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273" w:rsidRPr="00A0155C" w:rsidRDefault="00802273" w:rsidP="00802273">
      <w:pPr>
        <w:rPr>
          <w:b/>
          <w:highlight w:val="yellow"/>
          <w:lang w:val="en-GB"/>
        </w:rPr>
      </w:pPr>
      <w:r w:rsidRPr="00A0155C">
        <w:rPr>
          <w:b/>
          <w:noProof/>
          <w:lang w:eastAsia="fr-FR"/>
        </w:rPr>
        <w:drawing>
          <wp:anchor distT="0" distB="0" distL="114300" distR="114300" simplePos="0" relativeHeight="251657216" behindDoc="0" locked="0" layoutInCell="1" allowOverlap="1" wp14:anchorId="2CCD0847" wp14:editId="50C35A9E">
            <wp:simplePos x="0" y="0"/>
            <wp:positionH relativeFrom="margin">
              <wp:align>center</wp:align>
            </wp:positionH>
            <wp:positionV relativeFrom="paragraph">
              <wp:posOffset>166</wp:posOffset>
            </wp:positionV>
            <wp:extent cx="2602865" cy="565785"/>
            <wp:effectExtent l="0" t="0" r="6985"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2865" cy="5657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802273" w:rsidRPr="00A0155C" w:rsidRDefault="00802273" w:rsidP="00802273">
      <w:pPr>
        <w:rPr>
          <w:b/>
          <w:highlight w:val="yellow"/>
          <w:lang w:val="en-GB"/>
        </w:rPr>
      </w:pPr>
    </w:p>
    <w:p w:rsidR="00802273" w:rsidRPr="00A0155C" w:rsidRDefault="00802273" w:rsidP="00802273">
      <w:pPr>
        <w:rPr>
          <w:b/>
          <w:highlight w:val="yellow"/>
          <w:lang w:val="en-GB"/>
        </w:rPr>
      </w:pPr>
    </w:p>
    <w:p w:rsidR="00802273" w:rsidRPr="00A0155C" w:rsidRDefault="00802273" w:rsidP="00802273">
      <w:pPr>
        <w:rPr>
          <w:b/>
          <w:highlight w:val="yellow"/>
          <w:lang w:val="en-GB"/>
        </w:rPr>
      </w:pPr>
    </w:p>
    <w:p w:rsidR="00802273" w:rsidRPr="00A0155C" w:rsidRDefault="00802273" w:rsidP="00335DA1">
      <w:pPr>
        <w:jc w:val="center"/>
        <w:rPr>
          <w:rFonts w:ascii="Calibri" w:hAnsi="Calibri"/>
          <w:b/>
          <w:color w:val="404040"/>
          <w:lang w:val="en-GB" w:eastAsia="fr-FR"/>
        </w:rPr>
      </w:pPr>
      <w:r w:rsidRPr="00A0155C">
        <w:rPr>
          <w:rFonts w:ascii="Calibri" w:hAnsi="Calibri"/>
          <w:b/>
          <w:color w:val="404040"/>
          <w:lang w:val="en-GB" w:eastAsia="fr-FR"/>
        </w:rPr>
        <w:t>Middle Management</w:t>
      </w:r>
      <w:r w:rsidR="00335DA1" w:rsidRPr="00A0155C">
        <w:rPr>
          <w:rFonts w:ascii="Calibri" w:hAnsi="Calibri"/>
          <w:b/>
          <w:color w:val="404040"/>
          <w:lang w:val="en-GB" w:eastAsia="fr-FR"/>
        </w:rPr>
        <w:t xml:space="preserve"> Skills in the Building Sector: </w:t>
      </w:r>
      <w:r w:rsidRPr="00A0155C">
        <w:rPr>
          <w:rFonts w:ascii="Calibri" w:hAnsi="Calibri"/>
          <w:b/>
          <w:color w:val="404040"/>
          <w:lang w:val="en-GB" w:eastAsia="fr-FR"/>
        </w:rPr>
        <w:t>Adjustment of the Vocational Education to the Evolution of Company Needs</w:t>
      </w:r>
    </w:p>
    <w:p w:rsidR="00802273" w:rsidRPr="00A0155C" w:rsidRDefault="00802273" w:rsidP="00802273">
      <w:pPr>
        <w:autoSpaceDE w:val="0"/>
        <w:autoSpaceDN w:val="0"/>
        <w:adjustRightInd w:val="0"/>
        <w:jc w:val="center"/>
        <w:rPr>
          <w:rFonts w:ascii="Calibri" w:hAnsi="Calibri"/>
          <w:color w:val="244061"/>
          <w:lang w:val="en-GB" w:eastAsia="fr-FR"/>
        </w:rPr>
      </w:pPr>
      <w:r w:rsidRPr="00A0155C">
        <w:rPr>
          <w:rFonts w:ascii="Calibri" w:hAnsi="Calibri"/>
          <w:color w:val="244061"/>
          <w:lang w:val="en-GB" w:eastAsia="fr-FR"/>
        </w:rPr>
        <w:t>Contract: 2015-1-FR01-KA202-015054</w:t>
      </w:r>
    </w:p>
    <w:p w:rsidR="00802273" w:rsidRPr="00A0155C" w:rsidRDefault="00802273" w:rsidP="00802273">
      <w:pPr>
        <w:jc w:val="center"/>
        <w:rPr>
          <w:rFonts w:ascii="Calibri" w:hAnsi="Calibri"/>
          <w:b/>
          <w:color w:val="404040"/>
          <w:lang w:val="en-GB" w:eastAsia="fr-FR"/>
        </w:rPr>
      </w:pPr>
    </w:p>
    <w:p w:rsidR="00802273" w:rsidRPr="00A0155C" w:rsidRDefault="00802273" w:rsidP="00802273">
      <w:pPr>
        <w:rPr>
          <w:b/>
          <w:highlight w:val="yellow"/>
          <w:lang w:val="en-GB"/>
        </w:rPr>
      </w:pPr>
    </w:p>
    <w:p w:rsidR="00802273" w:rsidRPr="00A0155C" w:rsidRDefault="00802273" w:rsidP="00802273">
      <w:pPr>
        <w:jc w:val="center"/>
        <w:rPr>
          <w:b/>
          <w:sz w:val="36"/>
          <w:szCs w:val="36"/>
          <w:lang w:val="en-GB"/>
        </w:rPr>
      </w:pPr>
      <w:r w:rsidRPr="00A0155C">
        <w:rPr>
          <w:b/>
          <w:sz w:val="36"/>
          <w:szCs w:val="36"/>
          <w:highlight w:val="yellow"/>
          <w:lang w:val="en-GB"/>
        </w:rPr>
        <w:t>PHASE IO03</w:t>
      </w:r>
    </w:p>
    <w:p w:rsidR="00802273" w:rsidRPr="00A0155C" w:rsidRDefault="00802273" w:rsidP="00802273">
      <w:pPr>
        <w:jc w:val="center"/>
        <w:rPr>
          <w:b/>
          <w:sz w:val="16"/>
          <w:szCs w:val="16"/>
          <w:lang w:val="en-GB"/>
        </w:rPr>
      </w:pPr>
    </w:p>
    <w:p w:rsidR="00802273" w:rsidRDefault="00802273" w:rsidP="00802273">
      <w:pPr>
        <w:jc w:val="center"/>
        <w:rPr>
          <w:rFonts w:ascii="Calibri" w:hAnsi="Calibri"/>
          <w:b/>
          <w:color w:val="404040"/>
          <w:lang w:val="en-GB" w:eastAsia="fr-FR"/>
        </w:rPr>
      </w:pPr>
      <w:r w:rsidRPr="00A0155C">
        <w:rPr>
          <w:rFonts w:ascii="Calibri" w:hAnsi="Calibri"/>
          <w:b/>
          <w:color w:val="404040"/>
          <w:lang w:val="en-GB" w:eastAsia="fr-FR"/>
        </w:rPr>
        <w:t xml:space="preserve"> Phase Leader: FORMEDIL (IT)</w:t>
      </w:r>
    </w:p>
    <w:p w:rsidR="00BF718C" w:rsidRDefault="00BF718C" w:rsidP="00802273">
      <w:pPr>
        <w:jc w:val="center"/>
        <w:rPr>
          <w:rFonts w:ascii="Calibri" w:hAnsi="Calibri"/>
          <w:b/>
          <w:color w:val="404040"/>
          <w:lang w:val="en-GB" w:eastAsia="fr-FR"/>
        </w:rPr>
      </w:pPr>
    </w:p>
    <w:p w:rsidR="00BF718C" w:rsidRPr="00BF718C" w:rsidRDefault="00BF718C" w:rsidP="00802273">
      <w:pPr>
        <w:jc w:val="center"/>
        <w:rPr>
          <w:rFonts w:ascii="Calibri" w:hAnsi="Calibri"/>
          <w:b/>
          <w:color w:val="2E74B5" w:themeColor="accent1" w:themeShade="BF"/>
          <w:sz w:val="32"/>
          <w:szCs w:val="32"/>
          <w:lang w:val="en-GB" w:eastAsia="fr-FR"/>
        </w:rPr>
      </w:pPr>
      <w:r w:rsidRPr="00BF718C">
        <w:rPr>
          <w:rFonts w:ascii="Calibri" w:hAnsi="Calibri"/>
          <w:b/>
          <w:color w:val="2E74B5" w:themeColor="accent1" w:themeShade="BF"/>
          <w:sz w:val="32"/>
          <w:szCs w:val="32"/>
          <w:lang w:val="en-GB" w:eastAsia="fr-FR"/>
        </w:rPr>
        <w:t>METHODOLOGICAL GUIDELINES FOR THE ACTIVITIES TO BE CARRIED OUT</w:t>
      </w:r>
      <w:r w:rsidR="00B33DB1">
        <w:rPr>
          <w:rFonts w:ascii="Calibri" w:hAnsi="Calibri"/>
          <w:b/>
          <w:color w:val="2E74B5" w:themeColor="accent1" w:themeShade="BF"/>
          <w:sz w:val="32"/>
          <w:szCs w:val="32"/>
          <w:lang w:val="en-GB" w:eastAsia="fr-FR"/>
        </w:rPr>
        <w:t xml:space="preserve"> BY EACH PARTNER BEFORE 30 JUNE 2017</w:t>
      </w:r>
    </w:p>
    <w:p w:rsidR="00F22205" w:rsidRPr="00A0155C" w:rsidRDefault="00F22205" w:rsidP="00802273">
      <w:pPr>
        <w:jc w:val="center"/>
        <w:rPr>
          <w:b/>
          <w:lang w:val="en-GB"/>
        </w:rPr>
      </w:pPr>
    </w:p>
    <w:p w:rsidR="004F5734" w:rsidRPr="000B630F" w:rsidRDefault="004F5734" w:rsidP="000B630F">
      <w:pPr>
        <w:jc w:val="center"/>
        <w:rPr>
          <w:b/>
          <w:sz w:val="32"/>
          <w:szCs w:val="32"/>
          <w:lang w:val="en-GB"/>
        </w:rPr>
      </w:pPr>
      <w:r>
        <w:rPr>
          <w:b/>
          <w:sz w:val="32"/>
          <w:szCs w:val="32"/>
          <w:lang w:val="en-GB"/>
        </w:rPr>
        <w:t>OUTCOME PROPOSED BY THE CCCA-BTP</w:t>
      </w:r>
    </w:p>
    <w:p w:rsidR="004F5734" w:rsidRDefault="004F5734" w:rsidP="00B52AE7">
      <w:pPr>
        <w:jc w:val="center"/>
        <w:rPr>
          <w:b/>
          <w:lang w:val="en-GB"/>
        </w:rPr>
      </w:pPr>
    </w:p>
    <w:p w:rsidR="001754CA" w:rsidRDefault="001754CA" w:rsidP="00B52AE7">
      <w:pPr>
        <w:jc w:val="center"/>
        <w:rPr>
          <w:b/>
          <w:lang w:val="en-GB"/>
        </w:rPr>
      </w:pPr>
    </w:p>
    <w:p w:rsidR="001754CA" w:rsidRDefault="001754CA" w:rsidP="00B52AE7">
      <w:pPr>
        <w:jc w:val="center"/>
        <w:rPr>
          <w:b/>
          <w:lang w:val="en-GB"/>
        </w:rPr>
      </w:pPr>
    </w:p>
    <w:p w:rsidR="004F5734" w:rsidRDefault="004F5734" w:rsidP="00B52AE7">
      <w:pPr>
        <w:jc w:val="center"/>
        <w:rPr>
          <w:b/>
          <w:lang w:val="en-GB"/>
        </w:rPr>
      </w:pPr>
      <w:r>
        <w:rPr>
          <w:b/>
          <w:lang w:val="en-GB"/>
        </w:rPr>
        <w:t>National coordinator: Marek Lawinski, CCCA-BTP, Paris</w:t>
      </w:r>
    </w:p>
    <w:p w:rsidR="004F5734" w:rsidRDefault="004F5734" w:rsidP="00B52AE7">
      <w:pPr>
        <w:jc w:val="center"/>
        <w:rPr>
          <w:b/>
          <w:lang w:val="en-GB"/>
        </w:rPr>
      </w:pPr>
    </w:p>
    <w:p w:rsidR="001754CA" w:rsidRDefault="001754CA" w:rsidP="00B52AE7">
      <w:pPr>
        <w:jc w:val="center"/>
        <w:rPr>
          <w:b/>
          <w:lang w:val="en-GB"/>
        </w:rPr>
      </w:pPr>
    </w:p>
    <w:p w:rsidR="001754CA" w:rsidRDefault="001754CA" w:rsidP="00B52AE7">
      <w:pPr>
        <w:jc w:val="center"/>
        <w:rPr>
          <w:b/>
          <w:lang w:val="en-GB"/>
        </w:rPr>
      </w:pPr>
    </w:p>
    <w:p w:rsidR="001754CA" w:rsidRDefault="001754CA" w:rsidP="00B52AE7">
      <w:pPr>
        <w:jc w:val="center"/>
        <w:rPr>
          <w:b/>
          <w:lang w:val="en-GB"/>
        </w:rPr>
      </w:pPr>
    </w:p>
    <w:p w:rsidR="004F5734" w:rsidRDefault="004F5734" w:rsidP="00B52AE7">
      <w:pPr>
        <w:jc w:val="center"/>
        <w:rPr>
          <w:b/>
          <w:lang w:val="en-GB"/>
        </w:rPr>
      </w:pPr>
      <w:r>
        <w:rPr>
          <w:b/>
          <w:lang w:val="en-GB"/>
        </w:rPr>
        <w:t>Contribution:</w:t>
      </w:r>
    </w:p>
    <w:p w:rsidR="004F5734" w:rsidRDefault="004F5734" w:rsidP="00B52AE7">
      <w:pPr>
        <w:jc w:val="center"/>
        <w:rPr>
          <w:b/>
          <w:lang w:val="en-GB"/>
        </w:rPr>
      </w:pPr>
    </w:p>
    <w:p w:rsidR="004F5734" w:rsidRDefault="000B630F" w:rsidP="00B52AE7">
      <w:pPr>
        <w:jc w:val="center"/>
        <w:rPr>
          <w:b/>
          <w:lang w:val="en-GB"/>
        </w:rPr>
      </w:pPr>
      <w:r>
        <w:rPr>
          <w:b/>
          <w:lang w:val="en-GB"/>
        </w:rPr>
        <w:t xml:space="preserve">Secretary General: </w:t>
      </w:r>
      <w:proofErr w:type="spellStart"/>
      <w:r>
        <w:rPr>
          <w:b/>
          <w:lang w:val="en-GB"/>
        </w:rPr>
        <w:t>Béatrice</w:t>
      </w:r>
      <w:proofErr w:type="spellEnd"/>
      <w:r>
        <w:rPr>
          <w:b/>
          <w:lang w:val="en-GB"/>
        </w:rPr>
        <w:t xml:space="preserve"> </w:t>
      </w:r>
      <w:proofErr w:type="spellStart"/>
      <w:r>
        <w:rPr>
          <w:b/>
          <w:lang w:val="en-GB"/>
        </w:rPr>
        <w:t>Tira</w:t>
      </w:r>
      <w:proofErr w:type="spellEnd"/>
      <w:r>
        <w:rPr>
          <w:b/>
          <w:lang w:val="en-GB"/>
        </w:rPr>
        <w:t xml:space="preserve"> (</w:t>
      </w:r>
      <w:r w:rsidR="004F5734">
        <w:rPr>
          <w:b/>
          <w:lang w:val="en-GB"/>
        </w:rPr>
        <w:t>Aquitaine Region</w:t>
      </w:r>
      <w:r>
        <w:rPr>
          <w:b/>
          <w:lang w:val="en-GB"/>
        </w:rPr>
        <w:t>)</w:t>
      </w:r>
    </w:p>
    <w:p w:rsidR="000B630F" w:rsidRDefault="000B630F" w:rsidP="00B52AE7">
      <w:pPr>
        <w:jc w:val="center"/>
        <w:rPr>
          <w:b/>
          <w:lang w:val="en-GB"/>
        </w:rPr>
      </w:pPr>
      <w:r>
        <w:rPr>
          <w:b/>
          <w:lang w:val="en-GB"/>
        </w:rPr>
        <w:t xml:space="preserve">Training Centre Managers: </w:t>
      </w:r>
      <w:r w:rsidR="004F5734">
        <w:rPr>
          <w:b/>
          <w:lang w:val="en-GB"/>
        </w:rPr>
        <w:t>Philippe Dreyfus</w:t>
      </w:r>
      <w:r>
        <w:rPr>
          <w:b/>
          <w:lang w:val="en-GB"/>
        </w:rPr>
        <w:t xml:space="preserve"> (Nantes-St-</w:t>
      </w:r>
      <w:proofErr w:type="spellStart"/>
      <w:r>
        <w:rPr>
          <w:b/>
          <w:lang w:val="en-GB"/>
        </w:rPr>
        <w:t>Herblain</w:t>
      </w:r>
      <w:proofErr w:type="spellEnd"/>
      <w:r>
        <w:rPr>
          <w:b/>
          <w:lang w:val="en-GB"/>
        </w:rPr>
        <w:t xml:space="preserve">), Christian </w:t>
      </w:r>
      <w:proofErr w:type="spellStart"/>
      <w:r>
        <w:rPr>
          <w:b/>
          <w:lang w:val="en-GB"/>
        </w:rPr>
        <w:t>Jover</w:t>
      </w:r>
      <w:proofErr w:type="spellEnd"/>
      <w:r>
        <w:rPr>
          <w:b/>
          <w:lang w:val="en-GB"/>
        </w:rPr>
        <w:t xml:space="preserve"> (</w:t>
      </w:r>
      <w:proofErr w:type="spellStart"/>
      <w:r>
        <w:rPr>
          <w:b/>
          <w:lang w:val="en-GB"/>
        </w:rPr>
        <w:t>Agen</w:t>
      </w:r>
      <w:proofErr w:type="spellEnd"/>
      <w:r>
        <w:rPr>
          <w:b/>
          <w:lang w:val="en-GB"/>
        </w:rPr>
        <w:t>)</w:t>
      </w:r>
    </w:p>
    <w:p w:rsidR="00B52AE7" w:rsidRDefault="000B630F" w:rsidP="00B52AE7">
      <w:pPr>
        <w:jc w:val="center"/>
        <w:rPr>
          <w:b/>
          <w:lang w:val="en-GB"/>
        </w:rPr>
      </w:pPr>
      <w:r>
        <w:rPr>
          <w:b/>
          <w:lang w:val="en-GB"/>
        </w:rPr>
        <w:t xml:space="preserve">Training Centre Pedagogical Directors: Yvan </w:t>
      </w:r>
      <w:proofErr w:type="spellStart"/>
      <w:r>
        <w:rPr>
          <w:b/>
          <w:lang w:val="en-GB"/>
        </w:rPr>
        <w:t>Monfa</w:t>
      </w:r>
      <w:proofErr w:type="spellEnd"/>
      <w:r>
        <w:rPr>
          <w:b/>
          <w:lang w:val="en-GB"/>
        </w:rPr>
        <w:t xml:space="preserve"> (Nantes-St-</w:t>
      </w:r>
      <w:proofErr w:type="spellStart"/>
      <w:r>
        <w:rPr>
          <w:b/>
          <w:lang w:val="en-GB"/>
        </w:rPr>
        <w:t>Herblain</w:t>
      </w:r>
      <w:proofErr w:type="spellEnd"/>
      <w:r>
        <w:rPr>
          <w:b/>
          <w:lang w:val="en-GB"/>
        </w:rPr>
        <w:t xml:space="preserve">), Céline </w:t>
      </w:r>
      <w:proofErr w:type="spellStart"/>
      <w:r>
        <w:rPr>
          <w:b/>
          <w:lang w:val="en-GB"/>
        </w:rPr>
        <w:t>Sanhaji</w:t>
      </w:r>
      <w:proofErr w:type="spellEnd"/>
      <w:r>
        <w:rPr>
          <w:b/>
          <w:lang w:val="en-GB"/>
        </w:rPr>
        <w:t xml:space="preserve"> (Bordeaux-</w:t>
      </w:r>
      <w:proofErr w:type="spellStart"/>
      <w:r>
        <w:rPr>
          <w:b/>
          <w:lang w:val="en-GB"/>
        </w:rPr>
        <w:t>Blanquefort</w:t>
      </w:r>
      <w:proofErr w:type="spellEnd"/>
      <w:r>
        <w:rPr>
          <w:b/>
          <w:lang w:val="en-GB"/>
        </w:rPr>
        <w:t xml:space="preserve">), Pascal </w:t>
      </w:r>
      <w:proofErr w:type="spellStart"/>
      <w:r>
        <w:rPr>
          <w:b/>
          <w:lang w:val="en-GB"/>
        </w:rPr>
        <w:t>Bottier</w:t>
      </w:r>
      <w:proofErr w:type="spellEnd"/>
      <w:r>
        <w:rPr>
          <w:b/>
          <w:lang w:val="en-GB"/>
        </w:rPr>
        <w:t xml:space="preserve"> (Toulouse), Philippe </w:t>
      </w:r>
      <w:proofErr w:type="spellStart"/>
      <w:r>
        <w:rPr>
          <w:b/>
          <w:lang w:val="en-GB"/>
        </w:rPr>
        <w:t>Gaudin</w:t>
      </w:r>
      <w:proofErr w:type="spellEnd"/>
      <w:r>
        <w:rPr>
          <w:b/>
          <w:lang w:val="en-GB"/>
        </w:rPr>
        <w:t xml:space="preserve"> (</w:t>
      </w:r>
      <w:proofErr w:type="spellStart"/>
      <w:r>
        <w:rPr>
          <w:b/>
          <w:lang w:val="en-GB"/>
        </w:rPr>
        <w:t>Agen</w:t>
      </w:r>
      <w:proofErr w:type="spellEnd"/>
      <w:r>
        <w:rPr>
          <w:b/>
          <w:lang w:val="en-GB"/>
        </w:rPr>
        <w:t>)</w:t>
      </w:r>
    </w:p>
    <w:p w:rsidR="000B630F" w:rsidRPr="001754CA" w:rsidRDefault="000B630F" w:rsidP="00B52AE7">
      <w:pPr>
        <w:jc w:val="center"/>
        <w:rPr>
          <w:b/>
          <w:lang w:val="en-GB"/>
        </w:rPr>
      </w:pPr>
      <w:r w:rsidRPr="001754CA">
        <w:rPr>
          <w:b/>
          <w:lang w:val="en-GB"/>
        </w:rPr>
        <w:t xml:space="preserve">Trainers: Thierry </w:t>
      </w:r>
      <w:proofErr w:type="spellStart"/>
      <w:r w:rsidRPr="001754CA">
        <w:rPr>
          <w:b/>
          <w:lang w:val="en-GB"/>
        </w:rPr>
        <w:t>Ducos</w:t>
      </w:r>
      <w:proofErr w:type="spellEnd"/>
      <w:r w:rsidRPr="001754CA">
        <w:rPr>
          <w:b/>
          <w:lang w:val="en-GB"/>
        </w:rPr>
        <w:t xml:space="preserve"> (</w:t>
      </w:r>
      <w:proofErr w:type="spellStart"/>
      <w:r w:rsidRPr="001754CA">
        <w:rPr>
          <w:b/>
          <w:lang w:val="en-GB"/>
        </w:rPr>
        <w:t>Agen</w:t>
      </w:r>
      <w:proofErr w:type="spellEnd"/>
      <w:r w:rsidRPr="001754CA">
        <w:rPr>
          <w:b/>
          <w:lang w:val="en-GB"/>
        </w:rPr>
        <w:t xml:space="preserve">), Yannick </w:t>
      </w:r>
      <w:proofErr w:type="spellStart"/>
      <w:r w:rsidRPr="001754CA">
        <w:rPr>
          <w:b/>
          <w:lang w:val="en-GB"/>
        </w:rPr>
        <w:t>Boutet</w:t>
      </w:r>
      <w:proofErr w:type="spellEnd"/>
      <w:r w:rsidRPr="001754CA">
        <w:rPr>
          <w:b/>
          <w:lang w:val="en-GB"/>
        </w:rPr>
        <w:t xml:space="preserve"> and Carine </w:t>
      </w:r>
      <w:proofErr w:type="spellStart"/>
      <w:r w:rsidRPr="001754CA">
        <w:rPr>
          <w:b/>
          <w:lang w:val="en-GB"/>
        </w:rPr>
        <w:t>Hutin</w:t>
      </w:r>
      <w:proofErr w:type="spellEnd"/>
      <w:r w:rsidRPr="001754CA">
        <w:rPr>
          <w:b/>
          <w:lang w:val="en-GB"/>
        </w:rPr>
        <w:t xml:space="preserve"> (Bordeaux-</w:t>
      </w:r>
      <w:proofErr w:type="spellStart"/>
      <w:r w:rsidRPr="001754CA">
        <w:rPr>
          <w:b/>
          <w:lang w:val="en-GB"/>
        </w:rPr>
        <w:t>Blanquefort</w:t>
      </w:r>
      <w:proofErr w:type="spellEnd"/>
      <w:r w:rsidRPr="001754CA">
        <w:rPr>
          <w:b/>
          <w:lang w:val="en-GB"/>
        </w:rPr>
        <w:t>)</w:t>
      </w:r>
    </w:p>
    <w:p w:rsidR="000B630F" w:rsidRPr="001754CA" w:rsidRDefault="000D3D1F" w:rsidP="00B52AE7">
      <w:pPr>
        <w:jc w:val="center"/>
        <w:rPr>
          <w:b/>
          <w:lang w:val="en-GB"/>
        </w:rPr>
      </w:pPr>
      <w:r>
        <w:rPr>
          <w:b/>
          <w:lang w:val="en-GB"/>
        </w:rPr>
        <w:t>Pedagogical Advisors</w:t>
      </w:r>
      <w:r w:rsidR="000B630F" w:rsidRPr="001754CA">
        <w:rPr>
          <w:b/>
          <w:lang w:val="en-GB"/>
        </w:rPr>
        <w:t xml:space="preserve">: Pascal </w:t>
      </w:r>
      <w:proofErr w:type="spellStart"/>
      <w:r w:rsidR="000B630F" w:rsidRPr="001754CA">
        <w:rPr>
          <w:b/>
          <w:lang w:val="en-GB"/>
        </w:rPr>
        <w:t>Miché</w:t>
      </w:r>
      <w:proofErr w:type="spellEnd"/>
      <w:r w:rsidR="000B630F" w:rsidRPr="001754CA">
        <w:rPr>
          <w:b/>
          <w:lang w:val="en-GB"/>
        </w:rPr>
        <w:t xml:space="preserve"> </w:t>
      </w:r>
      <w:r w:rsidR="001754CA" w:rsidRPr="001754CA">
        <w:rPr>
          <w:b/>
          <w:lang w:val="en-GB"/>
        </w:rPr>
        <w:t xml:space="preserve">and Pierre </w:t>
      </w:r>
      <w:proofErr w:type="spellStart"/>
      <w:r w:rsidR="001754CA" w:rsidRPr="001754CA">
        <w:rPr>
          <w:b/>
          <w:lang w:val="en-GB"/>
        </w:rPr>
        <w:t>Touillon</w:t>
      </w:r>
      <w:proofErr w:type="spellEnd"/>
      <w:r w:rsidR="001754CA" w:rsidRPr="001754CA">
        <w:rPr>
          <w:b/>
          <w:lang w:val="en-GB"/>
        </w:rPr>
        <w:t xml:space="preserve"> (CCCA-BTP, Paris)</w:t>
      </w:r>
    </w:p>
    <w:p w:rsidR="000B630F" w:rsidRPr="001754CA" w:rsidRDefault="000B630F" w:rsidP="00B52AE7">
      <w:pPr>
        <w:jc w:val="center"/>
        <w:rPr>
          <w:b/>
          <w:lang w:val="en-GB"/>
        </w:rPr>
      </w:pPr>
    </w:p>
    <w:p w:rsidR="000B630F" w:rsidRDefault="000B630F" w:rsidP="00B52AE7">
      <w:pPr>
        <w:jc w:val="center"/>
        <w:rPr>
          <w:b/>
          <w:lang w:val="en-GB"/>
        </w:rPr>
      </w:pPr>
    </w:p>
    <w:p w:rsidR="001754CA" w:rsidRDefault="001754CA" w:rsidP="00B52AE7">
      <w:pPr>
        <w:jc w:val="center"/>
        <w:rPr>
          <w:b/>
          <w:lang w:val="en-GB"/>
        </w:rPr>
      </w:pPr>
    </w:p>
    <w:p w:rsidR="001754CA" w:rsidRDefault="001754CA" w:rsidP="00B52AE7">
      <w:pPr>
        <w:jc w:val="center"/>
        <w:rPr>
          <w:b/>
          <w:lang w:val="en-GB"/>
        </w:rPr>
      </w:pPr>
    </w:p>
    <w:p w:rsidR="001754CA" w:rsidRDefault="001754CA" w:rsidP="00B52AE7">
      <w:pPr>
        <w:jc w:val="center"/>
        <w:rPr>
          <w:b/>
          <w:lang w:val="en-GB"/>
        </w:rPr>
      </w:pPr>
    </w:p>
    <w:p w:rsidR="001754CA" w:rsidRDefault="001754CA" w:rsidP="00B52AE7">
      <w:pPr>
        <w:jc w:val="center"/>
        <w:rPr>
          <w:b/>
          <w:lang w:val="en-GB"/>
        </w:rPr>
      </w:pPr>
    </w:p>
    <w:p w:rsidR="001754CA" w:rsidRDefault="001754CA" w:rsidP="00B52AE7">
      <w:pPr>
        <w:jc w:val="center"/>
        <w:rPr>
          <w:b/>
          <w:lang w:val="en-GB"/>
        </w:rPr>
      </w:pPr>
    </w:p>
    <w:p w:rsidR="001754CA" w:rsidRDefault="001754CA" w:rsidP="00B52AE7">
      <w:pPr>
        <w:jc w:val="center"/>
        <w:rPr>
          <w:b/>
          <w:lang w:val="en-GB"/>
        </w:rPr>
      </w:pPr>
    </w:p>
    <w:p w:rsidR="001754CA" w:rsidRDefault="001754CA" w:rsidP="00B52AE7">
      <w:pPr>
        <w:jc w:val="center"/>
        <w:rPr>
          <w:b/>
          <w:lang w:val="en-GB"/>
        </w:rPr>
      </w:pPr>
    </w:p>
    <w:p w:rsidR="001754CA" w:rsidRDefault="001754CA" w:rsidP="00B52AE7">
      <w:pPr>
        <w:jc w:val="center"/>
        <w:rPr>
          <w:b/>
          <w:lang w:val="en-GB"/>
        </w:rPr>
      </w:pPr>
    </w:p>
    <w:p w:rsidR="001754CA" w:rsidRDefault="001754CA" w:rsidP="00B52AE7">
      <w:pPr>
        <w:jc w:val="center"/>
        <w:rPr>
          <w:b/>
          <w:lang w:val="en-GB"/>
        </w:rPr>
      </w:pPr>
    </w:p>
    <w:p w:rsidR="001754CA" w:rsidRDefault="001754CA" w:rsidP="00B52AE7">
      <w:pPr>
        <w:jc w:val="center"/>
        <w:rPr>
          <w:b/>
          <w:lang w:val="en-GB"/>
        </w:rPr>
      </w:pPr>
    </w:p>
    <w:p w:rsidR="001754CA" w:rsidRDefault="001754CA" w:rsidP="00B52AE7">
      <w:pPr>
        <w:jc w:val="center"/>
        <w:rPr>
          <w:b/>
          <w:lang w:val="en-GB"/>
        </w:rPr>
      </w:pPr>
    </w:p>
    <w:p w:rsidR="001754CA" w:rsidRDefault="001754CA" w:rsidP="00B52AE7">
      <w:pPr>
        <w:jc w:val="center"/>
        <w:rPr>
          <w:b/>
          <w:lang w:val="en-GB"/>
        </w:rPr>
      </w:pPr>
    </w:p>
    <w:p w:rsidR="001754CA" w:rsidRDefault="001754CA" w:rsidP="00B52AE7">
      <w:pPr>
        <w:jc w:val="center"/>
        <w:rPr>
          <w:b/>
          <w:lang w:val="en-GB"/>
        </w:rPr>
      </w:pPr>
      <w:r>
        <w:rPr>
          <w:b/>
          <w:lang w:val="en-GB"/>
        </w:rPr>
        <w:t>Paris, 30 June 2017</w:t>
      </w:r>
    </w:p>
    <w:p w:rsidR="001754CA" w:rsidRDefault="001754CA" w:rsidP="00B52AE7">
      <w:pPr>
        <w:jc w:val="center"/>
        <w:rPr>
          <w:b/>
          <w:lang w:val="en-GB"/>
        </w:rPr>
      </w:pPr>
    </w:p>
    <w:p w:rsidR="001754CA" w:rsidRDefault="001754CA">
      <w:pPr>
        <w:rPr>
          <w:b/>
          <w:lang w:val="en-GB"/>
        </w:rPr>
      </w:pPr>
      <w:r>
        <w:rPr>
          <w:b/>
          <w:lang w:val="en-GB"/>
        </w:rPr>
        <w:br w:type="page"/>
      </w:r>
    </w:p>
    <w:p w:rsidR="001754CA" w:rsidRPr="001754CA" w:rsidRDefault="001754CA" w:rsidP="00B52AE7">
      <w:pPr>
        <w:jc w:val="center"/>
        <w:rPr>
          <w:b/>
          <w:lang w:val="en-GB"/>
        </w:rPr>
      </w:pPr>
    </w:p>
    <w:p w:rsidR="0079622E" w:rsidRPr="001754CA" w:rsidRDefault="0079622E" w:rsidP="0079622E">
      <w:pPr>
        <w:jc w:val="center"/>
        <w:rPr>
          <w:b/>
          <w:lang w:val="en-GB"/>
        </w:rPr>
      </w:pPr>
    </w:p>
    <w:p w:rsidR="0079622E" w:rsidRPr="001754CA" w:rsidRDefault="0079622E" w:rsidP="0079622E">
      <w:pPr>
        <w:jc w:val="center"/>
        <w:rPr>
          <w:b/>
          <w:lang w:val="en-GB"/>
        </w:rPr>
      </w:pPr>
      <w:r w:rsidRPr="00A0155C">
        <w:rPr>
          <w:b/>
          <w:noProof/>
          <w:lang w:eastAsia="fr-FR"/>
        </w:rPr>
        <w:drawing>
          <wp:anchor distT="0" distB="0" distL="114300" distR="114300" simplePos="0" relativeHeight="251659264" behindDoc="0" locked="0" layoutInCell="1" allowOverlap="1" wp14:anchorId="25A31B99" wp14:editId="7D6673F3">
            <wp:simplePos x="0" y="0"/>
            <wp:positionH relativeFrom="margin">
              <wp:align>center</wp:align>
            </wp:positionH>
            <wp:positionV relativeFrom="paragraph">
              <wp:posOffset>67751</wp:posOffset>
            </wp:positionV>
            <wp:extent cx="2602865" cy="565785"/>
            <wp:effectExtent l="0" t="0" r="6985" b="571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2865" cy="5657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79622E" w:rsidRPr="001754CA" w:rsidRDefault="0079622E" w:rsidP="0079622E">
      <w:pPr>
        <w:jc w:val="center"/>
        <w:rPr>
          <w:b/>
          <w:lang w:val="en-GB"/>
        </w:rPr>
      </w:pPr>
    </w:p>
    <w:p w:rsidR="0079622E" w:rsidRPr="001754CA" w:rsidRDefault="0079622E" w:rsidP="0079622E">
      <w:pPr>
        <w:jc w:val="center"/>
        <w:rPr>
          <w:b/>
          <w:lang w:val="en-GB"/>
        </w:rPr>
      </w:pPr>
    </w:p>
    <w:p w:rsidR="0079622E" w:rsidRPr="001754CA" w:rsidRDefault="0079622E" w:rsidP="0079622E">
      <w:pPr>
        <w:jc w:val="center"/>
        <w:rPr>
          <w:b/>
          <w:lang w:val="en-GB"/>
        </w:rPr>
      </w:pPr>
    </w:p>
    <w:p w:rsidR="0079622E" w:rsidRPr="001754CA" w:rsidRDefault="0079622E" w:rsidP="0079622E">
      <w:pPr>
        <w:jc w:val="center"/>
        <w:rPr>
          <w:b/>
          <w:lang w:val="en-GB"/>
        </w:rPr>
      </w:pPr>
    </w:p>
    <w:p w:rsidR="0079622E" w:rsidRPr="001754CA" w:rsidRDefault="0079622E" w:rsidP="001754CA">
      <w:pPr>
        <w:rPr>
          <w:b/>
          <w:lang w:val="en-GB"/>
        </w:rPr>
      </w:pPr>
    </w:p>
    <w:p w:rsidR="0079622E" w:rsidRPr="00A0155C" w:rsidRDefault="00601563" w:rsidP="0079622E">
      <w:pPr>
        <w:jc w:val="center"/>
        <w:rPr>
          <w:b/>
          <w:sz w:val="28"/>
          <w:szCs w:val="28"/>
          <w:lang w:val="en-GB"/>
        </w:rPr>
      </w:pPr>
      <w:r>
        <w:rPr>
          <w:b/>
          <w:sz w:val="28"/>
          <w:szCs w:val="28"/>
          <w:lang w:val="en-GB"/>
        </w:rPr>
        <w:t xml:space="preserve">PRELIMINARY PART: DIRECTORY OF ACTIVITIES, </w:t>
      </w:r>
      <w:r w:rsidR="00D97F73" w:rsidRPr="00A0155C">
        <w:rPr>
          <w:b/>
          <w:sz w:val="28"/>
          <w:szCs w:val="28"/>
          <w:lang w:val="en-GB"/>
        </w:rPr>
        <w:t>LEAR</w:t>
      </w:r>
      <w:r>
        <w:rPr>
          <w:b/>
          <w:sz w:val="28"/>
          <w:szCs w:val="28"/>
          <w:lang w:val="en-GB"/>
        </w:rPr>
        <w:t>NING UNITS, LEARNING OUTCOMES AND ASSESSMENT CRITERIA</w:t>
      </w:r>
    </w:p>
    <w:p w:rsidR="00D97F73" w:rsidRPr="00601563" w:rsidRDefault="00D97F73" w:rsidP="0079622E">
      <w:pPr>
        <w:jc w:val="center"/>
        <w:rPr>
          <w:b/>
          <w:caps/>
          <w:color w:val="1F4E79" w:themeColor="accent1" w:themeShade="80"/>
          <w:sz w:val="24"/>
          <w:szCs w:val="24"/>
          <w:lang w:val="en-GB"/>
        </w:rPr>
      </w:pPr>
      <w:r w:rsidRPr="00601563">
        <w:rPr>
          <w:b/>
          <w:caps/>
          <w:color w:val="1F4E79" w:themeColor="accent1" w:themeShade="80"/>
          <w:sz w:val="24"/>
          <w:szCs w:val="24"/>
          <w:lang w:val="en-GB"/>
        </w:rPr>
        <w:t>(</w:t>
      </w:r>
      <w:r w:rsidR="00AA601A">
        <w:rPr>
          <w:b/>
          <w:caps/>
          <w:color w:val="1F4E79" w:themeColor="accent1" w:themeShade="80"/>
          <w:sz w:val="24"/>
          <w:szCs w:val="24"/>
          <w:lang w:val="en-GB"/>
        </w:rPr>
        <w:t xml:space="preserve">BASE: </w:t>
      </w:r>
      <w:r w:rsidRPr="00601563">
        <w:rPr>
          <w:b/>
          <w:caps/>
          <w:color w:val="1F4E79" w:themeColor="accent1" w:themeShade="80"/>
          <w:sz w:val="24"/>
          <w:szCs w:val="24"/>
          <w:lang w:val="en-GB"/>
        </w:rPr>
        <w:t>Final Report of Phase 02)</w:t>
      </w:r>
    </w:p>
    <w:p w:rsidR="0079622E" w:rsidRDefault="0079622E" w:rsidP="0079622E">
      <w:pPr>
        <w:jc w:val="center"/>
        <w:rPr>
          <w:b/>
          <w:lang w:val="en-GB"/>
        </w:rPr>
      </w:pPr>
    </w:p>
    <w:p w:rsidR="005D04BA" w:rsidRDefault="005D04BA" w:rsidP="0079622E">
      <w:pPr>
        <w:jc w:val="center"/>
        <w:rPr>
          <w:b/>
          <w:lang w:val="en-GB"/>
        </w:rPr>
      </w:pPr>
    </w:p>
    <w:tbl>
      <w:tblPr>
        <w:tblStyle w:val="Grilledutableau"/>
        <w:tblW w:w="0" w:type="auto"/>
        <w:tblLook w:val="04A0" w:firstRow="1" w:lastRow="0" w:firstColumn="1" w:lastColumn="0" w:noHBand="0" w:noVBand="1"/>
      </w:tblPr>
      <w:tblGrid>
        <w:gridCol w:w="3539"/>
        <w:gridCol w:w="3686"/>
        <w:gridCol w:w="3969"/>
        <w:gridCol w:w="9776"/>
      </w:tblGrid>
      <w:tr w:rsidR="005D04BA" w:rsidRPr="00046BD8" w:rsidTr="0095254E">
        <w:tc>
          <w:tcPr>
            <w:tcW w:w="3539" w:type="dxa"/>
            <w:vAlign w:val="center"/>
          </w:tcPr>
          <w:p w:rsidR="005D04BA" w:rsidRPr="005D04BA" w:rsidRDefault="005D04BA" w:rsidP="005D04BA">
            <w:pPr>
              <w:jc w:val="center"/>
              <w:rPr>
                <w:b/>
                <w:sz w:val="28"/>
                <w:szCs w:val="28"/>
                <w:lang w:val="en-GB"/>
              </w:rPr>
            </w:pPr>
            <w:r w:rsidRPr="00A0155C">
              <w:rPr>
                <w:b/>
                <w:sz w:val="28"/>
                <w:szCs w:val="28"/>
                <w:lang w:val="en-GB"/>
              </w:rPr>
              <w:t>ACTIVITIES</w:t>
            </w:r>
          </w:p>
        </w:tc>
        <w:tc>
          <w:tcPr>
            <w:tcW w:w="3686" w:type="dxa"/>
            <w:vAlign w:val="center"/>
          </w:tcPr>
          <w:p w:rsidR="005D04BA" w:rsidRDefault="005D04BA" w:rsidP="005D04BA">
            <w:pPr>
              <w:jc w:val="center"/>
              <w:rPr>
                <w:b/>
                <w:lang w:val="en-GB"/>
              </w:rPr>
            </w:pPr>
            <w:r w:rsidRPr="0014779B">
              <w:rPr>
                <w:b/>
                <w:sz w:val="28"/>
                <w:szCs w:val="28"/>
                <w:highlight w:val="yellow"/>
                <w:lang w:val="en-GB"/>
              </w:rPr>
              <w:t>LEARNING UNITS</w:t>
            </w:r>
          </w:p>
        </w:tc>
        <w:tc>
          <w:tcPr>
            <w:tcW w:w="3969" w:type="dxa"/>
            <w:vAlign w:val="center"/>
          </w:tcPr>
          <w:p w:rsidR="005D04BA" w:rsidRDefault="005D04BA" w:rsidP="005D04BA">
            <w:pPr>
              <w:jc w:val="center"/>
              <w:rPr>
                <w:b/>
                <w:sz w:val="28"/>
                <w:szCs w:val="28"/>
                <w:lang w:val="en-GB"/>
              </w:rPr>
            </w:pPr>
            <w:r w:rsidRPr="00A0155C">
              <w:rPr>
                <w:b/>
                <w:sz w:val="28"/>
                <w:szCs w:val="28"/>
                <w:lang w:val="en-GB"/>
              </w:rPr>
              <w:t xml:space="preserve">LEARNING </w:t>
            </w:r>
            <w:r>
              <w:rPr>
                <w:b/>
                <w:sz w:val="28"/>
                <w:szCs w:val="28"/>
                <w:lang w:val="en-GB"/>
              </w:rPr>
              <w:t>OUTCOMES</w:t>
            </w:r>
          </w:p>
          <w:p w:rsidR="005D04BA" w:rsidRDefault="005D04BA" w:rsidP="005D04BA">
            <w:pPr>
              <w:jc w:val="center"/>
              <w:rPr>
                <w:b/>
                <w:lang w:val="en-GB"/>
              </w:rPr>
            </w:pPr>
            <w:r>
              <w:rPr>
                <w:b/>
                <w:color w:val="2E74B5" w:themeColor="accent1" w:themeShade="BF"/>
                <w:sz w:val="20"/>
                <w:szCs w:val="20"/>
                <w:lang w:val="en-GB"/>
              </w:rPr>
              <w:t>To be selected from the list published in the final document of Phase 2, FLC, starting from Page 21 and identified as LO1, LO2, etc.</w:t>
            </w:r>
          </w:p>
        </w:tc>
        <w:tc>
          <w:tcPr>
            <w:tcW w:w="9776" w:type="dxa"/>
            <w:vAlign w:val="center"/>
          </w:tcPr>
          <w:p w:rsidR="005D04BA" w:rsidRDefault="005D04BA" w:rsidP="005D04BA">
            <w:pPr>
              <w:jc w:val="center"/>
              <w:rPr>
                <w:b/>
                <w:sz w:val="28"/>
                <w:szCs w:val="28"/>
                <w:lang w:val="en-GB"/>
              </w:rPr>
            </w:pPr>
            <w:r>
              <w:rPr>
                <w:b/>
                <w:sz w:val="28"/>
                <w:szCs w:val="28"/>
                <w:lang w:val="en-GB"/>
              </w:rPr>
              <w:t>ASSESSMENT CRITERIA</w:t>
            </w:r>
          </w:p>
          <w:p w:rsidR="005D04BA" w:rsidRDefault="0095286B" w:rsidP="00AA601A">
            <w:pPr>
              <w:jc w:val="center"/>
              <w:rPr>
                <w:b/>
                <w:lang w:val="en-GB"/>
              </w:rPr>
            </w:pPr>
            <w:r>
              <w:rPr>
                <w:b/>
                <w:color w:val="2E74B5" w:themeColor="accent1" w:themeShade="BF"/>
                <w:sz w:val="20"/>
                <w:szCs w:val="20"/>
                <w:lang w:val="en-GB"/>
              </w:rPr>
              <w:t xml:space="preserve">Please </w:t>
            </w:r>
            <w:r w:rsidR="00AA601A">
              <w:rPr>
                <w:b/>
                <w:color w:val="2E74B5" w:themeColor="accent1" w:themeShade="BF"/>
                <w:sz w:val="20"/>
                <w:szCs w:val="20"/>
                <w:lang w:val="en-GB"/>
              </w:rPr>
              <w:t>consider</w:t>
            </w:r>
            <w:r w:rsidR="005D04BA">
              <w:rPr>
                <w:b/>
                <w:color w:val="2E74B5" w:themeColor="accent1" w:themeShade="BF"/>
                <w:sz w:val="20"/>
                <w:szCs w:val="20"/>
                <w:lang w:val="en-GB"/>
              </w:rPr>
              <w:t xml:space="preserve">, as </w:t>
            </w:r>
            <w:r>
              <w:rPr>
                <w:b/>
                <w:color w:val="2E74B5" w:themeColor="accent1" w:themeShade="BF"/>
                <w:sz w:val="20"/>
                <w:szCs w:val="20"/>
                <w:lang w:val="en-GB"/>
              </w:rPr>
              <w:t xml:space="preserve">a </w:t>
            </w:r>
            <w:r w:rsidR="005D04BA">
              <w:rPr>
                <w:b/>
                <w:color w:val="2E74B5" w:themeColor="accent1" w:themeShade="BF"/>
                <w:sz w:val="20"/>
                <w:szCs w:val="20"/>
                <w:lang w:val="en-GB"/>
              </w:rPr>
              <w:t>basis, the list published in the final document of Phase 2, FLC, starting from Page 21 and related to each learning outcome.</w:t>
            </w:r>
          </w:p>
        </w:tc>
      </w:tr>
      <w:tr w:rsidR="0095286B" w:rsidRPr="00046BD8" w:rsidTr="0095254E">
        <w:tc>
          <w:tcPr>
            <w:tcW w:w="3539" w:type="dxa"/>
            <w:vMerge w:val="restart"/>
            <w:vAlign w:val="center"/>
          </w:tcPr>
          <w:p w:rsidR="0095286B" w:rsidRPr="00A0155C" w:rsidRDefault="0095286B" w:rsidP="005D04BA">
            <w:pPr>
              <w:rPr>
                <w:b/>
                <w:color w:val="C45911" w:themeColor="accent2" w:themeShade="BF"/>
                <w:lang w:val="en-GB"/>
              </w:rPr>
            </w:pPr>
            <w:r w:rsidRPr="00A0155C">
              <w:rPr>
                <w:b/>
                <w:color w:val="C45911" w:themeColor="accent2" w:themeShade="BF"/>
                <w:lang w:val="en-GB"/>
              </w:rPr>
              <w:t>A01TL. TEAM BUILDING FOR SUCCES ORIENTATION</w:t>
            </w:r>
          </w:p>
          <w:p w:rsidR="0095286B" w:rsidRPr="00A0155C" w:rsidRDefault="0095286B" w:rsidP="005D04BA">
            <w:pPr>
              <w:rPr>
                <w:b/>
                <w:color w:val="C45911" w:themeColor="accent2" w:themeShade="BF"/>
                <w:lang w:val="en-GB"/>
              </w:rPr>
            </w:pPr>
          </w:p>
          <w:p w:rsidR="0095286B" w:rsidRPr="00A0155C" w:rsidRDefault="0095286B" w:rsidP="005D04BA">
            <w:pPr>
              <w:rPr>
                <w:b/>
                <w:color w:val="C45911" w:themeColor="accent2" w:themeShade="BF"/>
                <w:lang w:val="en-GB"/>
              </w:rPr>
            </w:pPr>
            <w:r w:rsidRPr="00A0155C">
              <w:rPr>
                <w:b/>
                <w:color w:val="C45911" w:themeColor="accent2" w:themeShade="BF"/>
                <w:lang w:val="en-GB"/>
              </w:rPr>
              <w:t xml:space="preserve">Publics: </w:t>
            </w:r>
            <w:r w:rsidRPr="00A0155C">
              <w:rPr>
                <w:b/>
                <w:color w:val="C45911" w:themeColor="accent2" w:themeShade="BF"/>
                <w:highlight w:val="yellow"/>
                <w:lang w:val="en-GB"/>
              </w:rPr>
              <w:t>Team Leaders</w:t>
            </w:r>
          </w:p>
          <w:p w:rsidR="0095286B" w:rsidRPr="00A0155C" w:rsidRDefault="0095286B" w:rsidP="005D04BA">
            <w:pPr>
              <w:jc w:val="both"/>
              <w:rPr>
                <w:lang w:val="en-GB"/>
              </w:rPr>
            </w:pPr>
          </w:p>
          <w:p w:rsidR="0095286B" w:rsidRPr="00A0155C" w:rsidRDefault="0095286B" w:rsidP="005D04BA">
            <w:pPr>
              <w:jc w:val="both"/>
              <w:rPr>
                <w:lang w:val="en-GB"/>
              </w:rPr>
            </w:pPr>
            <w:r w:rsidRPr="00A0155C">
              <w:rPr>
                <w:lang w:val="en-GB"/>
              </w:rPr>
              <w:t>PARTNER IN CHARGE OF THE FIELD:</w:t>
            </w:r>
          </w:p>
          <w:p w:rsidR="0095286B" w:rsidRPr="005D04BA" w:rsidRDefault="0095286B" w:rsidP="005D04BA">
            <w:pPr>
              <w:jc w:val="both"/>
              <w:rPr>
                <w:lang w:val="en-GB"/>
              </w:rPr>
            </w:pPr>
            <w:r w:rsidRPr="00A0155C">
              <w:rPr>
                <w:b/>
                <w:lang w:val="en-GB"/>
              </w:rPr>
              <w:t>CCCA-BTP</w:t>
            </w:r>
          </w:p>
        </w:tc>
        <w:tc>
          <w:tcPr>
            <w:tcW w:w="3686" w:type="dxa"/>
            <w:vAlign w:val="center"/>
          </w:tcPr>
          <w:p w:rsidR="0095286B" w:rsidRPr="00A0155C" w:rsidRDefault="0095286B" w:rsidP="005D04BA">
            <w:pPr>
              <w:spacing w:line="276" w:lineRule="auto"/>
              <w:rPr>
                <w:b/>
                <w:color w:val="2E74B5" w:themeColor="accent1" w:themeShade="BF"/>
                <w:sz w:val="20"/>
                <w:szCs w:val="20"/>
                <w:lang w:val="en-GB"/>
              </w:rPr>
            </w:pPr>
            <w:r w:rsidRPr="00A0155C">
              <w:rPr>
                <w:b/>
                <w:color w:val="2E74B5" w:themeColor="accent1" w:themeShade="BF"/>
                <w:sz w:val="20"/>
                <w:szCs w:val="20"/>
                <w:lang w:val="en-GB"/>
              </w:rPr>
              <w:t>A01TL.LU.01. Social regulation and safety standards in the management of the teams on worksite</w:t>
            </w:r>
          </w:p>
          <w:p w:rsidR="0095286B" w:rsidRPr="00A0155C" w:rsidRDefault="0095286B" w:rsidP="005D04BA">
            <w:pPr>
              <w:spacing w:line="276" w:lineRule="auto"/>
              <w:rPr>
                <w:sz w:val="20"/>
                <w:szCs w:val="20"/>
                <w:lang w:val="en-GB"/>
              </w:rPr>
            </w:pPr>
            <w:r w:rsidRPr="00A0155C">
              <w:rPr>
                <w:sz w:val="20"/>
                <w:szCs w:val="20"/>
                <w:lang w:val="en-GB"/>
              </w:rPr>
              <w:t>• Knowledge of the Labour Code and of the Collective Agreement in relation to the management of a team on worksite.</w:t>
            </w:r>
          </w:p>
          <w:p w:rsidR="0095286B" w:rsidRPr="005D04BA" w:rsidRDefault="0095286B" w:rsidP="005D04BA">
            <w:pPr>
              <w:spacing w:line="276" w:lineRule="auto"/>
              <w:rPr>
                <w:sz w:val="20"/>
                <w:szCs w:val="20"/>
                <w:lang w:val="en-GB"/>
              </w:rPr>
            </w:pPr>
            <w:r w:rsidRPr="00A0155C">
              <w:rPr>
                <w:sz w:val="20"/>
                <w:szCs w:val="20"/>
                <w:lang w:val="en-GB"/>
              </w:rPr>
              <w:t>• Knowledge of the standards relatin</w:t>
            </w:r>
            <w:r>
              <w:rPr>
                <w:sz w:val="20"/>
                <w:szCs w:val="20"/>
                <w:lang w:val="en-GB"/>
              </w:rPr>
              <w:t>g to safety and health at work.</w:t>
            </w:r>
          </w:p>
        </w:tc>
        <w:tc>
          <w:tcPr>
            <w:tcW w:w="3969" w:type="dxa"/>
            <w:vAlign w:val="center"/>
          </w:tcPr>
          <w:p w:rsidR="0095286B" w:rsidRPr="0064147F" w:rsidRDefault="0064147F" w:rsidP="0064147F">
            <w:pPr>
              <w:rPr>
                <w:b/>
                <w:lang w:val="en-US"/>
              </w:rPr>
            </w:pPr>
            <w:r w:rsidRPr="0064147F">
              <w:rPr>
                <w:rFonts w:ascii="Calibri" w:eastAsia="Calibri" w:hAnsi="Calibri" w:cs="Calibri"/>
                <w:b/>
                <w:bCs/>
                <w:sz w:val="20"/>
                <w:szCs w:val="20"/>
                <w:lang w:val="en-US"/>
              </w:rPr>
              <w:t>LO</w:t>
            </w:r>
            <w:r w:rsidRPr="0064147F">
              <w:rPr>
                <w:rFonts w:ascii="Calibri" w:eastAsia="Calibri" w:hAnsi="Calibri" w:cs="Calibri"/>
                <w:b/>
                <w:bCs/>
                <w:spacing w:val="-1"/>
                <w:sz w:val="20"/>
                <w:szCs w:val="20"/>
                <w:lang w:val="en-US"/>
              </w:rPr>
              <w:t>1</w:t>
            </w:r>
            <w:r w:rsidRPr="0064147F">
              <w:rPr>
                <w:rFonts w:ascii="Calibri" w:eastAsia="Calibri" w:hAnsi="Calibri" w:cs="Calibri"/>
                <w:b/>
                <w:bCs/>
                <w:sz w:val="20"/>
                <w:szCs w:val="20"/>
                <w:lang w:val="en-US"/>
              </w:rPr>
              <w:t>.</w:t>
            </w:r>
            <w:r w:rsidRPr="0064147F">
              <w:rPr>
                <w:rFonts w:ascii="Calibri" w:eastAsia="Calibri" w:hAnsi="Calibri" w:cs="Calibri"/>
                <w:b/>
                <w:bCs/>
                <w:spacing w:val="-4"/>
                <w:sz w:val="20"/>
                <w:szCs w:val="20"/>
                <w:lang w:val="en-US"/>
              </w:rPr>
              <w:t xml:space="preserve"> </w:t>
            </w:r>
            <w:r w:rsidRPr="0064147F">
              <w:rPr>
                <w:rFonts w:ascii="Calibri" w:eastAsia="Calibri" w:hAnsi="Calibri" w:cs="Calibri"/>
                <w:b/>
                <w:bCs/>
                <w:spacing w:val="1"/>
                <w:sz w:val="20"/>
                <w:szCs w:val="20"/>
                <w:lang w:val="en-US"/>
              </w:rPr>
              <w:t>R</w:t>
            </w:r>
            <w:r w:rsidRPr="0064147F">
              <w:rPr>
                <w:rFonts w:ascii="Calibri" w:eastAsia="Calibri" w:hAnsi="Calibri" w:cs="Calibri"/>
                <w:b/>
                <w:bCs/>
                <w:sz w:val="20"/>
                <w:szCs w:val="20"/>
                <w:lang w:val="en-US"/>
              </w:rPr>
              <w:t>e</w:t>
            </w:r>
            <w:r w:rsidRPr="0064147F">
              <w:rPr>
                <w:rFonts w:ascii="Calibri" w:eastAsia="Calibri" w:hAnsi="Calibri" w:cs="Calibri"/>
                <w:b/>
                <w:bCs/>
                <w:spacing w:val="-1"/>
                <w:sz w:val="20"/>
                <w:szCs w:val="20"/>
                <w:lang w:val="en-US"/>
              </w:rPr>
              <w:t>g</w:t>
            </w:r>
            <w:r w:rsidRPr="0064147F">
              <w:rPr>
                <w:rFonts w:ascii="Calibri" w:eastAsia="Calibri" w:hAnsi="Calibri" w:cs="Calibri"/>
                <w:b/>
                <w:bCs/>
                <w:spacing w:val="3"/>
                <w:sz w:val="20"/>
                <w:szCs w:val="20"/>
                <w:lang w:val="en-US"/>
              </w:rPr>
              <w:t>u</w:t>
            </w:r>
            <w:r w:rsidRPr="0064147F">
              <w:rPr>
                <w:rFonts w:ascii="Calibri" w:eastAsia="Calibri" w:hAnsi="Calibri" w:cs="Calibri"/>
                <w:b/>
                <w:bCs/>
                <w:spacing w:val="-1"/>
                <w:sz w:val="20"/>
                <w:szCs w:val="20"/>
                <w:lang w:val="en-US"/>
              </w:rPr>
              <w:t>l</w:t>
            </w:r>
            <w:r w:rsidRPr="0064147F">
              <w:rPr>
                <w:rFonts w:ascii="Calibri" w:eastAsia="Calibri" w:hAnsi="Calibri" w:cs="Calibri"/>
                <w:b/>
                <w:bCs/>
                <w:sz w:val="20"/>
                <w:szCs w:val="20"/>
                <w:lang w:val="en-US"/>
              </w:rPr>
              <w:t>at</w:t>
            </w:r>
            <w:r w:rsidRPr="0064147F">
              <w:rPr>
                <w:rFonts w:ascii="Calibri" w:eastAsia="Calibri" w:hAnsi="Calibri" w:cs="Calibri"/>
                <w:b/>
                <w:bCs/>
                <w:spacing w:val="1"/>
                <w:sz w:val="20"/>
                <w:szCs w:val="20"/>
                <w:lang w:val="en-US"/>
              </w:rPr>
              <w:t>or</w:t>
            </w:r>
            <w:r w:rsidRPr="0064147F">
              <w:rPr>
                <w:rFonts w:ascii="Calibri" w:eastAsia="Calibri" w:hAnsi="Calibri" w:cs="Calibri"/>
                <w:b/>
                <w:bCs/>
                <w:sz w:val="20"/>
                <w:szCs w:val="20"/>
                <w:lang w:val="en-US"/>
              </w:rPr>
              <w:t>y</w:t>
            </w:r>
            <w:r w:rsidRPr="0064147F">
              <w:rPr>
                <w:rFonts w:ascii="Calibri" w:eastAsia="Calibri" w:hAnsi="Calibri" w:cs="Calibri"/>
                <w:b/>
                <w:bCs/>
                <w:spacing w:val="-10"/>
                <w:sz w:val="20"/>
                <w:szCs w:val="20"/>
                <w:lang w:val="en-US"/>
              </w:rPr>
              <w:t xml:space="preserve"> </w:t>
            </w:r>
            <w:r w:rsidRPr="0064147F">
              <w:rPr>
                <w:rFonts w:ascii="Calibri" w:eastAsia="Calibri" w:hAnsi="Calibri" w:cs="Calibri"/>
                <w:b/>
                <w:bCs/>
                <w:spacing w:val="1"/>
                <w:sz w:val="20"/>
                <w:szCs w:val="20"/>
                <w:lang w:val="en-US"/>
              </w:rPr>
              <w:t>en</w:t>
            </w:r>
            <w:r w:rsidRPr="0064147F">
              <w:rPr>
                <w:rFonts w:ascii="Calibri" w:eastAsia="Calibri" w:hAnsi="Calibri" w:cs="Calibri"/>
                <w:b/>
                <w:bCs/>
                <w:spacing w:val="-1"/>
                <w:sz w:val="20"/>
                <w:szCs w:val="20"/>
                <w:lang w:val="en-US"/>
              </w:rPr>
              <w:t>vi</w:t>
            </w:r>
            <w:r w:rsidRPr="0064147F">
              <w:rPr>
                <w:rFonts w:ascii="Calibri" w:eastAsia="Calibri" w:hAnsi="Calibri" w:cs="Calibri"/>
                <w:b/>
                <w:bCs/>
                <w:spacing w:val="1"/>
                <w:sz w:val="20"/>
                <w:szCs w:val="20"/>
                <w:lang w:val="en-US"/>
              </w:rPr>
              <w:t>ronm</w:t>
            </w:r>
            <w:r w:rsidRPr="0064147F">
              <w:rPr>
                <w:rFonts w:ascii="Calibri" w:eastAsia="Calibri" w:hAnsi="Calibri" w:cs="Calibri"/>
                <w:b/>
                <w:bCs/>
                <w:sz w:val="20"/>
                <w:szCs w:val="20"/>
                <w:lang w:val="en-US"/>
              </w:rPr>
              <w:t>e</w:t>
            </w:r>
            <w:r w:rsidRPr="0064147F">
              <w:rPr>
                <w:rFonts w:ascii="Calibri" w:eastAsia="Calibri" w:hAnsi="Calibri" w:cs="Calibri"/>
                <w:b/>
                <w:bCs/>
                <w:spacing w:val="1"/>
                <w:sz w:val="20"/>
                <w:szCs w:val="20"/>
                <w:lang w:val="en-US"/>
              </w:rPr>
              <w:t>n</w:t>
            </w:r>
            <w:r w:rsidRPr="0064147F">
              <w:rPr>
                <w:rFonts w:ascii="Calibri" w:eastAsia="Calibri" w:hAnsi="Calibri" w:cs="Calibri"/>
                <w:b/>
                <w:bCs/>
                <w:sz w:val="20"/>
                <w:szCs w:val="20"/>
                <w:lang w:val="en-US"/>
              </w:rPr>
              <w:t>t</w:t>
            </w:r>
            <w:r w:rsidRPr="0064147F">
              <w:rPr>
                <w:rFonts w:ascii="Calibri" w:eastAsia="Calibri" w:hAnsi="Calibri" w:cs="Calibri"/>
                <w:b/>
                <w:bCs/>
                <w:spacing w:val="-13"/>
                <w:sz w:val="20"/>
                <w:szCs w:val="20"/>
                <w:lang w:val="en-US"/>
              </w:rPr>
              <w:t xml:space="preserve"> </w:t>
            </w:r>
            <w:r w:rsidRPr="0064147F">
              <w:rPr>
                <w:rFonts w:ascii="Calibri" w:eastAsia="Calibri" w:hAnsi="Calibri" w:cs="Calibri"/>
                <w:b/>
                <w:bCs/>
                <w:sz w:val="20"/>
                <w:szCs w:val="20"/>
                <w:lang w:val="en-US"/>
              </w:rPr>
              <w:t>a</w:t>
            </w:r>
            <w:r w:rsidRPr="0064147F">
              <w:rPr>
                <w:rFonts w:ascii="Calibri" w:eastAsia="Calibri" w:hAnsi="Calibri" w:cs="Calibri"/>
                <w:b/>
                <w:bCs/>
                <w:spacing w:val="2"/>
                <w:sz w:val="20"/>
                <w:szCs w:val="20"/>
                <w:lang w:val="en-US"/>
              </w:rPr>
              <w:t>n</w:t>
            </w:r>
            <w:r w:rsidRPr="0064147F">
              <w:rPr>
                <w:rFonts w:ascii="Calibri" w:eastAsia="Calibri" w:hAnsi="Calibri" w:cs="Calibri"/>
                <w:b/>
                <w:bCs/>
                <w:sz w:val="20"/>
                <w:szCs w:val="20"/>
                <w:lang w:val="en-US"/>
              </w:rPr>
              <w:t>d</w:t>
            </w:r>
            <w:r w:rsidRPr="0064147F">
              <w:rPr>
                <w:rFonts w:ascii="Calibri" w:eastAsia="Calibri" w:hAnsi="Calibri" w:cs="Calibri"/>
                <w:b/>
                <w:bCs/>
                <w:spacing w:val="-2"/>
                <w:sz w:val="20"/>
                <w:szCs w:val="20"/>
                <w:lang w:val="en-US"/>
              </w:rPr>
              <w:t xml:space="preserve"> </w:t>
            </w:r>
            <w:r w:rsidRPr="0064147F">
              <w:rPr>
                <w:rFonts w:ascii="Calibri" w:eastAsia="Calibri" w:hAnsi="Calibri" w:cs="Calibri"/>
                <w:b/>
                <w:bCs/>
                <w:sz w:val="20"/>
                <w:szCs w:val="20"/>
                <w:lang w:val="en-US"/>
              </w:rPr>
              <w:t>s</w:t>
            </w:r>
            <w:r w:rsidRPr="0064147F">
              <w:rPr>
                <w:rFonts w:ascii="Calibri" w:eastAsia="Calibri" w:hAnsi="Calibri" w:cs="Calibri"/>
                <w:b/>
                <w:bCs/>
                <w:spacing w:val="1"/>
                <w:sz w:val="20"/>
                <w:szCs w:val="20"/>
                <w:lang w:val="en-US"/>
              </w:rPr>
              <w:t>t</w:t>
            </w:r>
            <w:r w:rsidRPr="0064147F">
              <w:rPr>
                <w:rFonts w:ascii="Calibri" w:eastAsia="Calibri" w:hAnsi="Calibri" w:cs="Calibri"/>
                <w:b/>
                <w:bCs/>
                <w:sz w:val="20"/>
                <w:szCs w:val="20"/>
                <w:lang w:val="en-US"/>
              </w:rPr>
              <w:t>a</w:t>
            </w:r>
            <w:r w:rsidRPr="0064147F">
              <w:rPr>
                <w:rFonts w:ascii="Calibri" w:eastAsia="Calibri" w:hAnsi="Calibri" w:cs="Calibri"/>
                <w:b/>
                <w:bCs/>
                <w:spacing w:val="1"/>
                <w:sz w:val="20"/>
                <w:szCs w:val="20"/>
                <w:lang w:val="en-US"/>
              </w:rPr>
              <w:t>nd</w:t>
            </w:r>
            <w:r w:rsidRPr="0064147F">
              <w:rPr>
                <w:rFonts w:ascii="Calibri" w:eastAsia="Calibri" w:hAnsi="Calibri" w:cs="Calibri"/>
                <w:b/>
                <w:bCs/>
                <w:sz w:val="20"/>
                <w:szCs w:val="20"/>
                <w:lang w:val="en-US"/>
              </w:rPr>
              <w:t>a</w:t>
            </w:r>
            <w:r w:rsidRPr="0064147F">
              <w:rPr>
                <w:rFonts w:ascii="Calibri" w:eastAsia="Calibri" w:hAnsi="Calibri" w:cs="Calibri"/>
                <w:b/>
                <w:bCs/>
                <w:spacing w:val="-1"/>
                <w:sz w:val="20"/>
                <w:szCs w:val="20"/>
                <w:lang w:val="en-US"/>
              </w:rPr>
              <w:t>r</w:t>
            </w:r>
            <w:r w:rsidRPr="0064147F">
              <w:rPr>
                <w:rFonts w:ascii="Calibri" w:eastAsia="Calibri" w:hAnsi="Calibri" w:cs="Calibri"/>
                <w:b/>
                <w:bCs/>
                <w:spacing w:val="1"/>
                <w:sz w:val="20"/>
                <w:szCs w:val="20"/>
                <w:lang w:val="en-US"/>
              </w:rPr>
              <w:t>d</w:t>
            </w:r>
            <w:r w:rsidRPr="0064147F">
              <w:rPr>
                <w:rFonts w:ascii="Calibri" w:eastAsia="Calibri" w:hAnsi="Calibri" w:cs="Calibri"/>
                <w:b/>
                <w:bCs/>
                <w:sz w:val="20"/>
                <w:szCs w:val="20"/>
                <w:lang w:val="en-US"/>
              </w:rPr>
              <w:t>s</w:t>
            </w:r>
            <w:r w:rsidRPr="0064147F">
              <w:rPr>
                <w:rFonts w:ascii="Calibri" w:eastAsia="Calibri" w:hAnsi="Calibri" w:cs="Calibri"/>
                <w:b/>
                <w:bCs/>
                <w:spacing w:val="-8"/>
                <w:sz w:val="20"/>
                <w:szCs w:val="20"/>
                <w:lang w:val="en-US"/>
              </w:rPr>
              <w:t xml:space="preserve"> </w:t>
            </w:r>
            <w:r w:rsidRPr="0064147F">
              <w:rPr>
                <w:rFonts w:ascii="Calibri" w:eastAsia="Calibri" w:hAnsi="Calibri" w:cs="Calibri"/>
                <w:b/>
                <w:bCs/>
                <w:spacing w:val="1"/>
                <w:sz w:val="20"/>
                <w:szCs w:val="20"/>
                <w:lang w:val="en-US"/>
              </w:rPr>
              <w:t>o</w:t>
            </w:r>
            <w:r w:rsidRPr="0064147F">
              <w:rPr>
                <w:rFonts w:ascii="Calibri" w:eastAsia="Calibri" w:hAnsi="Calibri" w:cs="Calibri"/>
                <w:b/>
                <w:bCs/>
                <w:sz w:val="20"/>
                <w:szCs w:val="20"/>
                <w:lang w:val="en-US"/>
              </w:rPr>
              <w:t>f</w:t>
            </w:r>
            <w:r w:rsidRPr="0064147F">
              <w:rPr>
                <w:rFonts w:ascii="Calibri" w:eastAsia="Calibri" w:hAnsi="Calibri" w:cs="Calibri"/>
                <w:b/>
                <w:bCs/>
                <w:spacing w:val="-2"/>
                <w:sz w:val="20"/>
                <w:szCs w:val="20"/>
                <w:lang w:val="en-US"/>
              </w:rPr>
              <w:t xml:space="preserve"> </w:t>
            </w:r>
            <w:r w:rsidRPr="0064147F">
              <w:rPr>
                <w:rFonts w:ascii="Calibri" w:eastAsia="Calibri" w:hAnsi="Calibri" w:cs="Calibri"/>
                <w:b/>
                <w:bCs/>
                <w:sz w:val="20"/>
                <w:szCs w:val="20"/>
                <w:lang w:val="en-US"/>
              </w:rPr>
              <w:t>sa</w:t>
            </w:r>
            <w:r w:rsidRPr="0064147F">
              <w:rPr>
                <w:rFonts w:ascii="Calibri" w:eastAsia="Calibri" w:hAnsi="Calibri" w:cs="Calibri"/>
                <w:b/>
                <w:bCs/>
                <w:spacing w:val="-1"/>
                <w:sz w:val="20"/>
                <w:szCs w:val="20"/>
                <w:lang w:val="en-US"/>
              </w:rPr>
              <w:t>f</w:t>
            </w:r>
            <w:r w:rsidRPr="0064147F">
              <w:rPr>
                <w:rFonts w:ascii="Calibri" w:eastAsia="Calibri" w:hAnsi="Calibri" w:cs="Calibri"/>
                <w:b/>
                <w:bCs/>
                <w:sz w:val="20"/>
                <w:szCs w:val="20"/>
                <w:lang w:val="en-US"/>
              </w:rPr>
              <w:t>ety</w:t>
            </w:r>
            <w:r w:rsidRPr="0064147F">
              <w:rPr>
                <w:rFonts w:ascii="Calibri" w:eastAsia="Calibri" w:hAnsi="Calibri" w:cs="Calibri"/>
                <w:b/>
                <w:bCs/>
                <w:spacing w:val="-5"/>
                <w:sz w:val="20"/>
                <w:szCs w:val="20"/>
                <w:lang w:val="en-US"/>
              </w:rPr>
              <w:t xml:space="preserve"> </w:t>
            </w:r>
            <w:r w:rsidRPr="0064147F">
              <w:rPr>
                <w:rFonts w:ascii="Calibri" w:eastAsia="Calibri" w:hAnsi="Calibri" w:cs="Calibri"/>
                <w:b/>
                <w:bCs/>
                <w:spacing w:val="1"/>
                <w:sz w:val="20"/>
                <w:szCs w:val="20"/>
                <w:lang w:val="en-US"/>
              </w:rPr>
              <w:t>o</w:t>
            </w:r>
            <w:r w:rsidRPr="0064147F">
              <w:rPr>
                <w:rFonts w:ascii="Calibri" w:eastAsia="Calibri" w:hAnsi="Calibri" w:cs="Calibri"/>
                <w:b/>
                <w:bCs/>
                <w:sz w:val="20"/>
                <w:szCs w:val="20"/>
                <w:lang w:val="en-US"/>
              </w:rPr>
              <w:t>n</w:t>
            </w:r>
            <w:r w:rsidRPr="0064147F">
              <w:rPr>
                <w:rFonts w:ascii="Calibri" w:eastAsia="Calibri" w:hAnsi="Calibri" w:cs="Calibri"/>
                <w:b/>
                <w:bCs/>
                <w:spacing w:val="-1"/>
                <w:sz w:val="20"/>
                <w:szCs w:val="20"/>
                <w:lang w:val="en-US"/>
              </w:rPr>
              <w:t xml:space="preserve"> </w:t>
            </w:r>
            <w:r w:rsidRPr="0064147F">
              <w:rPr>
                <w:rFonts w:ascii="Calibri" w:eastAsia="Calibri" w:hAnsi="Calibri" w:cs="Calibri"/>
                <w:b/>
                <w:bCs/>
                <w:spacing w:val="1"/>
                <w:sz w:val="20"/>
                <w:szCs w:val="20"/>
                <w:lang w:val="en-US"/>
              </w:rPr>
              <w:t>wor</w:t>
            </w:r>
            <w:r w:rsidRPr="0064147F">
              <w:rPr>
                <w:rFonts w:ascii="Calibri" w:eastAsia="Calibri" w:hAnsi="Calibri" w:cs="Calibri"/>
                <w:b/>
                <w:bCs/>
                <w:sz w:val="20"/>
                <w:szCs w:val="20"/>
                <w:lang w:val="en-US"/>
              </w:rPr>
              <w:t>ks</w:t>
            </w:r>
            <w:r w:rsidRPr="0064147F">
              <w:rPr>
                <w:rFonts w:ascii="Calibri" w:eastAsia="Calibri" w:hAnsi="Calibri" w:cs="Calibri"/>
                <w:b/>
                <w:bCs/>
                <w:spacing w:val="-1"/>
                <w:sz w:val="20"/>
                <w:szCs w:val="20"/>
                <w:lang w:val="en-US"/>
              </w:rPr>
              <w:t>i</w:t>
            </w:r>
            <w:r w:rsidRPr="0064147F">
              <w:rPr>
                <w:rFonts w:ascii="Calibri" w:eastAsia="Calibri" w:hAnsi="Calibri" w:cs="Calibri"/>
                <w:b/>
                <w:bCs/>
                <w:sz w:val="20"/>
                <w:szCs w:val="20"/>
                <w:lang w:val="en-US"/>
              </w:rPr>
              <w:t>t</w:t>
            </w:r>
            <w:r w:rsidRPr="0064147F">
              <w:rPr>
                <w:rFonts w:ascii="Calibri" w:eastAsia="Calibri" w:hAnsi="Calibri" w:cs="Calibri"/>
                <w:b/>
                <w:bCs/>
                <w:spacing w:val="1"/>
                <w:sz w:val="20"/>
                <w:szCs w:val="20"/>
                <w:lang w:val="en-US"/>
              </w:rPr>
              <w:t>e</w:t>
            </w:r>
            <w:r w:rsidRPr="0064147F">
              <w:rPr>
                <w:rFonts w:ascii="Calibri" w:eastAsia="Calibri" w:hAnsi="Calibri" w:cs="Calibri"/>
                <w:b/>
                <w:bCs/>
                <w:sz w:val="20"/>
                <w:szCs w:val="20"/>
                <w:lang w:val="en-US"/>
              </w:rPr>
              <w:t>.</w:t>
            </w:r>
          </w:p>
        </w:tc>
        <w:tc>
          <w:tcPr>
            <w:tcW w:w="9776" w:type="dxa"/>
            <w:vAlign w:val="center"/>
          </w:tcPr>
          <w:p w:rsidR="0064147F" w:rsidRDefault="0064147F" w:rsidP="0064147F">
            <w:pPr>
              <w:pStyle w:val="Paragraphedeliste"/>
              <w:numPr>
                <w:ilvl w:val="0"/>
                <w:numId w:val="8"/>
              </w:numPr>
              <w:spacing w:line="242" w:lineRule="exact"/>
              <w:ind w:left="321" w:right="-20" w:hanging="284"/>
              <w:rPr>
                <w:rFonts w:ascii="Calibri" w:eastAsia="Calibri" w:hAnsi="Calibri" w:cs="Calibri"/>
                <w:sz w:val="20"/>
                <w:szCs w:val="20"/>
                <w:lang w:val="en-US"/>
              </w:rPr>
            </w:pPr>
            <w:r w:rsidRPr="0064147F">
              <w:rPr>
                <w:rFonts w:ascii="Calibri" w:eastAsia="Calibri" w:hAnsi="Calibri" w:cs="Calibri"/>
                <w:spacing w:val="-1"/>
                <w:position w:val="1"/>
                <w:sz w:val="20"/>
                <w:szCs w:val="20"/>
                <w:lang w:val="en-US"/>
              </w:rPr>
              <w:t>T</w:t>
            </w:r>
            <w:r w:rsidRPr="0064147F">
              <w:rPr>
                <w:rFonts w:ascii="Calibri" w:eastAsia="Calibri" w:hAnsi="Calibri" w:cs="Calibri"/>
                <w:spacing w:val="1"/>
                <w:position w:val="1"/>
                <w:sz w:val="20"/>
                <w:szCs w:val="20"/>
                <w:lang w:val="en-US"/>
              </w:rPr>
              <w:t>h</w:t>
            </w:r>
            <w:r w:rsidRPr="0064147F">
              <w:rPr>
                <w:rFonts w:ascii="Calibri" w:eastAsia="Calibri" w:hAnsi="Calibri" w:cs="Calibri"/>
                <w:position w:val="1"/>
                <w:sz w:val="20"/>
                <w:szCs w:val="20"/>
                <w:lang w:val="en-US"/>
              </w:rPr>
              <w:t>e</w:t>
            </w:r>
            <w:r w:rsidRPr="0064147F">
              <w:rPr>
                <w:rFonts w:ascii="Calibri" w:eastAsia="Calibri" w:hAnsi="Calibri" w:cs="Calibri"/>
                <w:spacing w:val="-4"/>
                <w:position w:val="1"/>
                <w:sz w:val="20"/>
                <w:szCs w:val="20"/>
                <w:lang w:val="en-US"/>
              </w:rPr>
              <w:t xml:space="preserve"> </w:t>
            </w:r>
            <w:r w:rsidRPr="0064147F">
              <w:rPr>
                <w:rFonts w:ascii="Calibri" w:eastAsia="Calibri" w:hAnsi="Calibri" w:cs="Calibri"/>
                <w:spacing w:val="1"/>
                <w:position w:val="1"/>
                <w:sz w:val="20"/>
                <w:szCs w:val="20"/>
                <w:lang w:val="en-US"/>
              </w:rPr>
              <w:t>p</w:t>
            </w:r>
            <w:r w:rsidRPr="0064147F">
              <w:rPr>
                <w:rFonts w:ascii="Calibri" w:eastAsia="Calibri" w:hAnsi="Calibri" w:cs="Calibri"/>
                <w:position w:val="1"/>
                <w:sz w:val="20"/>
                <w:szCs w:val="20"/>
                <w:lang w:val="en-US"/>
              </w:rPr>
              <w:t>arts</w:t>
            </w:r>
            <w:r w:rsidRPr="0064147F">
              <w:rPr>
                <w:rFonts w:ascii="Calibri" w:eastAsia="Calibri" w:hAnsi="Calibri" w:cs="Calibri"/>
                <w:spacing w:val="-5"/>
                <w:position w:val="1"/>
                <w:sz w:val="20"/>
                <w:szCs w:val="20"/>
                <w:lang w:val="en-US"/>
              </w:rPr>
              <w:t xml:space="preserve"> </w:t>
            </w:r>
            <w:r w:rsidRPr="0064147F">
              <w:rPr>
                <w:rFonts w:ascii="Calibri" w:eastAsia="Calibri" w:hAnsi="Calibri" w:cs="Calibri"/>
                <w:spacing w:val="1"/>
                <w:position w:val="1"/>
                <w:sz w:val="20"/>
                <w:szCs w:val="20"/>
                <w:lang w:val="en-US"/>
              </w:rPr>
              <w:t>o</w:t>
            </w:r>
            <w:r w:rsidRPr="0064147F">
              <w:rPr>
                <w:rFonts w:ascii="Calibri" w:eastAsia="Calibri" w:hAnsi="Calibri" w:cs="Calibri"/>
                <w:position w:val="1"/>
                <w:sz w:val="20"/>
                <w:szCs w:val="20"/>
                <w:lang w:val="en-US"/>
              </w:rPr>
              <w:t>f</w:t>
            </w:r>
            <w:r w:rsidRPr="0064147F">
              <w:rPr>
                <w:rFonts w:ascii="Calibri" w:eastAsia="Calibri" w:hAnsi="Calibri" w:cs="Calibri"/>
                <w:spacing w:val="-3"/>
                <w:position w:val="1"/>
                <w:sz w:val="20"/>
                <w:szCs w:val="20"/>
                <w:lang w:val="en-US"/>
              </w:rPr>
              <w:t xml:space="preserve"> </w:t>
            </w:r>
            <w:r w:rsidRPr="0064147F">
              <w:rPr>
                <w:rFonts w:ascii="Calibri" w:eastAsia="Calibri" w:hAnsi="Calibri" w:cs="Calibri"/>
                <w:spacing w:val="1"/>
                <w:position w:val="1"/>
                <w:sz w:val="20"/>
                <w:szCs w:val="20"/>
                <w:lang w:val="en-US"/>
              </w:rPr>
              <w:t>th</w:t>
            </w:r>
            <w:r w:rsidRPr="0064147F">
              <w:rPr>
                <w:rFonts w:ascii="Calibri" w:eastAsia="Calibri" w:hAnsi="Calibri" w:cs="Calibri"/>
                <w:position w:val="1"/>
                <w:sz w:val="20"/>
                <w:szCs w:val="20"/>
                <w:lang w:val="en-US"/>
              </w:rPr>
              <w:t>e</w:t>
            </w:r>
            <w:r w:rsidRPr="0064147F">
              <w:rPr>
                <w:rFonts w:ascii="Calibri" w:eastAsia="Calibri" w:hAnsi="Calibri" w:cs="Calibri"/>
                <w:spacing w:val="-4"/>
                <w:position w:val="1"/>
                <w:sz w:val="20"/>
                <w:szCs w:val="20"/>
                <w:lang w:val="en-US"/>
              </w:rPr>
              <w:t xml:space="preserve"> </w:t>
            </w:r>
            <w:proofErr w:type="spellStart"/>
            <w:r w:rsidRPr="0064147F">
              <w:rPr>
                <w:rFonts w:ascii="Calibri" w:eastAsia="Calibri" w:hAnsi="Calibri" w:cs="Calibri"/>
                <w:spacing w:val="1"/>
                <w:position w:val="1"/>
                <w:sz w:val="20"/>
                <w:szCs w:val="20"/>
                <w:lang w:val="en-US"/>
              </w:rPr>
              <w:t>L</w:t>
            </w:r>
            <w:r w:rsidRPr="0064147F">
              <w:rPr>
                <w:rFonts w:ascii="Calibri" w:eastAsia="Calibri" w:hAnsi="Calibri" w:cs="Calibri"/>
                <w:position w:val="1"/>
                <w:sz w:val="20"/>
                <w:szCs w:val="20"/>
                <w:lang w:val="en-US"/>
              </w:rPr>
              <w:t>a</w:t>
            </w:r>
            <w:r w:rsidRPr="0064147F">
              <w:rPr>
                <w:rFonts w:ascii="Calibri" w:eastAsia="Calibri" w:hAnsi="Calibri" w:cs="Calibri"/>
                <w:spacing w:val="1"/>
                <w:position w:val="1"/>
                <w:sz w:val="20"/>
                <w:szCs w:val="20"/>
                <w:lang w:val="en-US"/>
              </w:rPr>
              <w:t>b</w:t>
            </w:r>
            <w:r w:rsidRPr="0064147F">
              <w:rPr>
                <w:rFonts w:ascii="Calibri" w:eastAsia="Calibri" w:hAnsi="Calibri" w:cs="Calibri"/>
                <w:position w:val="1"/>
                <w:sz w:val="20"/>
                <w:szCs w:val="20"/>
                <w:lang w:val="en-US"/>
              </w:rPr>
              <w:t>o</w:t>
            </w:r>
            <w:r w:rsidRPr="0064147F">
              <w:rPr>
                <w:rFonts w:ascii="Calibri" w:eastAsia="Calibri" w:hAnsi="Calibri" w:cs="Calibri"/>
                <w:spacing w:val="1"/>
                <w:position w:val="1"/>
                <w:sz w:val="20"/>
                <w:szCs w:val="20"/>
                <w:lang w:val="en-US"/>
              </w:rPr>
              <w:t>u</w:t>
            </w:r>
            <w:r w:rsidRPr="0064147F">
              <w:rPr>
                <w:rFonts w:ascii="Calibri" w:eastAsia="Calibri" w:hAnsi="Calibri" w:cs="Calibri"/>
                <w:position w:val="1"/>
                <w:sz w:val="20"/>
                <w:szCs w:val="20"/>
                <w:lang w:val="en-US"/>
              </w:rPr>
              <w:t>r</w:t>
            </w:r>
            <w:proofErr w:type="spellEnd"/>
            <w:r w:rsidRPr="0064147F">
              <w:rPr>
                <w:rFonts w:ascii="Calibri" w:eastAsia="Calibri" w:hAnsi="Calibri" w:cs="Calibri"/>
                <w:spacing w:val="-6"/>
                <w:position w:val="1"/>
                <w:sz w:val="20"/>
                <w:szCs w:val="20"/>
                <w:lang w:val="en-US"/>
              </w:rPr>
              <w:t xml:space="preserve"> </w:t>
            </w:r>
            <w:r w:rsidRPr="0064147F">
              <w:rPr>
                <w:rFonts w:ascii="Calibri" w:eastAsia="Calibri" w:hAnsi="Calibri" w:cs="Calibri"/>
                <w:position w:val="1"/>
                <w:sz w:val="20"/>
                <w:szCs w:val="20"/>
                <w:lang w:val="en-US"/>
              </w:rPr>
              <w:t>Co</w:t>
            </w:r>
            <w:r w:rsidRPr="0064147F">
              <w:rPr>
                <w:rFonts w:ascii="Calibri" w:eastAsia="Calibri" w:hAnsi="Calibri" w:cs="Calibri"/>
                <w:spacing w:val="1"/>
                <w:position w:val="1"/>
                <w:sz w:val="20"/>
                <w:szCs w:val="20"/>
                <w:lang w:val="en-US"/>
              </w:rPr>
              <w:t>d</w:t>
            </w:r>
            <w:r w:rsidRPr="0064147F">
              <w:rPr>
                <w:rFonts w:ascii="Calibri" w:eastAsia="Calibri" w:hAnsi="Calibri" w:cs="Calibri"/>
                <w:position w:val="1"/>
                <w:sz w:val="20"/>
                <w:szCs w:val="20"/>
                <w:lang w:val="en-US"/>
              </w:rPr>
              <w:t>e</w:t>
            </w:r>
            <w:r w:rsidRPr="0064147F">
              <w:rPr>
                <w:rFonts w:ascii="Calibri" w:eastAsia="Calibri" w:hAnsi="Calibri" w:cs="Calibri"/>
                <w:spacing w:val="-2"/>
                <w:position w:val="1"/>
                <w:sz w:val="20"/>
                <w:szCs w:val="20"/>
                <w:lang w:val="en-US"/>
              </w:rPr>
              <w:t xml:space="preserve"> </w:t>
            </w:r>
            <w:r w:rsidRPr="0064147F">
              <w:rPr>
                <w:rFonts w:ascii="Calibri" w:eastAsia="Calibri" w:hAnsi="Calibri" w:cs="Calibri"/>
                <w:position w:val="1"/>
                <w:sz w:val="20"/>
                <w:szCs w:val="20"/>
                <w:lang w:val="en-US"/>
              </w:rPr>
              <w:t>a</w:t>
            </w:r>
            <w:r w:rsidRPr="0064147F">
              <w:rPr>
                <w:rFonts w:ascii="Calibri" w:eastAsia="Calibri" w:hAnsi="Calibri" w:cs="Calibri"/>
                <w:spacing w:val="1"/>
                <w:position w:val="1"/>
                <w:sz w:val="20"/>
                <w:szCs w:val="20"/>
                <w:lang w:val="en-US"/>
              </w:rPr>
              <w:t>n</w:t>
            </w:r>
            <w:r w:rsidRPr="0064147F">
              <w:rPr>
                <w:rFonts w:ascii="Calibri" w:eastAsia="Calibri" w:hAnsi="Calibri" w:cs="Calibri"/>
                <w:position w:val="1"/>
                <w:sz w:val="20"/>
                <w:szCs w:val="20"/>
                <w:lang w:val="en-US"/>
              </w:rPr>
              <w:t>d</w:t>
            </w:r>
            <w:r w:rsidRPr="0064147F">
              <w:rPr>
                <w:rFonts w:ascii="Calibri" w:eastAsia="Calibri" w:hAnsi="Calibri" w:cs="Calibri"/>
                <w:spacing w:val="-2"/>
                <w:position w:val="1"/>
                <w:sz w:val="20"/>
                <w:szCs w:val="20"/>
                <w:lang w:val="en-US"/>
              </w:rPr>
              <w:t xml:space="preserve"> </w:t>
            </w:r>
            <w:r w:rsidRPr="0064147F">
              <w:rPr>
                <w:rFonts w:ascii="Calibri" w:eastAsia="Calibri" w:hAnsi="Calibri" w:cs="Calibri"/>
                <w:spacing w:val="1"/>
                <w:position w:val="1"/>
                <w:sz w:val="20"/>
                <w:szCs w:val="20"/>
                <w:lang w:val="en-US"/>
              </w:rPr>
              <w:t>o</w:t>
            </w:r>
            <w:r w:rsidRPr="0064147F">
              <w:rPr>
                <w:rFonts w:ascii="Calibri" w:eastAsia="Calibri" w:hAnsi="Calibri" w:cs="Calibri"/>
                <w:position w:val="1"/>
                <w:sz w:val="20"/>
                <w:szCs w:val="20"/>
                <w:lang w:val="en-US"/>
              </w:rPr>
              <w:t>f</w:t>
            </w:r>
            <w:r w:rsidRPr="0064147F">
              <w:rPr>
                <w:rFonts w:ascii="Calibri" w:eastAsia="Calibri" w:hAnsi="Calibri" w:cs="Calibri"/>
                <w:spacing w:val="-3"/>
                <w:position w:val="1"/>
                <w:sz w:val="20"/>
                <w:szCs w:val="20"/>
                <w:lang w:val="en-US"/>
              </w:rPr>
              <w:t xml:space="preserve"> </w:t>
            </w:r>
            <w:r w:rsidRPr="0064147F">
              <w:rPr>
                <w:rFonts w:ascii="Calibri" w:eastAsia="Calibri" w:hAnsi="Calibri" w:cs="Calibri"/>
                <w:spacing w:val="1"/>
                <w:position w:val="1"/>
                <w:sz w:val="20"/>
                <w:szCs w:val="20"/>
                <w:lang w:val="en-US"/>
              </w:rPr>
              <w:t>th</w:t>
            </w:r>
            <w:r w:rsidRPr="0064147F">
              <w:rPr>
                <w:rFonts w:ascii="Calibri" w:eastAsia="Calibri" w:hAnsi="Calibri" w:cs="Calibri"/>
                <w:position w:val="1"/>
                <w:sz w:val="20"/>
                <w:szCs w:val="20"/>
                <w:lang w:val="en-US"/>
              </w:rPr>
              <w:t>e</w:t>
            </w:r>
            <w:r w:rsidRPr="0064147F">
              <w:rPr>
                <w:rFonts w:ascii="Calibri" w:eastAsia="Calibri" w:hAnsi="Calibri" w:cs="Calibri"/>
                <w:spacing w:val="-4"/>
                <w:position w:val="1"/>
                <w:sz w:val="20"/>
                <w:szCs w:val="20"/>
                <w:lang w:val="en-US"/>
              </w:rPr>
              <w:t xml:space="preserve"> </w:t>
            </w:r>
            <w:r w:rsidRPr="0064147F">
              <w:rPr>
                <w:rFonts w:ascii="Calibri" w:eastAsia="Calibri" w:hAnsi="Calibri" w:cs="Calibri"/>
                <w:position w:val="1"/>
                <w:sz w:val="20"/>
                <w:szCs w:val="20"/>
                <w:lang w:val="en-US"/>
              </w:rPr>
              <w:t>Coll</w:t>
            </w:r>
            <w:r w:rsidRPr="0064147F">
              <w:rPr>
                <w:rFonts w:ascii="Calibri" w:eastAsia="Calibri" w:hAnsi="Calibri" w:cs="Calibri"/>
                <w:spacing w:val="-1"/>
                <w:position w:val="1"/>
                <w:sz w:val="20"/>
                <w:szCs w:val="20"/>
                <w:lang w:val="en-US"/>
              </w:rPr>
              <w:t>e</w:t>
            </w:r>
            <w:r w:rsidRPr="0064147F">
              <w:rPr>
                <w:rFonts w:ascii="Calibri" w:eastAsia="Calibri" w:hAnsi="Calibri" w:cs="Calibri"/>
                <w:position w:val="1"/>
                <w:sz w:val="20"/>
                <w:szCs w:val="20"/>
                <w:lang w:val="en-US"/>
              </w:rPr>
              <w:t>ct</w:t>
            </w:r>
            <w:r w:rsidRPr="0064147F">
              <w:rPr>
                <w:rFonts w:ascii="Calibri" w:eastAsia="Calibri" w:hAnsi="Calibri" w:cs="Calibri"/>
                <w:spacing w:val="2"/>
                <w:position w:val="1"/>
                <w:sz w:val="20"/>
                <w:szCs w:val="20"/>
                <w:lang w:val="en-US"/>
              </w:rPr>
              <w:t>i</w:t>
            </w:r>
            <w:r w:rsidRPr="0064147F">
              <w:rPr>
                <w:rFonts w:ascii="Calibri" w:eastAsia="Calibri" w:hAnsi="Calibri" w:cs="Calibri"/>
                <w:spacing w:val="-1"/>
                <w:position w:val="1"/>
                <w:sz w:val="20"/>
                <w:szCs w:val="20"/>
                <w:lang w:val="en-US"/>
              </w:rPr>
              <w:t>v</w:t>
            </w:r>
            <w:r w:rsidRPr="0064147F">
              <w:rPr>
                <w:rFonts w:ascii="Calibri" w:eastAsia="Calibri" w:hAnsi="Calibri" w:cs="Calibri"/>
                <w:position w:val="1"/>
                <w:sz w:val="20"/>
                <w:szCs w:val="20"/>
                <w:lang w:val="en-US"/>
              </w:rPr>
              <w:t>e</w:t>
            </w:r>
            <w:r>
              <w:rPr>
                <w:rFonts w:ascii="Calibri" w:eastAsia="Calibri" w:hAnsi="Calibri" w:cs="Calibri"/>
                <w:position w:val="1"/>
                <w:sz w:val="20"/>
                <w:szCs w:val="20"/>
                <w:lang w:val="en-US"/>
              </w:rPr>
              <w:t xml:space="preserve"> </w:t>
            </w:r>
            <w:r w:rsidRPr="0064147F">
              <w:rPr>
                <w:rFonts w:ascii="Calibri" w:eastAsia="Calibri" w:hAnsi="Calibri" w:cs="Calibri"/>
                <w:sz w:val="20"/>
                <w:szCs w:val="20"/>
                <w:lang w:val="en-US"/>
              </w:rPr>
              <w:t>Agr</w:t>
            </w:r>
            <w:r w:rsidRPr="0064147F">
              <w:rPr>
                <w:rFonts w:ascii="Calibri" w:eastAsia="Calibri" w:hAnsi="Calibri" w:cs="Calibri"/>
                <w:spacing w:val="-1"/>
                <w:sz w:val="20"/>
                <w:szCs w:val="20"/>
                <w:lang w:val="en-US"/>
              </w:rPr>
              <w:t>e</w:t>
            </w:r>
            <w:r w:rsidRPr="0064147F">
              <w:rPr>
                <w:rFonts w:ascii="Calibri" w:eastAsia="Calibri" w:hAnsi="Calibri" w:cs="Calibri"/>
                <w:spacing w:val="1"/>
                <w:sz w:val="20"/>
                <w:szCs w:val="20"/>
                <w:lang w:val="en-US"/>
              </w:rPr>
              <w:t>e</w:t>
            </w:r>
            <w:r w:rsidRPr="0064147F">
              <w:rPr>
                <w:rFonts w:ascii="Calibri" w:eastAsia="Calibri" w:hAnsi="Calibri" w:cs="Calibri"/>
                <w:spacing w:val="-1"/>
                <w:sz w:val="20"/>
                <w:szCs w:val="20"/>
                <w:lang w:val="en-US"/>
              </w:rPr>
              <w:t>me</w:t>
            </w:r>
            <w:r w:rsidRPr="0064147F">
              <w:rPr>
                <w:rFonts w:ascii="Calibri" w:eastAsia="Calibri" w:hAnsi="Calibri" w:cs="Calibri"/>
                <w:spacing w:val="1"/>
                <w:sz w:val="20"/>
                <w:szCs w:val="20"/>
                <w:lang w:val="en-US"/>
              </w:rPr>
              <w:t>n</w:t>
            </w:r>
            <w:r w:rsidRPr="0064147F">
              <w:rPr>
                <w:rFonts w:ascii="Calibri" w:eastAsia="Calibri" w:hAnsi="Calibri" w:cs="Calibri"/>
                <w:sz w:val="20"/>
                <w:szCs w:val="20"/>
                <w:lang w:val="en-US"/>
              </w:rPr>
              <w:t>t</w:t>
            </w:r>
            <w:r w:rsidRPr="0064147F">
              <w:rPr>
                <w:rFonts w:ascii="Calibri" w:eastAsia="Calibri" w:hAnsi="Calibri" w:cs="Calibri"/>
                <w:spacing w:val="-8"/>
                <w:sz w:val="20"/>
                <w:szCs w:val="20"/>
                <w:lang w:val="en-US"/>
              </w:rPr>
              <w:t xml:space="preserve"> </w:t>
            </w:r>
            <w:r w:rsidRPr="0064147F">
              <w:rPr>
                <w:rFonts w:ascii="Calibri" w:eastAsia="Calibri" w:hAnsi="Calibri" w:cs="Calibri"/>
                <w:spacing w:val="1"/>
                <w:sz w:val="20"/>
                <w:szCs w:val="20"/>
                <w:lang w:val="en-US"/>
              </w:rPr>
              <w:t>es</w:t>
            </w:r>
            <w:r w:rsidRPr="0064147F">
              <w:rPr>
                <w:rFonts w:ascii="Calibri" w:eastAsia="Calibri" w:hAnsi="Calibri" w:cs="Calibri"/>
                <w:spacing w:val="-1"/>
                <w:sz w:val="20"/>
                <w:szCs w:val="20"/>
                <w:lang w:val="en-US"/>
              </w:rPr>
              <w:t>se</w:t>
            </w:r>
            <w:r w:rsidRPr="0064147F">
              <w:rPr>
                <w:rFonts w:ascii="Calibri" w:eastAsia="Calibri" w:hAnsi="Calibri" w:cs="Calibri"/>
                <w:spacing w:val="1"/>
                <w:sz w:val="20"/>
                <w:szCs w:val="20"/>
                <w:lang w:val="en-US"/>
              </w:rPr>
              <w:t>n</w:t>
            </w:r>
            <w:r w:rsidRPr="0064147F">
              <w:rPr>
                <w:rFonts w:ascii="Calibri" w:eastAsia="Calibri" w:hAnsi="Calibri" w:cs="Calibri"/>
                <w:sz w:val="20"/>
                <w:szCs w:val="20"/>
                <w:lang w:val="en-US"/>
              </w:rPr>
              <w:t>ti</w:t>
            </w:r>
            <w:r w:rsidRPr="0064147F">
              <w:rPr>
                <w:rFonts w:ascii="Calibri" w:eastAsia="Calibri" w:hAnsi="Calibri" w:cs="Calibri"/>
                <w:spacing w:val="1"/>
                <w:sz w:val="20"/>
                <w:szCs w:val="20"/>
                <w:lang w:val="en-US"/>
              </w:rPr>
              <w:t>a</w:t>
            </w:r>
            <w:r w:rsidRPr="0064147F">
              <w:rPr>
                <w:rFonts w:ascii="Calibri" w:eastAsia="Calibri" w:hAnsi="Calibri" w:cs="Calibri"/>
                <w:sz w:val="20"/>
                <w:szCs w:val="20"/>
                <w:lang w:val="en-US"/>
              </w:rPr>
              <w:t>l</w:t>
            </w:r>
            <w:r w:rsidRPr="0064147F">
              <w:rPr>
                <w:rFonts w:ascii="Calibri" w:eastAsia="Calibri" w:hAnsi="Calibri" w:cs="Calibri"/>
                <w:spacing w:val="-7"/>
                <w:sz w:val="20"/>
                <w:szCs w:val="20"/>
                <w:lang w:val="en-US"/>
              </w:rPr>
              <w:t xml:space="preserve"> </w:t>
            </w:r>
            <w:r w:rsidRPr="0064147F">
              <w:rPr>
                <w:rFonts w:ascii="Calibri" w:eastAsia="Calibri" w:hAnsi="Calibri" w:cs="Calibri"/>
                <w:spacing w:val="1"/>
                <w:sz w:val="20"/>
                <w:szCs w:val="20"/>
                <w:lang w:val="en-US"/>
              </w:rPr>
              <w:t>t</w:t>
            </w:r>
            <w:r w:rsidRPr="0064147F">
              <w:rPr>
                <w:rFonts w:ascii="Calibri" w:eastAsia="Calibri" w:hAnsi="Calibri" w:cs="Calibri"/>
                <w:sz w:val="20"/>
                <w:szCs w:val="20"/>
                <w:lang w:val="en-US"/>
              </w:rPr>
              <w:t>o</w:t>
            </w:r>
            <w:r w:rsidRPr="0064147F">
              <w:rPr>
                <w:rFonts w:ascii="Calibri" w:eastAsia="Calibri" w:hAnsi="Calibri" w:cs="Calibri"/>
                <w:spacing w:val="-2"/>
                <w:sz w:val="20"/>
                <w:szCs w:val="20"/>
                <w:lang w:val="en-US"/>
              </w:rPr>
              <w:t xml:space="preserve"> </w:t>
            </w:r>
            <w:r w:rsidRPr="0064147F">
              <w:rPr>
                <w:rFonts w:ascii="Calibri" w:eastAsia="Calibri" w:hAnsi="Calibri" w:cs="Calibri"/>
                <w:sz w:val="20"/>
                <w:szCs w:val="20"/>
                <w:lang w:val="en-US"/>
              </w:rPr>
              <w:t>ma</w:t>
            </w:r>
            <w:r w:rsidRPr="0064147F">
              <w:rPr>
                <w:rFonts w:ascii="Calibri" w:eastAsia="Calibri" w:hAnsi="Calibri" w:cs="Calibri"/>
                <w:spacing w:val="1"/>
                <w:sz w:val="20"/>
                <w:szCs w:val="20"/>
                <w:lang w:val="en-US"/>
              </w:rPr>
              <w:t>n</w:t>
            </w:r>
            <w:r w:rsidRPr="0064147F">
              <w:rPr>
                <w:rFonts w:ascii="Calibri" w:eastAsia="Calibri" w:hAnsi="Calibri" w:cs="Calibri"/>
                <w:spacing w:val="3"/>
                <w:sz w:val="20"/>
                <w:szCs w:val="20"/>
                <w:lang w:val="en-US"/>
              </w:rPr>
              <w:t>a</w:t>
            </w:r>
            <w:r w:rsidRPr="0064147F">
              <w:rPr>
                <w:rFonts w:ascii="Calibri" w:eastAsia="Calibri" w:hAnsi="Calibri" w:cs="Calibri"/>
                <w:sz w:val="20"/>
                <w:szCs w:val="20"/>
                <w:lang w:val="en-US"/>
              </w:rPr>
              <w:t>ging</w:t>
            </w:r>
            <w:r w:rsidRPr="0064147F">
              <w:rPr>
                <w:rFonts w:ascii="Calibri" w:eastAsia="Calibri" w:hAnsi="Calibri" w:cs="Calibri"/>
                <w:spacing w:val="-7"/>
                <w:sz w:val="20"/>
                <w:szCs w:val="20"/>
                <w:lang w:val="en-US"/>
              </w:rPr>
              <w:t xml:space="preserve"> </w:t>
            </w:r>
            <w:r w:rsidRPr="0064147F">
              <w:rPr>
                <w:rFonts w:ascii="Calibri" w:eastAsia="Calibri" w:hAnsi="Calibri" w:cs="Calibri"/>
                <w:sz w:val="20"/>
                <w:szCs w:val="20"/>
                <w:lang w:val="en-US"/>
              </w:rPr>
              <w:t>a team</w:t>
            </w:r>
            <w:r w:rsidRPr="0064147F">
              <w:rPr>
                <w:rFonts w:ascii="Calibri" w:eastAsia="Calibri" w:hAnsi="Calibri" w:cs="Calibri"/>
                <w:spacing w:val="-4"/>
                <w:sz w:val="20"/>
                <w:szCs w:val="20"/>
                <w:lang w:val="en-US"/>
              </w:rPr>
              <w:t xml:space="preserve"> </w:t>
            </w:r>
            <w:r w:rsidRPr="0064147F">
              <w:rPr>
                <w:rFonts w:ascii="Calibri" w:eastAsia="Calibri" w:hAnsi="Calibri" w:cs="Calibri"/>
                <w:sz w:val="20"/>
                <w:szCs w:val="20"/>
                <w:lang w:val="en-US"/>
              </w:rPr>
              <w:t>on</w:t>
            </w:r>
            <w:r w:rsidRPr="0064147F">
              <w:rPr>
                <w:rFonts w:ascii="Calibri" w:eastAsia="Calibri" w:hAnsi="Calibri" w:cs="Calibri"/>
                <w:spacing w:val="-1"/>
                <w:sz w:val="20"/>
                <w:szCs w:val="20"/>
                <w:lang w:val="en-US"/>
              </w:rPr>
              <w:t xml:space="preserve"> </w:t>
            </w:r>
            <w:r w:rsidRPr="0064147F">
              <w:rPr>
                <w:rFonts w:ascii="Calibri" w:eastAsia="Calibri" w:hAnsi="Calibri" w:cs="Calibri"/>
                <w:sz w:val="20"/>
                <w:szCs w:val="20"/>
                <w:lang w:val="en-US"/>
              </w:rPr>
              <w:t>wor</w:t>
            </w:r>
            <w:r w:rsidRPr="0064147F">
              <w:rPr>
                <w:rFonts w:ascii="Calibri" w:eastAsia="Calibri" w:hAnsi="Calibri" w:cs="Calibri"/>
                <w:spacing w:val="1"/>
                <w:sz w:val="20"/>
                <w:szCs w:val="20"/>
                <w:lang w:val="en-US"/>
              </w:rPr>
              <w:t>k</w:t>
            </w:r>
            <w:r w:rsidRPr="0064147F">
              <w:rPr>
                <w:rFonts w:ascii="Calibri" w:eastAsia="Calibri" w:hAnsi="Calibri" w:cs="Calibri"/>
                <w:spacing w:val="-1"/>
                <w:sz w:val="20"/>
                <w:szCs w:val="20"/>
                <w:lang w:val="en-US"/>
              </w:rPr>
              <w:t>s</w:t>
            </w:r>
            <w:r w:rsidRPr="0064147F">
              <w:rPr>
                <w:rFonts w:ascii="Calibri" w:eastAsia="Calibri" w:hAnsi="Calibri" w:cs="Calibri"/>
                <w:sz w:val="20"/>
                <w:szCs w:val="20"/>
                <w:lang w:val="en-US"/>
              </w:rPr>
              <w:t>i</w:t>
            </w:r>
            <w:r w:rsidRPr="0064147F">
              <w:rPr>
                <w:rFonts w:ascii="Calibri" w:eastAsia="Calibri" w:hAnsi="Calibri" w:cs="Calibri"/>
                <w:spacing w:val="2"/>
                <w:sz w:val="20"/>
                <w:szCs w:val="20"/>
                <w:lang w:val="en-US"/>
              </w:rPr>
              <w:t>t</w:t>
            </w:r>
            <w:r w:rsidRPr="0064147F">
              <w:rPr>
                <w:rFonts w:ascii="Calibri" w:eastAsia="Calibri" w:hAnsi="Calibri" w:cs="Calibri"/>
                <w:sz w:val="20"/>
                <w:szCs w:val="20"/>
                <w:lang w:val="en-US"/>
              </w:rPr>
              <w:t>e are</w:t>
            </w:r>
            <w:r w:rsidRPr="0064147F">
              <w:rPr>
                <w:rFonts w:ascii="Calibri" w:eastAsia="Calibri" w:hAnsi="Calibri" w:cs="Calibri"/>
                <w:spacing w:val="-4"/>
                <w:sz w:val="20"/>
                <w:szCs w:val="20"/>
                <w:lang w:val="en-US"/>
              </w:rPr>
              <w:t xml:space="preserve"> </w:t>
            </w:r>
            <w:r w:rsidRPr="0064147F">
              <w:rPr>
                <w:rFonts w:ascii="Calibri" w:eastAsia="Calibri" w:hAnsi="Calibri" w:cs="Calibri"/>
                <w:spacing w:val="1"/>
                <w:sz w:val="20"/>
                <w:szCs w:val="20"/>
                <w:lang w:val="en-US"/>
              </w:rPr>
              <w:t>kn</w:t>
            </w:r>
            <w:r w:rsidRPr="0064147F">
              <w:rPr>
                <w:rFonts w:ascii="Calibri" w:eastAsia="Calibri" w:hAnsi="Calibri" w:cs="Calibri"/>
                <w:sz w:val="20"/>
                <w:szCs w:val="20"/>
                <w:lang w:val="en-US"/>
              </w:rPr>
              <w:t>o</w:t>
            </w:r>
            <w:r w:rsidRPr="0064147F">
              <w:rPr>
                <w:rFonts w:ascii="Calibri" w:eastAsia="Calibri" w:hAnsi="Calibri" w:cs="Calibri"/>
                <w:spacing w:val="-1"/>
                <w:sz w:val="20"/>
                <w:szCs w:val="20"/>
                <w:lang w:val="en-US"/>
              </w:rPr>
              <w:t>w</w:t>
            </w:r>
            <w:r w:rsidRPr="0064147F">
              <w:rPr>
                <w:rFonts w:ascii="Calibri" w:eastAsia="Calibri" w:hAnsi="Calibri" w:cs="Calibri"/>
                <w:spacing w:val="1"/>
                <w:sz w:val="20"/>
                <w:szCs w:val="20"/>
                <w:lang w:val="en-US"/>
              </w:rPr>
              <w:t>n</w:t>
            </w:r>
            <w:r w:rsidRPr="0064147F">
              <w:rPr>
                <w:rFonts w:ascii="Calibri" w:eastAsia="Calibri" w:hAnsi="Calibri" w:cs="Calibri"/>
                <w:sz w:val="20"/>
                <w:szCs w:val="20"/>
                <w:lang w:val="en-US"/>
              </w:rPr>
              <w:t>.</w:t>
            </w:r>
          </w:p>
          <w:p w:rsidR="0095286B" w:rsidRPr="0064147F" w:rsidRDefault="0064147F" w:rsidP="0064147F">
            <w:pPr>
              <w:pStyle w:val="Paragraphedeliste"/>
              <w:numPr>
                <w:ilvl w:val="0"/>
                <w:numId w:val="8"/>
              </w:numPr>
              <w:spacing w:line="242" w:lineRule="exact"/>
              <w:ind w:left="321" w:right="-20" w:hanging="284"/>
              <w:rPr>
                <w:rFonts w:ascii="Calibri" w:eastAsia="Calibri" w:hAnsi="Calibri" w:cs="Calibri"/>
                <w:sz w:val="20"/>
                <w:szCs w:val="20"/>
                <w:lang w:val="en-US"/>
              </w:rPr>
            </w:pPr>
            <w:r w:rsidRPr="0064147F">
              <w:rPr>
                <w:rFonts w:ascii="Calibri" w:eastAsia="Calibri" w:hAnsi="Calibri" w:cs="Calibri"/>
                <w:spacing w:val="-1"/>
                <w:sz w:val="20"/>
                <w:szCs w:val="20"/>
                <w:lang w:val="en-US"/>
              </w:rPr>
              <w:t>T</w:t>
            </w:r>
            <w:r w:rsidRPr="0064147F">
              <w:rPr>
                <w:rFonts w:ascii="Calibri" w:eastAsia="Calibri" w:hAnsi="Calibri" w:cs="Calibri"/>
                <w:spacing w:val="1"/>
                <w:sz w:val="20"/>
                <w:szCs w:val="20"/>
                <w:lang w:val="en-US"/>
              </w:rPr>
              <w:t>h</w:t>
            </w:r>
            <w:r w:rsidRPr="0064147F">
              <w:rPr>
                <w:rFonts w:ascii="Calibri" w:eastAsia="Calibri" w:hAnsi="Calibri" w:cs="Calibri"/>
                <w:sz w:val="20"/>
                <w:szCs w:val="20"/>
                <w:lang w:val="en-US"/>
              </w:rPr>
              <w:t>e</w:t>
            </w:r>
            <w:r w:rsidRPr="0064147F">
              <w:rPr>
                <w:rFonts w:ascii="Calibri" w:eastAsia="Calibri" w:hAnsi="Calibri" w:cs="Calibri"/>
                <w:spacing w:val="-4"/>
                <w:sz w:val="20"/>
                <w:szCs w:val="20"/>
                <w:lang w:val="en-US"/>
              </w:rPr>
              <w:t xml:space="preserve"> </w:t>
            </w:r>
            <w:r w:rsidRPr="0064147F">
              <w:rPr>
                <w:rFonts w:ascii="Calibri" w:eastAsia="Calibri" w:hAnsi="Calibri" w:cs="Calibri"/>
                <w:sz w:val="20"/>
                <w:szCs w:val="20"/>
                <w:lang w:val="en-US"/>
              </w:rPr>
              <w:t>sta</w:t>
            </w:r>
            <w:r w:rsidRPr="0064147F">
              <w:rPr>
                <w:rFonts w:ascii="Calibri" w:eastAsia="Calibri" w:hAnsi="Calibri" w:cs="Calibri"/>
                <w:spacing w:val="1"/>
                <w:sz w:val="20"/>
                <w:szCs w:val="20"/>
                <w:lang w:val="en-US"/>
              </w:rPr>
              <w:t>nd</w:t>
            </w:r>
            <w:r w:rsidRPr="0064147F">
              <w:rPr>
                <w:rFonts w:ascii="Calibri" w:eastAsia="Calibri" w:hAnsi="Calibri" w:cs="Calibri"/>
                <w:sz w:val="20"/>
                <w:szCs w:val="20"/>
                <w:lang w:val="en-US"/>
              </w:rPr>
              <w:t>ar</w:t>
            </w:r>
            <w:r w:rsidRPr="0064147F">
              <w:rPr>
                <w:rFonts w:ascii="Calibri" w:eastAsia="Calibri" w:hAnsi="Calibri" w:cs="Calibri"/>
                <w:spacing w:val="1"/>
                <w:sz w:val="20"/>
                <w:szCs w:val="20"/>
                <w:lang w:val="en-US"/>
              </w:rPr>
              <w:t>d</w:t>
            </w:r>
            <w:r w:rsidRPr="0064147F">
              <w:rPr>
                <w:rFonts w:ascii="Calibri" w:eastAsia="Calibri" w:hAnsi="Calibri" w:cs="Calibri"/>
                <w:sz w:val="20"/>
                <w:szCs w:val="20"/>
                <w:lang w:val="en-US"/>
              </w:rPr>
              <w:t>s</w:t>
            </w:r>
            <w:r w:rsidRPr="0064147F">
              <w:rPr>
                <w:rFonts w:ascii="Calibri" w:eastAsia="Calibri" w:hAnsi="Calibri" w:cs="Calibri"/>
                <w:spacing w:val="-9"/>
                <w:sz w:val="20"/>
                <w:szCs w:val="20"/>
                <w:lang w:val="en-US"/>
              </w:rPr>
              <w:t xml:space="preserve"> </w:t>
            </w:r>
            <w:r w:rsidRPr="0064147F">
              <w:rPr>
                <w:rFonts w:ascii="Calibri" w:eastAsia="Calibri" w:hAnsi="Calibri" w:cs="Calibri"/>
                <w:spacing w:val="2"/>
                <w:sz w:val="20"/>
                <w:szCs w:val="20"/>
                <w:lang w:val="en-US"/>
              </w:rPr>
              <w:t>r</w:t>
            </w:r>
            <w:r w:rsidRPr="0064147F">
              <w:rPr>
                <w:rFonts w:ascii="Calibri" w:eastAsia="Calibri" w:hAnsi="Calibri" w:cs="Calibri"/>
                <w:spacing w:val="1"/>
                <w:sz w:val="20"/>
                <w:szCs w:val="20"/>
                <w:lang w:val="en-US"/>
              </w:rPr>
              <w:t>e</w:t>
            </w:r>
            <w:r w:rsidRPr="0064147F">
              <w:rPr>
                <w:rFonts w:ascii="Calibri" w:eastAsia="Calibri" w:hAnsi="Calibri" w:cs="Calibri"/>
                <w:sz w:val="20"/>
                <w:szCs w:val="20"/>
                <w:lang w:val="en-US"/>
              </w:rPr>
              <w:t>la</w:t>
            </w:r>
            <w:r w:rsidRPr="0064147F">
              <w:rPr>
                <w:rFonts w:ascii="Calibri" w:eastAsia="Calibri" w:hAnsi="Calibri" w:cs="Calibri"/>
                <w:spacing w:val="1"/>
                <w:sz w:val="20"/>
                <w:szCs w:val="20"/>
                <w:lang w:val="en-US"/>
              </w:rPr>
              <w:t>t</w:t>
            </w:r>
            <w:r w:rsidRPr="0064147F">
              <w:rPr>
                <w:rFonts w:ascii="Calibri" w:eastAsia="Calibri" w:hAnsi="Calibri" w:cs="Calibri"/>
                <w:sz w:val="20"/>
                <w:szCs w:val="20"/>
                <w:lang w:val="en-US"/>
              </w:rPr>
              <w:t>i</w:t>
            </w:r>
            <w:r w:rsidRPr="0064147F">
              <w:rPr>
                <w:rFonts w:ascii="Calibri" w:eastAsia="Calibri" w:hAnsi="Calibri" w:cs="Calibri"/>
                <w:spacing w:val="1"/>
                <w:sz w:val="20"/>
                <w:szCs w:val="20"/>
                <w:lang w:val="en-US"/>
              </w:rPr>
              <w:t>n</w:t>
            </w:r>
            <w:r w:rsidRPr="0064147F">
              <w:rPr>
                <w:rFonts w:ascii="Calibri" w:eastAsia="Calibri" w:hAnsi="Calibri" w:cs="Calibri"/>
                <w:sz w:val="20"/>
                <w:szCs w:val="20"/>
                <w:lang w:val="en-US"/>
              </w:rPr>
              <w:t>g</w:t>
            </w:r>
            <w:r w:rsidRPr="0064147F">
              <w:rPr>
                <w:rFonts w:ascii="Calibri" w:eastAsia="Calibri" w:hAnsi="Calibri" w:cs="Calibri"/>
                <w:spacing w:val="-6"/>
                <w:sz w:val="20"/>
                <w:szCs w:val="20"/>
                <w:lang w:val="en-US"/>
              </w:rPr>
              <w:t xml:space="preserve"> </w:t>
            </w:r>
            <w:r w:rsidRPr="0064147F">
              <w:rPr>
                <w:rFonts w:ascii="Calibri" w:eastAsia="Calibri" w:hAnsi="Calibri" w:cs="Calibri"/>
                <w:spacing w:val="1"/>
                <w:sz w:val="20"/>
                <w:szCs w:val="20"/>
                <w:lang w:val="en-US"/>
              </w:rPr>
              <w:t>t</w:t>
            </w:r>
            <w:r w:rsidRPr="0064147F">
              <w:rPr>
                <w:rFonts w:ascii="Calibri" w:eastAsia="Calibri" w:hAnsi="Calibri" w:cs="Calibri"/>
                <w:sz w:val="20"/>
                <w:szCs w:val="20"/>
                <w:lang w:val="en-US"/>
              </w:rPr>
              <w:t>o</w:t>
            </w:r>
            <w:r w:rsidRPr="0064147F">
              <w:rPr>
                <w:rFonts w:ascii="Calibri" w:eastAsia="Calibri" w:hAnsi="Calibri" w:cs="Calibri"/>
                <w:spacing w:val="-2"/>
                <w:sz w:val="20"/>
                <w:szCs w:val="20"/>
                <w:lang w:val="en-US"/>
              </w:rPr>
              <w:t xml:space="preserve"> </w:t>
            </w:r>
            <w:r w:rsidRPr="0064147F">
              <w:rPr>
                <w:rFonts w:ascii="Calibri" w:eastAsia="Calibri" w:hAnsi="Calibri" w:cs="Calibri"/>
                <w:sz w:val="20"/>
                <w:szCs w:val="20"/>
                <w:lang w:val="en-US"/>
              </w:rPr>
              <w:t>sa</w:t>
            </w:r>
            <w:r w:rsidRPr="0064147F">
              <w:rPr>
                <w:rFonts w:ascii="Calibri" w:eastAsia="Calibri" w:hAnsi="Calibri" w:cs="Calibri"/>
                <w:spacing w:val="-1"/>
                <w:sz w:val="20"/>
                <w:szCs w:val="20"/>
                <w:lang w:val="en-US"/>
              </w:rPr>
              <w:t>f</w:t>
            </w:r>
            <w:r w:rsidRPr="0064147F">
              <w:rPr>
                <w:rFonts w:ascii="Calibri" w:eastAsia="Calibri" w:hAnsi="Calibri" w:cs="Calibri"/>
                <w:spacing w:val="1"/>
                <w:sz w:val="20"/>
                <w:szCs w:val="20"/>
                <w:lang w:val="en-US"/>
              </w:rPr>
              <w:t>e</w:t>
            </w:r>
            <w:r w:rsidRPr="0064147F">
              <w:rPr>
                <w:rFonts w:ascii="Calibri" w:eastAsia="Calibri" w:hAnsi="Calibri" w:cs="Calibri"/>
                <w:sz w:val="20"/>
                <w:szCs w:val="20"/>
                <w:lang w:val="en-US"/>
              </w:rPr>
              <w:t>ty</w:t>
            </w:r>
            <w:r w:rsidRPr="0064147F">
              <w:rPr>
                <w:rFonts w:ascii="Calibri" w:eastAsia="Calibri" w:hAnsi="Calibri" w:cs="Calibri"/>
                <w:spacing w:val="-4"/>
                <w:sz w:val="20"/>
                <w:szCs w:val="20"/>
                <w:lang w:val="en-US"/>
              </w:rPr>
              <w:t xml:space="preserve"> </w:t>
            </w:r>
            <w:r w:rsidRPr="0064147F">
              <w:rPr>
                <w:rFonts w:ascii="Calibri" w:eastAsia="Calibri" w:hAnsi="Calibri" w:cs="Calibri"/>
                <w:spacing w:val="1"/>
                <w:sz w:val="20"/>
                <w:szCs w:val="20"/>
                <w:lang w:val="en-US"/>
              </w:rPr>
              <w:t>an</w:t>
            </w:r>
            <w:r w:rsidRPr="0064147F">
              <w:rPr>
                <w:rFonts w:ascii="Calibri" w:eastAsia="Calibri" w:hAnsi="Calibri" w:cs="Calibri"/>
                <w:sz w:val="20"/>
                <w:szCs w:val="20"/>
                <w:lang w:val="en-US"/>
              </w:rPr>
              <w:t>d</w:t>
            </w:r>
            <w:r w:rsidRPr="0064147F">
              <w:rPr>
                <w:rFonts w:ascii="Calibri" w:eastAsia="Calibri" w:hAnsi="Calibri" w:cs="Calibri"/>
                <w:spacing w:val="-2"/>
                <w:sz w:val="20"/>
                <w:szCs w:val="20"/>
                <w:lang w:val="en-US"/>
              </w:rPr>
              <w:t xml:space="preserve"> </w:t>
            </w:r>
            <w:r w:rsidRPr="0064147F">
              <w:rPr>
                <w:rFonts w:ascii="Calibri" w:eastAsia="Calibri" w:hAnsi="Calibri" w:cs="Calibri"/>
                <w:spacing w:val="1"/>
                <w:sz w:val="20"/>
                <w:szCs w:val="20"/>
                <w:lang w:val="en-US"/>
              </w:rPr>
              <w:t>h</w:t>
            </w:r>
            <w:r w:rsidRPr="0064147F">
              <w:rPr>
                <w:rFonts w:ascii="Calibri" w:eastAsia="Calibri" w:hAnsi="Calibri" w:cs="Calibri"/>
                <w:spacing w:val="-1"/>
                <w:sz w:val="20"/>
                <w:szCs w:val="20"/>
                <w:lang w:val="en-US"/>
              </w:rPr>
              <w:t>e</w:t>
            </w:r>
            <w:r w:rsidRPr="0064147F">
              <w:rPr>
                <w:rFonts w:ascii="Calibri" w:eastAsia="Calibri" w:hAnsi="Calibri" w:cs="Calibri"/>
                <w:sz w:val="20"/>
                <w:szCs w:val="20"/>
                <w:lang w:val="en-US"/>
              </w:rPr>
              <w:t>al</w:t>
            </w:r>
            <w:r w:rsidRPr="0064147F">
              <w:rPr>
                <w:rFonts w:ascii="Calibri" w:eastAsia="Calibri" w:hAnsi="Calibri" w:cs="Calibri"/>
                <w:spacing w:val="1"/>
                <w:sz w:val="20"/>
                <w:szCs w:val="20"/>
                <w:lang w:val="en-US"/>
              </w:rPr>
              <w:t>t</w:t>
            </w:r>
            <w:r w:rsidRPr="0064147F">
              <w:rPr>
                <w:rFonts w:ascii="Calibri" w:eastAsia="Calibri" w:hAnsi="Calibri" w:cs="Calibri"/>
                <w:sz w:val="20"/>
                <w:szCs w:val="20"/>
                <w:lang w:val="en-US"/>
              </w:rPr>
              <w:t>h</w:t>
            </w:r>
            <w:r w:rsidRPr="0064147F">
              <w:rPr>
                <w:rFonts w:ascii="Calibri" w:eastAsia="Calibri" w:hAnsi="Calibri" w:cs="Calibri"/>
                <w:spacing w:val="-4"/>
                <w:sz w:val="20"/>
                <w:szCs w:val="20"/>
                <w:lang w:val="en-US"/>
              </w:rPr>
              <w:t xml:space="preserve"> </w:t>
            </w:r>
            <w:r w:rsidRPr="0064147F">
              <w:rPr>
                <w:rFonts w:ascii="Calibri" w:eastAsia="Calibri" w:hAnsi="Calibri" w:cs="Calibri"/>
                <w:spacing w:val="-1"/>
                <w:sz w:val="20"/>
                <w:szCs w:val="20"/>
                <w:lang w:val="en-US"/>
              </w:rPr>
              <w:t>a</w:t>
            </w:r>
            <w:r w:rsidRPr="0064147F">
              <w:rPr>
                <w:rFonts w:ascii="Calibri" w:eastAsia="Calibri" w:hAnsi="Calibri" w:cs="Calibri"/>
                <w:sz w:val="20"/>
                <w:szCs w:val="20"/>
                <w:lang w:val="en-US"/>
              </w:rPr>
              <w:t>t</w:t>
            </w:r>
            <w:r w:rsidRPr="0064147F">
              <w:rPr>
                <w:rFonts w:ascii="Calibri" w:eastAsia="Calibri" w:hAnsi="Calibri" w:cs="Calibri"/>
                <w:spacing w:val="-1"/>
                <w:sz w:val="20"/>
                <w:szCs w:val="20"/>
                <w:lang w:val="en-US"/>
              </w:rPr>
              <w:t xml:space="preserve"> w</w:t>
            </w:r>
            <w:r w:rsidRPr="0064147F">
              <w:rPr>
                <w:rFonts w:ascii="Calibri" w:eastAsia="Calibri" w:hAnsi="Calibri" w:cs="Calibri"/>
                <w:sz w:val="20"/>
                <w:szCs w:val="20"/>
                <w:lang w:val="en-US"/>
              </w:rPr>
              <w:t>or</w:t>
            </w:r>
            <w:r w:rsidRPr="0064147F">
              <w:rPr>
                <w:rFonts w:ascii="Calibri" w:eastAsia="Calibri" w:hAnsi="Calibri" w:cs="Calibri"/>
                <w:spacing w:val="1"/>
                <w:sz w:val="20"/>
                <w:szCs w:val="20"/>
                <w:lang w:val="en-US"/>
              </w:rPr>
              <w:t>k</w:t>
            </w:r>
            <w:r w:rsidRPr="0064147F">
              <w:rPr>
                <w:rFonts w:ascii="Calibri" w:eastAsia="Calibri" w:hAnsi="Calibri" w:cs="Calibri"/>
                <w:sz w:val="20"/>
                <w:szCs w:val="20"/>
                <w:lang w:val="en-US"/>
              </w:rPr>
              <w:t>,</w:t>
            </w:r>
            <w:r w:rsidRPr="0064147F">
              <w:rPr>
                <w:rFonts w:ascii="Calibri" w:eastAsia="Calibri" w:hAnsi="Calibri" w:cs="Calibri"/>
                <w:spacing w:val="-5"/>
                <w:sz w:val="20"/>
                <w:szCs w:val="20"/>
                <w:lang w:val="en-US"/>
              </w:rPr>
              <w:t xml:space="preserve"> </w:t>
            </w:r>
            <w:r w:rsidRPr="0064147F">
              <w:rPr>
                <w:rFonts w:ascii="Calibri" w:eastAsia="Calibri" w:hAnsi="Calibri" w:cs="Calibri"/>
                <w:spacing w:val="1"/>
                <w:sz w:val="20"/>
                <w:szCs w:val="20"/>
                <w:lang w:val="en-US"/>
              </w:rPr>
              <w:t>a</w:t>
            </w:r>
            <w:r w:rsidRPr="0064147F">
              <w:rPr>
                <w:rFonts w:ascii="Calibri" w:eastAsia="Calibri" w:hAnsi="Calibri" w:cs="Calibri"/>
                <w:sz w:val="20"/>
                <w:szCs w:val="20"/>
                <w:lang w:val="en-US"/>
              </w:rPr>
              <w:t xml:space="preserve">s </w:t>
            </w:r>
            <w:r w:rsidRPr="0064147F">
              <w:rPr>
                <w:rFonts w:ascii="Calibri" w:eastAsia="Calibri" w:hAnsi="Calibri" w:cs="Calibri"/>
                <w:spacing w:val="-1"/>
                <w:sz w:val="20"/>
                <w:szCs w:val="20"/>
                <w:lang w:val="en-US"/>
              </w:rPr>
              <w:t>we</w:t>
            </w:r>
            <w:r w:rsidRPr="0064147F">
              <w:rPr>
                <w:rFonts w:ascii="Calibri" w:eastAsia="Calibri" w:hAnsi="Calibri" w:cs="Calibri"/>
                <w:sz w:val="20"/>
                <w:szCs w:val="20"/>
                <w:lang w:val="en-US"/>
              </w:rPr>
              <w:t>ll</w:t>
            </w:r>
            <w:r w:rsidRPr="0064147F">
              <w:rPr>
                <w:rFonts w:ascii="Calibri" w:eastAsia="Calibri" w:hAnsi="Calibri" w:cs="Calibri"/>
                <w:spacing w:val="-3"/>
                <w:sz w:val="20"/>
                <w:szCs w:val="20"/>
                <w:lang w:val="en-US"/>
              </w:rPr>
              <w:t xml:space="preserve"> </w:t>
            </w:r>
            <w:r w:rsidRPr="0064147F">
              <w:rPr>
                <w:rFonts w:ascii="Calibri" w:eastAsia="Calibri" w:hAnsi="Calibri" w:cs="Calibri"/>
                <w:spacing w:val="3"/>
                <w:sz w:val="20"/>
                <w:szCs w:val="20"/>
                <w:lang w:val="en-US"/>
              </w:rPr>
              <w:t>a</w:t>
            </w:r>
            <w:r w:rsidRPr="0064147F">
              <w:rPr>
                <w:rFonts w:ascii="Calibri" w:eastAsia="Calibri" w:hAnsi="Calibri" w:cs="Calibri"/>
                <w:sz w:val="20"/>
                <w:szCs w:val="20"/>
                <w:lang w:val="en-US"/>
              </w:rPr>
              <w:t>s</w:t>
            </w:r>
            <w:r w:rsidRPr="0064147F">
              <w:rPr>
                <w:rFonts w:ascii="Calibri" w:eastAsia="Calibri" w:hAnsi="Calibri" w:cs="Calibri"/>
                <w:spacing w:val="-3"/>
                <w:sz w:val="20"/>
                <w:szCs w:val="20"/>
                <w:lang w:val="en-US"/>
              </w:rPr>
              <w:t xml:space="preserve"> </w:t>
            </w:r>
            <w:r w:rsidRPr="0064147F">
              <w:rPr>
                <w:rFonts w:ascii="Calibri" w:eastAsia="Calibri" w:hAnsi="Calibri" w:cs="Calibri"/>
                <w:spacing w:val="1"/>
                <w:sz w:val="20"/>
                <w:szCs w:val="20"/>
                <w:lang w:val="en-US"/>
              </w:rPr>
              <w:t>p</w:t>
            </w:r>
            <w:r w:rsidRPr="0064147F">
              <w:rPr>
                <w:rFonts w:ascii="Calibri" w:eastAsia="Calibri" w:hAnsi="Calibri" w:cs="Calibri"/>
                <w:sz w:val="20"/>
                <w:szCs w:val="20"/>
                <w:lang w:val="en-US"/>
              </w:rPr>
              <w:t>r</w:t>
            </w:r>
            <w:r w:rsidRPr="0064147F">
              <w:rPr>
                <w:rFonts w:ascii="Calibri" w:eastAsia="Calibri" w:hAnsi="Calibri" w:cs="Calibri"/>
                <w:spacing w:val="-1"/>
                <w:sz w:val="20"/>
                <w:szCs w:val="20"/>
                <w:lang w:val="en-US"/>
              </w:rPr>
              <w:t>e</w:t>
            </w:r>
            <w:r w:rsidRPr="0064147F">
              <w:rPr>
                <w:rFonts w:ascii="Calibri" w:eastAsia="Calibri" w:hAnsi="Calibri" w:cs="Calibri"/>
                <w:spacing w:val="1"/>
                <w:sz w:val="20"/>
                <w:szCs w:val="20"/>
                <w:lang w:val="en-US"/>
              </w:rPr>
              <w:t>v</w:t>
            </w:r>
            <w:r w:rsidRPr="0064147F">
              <w:rPr>
                <w:rFonts w:ascii="Calibri" w:eastAsia="Calibri" w:hAnsi="Calibri" w:cs="Calibri"/>
                <w:spacing w:val="-1"/>
                <w:sz w:val="20"/>
                <w:szCs w:val="20"/>
                <w:lang w:val="en-US"/>
              </w:rPr>
              <w:t>e</w:t>
            </w:r>
            <w:r w:rsidRPr="0064147F">
              <w:rPr>
                <w:rFonts w:ascii="Calibri" w:eastAsia="Calibri" w:hAnsi="Calibri" w:cs="Calibri"/>
                <w:spacing w:val="1"/>
                <w:sz w:val="20"/>
                <w:szCs w:val="20"/>
                <w:lang w:val="en-US"/>
              </w:rPr>
              <w:t>n</w:t>
            </w:r>
            <w:r w:rsidRPr="0064147F">
              <w:rPr>
                <w:rFonts w:ascii="Calibri" w:eastAsia="Calibri" w:hAnsi="Calibri" w:cs="Calibri"/>
                <w:sz w:val="20"/>
                <w:szCs w:val="20"/>
                <w:lang w:val="en-US"/>
              </w:rPr>
              <w:t>ti</w:t>
            </w:r>
            <w:r w:rsidRPr="0064147F">
              <w:rPr>
                <w:rFonts w:ascii="Calibri" w:eastAsia="Calibri" w:hAnsi="Calibri" w:cs="Calibri"/>
                <w:spacing w:val="1"/>
                <w:sz w:val="20"/>
                <w:szCs w:val="20"/>
                <w:lang w:val="en-US"/>
              </w:rPr>
              <w:t>o</w:t>
            </w:r>
            <w:r w:rsidRPr="0064147F">
              <w:rPr>
                <w:rFonts w:ascii="Calibri" w:eastAsia="Calibri" w:hAnsi="Calibri" w:cs="Calibri"/>
                <w:sz w:val="20"/>
                <w:szCs w:val="20"/>
                <w:lang w:val="en-US"/>
              </w:rPr>
              <w:t>n</w:t>
            </w:r>
            <w:r w:rsidRPr="0064147F">
              <w:rPr>
                <w:rFonts w:ascii="Calibri" w:eastAsia="Calibri" w:hAnsi="Calibri" w:cs="Calibri"/>
                <w:spacing w:val="-8"/>
                <w:sz w:val="20"/>
                <w:szCs w:val="20"/>
                <w:lang w:val="en-US"/>
              </w:rPr>
              <w:t xml:space="preserve"> </w:t>
            </w:r>
            <w:r w:rsidRPr="0064147F">
              <w:rPr>
                <w:rFonts w:ascii="Calibri" w:eastAsia="Calibri" w:hAnsi="Calibri" w:cs="Calibri"/>
                <w:spacing w:val="1"/>
                <w:sz w:val="20"/>
                <w:szCs w:val="20"/>
                <w:lang w:val="en-US"/>
              </w:rPr>
              <w:t>p</w:t>
            </w:r>
            <w:r w:rsidRPr="0064147F">
              <w:rPr>
                <w:rFonts w:ascii="Calibri" w:eastAsia="Calibri" w:hAnsi="Calibri" w:cs="Calibri"/>
                <w:sz w:val="20"/>
                <w:szCs w:val="20"/>
                <w:lang w:val="en-US"/>
              </w:rPr>
              <w:t>la</w:t>
            </w:r>
            <w:r w:rsidRPr="0064147F">
              <w:rPr>
                <w:rFonts w:ascii="Calibri" w:eastAsia="Calibri" w:hAnsi="Calibri" w:cs="Calibri"/>
                <w:spacing w:val="1"/>
                <w:sz w:val="20"/>
                <w:szCs w:val="20"/>
                <w:lang w:val="en-US"/>
              </w:rPr>
              <w:t>n</w:t>
            </w:r>
            <w:r w:rsidRPr="0064147F">
              <w:rPr>
                <w:rFonts w:ascii="Calibri" w:eastAsia="Calibri" w:hAnsi="Calibri" w:cs="Calibri"/>
                <w:sz w:val="20"/>
                <w:szCs w:val="20"/>
                <w:lang w:val="en-US"/>
              </w:rPr>
              <w:t>s</w:t>
            </w:r>
            <w:r w:rsidRPr="0064147F">
              <w:rPr>
                <w:rFonts w:ascii="Calibri" w:eastAsia="Calibri" w:hAnsi="Calibri" w:cs="Calibri"/>
                <w:spacing w:val="-5"/>
                <w:sz w:val="20"/>
                <w:szCs w:val="20"/>
                <w:lang w:val="en-US"/>
              </w:rPr>
              <w:t xml:space="preserve"> </w:t>
            </w:r>
            <w:r w:rsidRPr="0064147F">
              <w:rPr>
                <w:rFonts w:ascii="Calibri" w:eastAsia="Calibri" w:hAnsi="Calibri" w:cs="Calibri"/>
                <w:spacing w:val="1"/>
                <w:sz w:val="20"/>
                <w:szCs w:val="20"/>
                <w:lang w:val="en-US"/>
              </w:rPr>
              <w:t>a</w:t>
            </w:r>
            <w:r w:rsidRPr="0064147F">
              <w:rPr>
                <w:rFonts w:ascii="Calibri" w:eastAsia="Calibri" w:hAnsi="Calibri" w:cs="Calibri"/>
                <w:sz w:val="20"/>
                <w:szCs w:val="20"/>
                <w:lang w:val="en-US"/>
              </w:rPr>
              <w:t>re</w:t>
            </w:r>
            <w:r w:rsidRPr="0064147F">
              <w:rPr>
                <w:rFonts w:ascii="Calibri" w:eastAsia="Calibri" w:hAnsi="Calibri" w:cs="Calibri"/>
                <w:spacing w:val="-1"/>
                <w:sz w:val="20"/>
                <w:szCs w:val="20"/>
                <w:lang w:val="en-US"/>
              </w:rPr>
              <w:t xml:space="preserve"> m</w:t>
            </w:r>
            <w:r w:rsidRPr="0064147F">
              <w:rPr>
                <w:rFonts w:ascii="Calibri" w:eastAsia="Calibri" w:hAnsi="Calibri" w:cs="Calibri"/>
                <w:sz w:val="20"/>
                <w:szCs w:val="20"/>
                <w:lang w:val="en-US"/>
              </w:rPr>
              <w:t>ast</w:t>
            </w:r>
            <w:r w:rsidRPr="0064147F">
              <w:rPr>
                <w:rFonts w:ascii="Calibri" w:eastAsia="Calibri" w:hAnsi="Calibri" w:cs="Calibri"/>
                <w:spacing w:val="1"/>
                <w:sz w:val="20"/>
                <w:szCs w:val="20"/>
                <w:lang w:val="en-US"/>
              </w:rPr>
              <w:t>e</w:t>
            </w:r>
            <w:r w:rsidRPr="0064147F">
              <w:rPr>
                <w:rFonts w:ascii="Calibri" w:eastAsia="Calibri" w:hAnsi="Calibri" w:cs="Calibri"/>
                <w:sz w:val="20"/>
                <w:szCs w:val="20"/>
                <w:lang w:val="en-US"/>
              </w:rPr>
              <w:t>r</w:t>
            </w:r>
            <w:r w:rsidRPr="0064147F">
              <w:rPr>
                <w:rFonts w:ascii="Calibri" w:eastAsia="Calibri" w:hAnsi="Calibri" w:cs="Calibri"/>
                <w:spacing w:val="-1"/>
                <w:sz w:val="20"/>
                <w:szCs w:val="20"/>
                <w:lang w:val="en-US"/>
              </w:rPr>
              <w:t>e</w:t>
            </w:r>
            <w:r w:rsidRPr="0064147F">
              <w:rPr>
                <w:rFonts w:ascii="Calibri" w:eastAsia="Calibri" w:hAnsi="Calibri" w:cs="Calibri"/>
                <w:spacing w:val="1"/>
                <w:sz w:val="20"/>
                <w:szCs w:val="20"/>
                <w:lang w:val="en-US"/>
              </w:rPr>
              <w:t>d</w:t>
            </w:r>
            <w:r w:rsidRPr="0064147F">
              <w:rPr>
                <w:rFonts w:ascii="Calibri" w:eastAsia="Calibri" w:hAnsi="Calibri" w:cs="Calibri"/>
                <w:sz w:val="20"/>
                <w:szCs w:val="20"/>
                <w:lang w:val="en-US"/>
              </w:rPr>
              <w:t>.</w:t>
            </w:r>
          </w:p>
        </w:tc>
      </w:tr>
      <w:tr w:rsidR="0095286B" w:rsidRPr="00046BD8" w:rsidTr="0095254E">
        <w:tc>
          <w:tcPr>
            <w:tcW w:w="3539" w:type="dxa"/>
            <w:vMerge/>
            <w:vAlign w:val="center"/>
          </w:tcPr>
          <w:p w:rsidR="0095286B" w:rsidRDefault="0095286B" w:rsidP="0079622E">
            <w:pPr>
              <w:jc w:val="center"/>
              <w:rPr>
                <w:b/>
                <w:lang w:val="en-GB"/>
              </w:rPr>
            </w:pPr>
          </w:p>
        </w:tc>
        <w:tc>
          <w:tcPr>
            <w:tcW w:w="3686" w:type="dxa"/>
            <w:vAlign w:val="center"/>
          </w:tcPr>
          <w:p w:rsidR="0095286B" w:rsidRPr="00A0155C" w:rsidRDefault="0095286B" w:rsidP="005D04BA">
            <w:pPr>
              <w:spacing w:line="276" w:lineRule="auto"/>
              <w:rPr>
                <w:sz w:val="20"/>
                <w:szCs w:val="20"/>
                <w:lang w:val="en-GB"/>
              </w:rPr>
            </w:pPr>
            <w:r w:rsidRPr="00A0155C">
              <w:rPr>
                <w:b/>
                <w:color w:val="2E74B5" w:themeColor="accent1" w:themeShade="BF"/>
                <w:sz w:val="20"/>
                <w:szCs w:val="20"/>
                <w:lang w:val="en-GB"/>
              </w:rPr>
              <w:t>A01TL.LU.02. Organization of the work for a team on worksite</w:t>
            </w:r>
          </w:p>
          <w:p w:rsidR="0095286B" w:rsidRPr="00A0155C" w:rsidRDefault="0095286B" w:rsidP="005D04BA">
            <w:pPr>
              <w:spacing w:line="276" w:lineRule="auto"/>
              <w:rPr>
                <w:sz w:val="20"/>
                <w:szCs w:val="20"/>
                <w:lang w:val="en-GB"/>
              </w:rPr>
            </w:pPr>
            <w:r w:rsidRPr="00A0155C">
              <w:rPr>
                <w:sz w:val="20"/>
                <w:szCs w:val="20"/>
                <w:lang w:val="en-GB"/>
              </w:rPr>
              <w:t>• Relationship between the procedures to be implemented and the human resources available.</w:t>
            </w:r>
          </w:p>
          <w:p w:rsidR="0095286B" w:rsidRPr="00A0155C" w:rsidRDefault="0095286B" w:rsidP="005D04BA">
            <w:pPr>
              <w:spacing w:line="276" w:lineRule="auto"/>
              <w:rPr>
                <w:sz w:val="20"/>
                <w:szCs w:val="20"/>
                <w:lang w:val="en-GB"/>
              </w:rPr>
            </w:pPr>
            <w:r w:rsidRPr="00A0155C">
              <w:rPr>
                <w:sz w:val="20"/>
                <w:szCs w:val="20"/>
                <w:lang w:val="en-GB"/>
              </w:rPr>
              <w:t>• Modes of adequacy between skills and the individual profiles on the one hand and the tasks to run on the other.</w:t>
            </w:r>
          </w:p>
          <w:p w:rsidR="0095286B" w:rsidRPr="00A0155C" w:rsidRDefault="0095286B" w:rsidP="005D04BA">
            <w:pPr>
              <w:spacing w:line="276" w:lineRule="auto"/>
              <w:rPr>
                <w:sz w:val="20"/>
                <w:szCs w:val="20"/>
                <w:lang w:val="en-GB"/>
              </w:rPr>
            </w:pPr>
            <w:r w:rsidRPr="00A0155C">
              <w:rPr>
                <w:sz w:val="20"/>
                <w:szCs w:val="20"/>
                <w:lang w:val="en-GB"/>
              </w:rPr>
              <w:t>• Control of the tasks performed rules and feedback to workers.</w:t>
            </w:r>
          </w:p>
          <w:p w:rsidR="0095286B" w:rsidRPr="00A0155C" w:rsidRDefault="0095286B" w:rsidP="005D04BA">
            <w:pPr>
              <w:spacing w:line="276" w:lineRule="auto"/>
              <w:rPr>
                <w:sz w:val="20"/>
                <w:szCs w:val="20"/>
                <w:lang w:val="en-GB"/>
              </w:rPr>
            </w:pPr>
            <w:r w:rsidRPr="00A0155C">
              <w:rPr>
                <w:sz w:val="20"/>
                <w:szCs w:val="20"/>
                <w:lang w:val="en-GB"/>
              </w:rPr>
              <w:t>• Autonomy in making decisions and in the organization of the work of the team.</w:t>
            </w:r>
          </w:p>
          <w:p w:rsidR="0095286B" w:rsidRPr="00A0155C" w:rsidRDefault="0095286B" w:rsidP="005D04BA">
            <w:pPr>
              <w:spacing w:line="276" w:lineRule="auto"/>
              <w:rPr>
                <w:sz w:val="20"/>
                <w:szCs w:val="20"/>
                <w:lang w:val="en-GB"/>
              </w:rPr>
            </w:pPr>
            <w:r w:rsidRPr="00A0155C">
              <w:rPr>
                <w:sz w:val="20"/>
                <w:szCs w:val="20"/>
                <w:lang w:val="en-GB"/>
              </w:rPr>
              <w:t>• Ability to anticipate.</w:t>
            </w:r>
          </w:p>
          <w:p w:rsidR="0095286B" w:rsidRPr="00A0155C" w:rsidRDefault="0095286B" w:rsidP="005D04BA">
            <w:pPr>
              <w:spacing w:line="276" w:lineRule="auto"/>
              <w:rPr>
                <w:sz w:val="20"/>
                <w:szCs w:val="20"/>
                <w:lang w:val="en-GB"/>
              </w:rPr>
            </w:pPr>
            <w:r w:rsidRPr="00A0155C">
              <w:rPr>
                <w:sz w:val="20"/>
                <w:szCs w:val="20"/>
                <w:lang w:val="en-GB"/>
              </w:rPr>
              <w:t>• Autonomy in the work and in the project.</w:t>
            </w:r>
          </w:p>
          <w:p w:rsidR="0095286B" w:rsidRPr="005D04BA" w:rsidRDefault="0095286B" w:rsidP="005D04BA">
            <w:pPr>
              <w:rPr>
                <w:sz w:val="20"/>
                <w:szCs w:val="20"/>
                <w:lang w:val="en-GB"/>
              </w:rPr>
            </w:pPr>
            <w:r w:rsidRPr="00A0155C">
              <w:rPr>
                <w:sz w:val="20"/>
                <w:szCs w:val="20"/>
                <w:lang w:val="en-GB"/>
              </w:rPr>
              <w:t>• Working according to pers</w:t>
            </w:r>
            <w:r>
              <w:rPr>
                <w:sz w:val="20"/>
                <w:szCs w:val="20"/>
                <w:lang w:val="en-GB"/>
              </w:rPr>
              <w:t>onal and collective objectives</w:t>
            </w:r>
          </w:p>
        </w:tc>
        <w:tc>
          <w:tcPr>
            <w:tcW w:w="3969" w:type="dxa"/>
            <w:vAlign w:val="center"/>
          </w:tcPr>
          <w:p w:rsidR="0095286B" w:rsidRDefault="0064147F" w:rsidP="0064147F">
            <w:pPr>
              <w:rPr>
                <w:rFonts w:ascii="Calibri" w:eastAsia="Calibri" w:hAnsi="Calibri" w:cs="Calibri"/>
                <w:b/>
                <w:bCs/>
                <w:sz w:val="20"/>
                <w:szCs w:val="20"/>
                <w:lang w:val="en-US"/>
              </w:rPr>
            </w:pPr>
            <w:r w:rsidRPr="0064147F">
              <w:rPr>
                <w:rFonts w:ascii="Calibri" w:eastAsia="Calibri" w:hAnsi="Calibri" w:cs="Calibri"/>
                <w:b/>
                <w:bCs/>
                <w:sz w:val="20"/>
                <w:szCs w:val="20"/>
                <w:lang w:val="en-US"/>
              </w:rPr>
              <w:t>LO</w:t>
            </w:r>
            <w:r w:rsidRPr="0064147F">
              <w:rPr>
                <w:rFonts w:ascii="Calibri" w:eastAsia="Calibri" w:hAnsi="Calibri" w:cs="Calibri"/>
                <w:b/>
                <w:bCs/>
                <w:spacing w:val="-1"/>
                <w:sz w:val="20"/>
                <w:szCs w:val="20"/>
                <w:lang w:val="en-US"/>
              </w:rPr>
              <w:t>2</w:t>
            </w:r>
            <w:r w:rsidRPr="0064147F">
              <w:rPr>
                <w:rFonts w:ascii="Calibri" w:eastAsia="Calibri" w:hAnsi="Calibri" w:cs="Calibri"/>
                <w:b/>
                <w:bCs/>
                <w:sz w:val="20"/>
                <w:szCs w:val="20"/>
                <w:lang w:val="en-US"/>
              </w:rPr>
              <w:t>.</w:t>
            </w:r>
            <w:r w:rsidRPr="0064147F">
              <w:rPr>
                <w:rFonts w:ascii="Calibri" w:eastAsia="Calibri" w:hAnsi="Calibri" w:cs="Calibri"/>
                <w:b/>
                <w:bCs/>
                <w:spacing w:val="-4"/>
                <w:sz w:val="20"/>
                <w:szCs w:val="20"/>
                <w:lang w:val="en-US"/>
              </w:rPr>
              <w:t xml:space="preserve"> </w:t>
            </w:r>
            <w:r w:rsidRPr="0064147F">
              <w:rPr>
                <w:rFonts w:ascii="Calibri" w:eastAsia="Calibri" w:hAnsi="Calibri" w:cs="Calibri"/>
                <w:b/>
                <w:bCs/>
                <w:sz w:val="20"/>
                <w:szCs w:val="20"/>
                <w:lang w:val="en-US"/>
              </w:rPr>
              <w:t>D</w:t>
            </w:r>
            <w:r w:rsidRPr="0064147F">
              <w:rPr>
                <w:rFonts w:ascii="Calibri" w:eastAsia="Calibri" w:hAnsi="Calibri" w:cs="Calibri"/>
                <w:b/>
                <w:bCs/>
                <w:spacing w:val="2"/>
                <w:sz w:val="20"/>
                <w:szCs w:val="20"/>
                <w:lang w:val="en-US"/>
              </w:rPr>
              <w:t>e</w:t>
            </w:r>
            <w:r w:rsidRPr="0064147F">
              <w:rPr>
                <w:rFonts w:ascii="Calibri" w:eastAsia="Calibri" w:hAnsi="Calibri" w:cs="Calibri"/>
                <w:b/>
                <w:bCs/>
                <w:sz w:val="20"/>
                <w:szCs w:val="20"/>
                <w:lang w:val="en-US"/>
              </w:rPr>
              <w:t>f</w:t>
            </w:r>
            <w:r w:rsidRPr="0064147F">
              <w:rPr>
                <w:rFonts w:ascii="Calibri" w:eastAsia="Calibri" w:hAnsi="Calibri" w:cs="Calibri"/>
                <w:b/>
                <w:bCs/>
                <w:spacing w:val="-2"/>
                <w:sz w:val="20"/>
                <w:szCs w:val="20"/>
                <w:lang w:val="en-US"/>
              </w:rPr>
              <w:t>i</w:t>
            </w:r>
            <w:r w:rsidRPr="0064147F">
              <w:rPr>
                <w:rFonts w:ascii="Calibri" w:eastAsia="Calibri" w:hAnsi="Calibri" w:cs="Calibri"/>
                <w:b/>
                <w:bCs/>
                <w:spacing w:val="1"/>
                <w:sz w:val="20"/>
                <w:szCs w:val="20"/>
                <w:lang w:val="en-US"/>
              </w:rPr>
              <w:t>n</w:t>
            </w:r>
            <w:r w:rsidRPr="0064147F">
              <w:rPr>
                <w:rFonts w:ascii="Calibri" w:eastAsia="Calibri" w:hAnsi="Calibri" w:cs="Calibri"/>
                <w:b/>
                <w:bCs/>
                <w:spacing w:val="-1"/>
                <w:sz w:val="20"/>
                <w:szCs w:val="20"/>
                <w:lang w:val="en-US"/>
              </w:rPr>
              <w:t>i</w:t>
            </w:r>
            <w:r w:rsidRPr="0064147F">
              <w:rPr>
                <w:rFonts w:ascii="Calibri" w:eastAsia="Calibri" w:hAnsi="Calibri" w:cs="Calibri"/>
                <w:b/>
                <w:bCs/>
                <w:spacing w:val="3"/>
                <w:sz w:val="20"/>
                <w:szCs w:val="20"/>
                <w:lang w:val="en-US"/>
              </w:rPr>
              <w:t>t</w:t>
            </w:r>
            <w:r w:rsidRPr="0064147F">
              <w:rPr>
                <w:rFonts w:ascii="Calibri" w:eastAsia="Calibri" w:hAnsi="Calibri" w:cs="Calibri"/>
                <w:b/>
                <w:bCs/>
                <w:spacing w:val="-1"/>
                <w:sz w:val="20"/>
                <w:szCs w:val="20"/>
                <w:lang w:val="en-US"/>
              </w:rPr>
              <w:t>i</w:t>
            </w:r>
            <w:r w:rsidRPr="0064147F">
              <w:rPr>
                <w:rFonts w:ascii="Calibri" w:eastAsia="Calibri" w:hAnsi="Calibri" w:cs="Calibri"/>
                <w:b/>
                <w:bCs/>
                <w:spacing w:val="1"/>
                <w:sz w:val="20"/>
                <w:szCs w:val="20"/>
                <w:lang w:val="en-US"/>
              </w:rPr>
              <w:t>o</w:t>
            </w:r>
            <w:r w:rsidRPr="0064147F">
              <w:rPr>
                <w:rFonts w:ascii="Calibri" w:eastAsia="Calibri" w:hAnsi="Calibri" w:cs="Calibri"/>
                <w:b/>
                <w:bCs/>
                <w:sz w:val="20"/>
                <w:szCs w:val="20"/>
                <w:lang w:val="en-US"/>
              </w:rPr>
              <w:t>n</w:t>
            </w:r>
            <w:r w:rsidRPr="0064147F">
              <w:rPr>
                <w:rFonts w:ascii="Calibri" w:eastAsia="Calibri" w:hAnsi="Calibri" w:cs="Calibri"/>
                <w:b/>
                <w:bCs/>
                <w:spacing w:val="-7"/>
                <w:sz w:val="20"/>
                <w:szCs w:val="20"/>
                <w:lang w:val="en-US"/>
              </w:rPr>
              <w:t xml:space="preserve"> </w:t>
            </w:r>
            <w:r w:rsidRPr="0064147F">
              <w:rPr>
                <w:rFonts w:ascii="Calibri" w:eastAsia="Calibri" w:hAnsi="Calibri" w:cs="Calibri"/>
                <w:b/>
                <w:bCs/>
                <w:spacing w:val="1"/>
                <w:sz w:val="20"/>
                <w:szCs w:val="20"/>
                <w:lang w:val="en-US"/>
              </w:rPr>
              <w:t>o</w:t>
            </w:r>
            <w:r w:rsidRPr="0064147F">
              <w:rPr>
                <w:rFonts w:ascii="Calibri" w:eastAsia="Calibri" w:hAnsi="Calibri" w:cs="Calibri"/>
                <w:b/>
                <w:bCs/>
                <w:sz w:val="20"/>
                <w:szCs w:val="20"/>
                <w:lang w:val="en-US"/>
              </w:rPr>
              <w:t>f</w:t>
            </w:r>
            <w:r w:rsidRPr="0064147F">
              <w:rPr>
                <w:rFonts w:ascii="Calibri" w:eastAsia="Calibri" w:hAnsi="Calibri" w:cs="Calibri"/>
                <w:b/>
                <w:bCs/>
                <w:spacing w:val="-2"/>
                <w:sz w:val="20"/>
                <w:szCs w:val="20"/>
                <w:lang w:val="en-US"/>
              </w:rPr>
              <w:t xml:space="preserve"> </w:t>
            </w:r>
            <w:r w:rsidRPr="0064147F">
              <w:rPr>
                <w:rFonts w:ascii="Calibri" w:eastAsia="Calibri" w:hAnsi="Calibri" w:cs="Calibri"/>
                <w:b/>
                <w:bCs/>
                <w:spacing w:val="1"/>
                <w:sz w:val="20"/>
                <w:szCs w:val="20"/>
                <w:lang w:val="en-US"/>
              </w:rPr>
              <w:t>hum</w:t>
            </w:r>
            <w:r w:rsidRPr="0064147F">
              <w:rPr>
                <w:rFonts w:ascii="Calibri" w:eastAsia="Calibri" w:hAnsi="Calibri" w:cs="Calibri"/>
                <w:b/>
                <w:bCs/>
                <w:sz w:val="20"/>
                <w:szCs w:val="20"/>
                <w:lang w:val="en-US"/>
              </w:rPr>
              <w:t>an</w:t>
            </w:r>
            <w:r w:rsidRPr="0064147F">
              <w:rPr>
                <w:rFonts w:ascii="Calibri" w:eastAsia="Calibri" w:hAnsi="Calibri" w:cs="Calibri"/>
                <w:b/>
                <w:bCs/>
                <w:spacing w:val="-5"/>
                <w:sz w:val="20"/>
                <w:szCs w:val="20"/>
                <w:lang w:val="en-US"/>
              </w:rPr>
              <w:t xml:space="preserve"> </w:t>
            </w:r>
            <w:r w:rsidRPr="0064147F">
              <w:rPr>
                <w:rFonts w:ascii="Calibri" w:eastAsia="Calibri" w:hAnsi="Calibri" w:cs="Calibri"/>
                <w:b/>
                <w:bCs/>
                <w:spacing w:val="2"/>
                <w:sz w:val="20"/>
                <w:szCs w:val="20"/>
                <w:lang w:val="en-US"/>
              </w:rPr>
              <w:t>r</w:t>
            </w:r>
            <w:r w:rsidRPr="0064147F">
              <w:rPr>
                <w:rFonts w:ascii="Calibri" w:eastAsia="Calibri" w:hAnsi="Calibri" w:cs="Calibri"/>
                <w:b/>
                <w:bCs/>
                <w:sz w:val="20"/>
                <w:szCs w:val="20"/>
                <w:lang w:val="en-US"/>
              </w:rPr>
              <w:t>e</w:t>
            </w:r>
            <w:r w:rsidRPr="0064147F">
              <w:rPr>
                <w:rFonts w:ascii="Calibri" w:eastAsia="Calibri" w:hAnsi="Calibri" w:cs="Calibri"/>
                <w:b/>
                <w:bCs/>
                <w:spacing w:val="-3"/>
                <w:sz w:val="20"/>
                <w:szCs w:val="20"/>
                <w:lang w:val="en-US"/>
              </w:rPr>
              <w:t>s</w:t>
            </w:r>
            <w:r w:rsidRPr="0064147F">
              <w:rPr>
                <w:rFonts w:ascii="Calibri" w:eastAsia="Calibri" w:hAnsi="Calibri" w:cs="Calibri"/>
                <w:b/>
                <w:bCs/>
                <w:spacing w:val="1"/>
                <w:sz w:val="20"/>
                <w:szCs w:val="20"/>
                <w:lang w:val="en-US"/>
              </w:rPr>
              <w:t>ourc</w:t>
            </w:r>
            <w:r w:rsidRPr="0064147F">
              <w:rPr>
                <w:rFonts w:ascii="Calibri" w:eastAsia="Calibri" w:hAnsi="Calibri" w:cs="Calibri"/>
                <w:b/>
                <w:bCs/>
                <w:sz w:val="20"/>
                <w:szCs w:val="20"/>
                <w:lang w:val="en-US"/>
              </w:rPr>
              <w:t>es</w:t>
            </w:r>
            <w:r w:rsidRPr="0064147F">
              <w:rPr>
                <w:rFonts w:ascii="Calibri" w:eastAsia="Calibri" w:hAnsi="Calibri" w:cs="Calibri"/>
                <w:b/>
                <w:bCs/>
                <w:spacing w:val="-8"/>
                <w:sz w:val="20"/>
                <w:szCs w:val="20"/>
                <w:lang w:val="en-US"/>
              </w:rPr>
              <w:t xml:space="preserve"> </w:t>
            </w:r>
            <w:r w:rsidRPr="0064147F">
              <w:rPr>
                <w:rFonts w:ascii="Calibri" w:eastAsia="Calibri" w:hAnsi="Calibri" w:cs="Calibri"/>
                <w:b/>
                <w:bCs/>
                <w:sz w:val="20"/>
                <w:szCs w:val="20"/>
                <w:lang w:val="en-US"/>
              </w:rPr>
              <w:t>a</w:t>
            </w:r>
            <w:r w:rsidRPr="0064147F">
              <w:rPr>
                <w:rFonts w:ascii="Calibri" w:eastAsia="Calibri" w:hAnsi="Calibri" w:cs="Calibri"/>
                <w:b/>
                <w:bCs/>
                <w:spacing w:val="1"/>
                <w:sz w:val="20"/>
                <w:szCs w:val="20"/>
                <w:lang w:val="en-US"/>
              </w:rPr>
              <w:t>n</w:t>
            </w:r>
            <w:r w:rsidRPr="0064147F">
              <w:rPr>
                <w:rFonts w:ascii="Calibri" w:eastAsia="Calibri" w:hAnsi="Calibri" w:cs="Calibri"/>
                <w:b/>
                <w:bCs/>
                <w:sz w:val="20"/>
                <w:szCs w:val="20"/>
                <w:lang w:val="en-US"/>
              </w:rPr>
              <w:t>d</w:t>
            </w:r>
            <w:r w:rsidRPr="0064147F">
              <w:rPr>
                <w:rFonts w:ascii="Calibri" w:eastAsia="Calibri" w:hAnsi="Calibri" w:cs="Calibri"/>
                <w:b/>
                <w:bCs/>
                <w:spacing w:val="-4"/>
                <w:sz w:val="20"/>
                <w:szCs w:val="20"/>
                <w:lang w:val="en-US"/>
              </w:rPr>
              <w:t xml:space="preserve"> </w:t>
            </w:r>
            <w:r w:rsidRPr="0064147F">
              <w:rPr>
                <w:rFonts w:ascii="Calibri" w:eastAsia="Calibri" w:hAnsi="Calibri" w:cs="Calibri"/>
                <w:b/>
                <w:bCs/>
                <w:spacing w:val="1"/>
                <w:sz w:val="20"/>
                <w:szCs w:val="20"/>
                <w:lang w:val="en-US"/>
              </w:rPr>
              <w:t>pr</w:t>
            </w:r>
            <w:r w:rsidRPr="0064147F">
              <w:rPr>
                <w:rFonts w:ascii="Calibri" w:eastAsia="Calibri" w:hAnsi="Calibri" w:cs="Calibri"/>
                <w:b/>
                <w:bCs/>
                <w:spacing w:val="-1"/>
                <w:sz w:val="20"/>
                <w:szCs w:val="20"/>
                <w:lang w:val="en-US"/>
              </w:rPr>
              <w:t>i</w:t>
            </w:r>
            <w:r w:rsidRPr="0064147F">
              <w:rPr>
                <w:rFonts w:ascii="Calibri" w:eastAsia="Calibri" w:hAnsi="Calibri" w:cs="Calibri"/>
                <w:b/>
                <w:bCs/>
                <w:spacing w:val="1"/>
                <w:sz w:val="20"/>
                <w:szCs w:val="20"/>
                <w:lang w:val="en-US"/>
              </w:rPr>
              <w:t>nc</w:t>
            </w:r>
            <w:r w:rsidRPr="0064147F">
              <w:rPr>
                <w:rFonts w:ascii="Calibri" w:eastAsia="Calibri" w:hAnsi="Calibri" w:cs="Calibri"/>
                <w:b/>
                <w:bCs/>
                <w:spacing w:val="-1"/>
                <w:sz w:val="20"/>
                <w:szCs w:val="20"/>
                <w:lang w:val="en-US"/>
              </w:rPr>
              <w:t>i</w:t>
            </w:r>
            <w:r w:rsidRPr="0064147F">
              <w:rPr>
                <w:rFonts w:ascii="Calibri" w:eastAsia="Calibri" w:hAnsi="Calibri" w:cs="Calibri"/>
                <w:b/>
                <w:bCs/>
                <w:spacing w:val="1"/>
                <w:sz w:val="20"/>
                <w:szCs w:val="20"/>
                <w:lang w:val="en-US"/>
              </w:rPr>
              <w:t>p</w:t>
            </w:r>
            <w:r w:rsidRPr="0064147F">
              <w:rPr>
                <w:rFonts w:ascii="Calibri" w:eastAsia="Calibri" w:hAnsi="Calibri" w:cs="Calibri"/>
                <w:b/>
                <w:bCs/>
                <w:spacing w:val="-1"/>
                <w:sz w:val="20"/>
                <w:szCs w:val="20"/>
                <w:lang w:val="en-US"/>
              </w:rPr>
              <w:t>l</w:t>
            </w:r>
            <w:r w:rsidRPr="0064147F">
              <w:rPr>
                <w:rFonts w:ascii="Calibri" w:eastAsia="Calibri" w:hAnsi="Calibri" w:cs="Calibri"/>
                <w:b/>
                <w:bCs/>
                <w:sz w:val="20"/>
                <w:szCs w:val="20"/>
                <w:lang w:val="en-US"/>
              </w:rPr>
              <w:t>es</w:t>
            </w:r>
            <w:r w:rsidRPr="0064147F">
              <w:rPr>
                <w:rFonts w:ascii="Calibri" w:eastAsia="Calibri" w:hAnsi="Calibri" w:cs="Calibri"/>
                <w:b/>
                <w:bCs/>
                <w:spacing w:val="-8"/>
                <w:sz w:val="20"/>
                <w:szCs w:val="20"/>
                <w:lang w:val="en-US"/>
              </w:rPr>
              <w:t xml:space="preserve"> </w:t>
            </w:r>
            <w:r w:rsidRPr="0064147F">
              <w:rPr>
                <w:rFonts w:ascii="Calibri" w:eastAsia="Calibri" w:hAnsi="Calibri" w:cs="Calibri"/>
                <w:b/>
                <w:bCs/>
                <w:spacing w:val="1"/>
                <w:sz w:val="20"/>
                <w:szCs w:val="20"/>
                <w:lang w:val="en-US"/>
              </w:rPr>
              <w:t>o</w:t>
            </w:r>
            <w:r w:rsidRPr="0064147F">
              <w:rPr>
                <w:rFonts w:ascii="Calibri" w:eastAsia="Calibri" w:hAnsi="Calibri" w:cs="Calibri"/>
                <w:b/>
                <w:bCs/>
                <w:sz w:val="20"/>
                <w:szCs w:val="20"/>
                <w:lang w:val="en-US"/>
              </w:rPr>
              <w:t>f</w:t>
            </w:r>
            <w:r w:rsidRPr="0064147F">
              <w:rPr>
                <w:rFonts w:ascii="Calibri" w:eastAsia="Calibri" w:hAnsi="Calibri" w:cs="Calibri"/>
                <w:b/>
                <w:bCs/>
                <w:spacing w:val="-2"/>
                <w:sz w:val="20"/>
                <w:szCs w:val="20"/>
                <w:lang w:val="en-US"/>
              </w:rPr>
              <w:t xml:space="preserve"> </w:t>
            </w:r>
            <w:r w:rsidRPr="0064147F">
              <w:rPr>
                <w:rFonts w:ascii="Calibri" w:eastAsia="Calibri" w:hAnsi="Calibri" w:cs="Calibri"/>
                <w:b/>
                <w:bCs/>
                <w:spacing w:val="1"/>
                <w:sz w:val="20"/>
                <w:szCs w:val="20"/>
                <w:lang w:val="en-US"/>
              </w:rPr>
              <w:t>or</w:t>
            </w:r>
            <w:r w:rsidRPr="0064147F">
              <w:rPr>
                <w:rFonts w:ascii="Calibri" w:eastAsia="Calibri" w:hAnsi="Calibri" w:cs="Calibri"/>
                <w:b/>
                <w:bCs/>
                <w:spacing w:val="-1"/>
                <w:sz w:val="20"/>
                <w:szCs w:val="20"/>
                <w:lang w:val="en-US"/>
              </w:rPr>
              <w:t>g</w:t>
            </w:r>
            <w:r w:rsidRPr="0064147F">
              <w:rPr>
                <w:rFonts w:ascii="Calibri" w:eastAsia="Calibri" w:hAnsi="Calibri" w:cs="Calibri"/>
                <w:b/>
                <w:bCs/>
                <w:sz w:val="20"/>
                <w:szCs w:val="20"/>
                <w:lang w:val="en-US"/>
              </w:rPr>
              <w:t>a</w:t>
            </w:r>
            <w:r w:rsidRPr="0064147F">
              <w:rPr>
                <w:rFonts w:ascii="Calibri" w:eastAsia="Calibri" w:hAnsi="Calibri" w:cs="Calibri"/>
                <w:b/>
                <w:bCs/>
                <w:spacing w:val="1"/>
                <w:sz w:val="20"/>
                <w:szCs w:val="20"/>
                <w:lang w:val="en-US"/>
              </w:rPr>
              <w:t>n</w:t>
            </w:r>
            <w:r w:rsidRPr="0064147F">
              <w:rPr>
                <w:rFonts w:ascii="Calibri" w:eastAsia="Calibri" w:hAnsi="Calibri" w:cs="Calibri"/>
                <w:b/>
                <w:bCs/>
                <w:spacing w:val="-1"/>
                <w:sz w:val="20"/>
                <w:szCs w:val="20"/>
                <w:lang w:val="en-US"/>
              </w:rPr>
              <w:t>i</w:t>
            </w:r>
            <w:r w:rsidRPr="0064147F">
              <w:rPr>
                <w:rFonts w:ascii="Calibri" w:eastAsia="Calibri" w:hAnsi="Calibri" w:cs="Calibri"/>
                <w:b/>
                <w:bCs/>
                <w:sz w:val="20"/>
                <w:szCs w:val="20"/>
                <w:lang w:val="en-US"/>
              </w:rPr>
              <w:t>zation</w:t>
            </w:r>
            <w:r w:rsidRPr="0064147F">
              <w:rPr>
                <w:rFonts w:ascii="Calibri" w:eastAsia="Calibri" w:hAnsi="Calibri" w:cs="Calibri"/>
                <w:b/>
                <w:bCs/>
                <w:spacing w:val="-9"/>
                <w:sz w:val="20"/>
                <w:szCs w:val="20"/>
                <w:lang w:val="en-US"/>
              </w:rPr>
              <w:t xml:space="preserve"> </w:t>
            </w:r>
            <w:r w:rsidRPr="0064147F">
              <w:rPr>
                <w:rFonts w:ascii="Calibri" w:eastAsia="Calibri" w:hAnsi="Calibri" w:cs="Calibri"/>
                <w:b/>
                <w:bCs/>
                <w:spacing w:val="1"/>
                <w:sz w:val="20"/>
                <w:szCs w:val="20"/>
                <w:lang w:val="en-US"/>
              </w:rPr>
              <w:t>o</w:t>
            </w:r>
            <w:r w:rsidRPr="0064147F">
              <w:rPr>
                <w:rFonts w:ascii="Calibri" w:eastAsia="Calibri" w:hAnsi="Calibri" w:cs="Calibri"/>
                <w:b/>
                <w:bCs/>
                <w:sz w:val="20"/>
                <w:szCs w:val="20"/>
                <w:lang w:val="en-US"/>
              </w:rPr>
              <w:t>f</w:t>
            </w:r>
            <w:r w:rsidRPr="0064147F">
              <w:rPr>
                <w:rFonts w:ascii="Calibri" w:eastAsia="Calibri" w:hAnsi="Calibri" w:cs="Calibri"/>
                <w:b/>
                <w:bCs/>
                <w:spacing w:val="-2"/>
                <w:sz w:val="20"/>
                <w:szCs w:val="20"/>
                <w:lang w:val="en-US"/>
              </w:rPr>
              <w:t xml:space="preserve"> </w:t>
            </w:r>
            <w:r w:rsidRPr="0064147F">
              <w:rPr>
                <w:rFonts w:ascii="Calibri" w:eastAsia="Calibri" w:hAnsi="Calibri" w:cs="Calibri"/>
                <w:b/>
                <w:bCs/>
                <w:sz w:val="20"/>
                <w:szCs w:val="20"/>
                <w:lang w:val="en-US"/>
              </w:rPr>
              <w:t>w</w:t>
            </w:r>
            <w:r w:rsidRPr="0064147F">
              <w:rPr>
                <w:rFonts w:ascii="Calibri" w:eastAsia="Calibri" w:hAnsi="Calibri" w:cs="Calibri"/>
                <w:b/>
                <w:bCs/>
                <w:spacing w:val="1"/>
                <w:sz w:val="20"/>
                <w:szCs w:val="20"/>
                <w:lang w:val="en-US"/>
              </w:rPr>
              <w:t>or</w:t>
            </w:r>
            <w:r w:rsidRPr="0064147F">
              <w:rPr>
                <w:rFonts w:ascii="Calibri" w:eastAsia="Calibri" w:hAnsi="Calibri" w:cs="Calibri"/>
                <w:b/>
                <w:bCs/>
                <w:sz w:val="20"/>
                <w:szCs w:val="20"/>
                <w:lang w:val="en-US"/>
              </w:rPr>
              <w:t>k</w:t>
            </w:r>
            <w:r w:rsidRPr="0064147F">
              <w:rPr>
                <w:rFonts w:ascii="Calibri" w:eastAsia="Calibri" w:hAnsi="Calibri" w:cs="Calibri"/>
                <w:b/>
                <w:bCs/>
                <w:spacing w:val="-3"/>
                <w:sz w:val="20"/>
                <w:szCs w:val="20"/>
                <w:lang w:val="en-US"/>
              </w:rPr>
              <w:t xml:space="preserve"> </w:t>
            </w:r>
            <w:r w:rsidRPr="0064147F">
              <w:rPr>
                <w:rFonts w:ascii="Calibri" w:eastAsia="Calibri" w:hAnsi="Calibri" w:cs="Calibri"/>
                <w:b/>
                <w:bCs/>
                <w:sz w:val="20"/>
                <w:szCs w:val="20"/>
                <w:lang w:val="en-US"/>
              </w:rPr>
              <w:t>t</w:t>
            </w:r>
            <w:r w:rsidRPr="0064147F">
              <w:rPr>
                <w:rFonts w:ascii="Calibri" w:eastAsia="Calibri" w:hAnsi="Calibri" w:cs="Calibri"/>
                <w:b/>
                <w:bCs/>
                <w:spacing w:val="1"/>
                <w:sz w:val="20"/>
                <w:szCs w:val="20"/>
                <w:lang w:val="en-US"/>
              </w:rPr>
              <w:t>e</w:t>
            </w:r>
            <w:r w:rsidRPr="0064147F">
              <w:rPr>
                <w:rFonts w:ascii="Calibri" w:eastAsia="Calibri" w:hAnsi="Calibri" w:cs="Calibri"/>
                <w:b/>
                <w:bCs/>
                <w:sz w:val="20"/>
                <w:szCs w:val="20"/>
                <w:lang w:val="en-US"/>
              </w:rPr>
              <w:t>am</w:t>
            </w:r>
            <w:r w:rsidRPr="0064147F">
              <w:rPr>
                <w:rFonts w:ascii="Calibri" w:eastAsia="Calibri" w:hAnsi="Calibri" w:cs="Calibri"/>
                <w:b/>
                <w:bCs/>
                <w:spacing w:val="-3"/>
                <w:sz w:val="20"/>
                <w:szCs w:val="20"/>
                <w:lang w:val="en-US"/>
              </w:rPr>
              <w:t xml:space="preserve"> </w:t>
            </w:r>
            <w:r w:rsidRPr="0064147F">
              <w:rPr>
                <w:rFonts w:ascii="Calibri" w:eastAsia="Calibri" w:hAnsi="Calibri" w:cs="Calibri"/>
                <w:b/>
                <w:bCs/>
                <w:sz w:val="20"/>
                <w:szCs w:val="20"/>
                <w:lang w:val="en-US"/>
              </w:rPr>
              <w:t>f</w:t>
            </w:r>
            <w:r w:rsidRPr="0064147F">
              <w:rPr>
                <w:rFonts w:ascii="Calibri" w:eastAsia="Calibri" w:hAnsi="Calibri" w:cs="Calibri"/>
                <w:b/>
                <w:bCs/>
                <w:spacing w:val="1"/>
                <w:sz w:val="20"/>
                <w:szCs w:val="20"/>
                <w:lang w:val="en-US"/>
              </w:rPr>
              <w:t>o</w:t>
            </w:r>
            <w:r w:rsidRPr="0064147F">
              <w:rPr>
                <w:rFonts w:ascii="Calibri" w:eastAsia="Calibri" w:hAnsi="Calibri" w:cs="Calibri"/>
                <w:b/>
                <w:bCs/>
                <w:sz w:val="20"/>
                <w:szCs w:val="20"/>
                <w:lang w:val="en-US"/>
              </w:rPr>
              <w:t>r</w:t>
            </w:r>
            <w:r w:rsidRPr="0064147F">
              <w:rPr>
                <w:rFonts w:ascii="Calibri" w:eastAsia="Calibri" w:hAnsi="Calibri" w:cs="Calibri"/>
                <w:b/>
                <w:bCs/>
                <w:spacing w:val="-1"/>
                <w:sz w:val="20"/>
                <w:szCs w:val="20"/>
                <w:lang w:val="en-US"/>
              </w:rPr>
              <w:t xml:space="preserve"> t</w:t>
            </w:r>
            <w:r w:rsidRPr="0064147F">
              <w:rPr>
                <w:rFonts w:ascii="Calibri" w:eastAsia="Calibri" w:hAnsi="Calibri" w:cs="Calibri"/>
                <w:b/>
                <w:bCs/>
                <w:spacing w:val="1"/>
                <w:sz w:val="20"/>
                <w:szCs w:val="20"/>
                <w:lang w:val="en-US"/>
              </w:rPr>
              <w:t>h</w:t>
            </w:r>
            <w:r w:rsidRPr="0064147F">
              <w:rPr>
                <w:rFonts w:ascii="Calibri" w:eastAsia="Calibri" w:hAnsi="Calibri" w:cs="Calibri"/>
                <w:b/>
                <w:bCs/>
                <w:sz w:val="20"/>
                <w:szCs w:val="20"/>
                <w:lang w:val="en-US"/>
              </w:rPr>
              <w:t>e</w:t>
            </w:r>
            <w:r w:rsidRPr="0064147F">
              <w:rPr>
                <w:rFonts w:ascii="Calibri" w:eastAsia="Calibri" w:hAnsi="Calibri" w:cs="Calibri"/>
                <w:b/>
                <w:bCs/>
                <w:spacing w:val="-5"/>
                <w:sz w:val="20"/>
                <w:szCs w:val="20"/>
                <w:lang w:val="en-US"/>
              </w:rPr>
              <w:t xml:space="preserve"> </w:t>
            </w:r>
            <w:r w:rsidRPr="0064147F">
              <w:rPr>
                <w:rFonts w:ascii="Calibri" w:eastAsia="Calibri" w:hAnsi="Calibri" w:cs="Calibri"/>
                <w:b/>
                <w:bCs/>
                <w:spacing w:val="1"/>
                <w:sz w:val="20"/>
                <w:szCs w:val="20"/>
                <w:lang w:val="en-US"/>
              </w:rPr>
              <w:t>ob</w:t>
            </w:r>
            <w:r w:rsidRPr="0064147F">
              <w:rPr>
                <w:rFonts w:ascii="Calibri" w:eastAsia="Calibri" w:hAnsi="Calibri" w:cs="Calibri"/>
                <w:b/>
                <w:bCs/>
                <w:sz w:val="20"/>
                <w:szCs w:val="20"/>
                <w:lang w:val="en-US"/>
              </w:rPr>
              <w:t>je</w:t>
            </w:r>
            <w:r w:rsidRPr="0064147F">
              <w:rPr>
                <w:rFonts w:ascii="Calibri" w:eastAsia="Calibri" w:hAnsi="Calibri" w:cs="Calibri"/>
                <w:b/>
                <w:bCs/>
                <w:spacing w:val="1"/>
                <w:sz w:val="20"/>
                <w:szCs w:val="20"/>
                <w:lang w:val="en-US"/>
              </w:rPr>
              <w:t>c</w:t>
            </w:r>
            <w:r w:rsidRPr="0064147F">
              <w:rPr>
                <w:rFonts w:ascii="Calibri" w:eastAsia="Calibri" w:hAnsi="Calibri" w:cs="Calibri"/>
                <w:b/>
                <w:bCs/>
                <w:sz w:val="20"/>
                <w:szCs w:val="20"/>
                <w:lang w:val="en-US"/>
              </w:rPr>
              <w:t>ti</w:t>
            </w:r>
            <w:r w:rsidRPr="0064147F">
              <w:rPr>
                <w:rFonts w:ascii="Calibri" w:eastAsia="Calibri" w:hAnsi="Calibri" w:cs="Calibri"/>
                <w:b/>
                <w:bCs/>
                <w:spacing w:val="-1"/>
                <w:sz w:val="20"/>
                <w:szCs w:val="20"/>
                <w:lang w:val="en-US"/>
              </w:rPr>
              <w:t>v</w:t>
            </w:r>
            <w:r w:rsidRPr="0064147F">
              <w:rPr>
                <w:rFonts w:ascii="Calibri" w:eastAsia="Calibri" w:hAnsi="Calibri" w:cs="Calibri"/>
                <w:b/>
                <w:bCs/>
                <w:sz w:val="20"/>
                <w:szCs w:val="20"/>
                <w:lang w:val="en-US"/>
              </w:rPr>
              <w:t>es.</w:t>
            </w:r>
          </w:p>
          <w:p w:rsidR="0064147F" w:rsidRDefault="0064147F" w:rsidP="0064147F">
            <w:pPr>
              <w:rPr>
                <w:rFonts w:ascii="Calibri" w:eastAsia="Calibri" w:hAnsi="Calibri" w:cs="Calibri"/>
                <w:b/>
                <w:bCs/>
                <w:sz w:val="20"/>
                <w:szCs w:val="20"/>
                <w:lang w:val="en-US"/>
              </w:rPr>
            </w:pPr>
            <w:r w:rsidRPr="0064147F">
              <w:rPr>
                <w:rFonts w:ascii="Calibri" w:eastAsia="Calibri" w:hAnsi="Calibri" w:cs="Calibri"/>
                <w:b/>
                <w:bCs/>
                <w:sz w:val="20"/>
                <w:szCs w:val="20"/>
                <w:lang w:val="en-US"/>
              </w:rPr>
              <w:t>LO</w:t>
            </w:r>
            <w:r w:rsidRPr="0064147F">
              <w:rPr>
                <w:rFonts w:ascii="Calibri" w:eastAsia="Calibri" w:hAnsi="Calibri" w:cs="Calibri"/>
                <w:b/>
                <w:bCs/>
                <w:spacing w:val="-1"/>
                <w:sz w:val="20"/>
                <w:szCs w:val="20"/>
                <w:lang w:val="en-US"/>
              </w:rPr>
              <w:t>4</w:t>
            </w:r>
            <w:r w:rsidRPr="0064147F">
              <w:rPr>
                <w:rFonts w:ascii="Calibri" w:eastAsia="Calibri" w:hAnsi="Calibri" w:cs="Calibri"/>
                <w:b/>
                <w:bCs/>
                <w:sz w:val="20"/>
                <w:szCs w:val="20"/>
                <w:lang w:val="en-US"/>
              </w:rPr>
              <w:t>.</w:t>
            </w:r>
            <w:r w:rsidRPr="0064147F">
              <w:rPr>
                <w:rFonts w:ascii="Calibri" w:eastAsia="Calibri" w:hAnsi="Calibri" w:cs="Calibri"/>
                <w:b/>
                <w:bCs/>
                <w:spacing w:val="-4"/>
                <w:sz w:val="20"/>
                <w:szCs w:val="20"/>
                <w:lang w:val="en-US"/>
              </w:rPr>
              <w:t xml:space="preserve"> </w:t>
            </w:r>
            <w:r w:rsidRPr="0064147F">
              <w:rPr>
                <w:rFonts w:ascii="Calibri" w:eastAsia="Calibri" w:hAnsi="Calibri" w:cs="Calibri"/>
                <w:b/>
                <w:bCs/>
                <w:sz w:val="20"/>
                <w:szCs w:val="20"/>
                <w:lang w:val="en-US"/>
              </w:rPr>
              <w:t>Au</w:t>
            </w:r>
            <w:r w:rsidRPr="0064147F">
              <w:rPr>
                <w:rFonts w:ascii="Calibri" w:eastAsia="Calibri" w:hAnsi="Calibri" w:cs="Calibri"/>
                <w:b/>
                <w:bCs/>
                <w:spacing w:val="1"/>
                <w:sz w:val="20"/>
                <w:szCs w:val="20"/>
                <w:lang w:val="en-US"/>
              </w:rPr>
              <w:t>tonom</w:t>
            </w:r>
            <w:r w:rsidRPr="0064147F">
              <w:rPr>
                <w:rFonts w:ascii="Calibri" w:eastAsia="Calibri" w:hAnsi="Calibri" w:cs="Calibri"/>
                <w:b/>
                <w:bCs/>
                <w:spacing w:val="-1"/>
                <w:sz w:val="20"/>
                <w:szCs w:val="20"/>
                <w:lang w:val="en-US"/>
              </w:rPr>
              <w:t>y</w:t>
            </w:r>
            <w:r w:rsidRPr="0064147F">
              <w:rPr>
                <w:rFonts w:ascii="Calibri" w:eastAsia="Calibri" w:hAnsi="Calibri" w:cs="Calibri"/>
                <w:b/>
                <w:bCs/>
                <w:sz w:val="20"/>
                <w:szCs w:val="20"/>
                <w:lang w:val="en-US"/>
              </w:rPr>
              <w:t>,</w:t>
            </w:r>
            <w:r w:rsidRPr="0064147F">
              <w:rPr>
                <w:rFonts w:ascii="Calibri" w:eastAsia="Calibri" w:hAnsi="Calibri" w:cs="Calibri"/>
                <w:b/>
                <w:bCs/>
                <w:spacing w:val="-10"/>
                <w:sz w:val="20"/>
                <w:szCs w:val="20"/>
                <w:lang w:val="en-US"/>
              </w:rPr>
              <w:t xml:space="preserve"> </w:t>
            </w:r>
            <w:r w:rsidRPr="0064147F">
              <w:rPr>
                <w:rFonts w:ascii="Calibri" w:eastAsia="Calibri" w:hAnsi="Calibri" w:cs="Calibri"/>
                <w:b/>
                <w:bCs/>
                <w:spacing w:val="2"/>
                <w:sz w:val="20"/>
                <w:szCs w:val="20"/>
                <w:lang w:val="en-US"/>
              </w:rPr>
              <w:t>f</w:t>
            </w:r>
            <w:r w:rsidRPr="0064147F">
              <w:rPr>
                <w:rFonts w:ascii="Calibri" w:eastAsia="Calibri" w:hAnsi="Calibri" w:cs="Calibri"/>
                <w:b/>
                <w:bCs/>
                <w:spacing w:val="-1"/>
                <w:sz w:val="20"/>
                <w:szCs w:val="20"/>
                <w:lang w:val="en-US"/>
              </w:rPr>
              <w:t>l</w:t>
            </w:r>
            <w:r w:rsidRPr="0064147F">
              <w:rPr>
                <w:rFonts w:ascii="Calibri" w:eastAsia="Calibri" w:hAnsi="Calibri" w:cs="Calibri"/>
                <w:b/>
                <w:bCs/>
                <w:sz w:val="20"/>
                <w:szCs w:val="20"/>
                <w:lang w:val="en-US"/>
              </w:rPr>
              <w:t>e</w:t>
            </w:r>
            <w:r w:rsidRPr="0064147F">
              <w:rPr>
                <w:rFonts w:ascii="Calibri" w:eastAsia="Calibri" w:hAnsi="Calibri" w:cs="Calibri"/>
                <w:b/>
                <w:bCs/>
                <w:spacing w:val="2"/>
                <w:sz w:val="20"/>
                <w:szCs w:val="20"/>
                <w:lang w:val="en-US"/>
              </w:rPr>
              <w:t>x</w:t>
            </w:r>
            <w:r w:rsidRPr="0064147F">
              <w:rPr>
                <w:rFonts w:ascii="Calibri" w:eastAsia="Calibri" w:hAnsi="Calibri" w:cs="Calibri"/>
                <w:b/>
                <w:bCs/>
                <w:spacing w:val="-1"/>
                <w:sz w:val="20"/>
                <w:szCs w:val="20"/>
                <w:lang w:val="en-US"/>
              </w:rPr>
              <w:t>i</w:t>
            </w:r>
            <w:r w:rsidRPr="0064147F">
              <w:rPr>
                <w:rFonts w:ascii="Calibri" w:eastAsia="Calibri" w:hAnsi="Calibri" w:cs="Calibri"/>
                <w:b/>
                <w:bCs/>
                <w:spacing w:val="1"/>
                <w:sz w:val="20"/>
                <w:szCs w:val="20"/>
                <w:lang w:val="en-US"/>
              </w:rPr>
              <w:t>b</w:t>
            </w:r>
            <w:r w:rsidRPr="0064147F">
              <w:rPr>
                <w:rFonts w:ascii="Calibri" w:eastAsia="Calibri" w:hAnsi="Calibri" w:cs="Calibri"/>
                <w:b/>
                <w:bCs/>
                <w:spacing w:val="-1"/>
                <w:sz w:val="20"/>
                <w:szCs w:val="20"/>
                <w:lang w:val="en-US"/>
              </w:rPr>
              <w:t>i</w:t>
            </w:r>
            <w:r w:rsidRPr="0064147F">
              <w:rPr>
                <w:rFonts w:ascii="Calibri" w:eastAsia="Calibri" w:hAnsi="Calibri" w:cs="Calibri"/>
                <w:b/>
                <w:bCs/>
                <w:spacing w:val="1"/>
                <w:sz w:val="20"/>
                <w:szCs w:val="20"/>
                <w:lang w:val="en-US"/>
              </w:rPr>
              <w:t>l</w:t>
            </w:r>
            <w:r w:rsidRPr="0064147F">
              <w:rPr>
                <w:rFonts w:ascii="Calibri" w:eastAsia="Calibri" w:hAnsi="Calibri" w:cs="Calibri"/>
                <w:b/>
                <w:bCs/>
                <w:spacing w:val="-1"/>
                <w:sz w:val="20"/>
                <w:szCs w:val="20"/>
                <w:lang w:val="en-US"/>
              </w:rPr>
              <w:t>i</w:t>
            </w:r>
            <w:r w:rsidRPr="0064147F">
              <w:rPr>
                <w:rFonts w:ascii="Calibri" w:eastAsia="Calibri" w:hAnsi="Calibri" w:cs="Calibri"/>
                <w:b/>
                <w:bCs/>
                <w:sz w:val="20"/>
                <w:szCs w:val="20"/>
                <w:lang w:val="en-US"/>
              </w:rPr>
              <w:t>ty</w:t>
            </w:r>
            <w:r w:rsidRPr="0064147F">
              <w:rPr>
                <w:rFonts w:ascii="Calibri" w:eastAsia="Calibri" w:hAnsi="Calibri" w:cs="Calibri"/>
                <w:b/>
                <w:bCs/>
                <w:spacing w:val="-8"/>
                <w:sz w:val="20"/>
                <w:szCs w:val="20"/>
                <w:lang w:val="en-US"/>
              </w:rPr>
              <w:t xml:space="preserve"> </w:t>
            </w:r>
            <w:r w:rsidRPr="0064147F">
              <w:rPr>
                <w:rFonts w:ascii="Calibri" w:eastAsia="Calibri" w:hAnsi="Calibri" w:cs="Calibri"/>
                <w:b/>
                <w:bCs/>
                <w:sz w:val="20"/>
                <w:szCs w:val="20"/>
                <w:lang w:val="en-US"/>
              </w:rPr>
              <w:t>a</w:t>
            </w:r>
            <w:r w:rsidRPr="0064147F">
              <w:rPr>
                <w:rFonts w:ascii="Calibri" w:eastAsia="Calibri" w:hAnsi="Calibri" w:cs="Calibri"/>
                <w:b/>
                <w:bCs/>
                <w:spacing w:val="4"/>
                <w:sz w:val="20"/>
                <w:szCs w:val="20"/>
                <w:lang w:val="en-US"/>
              </w:rPr>
              <w:t>n</w:t>
            </w:r>
            <w:r w:rsidRPr="0064147F">
              <w:rPr>
                <w:rFonts w:ascii="Calibri" w:eastAsia="Calibri" w:hAnsi="Calibri" w:cs="Calibri"/>
                <w:b/>
                <w:bCs/>
                <w:sz w:val="20"/>
                <w:szCs w:val="20"/>
                <w:lang w:val="en-US"/>
              </w:rPr>
              <w:t>d</w:t>
            </w:r>
            <w:r w:rsidRPr="0064147F">
              <w:rPr>
                <w:rFonts w:ascii="Calibri" w:eastAsia="Calibri" w:hAnsi="Calibri" w:cs="Calibri"/>
                <w:b/>
                <w:bCs/>
                <w:spacing w:val="-2"/>
                <w:sz w:val="20"/>
                <w:szCs w:val="20"/>
                <w:lang w:val="en-US"/>
              </w:rPr>
              <w:t xml:space="preserve"> </w:t>
            </w:r>
            <w:r w:rsidRPr="0064147F">
              <w:rPr>
                <w:rFonts w:ascii="Calibri" w:eastAsia="Calibri" w:hAnsi="Calibri" w:cs="Calibri"/>
                <w:b/>
                <w:bCs/>
                <w:sz w:val="20"/>
                <w:szCs w:val="20"/>
                <w:lang w:val="en-US"/>
              </w:rPr>
              <w:t>a</w:t>
            </w:r>
            <w:r w:rsidRPr="0064147F">
              <w:rPr>
                <w:rFonts w:ascii="Calibri" w:eastAsia="Calibri" w:hAnsi="Calibri" w:cs="Calibri"/>
                <w:b/>
                <w:bCs/>
                <w:spacing w:val="2"/>
                <w:sz w:val="20"/>
                <w:szCs w:val="20"/>
                <w:lang w:val="en-US"/>
              </w:rPr>
              <w:t>d</w:t>
            </w:r>
            <w:r w:rsidRPr="0064147F">
              <w:rPr>
                <w:rFonts w:ascii="Calibri" w:eastAsia="Calibri" w:hAnsi="Calibri" w:cs="Calibri"/>
                <w:b/>
                <w:bCs/>
                <w:sz w:val="20"/>
                <w:szCs w:val="20"/>
                <w:lang w:val="en-US"/>
              </w:rPr>
              <w:t>a</w:t>
            </w:r>
            <w:r w:rsidRPr="0064147F">
              <w:rPr>
                <w:rFonts w:ascii="Calibri" w:eastAsia="Calibri" w:hAnsi="Calibri" w:cs="Calibri"/>
                <w:b/>
                <w:bCs/>
                <w:spacing w:val="1"/>
                <w:sz w:val="20"/>
                <w:szCs w:val="20"/>
                <w:lang w:val="en-US"/>
              </w:rPr>
              <w:t>p</w:t>
            </w:r>
            <w:r w:rsidRPr="0064147F">
              <w:rPr>
                <w:rFonts w:ascii="Calibri" w:eastAsia="Calibri" w:hAnsi="Calibri" w:cs="Calibri"/>
                <w:b/>
                <w:bCs/>
                <w:sz w:val="20"/>
                <w:szCs w:val="20"/>
                <w:lang w:val="en-US"/>
              </w:rPr>
              <w:t>ta</w:t>
            </w:r>
            <w:r w:rsidRPr="0064147F">
              <w:rPr>
                <w:rFonts w:ascii="Calibri" w:eastAsia="Calibri" w:hAnsi="Calibri" w:cs="Calibri"/>
                <w:b/>
                <w:bCs/>
                <w:spacing w:val="2"/>
                <w:sz w:val="20"/>
                <w:szCs w:val="20"/>
                <w:lang w:val="en-US"/>
              </w:rPr>
              <w:t>b</w:t>
            </w:r>
            <w:r w:rsidRPr="0064147F">
              <w:rPr>
                <w:rFonts w:ascii="Calibri" w:eastAsia="Calibri" w:hAnsi="Calibri" w:cs="Calibri"/>
                <w:b/>
                <w:bCs/>
                <w:spacing w:val="-1"/>
                <w:sz w:val="20"/>
                <w:szCs w:val="20"/>
                <w:lang w:val="en-US"/>
              </w:rPr>
              <w:t>ili</w:t>
            </w:r>
            <w:r w:rsidRPr="0064147F">
              <w:rPr>
                <w:rFonts w:ascii="Calibri" w:eastAsia="Calibri" w:hAnsi="Calibri" w:cs="Calibri"/>
                <w:b/>
                <w:bCs/>
                <w:sz w:val="20"/>
                <w:szCs w:val="20"/>
                <w:lang w:val="en-US"/>
              </w:rPr>
              <w:t>ty.</w:t>
            </w:r>
          </w:p>
          <w:p w:rsidR="00CE1BDC" w:rsidRDefault="00CE1BDC" w:rsidP="0064147F">
            <w:pPr>
              <w:rPr>
                <w:rFonts w:ascii="Calibri" w:eastAsia="Calibri" w:hAnsi="Calibri" w:cs="Calibri"/>
                <w:b/>
                <w:bCs/>
                <w:sz w:val="20"/>
                <w:szCs w:val="20"/>
                <w:lang w:val="en-US"/>
              </w:rPr>
            </w:pPr>
            <w:r w:rsidRPr="00CE1BDC">
              <w:rPr>
                <w:rFonts w:ascii="Calibri" w:eastAsia="Calibri" w:hAnsi="Calibri" w:cs="Calibri"/>
                <w:b/>
                <w:bCs/>
                <w:sz w:val="20"/>
                <w:szCs w:val="20"/>
                <w:lang w:val="en-US"/>
              </w:rPr>
              <w:t>LO</w:t>
            </w:r>
            <w:r w:rsidRPr="00CE1BDC">
              <w:rPr>
                <w:rFonts w:ascii="Calibri" w:eastAsia="Calibri" w:hAnsi="Calibri" w:cs="Calibri"/>
                <w:b/>
                <w:bCs/>
                <w:spacing w:val="-1"/>
                <w:sz w:val="20"/>
                <w:szCs w:val="20"/>
                <w:lang w:val="en-US"/>
              </w:rPr>
              <w:t>6</w:t>
            </w:r>
            <w:r w:rsidRPr="00CE1BDC">
              <w:rPr>
                <w:rFonts w:ascii="Calibri" w:eastAsia="Calibri" w:hAnsi="Calibri" w:cs="Calibri"/>
                <w:b/>
                <w:bCs/>
                <w:sz w:val="20"/>
                <w:szCs w:val="20"/>
                <w:lang w:val="en-US"/>
              </w:rPr>
              <w:t>.</w:t>
            </w:r>
            <w:r w:rsidRPr="00CE1BDC">
              <w:rPr>
                <w:rFonts w:ascii="Calibri" w:eastAsia="Calibri" w:hAnsi="Calibri" w:cs="Calibri"/>
                <w:b/>
                <w:bCs/>
                <w:spacing w:val="-2"/>
                <w:sz w:val="20"/>
                <w:szCs w:val="20"/>
                <w:lang w:val="en-US"/>
              </w:rPr>
              <w:t xml:space="preserve"> </w:t>
            </w:r>
            <w:r w:rsidRPr="00CE1BDC">
              <w:rPr>
                <w:rFonts w:ascii="Calibri" w:eastAsia="Calibri" w:hAnsi="Calibri" w:cs="Calibri"/>
                <w:b/>
                <w:bCs/>
                <w:spacing w:val="-1"/>
                <w:sz w:val="20"/>
                <w:szCs w:val="20"/>
                <w:lang w:val="en-US"/>
              </w:rPr>
              <w:t>E</w:t>
            </w:r>
            <w:r w:rsidRPr="00CE1BDC">
              <w:rPr>
                <w:rFonts w:ascii="Calibri" w:eastAsia="Calibri" w:hAnsi="Calibri" w:cs="Calibri"/>
                <w:b/>
                <w:bCs/>
                <w:sz w:val="20"/>
                <w:szCs w:val="20"/>
                <w:lang w:val="en-US"/>
              </w:rPr>
              <w:t>xe</w:t>
            </w:r>
            <w:r w:rsidRPr="00CE1BDC">
              <w:rPr>
                <w:rFonts w:ascii="Calibri" w:eastAsia="Calibri" w:hAnsi="Calibri" w:cs="Calibri"/>
                <w:b/>
                <w:bCs/>
                <w:spacing w:val="1"/>
                <w:sz w:val="20"/>
                <w:szCs w:val="20"/>
                <w:lang w:val="en-US"/>
              </w:rPr>
              <w:t>rc</w:t>
            </w:r>
            <w:r w:rsidRPr="00CE1BDC">
              <w:rPr>
                <w:rFonts w:ascii="Calibri" w:eastAsia="Calibri" w:hAnsi="Calibri" w:cs="Calibri"/>
                <w:b/>
                <w:bCs/>
                <w:spacing w:val="-1"/>
                <w:sz w:val="20"/>
                <w:szCs w:val="20"/>
                <w:lang w:val="en-US"/>
              </w:rPr>
              <w:t>i</w:t>
            </w:r>
            <w:r w:rsidRPr="00CE1BDC">
              <w:rPr>
                <w:rFonts w:ascii="Calibri" w:eastAsia="Calibri" w:hAnsi="Calibri" w:cs="Calibri"/>
                <w:b/>
                <w:bCs/>
                <w:sz w:val="20"/>
                <w:szCs w:val="20"/>
                <w:lang w:val="en-US"/>
              </w:rPr>
              <w:t>se</w:t>
            </w:r>
            <w:r w:rsidRPr="00CE1BDC">
              <w:rPr>
                <w:rFonts w:ascii="Calibri" w:eastAsia="Calibri" w:hAnsi="Calibri" w:cs="Calibri"/>
                <w:b/>
                <w:bCs/>
                <w:spacing w:val="-6"/>
                <w:sz w:val="20"/>
                <w:szCs w:val="20"/>
                <w:lang w:val="en-US"/>
              </w:rPr>
              <w:t xml:space="preserve"> </w:t>
            </w:r>
            <w:r w:rsidRPr="00CE1BDC">
              <w:rPr>
                <w:rFonts w:ascii="Calibri" w:eastAsia="Calibri" w:hAnsi="Calibri" w:cs="Calibri"/>
                <w:b/>
                <w:bCs/>
                <w:spacing w:val="1"/>
                <w:sz w:val="20"/>
                <w:szCs w:val="20"/>
                <w:lang w:val="en-US"/>
              </w:rPr>
              <w:t>o</w:t>
            </w:r>
            <w:r w:rsidRPr="00CE1BDC">
              <w:rPr>
                <w:rFonts w:ascii="Calibri" w:eastAsia="Calibri" w:hAnsi="Calibri" w:cs="Calibri"/>
                <w:b/>
                <w:bCs/>
                <w:sz w:val="20"/>
                <w:szCs w:val="20"/>
                <w:lang w:val="en-US"/>
              </w:rPr>
              <w:t>f</w:t>
            </w:r>
            <w:r w:rsidRPr="00CE1BDC">
              <w:rPr>
                <w:rFonts w:ascii="Calibri" w:eastAsia="Calibri" w:hAnsi="Calibri" w:cs="Calibri"/>
                <w:b/>
                <w:bCs/>
                <w:spacing w:val="-2"/>
                <w:sz w:val="20"/>
                <w:szCs w:val="20"/>
                <w:lang w:val="en-US"/>
              </w:rPr>
              <w:t xml:space="preserve"> </w:t>
            </w:r>
            <w:r w:rsidRPr="00CE1BDC">
              <w:rPr>
                <w:rFonts w:ascii="Calibri" w:eastAsia="Calibri" w:hAnsi="Calibri" w:cs="Calibri"/>
                <w:b/>
                <w:bCs/>
                <w:spacing w:val="-1"/>
                <w:sz w:val="20"/>
                <w:szCs w:val="20"/>
                <w:lang w:val="en-US"/>
              </w:rPr>
              <w:t>i</w:t>
            </w:r>
            <w:r w:rsidRPr="00CE1BDC">
              <w:rPr>
                <w:rFonts w:ascii="Calibri" w:eastAsia="Calibri" w:hAnsi="Calibri" w:cs="Calibri"/>
                <w:b/>
                <w:bCs/>
                <w:sz w:val="20"/>
                <w:szCs w:val="20"/>
                <w:lang w:val="en-US"/>
              </w:rPr>
              <w:t>ts</w:t>
            </w:r>
            <w:r w:rsidRPr="00CE1BDC">
              <w:rPr>
                <w:rFonts w:ascii="Calibri" w:eastAsia="Calibri" w:hAnsi="Calibri" w:cs="Calibri"/>
                <w:b/>
                <w:bCs/>
                <w:spacing w:val="-2"/>
                <w:sz w:val="20"/>
                <w:szCs w:val="20"/>
                <w:lang w:val="en-US"/>
              </w:rPr>
              <w:t xml:space="preserve"> </w:t>
            </w:r>
            <w:r w:rsidRPr="00CE1BDC">
              <w:rPr>
                <w:rFonts w:ascii="Calibri" w:eastAsia="Calibri" w:hAnsi="Calibri" w:cs="Calibri"/>
                <w:b/>
                <w:bCs/>
                <w:spacing w:val="1"/>
                <w:sz w:val="20"/>
                <w:szCs w:val="20"/>
                <w:lang w:val="en-US"/>
              </w:rPr>
              <w:t>ro</w:t>
            </w:r>
            <w:r w:rsidRPr="00CE1BDC">
              <w:rPr>
                <w:rFonts w:ascii="Calibri" w:eastAsia="Calibri" w:hAnsi="Calibri" w:cs="Calibri"/>
                <w:b/>
                <w:bCs/>
                <w:spacing w:val="-1"/>
                <w:sz w:val="20"/>
                <w:szCs w:val="20"/>
                <w:lang w:val="en-US"/>
              </w:rPr>
              <w:t>l</w:t>
            </w:r>
            <w:r w:rsidRPr="00CE1BDC">
              <w:rPr>
                <w:rFonts w:ascii="Calibri" w:eastAsia="Calibri" w:hAnsi="Calibri" w:cs="Calibri"/>
                <w:b/>
                <w:bCs/>
                <w:sz w:val="20"/>
                <w:szCs w:val="20"/>
                <w:lang w:val="en-US"/>
              </w:rPr>
              <w:t>e</w:t>
            </w:r>
            <w:r w:rsidRPr="00CE1BDC">
              <w:rPr>
                <w:rFonts w:ascii="Calibri" w:eastAsia="Calibri" w:hAnsi="Calibri" w:cs="Calibri"/>
                <w:b/>
                <w:bCs/>
                <w:spacing w:val="-3"/>
                <w:sz w:val="20"/>
                <w:szCs w:val="20"/>
                <w:lang w:val="en-US"/>
              </w:rPr>
              <w:t xml:space="preserve"> </w:t>
            </w:r>
            <w:r w:rsidRPr="00CE1BDC">
              <w:rPr>
                <w:rFonts w:ascii="Calibri" w:eastAsia="Calibri" w:hAnsi="Calibri" w:cs="Calibri"/>
                <w:b/>
                <w:bCs/>
                <w:spacing w:val="1"/>
                <w:sz w:val="20"/>
                <w:szCs w:val="20"/>
                <w:lang w:val="en-US"/>
              </w:rPr>
              <w:t>o</w:t>
            </w:r>
            <w:r w:rsidRPr="00CE1BDC">
              <w:rPr>
                <w:rFonts w:ascii="Calibri" w:eastAsia="Calibri" w:hAnsi="Calibri" w:cs="Calibri"/>
                <w:b/>
                <w:bCs/>
                <w:sz w:val="20"/>
                <w:szCs w:val="20"/>
                <w:lang w:val="en-US"/>
              </w:rPr>
              <w:t>f</w:t>
            </w:r>
            <w:r w:rsidRPr="00CE1BDC">
              <w:rPr>
                <w:rFonts w:ascii="Calibri" w:eastAsia="Calibri" w:hAnsi="Calibri" w:cs="Calibri"/>
                <w:b/>
                <w:bCs/>
                <w:spacing w:val="-2"/>
                <w:sz w:val="20"/>
                <w:szCs w:val="20"/>
                <w:lang w:val="en-US"/>
              </w:rPr>
              <w:t xml:space="preserve"> </w:t>
            </w:r>
            <w:r w:rsidRPr="00CE1BDC">
              <w:rPr>
                <w:rFonts w:ascii="Calibri" w:eastAsia="Calibri" w:hAnsi="Calibri" w:cs="Calibri"/>
                <w:b/>
                <w:bCs/>
                <w:spacing w:val="1"/>
                <w:sz w:val="20"/>
                <w:szCs w:val="20"/>
                <w:lang w:val="en-US"/>
              </w:rPr>
              <w:t>midd</w:t>
            </w:r>
            <w:r w:rsidRPr="00CE1BDC">
              <w:rPr>
                <w:rFonts w:ascii="Calibri" w:eastAsia="Calibri" w:hAnsi="Calibri" w:cs="Calibri"/>
                <w:b/>
                <w:bCs/>
                <w:spacing w:val="-1"/>
                <w:sz w:val="20"/>
                <w:szCs w:val="20"/>
                <w:lang w:val="en-US"/>
              </w:rPr>
              <w:t>l</w:t>
            </w:r>
            <w:r w:rsidRPr="00CE1BDC">
              <w:rPr>
                <w:rFonts w:ascii="Calibri" w:eastAsia="Calibri" w:hAnsi="Calibri" w:cs="Calibri"/>
                <w:b/>
                <w:bCs/>
                <w:sz w:val="20"/>
                <w:szCs w:val="20"/>
                <w:lang w:val="en-US"/>
              </w:rPr>
              <w:t>e</w:t>
            </w:r>
            <w:r w:rsidRPr="00CE1BDC">
              <w:rPr>
                <w:rFonts w:ascii="Calibri" w:eastAsia="Calibri" w:hAnsi="Calibri" w:cs="Calibri"/>
                <w:b/>
                <w:bCs/>
                <w:spacing w:val="-6"/>
                <w:sz w:val="20"/>
                <w:szCs w:val="20"/>
                <w:lang w:val="en-US"/>
              </w:rPr>
              <w:t xml:space="preserve"> </w:t>
            </w:r>
            <w:r w:rsidRPr="00CE1BDC">
              <w:rPr>
                <w:rFonts w:ascii="Calibri" w:eastAsia="Calibri" w:hAnsi="Calibri" w:cs="Calibri"/>
                <w:b/>
                <w:bCs/>
                <w:spacing w:val="1"/>
                <w:sz w:val="20"/>
                <w:szCs w:val="20"/>
                <w:lang w:val="en-US"/>
              </w:rPr>
              <w:t>m</w:t>
            </w:r>
            <w:r w:rsidRPr="00CE1BDC">
              <w:rPr>
                <w:rFonts w:ascii="Calibri" w:eastAsia="Calibri" w:hAnsi="Calibri" w:cs="Calibri"/>
                <w:b/>
                <w:bCs/>
                <w:sz w:val="20"/>
                <w:szCs w:val="20"/>
                <w:lang w:val="en-US"/>
              </w:rPr>
              <w:t>a</w:t>
            </w:r>
            <w:r w:rsidRPr="00CE1BDC">
              <w:rPr>
                <w:rFonts w:ascii="Calibri" w:eastAsia="Calibri" w:hAnsi="Calibri" w:cs="Calibri"/>
                <w:b/>
                <w:bCs/>
                <w:spacing w:val="1"/>
                <w:sz w:val="20"/>
                <w:szCs w:val="20"/>
                <w:lang w:val="en-US"/>
              </w:rPr>
              <w:t>n</w:t>
            </w:r>
            <w:r w:rsidRPr="00CE1BDC">
              <w:rPr>
                <w:rFonts w:ascii="Calibri" w:eastAsia="Calibri" w:hAnsi="Calibri" w:cs="Calibri"/>
                <w:b/>
                <w:bCs/>
                <w:sz w:val="20"/>
                <w:szCs w:val="20"/>
                <w:lang w:val="en-US"/>
              </w:rPr>
              <w:t>a</w:t>
            </w:r>
            <w:r w:rsidRPr="00CE1BDC">
              <w:rPr>
                <w:rFonts w:ascii="Calibri" w:eastAsia="Calibri" w:hAnsi="Calibri" w:cs="Calibri"/>
                <w:b/>
                <w:bCs/>
                <w:spacing w:val="-1"/>
                <w:sz w:val="20"/>
                <w:szCs w:val="20"/>
                <w:lang w:val="en-US"/>
              </w:rPr>
              <w:t>g</w:t>
            </w:r>
            <w:r w:rsidRPr="00CE1BDC">
              <w:rPr>
                <w:rFonts w:ascii="Calibri" w:eastAsia="Calibri" w:hAnsi="Calibri" w:cs="Calibri"/>
                <w:b/>
                <w:bCs/>
                <w:sz w:val="20"/>
                <w:szCs w:val="20"/>
                <w:lang w:val="en-US"/>
              </w:rPr>
              <w:t>e</w:t>
            </w:r>
            <w:r w:rsidRPr="00CE1BDC">
              <w:rPr>
                <w:rFonts w:ascii="Calibri" w:eastAsia="Calibri" w:hAnsi="Calibri" w:cs="Calibri"/>
                <w:b/>
                <w:bCs/>
                <w:spacing w:val="1"/>
                <w:sz w:val="20"/>
                <w:szCs w:val="20"/>
                <w:lang w:val="en-US"/>
              </w:rPr>
              <w:t>m</w:t>
            </w:r>
            <w:r w:rsidRPr="00CE1BDC">
              <w:rPr>
                <w:rFonts w:ascii="Calibri" w:eastAsia="Calibri" w:hAnsi="Calibri" w:cs="Calibri"/>
                <w:b/>
                <w:bCs/>
                <w:sz w:val="20"/>
                <w:szCs w:val="20"/>
                <w:lang w:val="en-US"/>
              </w:rPr>
              <w:t>e</w:t>
            </w:r>
            <w:r w:rsidRPr="00CE1BDC">
              <w:rPr>
                <w:rFonts w:ascii="Calibri" w:eastAsia="Calibri" w:hAnsi="Calibri" w:cs="Calibri"/>
                <w:b/>
                <w:bCs/>
                <w:spacing w:val="1"/>
                <w:sz w:val="20"/>
                <w:szCs w:val="20"/>
                <w:lang w:val="en-US"/>
              </w:rPr>
              <w:t>n</w:t>
            </w:r>
            <w:r w:rsidRPr="00CE1BDC">
              <w:rPr>
                <w:rFonts w:ascii="Calibri" w:eastAsia="Calibri" w:hAnsi="Calibri" w:cs="Calibri"/>
                <w:b/>
                <w:bCs/>
                <w:sz w:val="20"/>
                <w:szCs w:val="20"/>
                <w:lang w:val="en-US"/>
              </w:rPr>
              <w:t>t.</w:t>
            </w:r>
          </w:p>
          <w:p w:rsidR="00CE1BDC" w:rsidRPr="00CE1BDC" w:rsidRDefault="00CE1BDC" w:rsidP="0064147F">
            <w:pPr>
              <w:rPr>
                <w:b/>
                <w:lang w:val="en-US"/>
              </w:rPr>
            </w:pPr>
            <w:r w:rsidRPr="00CE1BDC">
              <w:rPr>
                <w:rFonts w:ascii="Calibri" w:eastAsia="Calibri" w:hAnsi="Calibri" w:cs="Calibri"/>
                <w:b/>
                <w:bCs/>
                <w:sz w:val="20"/>
                <w:szCs w:val="20"/>
                <w:lang w:val="en-US"/>
              </w:rPr>
              <w:t>LO</w:t>
            </w:r>
            <w:r w:rsidRPr="00CE1BDC">
              <w:rPr>
                <w:rFonts w:ascii="Calibri" w:eastAsia="Calibri" w:hAnsi="Calibri" w:cs="Calibri"/>
                <w:b/>
                <w:bCs/>
                <w:spacing w:val="-1"/>
                <w:sz w:val="20"/>
                <w:szCs w:val="20"/>
                <w:lang w:val="en-US"/>
              </w:rPr>
              <w:t>7</w:t>
            </w:r>
            <w:r w:rsidRPr="00CE1BDC">
              <w:rPr>
                <w:rFonts w:ascii="Calibri" w:eastAsia="Calibri" w:hAnsi="Calibri" w:cs="Calibri"/>
                <w:b/>
                <w:bCs/>
                <w:sz w:val="20"/>
                <w:szCs w:val="20"/>
                <w:lang w:val="en-US"/>
              </w:rPr>
              <w:t>.</w:t>
            </w:r>
            <w:r w:rsidRPr="00CE1BDC">
              <w:rPr>
                <w:rFonts w:ascii="Calibri" w:eastAsia="Calibri" w:hAnsi="Calibri" w:cs="Calibri"/>
                <w:b/>
                <w:bCs/>
                <w:spacing w:val="-4"/>
                <w:sz w:val="20"/>
                <w:szCs w:val="20"/>
                <w:lang w:val="en-US"/>
              </w:rPr>
              <w:t xml:space="preserve"> </w:t>
            </w:r>
            <w:r w:rsidRPr="00CE1BDC">
              <w:rPr>
                <w:rFonts w:ascii="Calibri" w:eastAsia="Calibri" w:hAnsi="Calibri" w:cs="Calibri"/>
                <w:b/>
                <w:bCs/>
                <w:sz w:val="20"/>
                <w:szCs w:val="20"/>
                <w:lang w:val="en-US"/>
              </w:rPr>
              <w:t>C</w:t>
            </w:r>
            <w:r w:rsidRPr="00CE1BDC">
              <w:rPr>
                <w:rFonts w:ascii="Calibri" w:eastAsia="Calibri" w:hAnsi="Calibri" w:cs="Calibri"/>
                <w:b/>
                <w:bCs/>
                <w:spacing w:val="1"/>
                <w:sz w:val="20"/>
                <w:szCs w:val="20"/>
                <w:lang w:val="en-US"/>
              </w:rPr>
              <w:t>ommun</w:t>
            </w:r>
            <w:r w:rsidRPr="00CE1BDC">
              <w:rPr>
                <w:rFonts w:ascii="Calibri" w:eastAsia="Calibri" w:hAnsi="Calibri" w:cs="Calibri"/>
                <w:b/>
                <w:bCs/>
                <w:spacing w:val="-1"/>
                <w:sz w:val="20"/>
                <w:szCs w:val="20"/>
                <w:lang w:val="en-US"/>
              </w:rPr>
              <w:t>i</w:t>
            </w:r>
            <w:r w:rsidRPr="00CE1BDC">
              <w:rPr>
                <w:rFonts w:ascii="Calibri" w:eastAsia="Calibri" w:hAnsi="Calibri" w:cs="Calibri"/>
                <w:b/>
                <w:bCs/>
                <w:spacing w:val="1"/>
                <w:sz w:val="20"/>
                <w:szCs w:val="20"/>
                <w:lang w:val="en-US"/>
              </w:rPr>
              <w:t>c</w:t>
            </w:r>
            <w:r w:rsidRPr="00CE1BDC">
              <w:rPr>
                <w:rFonts w:ascii="Calibri" w:eastAsia="Calibri" w:hAnsi="Calibri" w:cs="Calibri"/>
                <w:b/>
                <w:bCs/>
                <w:sz w:val="20"/>
                <w:szCs w:val="20"/>
                <w:lang w:val="en-US"/>
              </w:rPr>
              <w:t>ation</w:t>
            </w:r>
            <w:r w:rsidRPr="00CE1BDC">
              <w:rPr>
                <w:rFonts w:ascii="Calibri" w:eastAsia="Calibri" w:hAnsi="Calibri" w:cs="Calibri"/>
                <w:b/>
                <w:bCs/>
                <w:spacing w:val="-12"/>
                <w:sz w:val="20"/>
                <w:szCs w:val="20"/>
                <w:lang w:val="en-US"/>
              </w:rPr>
              <w:t xml:space="preserve"> </w:t>
            </w:r>
            <w:r w:rsidRPr="00CE1BDC">
              <w:rPr>
                <w:rFonts w:ascii="Calibri" w:eastAsia="Calibri" w:hAnsi="Calibri" w:cs="Calibri"/>
                <w:b/>
                <w:bCs/>
                <w:spacing w:val="1"/>
                <w:sz w:val="20"/>
                <w:szCs w:val="20"/>
                <w:lang w:val="en-US"/>
              </w:rPr>
              <w:t>b</w:t>
            </w:r>
            <w:r w:rsidRPr="00CE1BDC">
              <w:rPr>
                <w:rFonts w:ascii="Calibri" w:eastAsia="Calibri" w:hAnsi="Calibri" w:cs="Calibri"/>
                <w:b/>
                <w:bCs/>
                <w:sz w:val="20"/>
                <w:szCs w:val="20"/>
                <w:lang w:val="en-US"/>
              </w:rPr>
              <w:t>y</w:t>
            </w:r>
            <w:r w:rsidRPr="00CE1BDC">
              <w:rPr>
                <w:rFonts w:ascii="Calibri" w:eastAsia="Calibri" w:hAnsi="Calibri" w:cs="Calibri"/>
                <w:b/>
                <w:bCs/>
                <w:spacing w:val="-3"/>
                <w:sz w:val="20"/>
                <w:szCs w:val="20"/>
                <w:lang w:val="en-US"/>
              </w:rPr>
              <w:t xml:space="preserve"> </w:t>
            </w:r>
            <w:r w:rsidRPr="00CE1BDC">
              <w:rPr>
                <w:rFonts w:ascii="Calibri" w:eastAsia="Calibri" w:hAnsi="Calibri" w:cs="Calibri"/>
                <w:b/>
                <w:bCs/>
                <w:spacing w:val="1"/>
                <w:sz w:val="20"/>
                <w:szCs w:val="20"/>
                <w:lang w:val="en-US"/>
              </w:rPr>
              <w:t>en</w:t>
            </w:r>
            <w:r w:rsidRPr="00CE1BDC">
              <w:rPr>
                <w:rFonts w:ascii="Calibri" w:eastAsia="Calibri" w:hAnsi="Calibri" w:cs="Calibri"/>
                <w:b/>
                <w:bCs/>
                <w:sz w:val="20"/>
                <w:szCs w:val="20"/>
                <w:lang w:val="en-US"/>
              </w:rPr>
              <w:t>s</w:t>
            </w:r>
            <w:r w:rsidRPr="00CE1BDC">
              <w:rPr>
                <w:rFonts w:ascii="Calibri" w:eastAsia="Calibri" w:hAnsi="Calibri" w:cs="Calibri"/>
                <w:b/>
                <w:bCs/>
                <w:spacing w:val="1"/>
                <w:sz w:val="20"/>
                <w:szCs w:val="20"/>
                <w:lang w:val="en-US"/>
              </w:rPr>
              <w:t>ur</w:t>
            </w:r>
            <w:r w:rsidRPr="00CE1BDC">
              <w:rPr>
                <w:rFonts w:ascii="Calibri" w:eastAsia="Calibri" w:hAnsi="Calibri" w:cs="Calibri"/>
                <w:b/>
                <w:bCs/>
                <w:spacing w:val="-1"/>
                <w:sz w:val="20"/>
                <w:szCs w:val="20"/>
                <w:lang w:val="en-US"/>
              </w:rPr>
              <w:t>i</w:t>
            </w:r>
            <w:r w:rsidRPr="00CE1BDC">
              <w:rPr>
                <w:rFonts w:ascii="Calibri" w:eastAsia="Calibri" w:hAnsi="Calibri" w:cs="Calibri"/>
                <w:b/>
                <w:bCs/>
                <w:spacing w:val="1"/>
                <w:sz w:val="20"/>
                <w:szCs w:val="20"/>
                <w:lang w:val="en-US"/>
              </w:rPr>
              <w:t>n</w:t>
            </w:r>
            <w:r w:rsidRPr="00CE1BDC">
              <w:rPr>
                <w:rFonts w:ascii="Calibri" w:eastAsia="Calibri" w:hAnsi="Calibri" w:cs="Calibri"/>
                <w:b/>
                <w:bCs/>
                <w:sz w:val="20"/>
                <w:szCs w:val="20"/>
                <w:lang w:val="en-US"/>
              </w:rPr>
              <w:t>g</w:t>
            </w:r>
            <w:r w:rsidRPr="00CE1BDC">
              <w:rPr>
                <w:rFonts w:ascii="Calibri" w:eastAsia="Calibri" w:hAnsi="Calibri" w:cs="Calibri"/>
                <w:b/>
                <w:bCs/>
                <w:spacing w:val="-8"/>
                <w:sz w:val="20"/>
                <w:szCs w:val="20"/>
                <w:lang w:val="en-US"/>
              </w:rPr>
              <w:t xml:space="preserve"> </w:t>
            </w:r>
            <w:r w:rsidRPr="00CE1BDC">
              <w:rPr>
                <w:rFonts w:ascii="Calibri" w:eastAsia="Calibri" w:hAnsi="Calibri" w:cs="Calibri"/>
                <w:b/>
                <w:bCs/>
                <w:spacing w:val="3"/>
                <w:sz w:val="20"/>
                <w:szCs w:val="20"/>
                <w:lang w:val="en-US"/>
              </w:rPr>
              <w:t>g</w:t>
            </w:r>
            <w:r w:rsidRPr="00CE1BDC">
              <w:rPr>
                <w:rFonts w:ascii="Calibri" w:eastAsia="Calibri" w:hAnsi="Calibri" w:cs="Calibri"/>
                <w:b/>
                <w:bCs/>
                <w:spacing w:val="1"/>
                <w:sz w:val="20"/>
                <w:szCs w:val="20"/>
                <w:lang w:val="en-US"/>
              </w:rPr>
              <w:t>oo</w:t>
            </w:r>
            <w:r w:rsidRPr="00CE1BDC">
              <w:rPr>
                <w:rFonts w:ascii="Calibri" w:eastAsia="Calibri" w:hAnsi="Calibri" w:cs="Calibri"/>
                <w:b/>
                <w:bCs/>
                <w:sz w:val="20"/>
                <w:szCs w:val="20"/>
                <w:lang w:val="en-US"/>
              </w:rPr>
              <w:t>d</w:t>
            </w:r>
            <w:r w:rsidRPr="00CE1BDC">
              <w:rPr>
                <w:rFonts w:ascii="Calibri" w:eastAsia="Calibri" w:hAnsi="Calibri" w:cs="Calibri"/>
                <w:b/>
                <w:bCs/>
                <w:spacing w:val="-3"/>
                <w:sz w:val="20"/>
                <w:szCs w:val="20"/>
                <w:lang w:val="en-US"/>
              </w:rPr>
              <w:t xml:space="preserve"> </w:t>
            </w:r>
            <w:r w:rsidRPr="00CE1BDC">
              <w:rPr>
                <w:rFonts w:ascii="Calibri" w:eastAsia="Calibri" w:hAnsi="Calibri" w:cs="Calibri"/>
                <w:b/>
                <w:bCs/>
                <w:spacing w:val="1"/>
                <w:sz w:val="20"/>
                <w:szCs w:val="20"/>
                <w:lang w:val="en-US"/>
              </w:rPr>
              <w:t>und</w:t>
            </w:r>
            <w:r w:rsidRPr="00CE1BDC">
              <w:rPr>
                <w:rFonts w:ascii="Calibri" w:eastAsia="Calibri" w:hAnsi="Calibri" w:cs="Calibri"/>
                <w:b/>
                <w:bCs/>
                <w:sz w:val="20"/>
                <w:szCs w:val="20"/>
                <w:lang w:val="en-US"/>
              </w:rPr>
              <w:t>e</w:t>
            </w:r>
            <w:r w:rsidRPr="00CE1BDC">
              <w:rPr>
                <w:rFonts w:ascii="Calibri" w:eastAsia="Calibri" w:hAnsi="Calibri" w:cs="Calibri"/>
                <w:b/>
                <w:bCs/>
                <w:spacing w:val="1"/>
                <w:sz w:val="20"/>
                <w:szCs w:val="20"/>
                <w:lang w:val="en-US"/>
              </w:rPr>
              <w:t>r</w:t>
            </w:r>
            <w:r w:rsidRPr="00CE1BDC">
              <w:rPr>
                <w:rFonts w:ascii="Calibri" w:eastAsia="Calibri" w:hAnsi="Calibri" w:cs="Calibri"/>
                <w:b/>
                <w:bCs/>
                <w:sz w:val="20"/>
                <w:szCs w:val="20"/>
                <w:lang w:val="en-US"/>
              </w:rPr>
              <w:t>sta</w:t>
            </w:r>
            <w:r w:rsidRPr="00CE1BDC">
              <w:rPr>
                <w:rFonts w:ascii="Calibri" w:eastAsia="Calibri" w:hAnsi="Calibri" w:cs="Calibri"/>
                <w:b/>
                <w:bCs/>
                <w:spacing w:val="-1"/>
                <w:sz w:val="20"/>
                <w:szCs w:val="20"/>
                <w:lang w:val="en-US"/>
              </w:rPr>
              <w:t>n</w:t>
            </w:r>
            <w:r w:rsidRPr="00CE1BDC">
              <w:rPr>
                <w:rFonts w:ascii="Calibri" w:eastAsia="Calibri" w:hAnsi="Calibri" w:cs="Calibri"/>
                <w:b/>
                <w:bCs/>
                <w:spacing w:val="1"/>
                <w:sz w:val="20"/>
                <w:szCs w:val="20"/>
                <w:lang w:val="en-US"/>
              </w:rPr>
              <w:t>d</w:t>
            </w:r>
            <w:r w:rsidRPr="00CE1BDC">
              <w:rPr>
                <w:rFonts w:ascii="Calibri" w:eastAsia="Calibri" w:hAnsi="Calibri" w:cs="Calibri"/>
                <w:b/>
                <w:bCs/>
                <w:spacing w:val="-1"/>
                <w:sz w:val="20"/>
                <w:szCs w:val="20"/>
                <w:lang w:val="en-US"/>
              </w:rPr>
              <w:t>i</w:t>
            </w:r>
            <w:r w:rsidRPr="00CE1BDC">
              <w:rPr>
                <w:rFonts w:ascii="Calibri" w:eastAsia="Calibri" w:hAnsi="Calibri" w:cs="Calibri"/>
                <w:b/>
                <w:bCs/>
                <w:spacing w:val="1"/>
                <w:sz w:val="20"/>
                <w:szCs w:val="20"/>
                <w:lang w:val="en-US"/>
              </w:rPr>
              <w:t>n</w:t>
            </w:r>
            <w:r w:rsidRPr="00CE1BDC">
              <w:rPr>
                <w:rFonts w:ascii="Calibri" w:eastAsia="Calibri" w:hAnsi="Calibri" w:cs="Calibri"/>
                <w:b/>
                <w:bCs/>
                <w:sz w:val="20"/>
                <w:szCs w:val="20"/>
                <w:lang w:val="en-US"/>
              </w:rPr>
              <w:t>g</w:t>
            </w:r>
            <w:r w:rsidRPr="00CE1BDC">
              <w:rPr>
                <w:rFonts w:ascii="Calibri" w:eastAsia="Calibri" w:hAnsi="Calibri" w:cs="Calibri"/>
                <w:b/>
                <w:bCs/>
                <w:spacing w:val="-13"/>
                <w:sz w:val="20"/>
                <w:szCs w:val="20"/>
                <w:lang w:val="en-US"/>
              </w:rPr>
              <w:t xml:space="preserve"> </w:t>
            </w:r>
            <w:r w:rsidRPr="00CE1BDC">
              <w:rPr>
                <w:rFonts w:ascii="Calibri" w:eastAsia="Calibri" w:hAnsi="Calibri" w:cs="Calibri"/>
                <w:b/>
                <w:bCs/>
                <w:spacing w:val="1"/>
                <w:sz w:val="20"/>
                <w:szCs w:val="20"/>
                <w:lang w:val="en-US"/>
              </w:rPr>
              <w:t>o</w:t>
            </w:r>
            <w:r w:rsidRPr="00CE1BDC">
              <w:rPr>
                <w:rFonts w:ascii="Calibri" w:eastAsia="Calibri" w:hAnsi="Calibri" w:cs="Calibri"/>
                <w:b/>
                <w:bCs/>
                <w:sz w:val="20"/>
                <w:szCs w:val="20"/>
                <w:lang w:val="en-US"/>
              </w:rPr>
              <w:t>f</w:t>
            </w:r>
            <w:r w:rsidRPr="00CE1BDC">
              <w:rPr>
                <w:rFonts w:ascii="Calibri" w:eastAsia="Calibri" w:hAnsi="Calibri" w:cs="Calibri"/>
                <w:b/>
                <w:bCs/>
                <w:spacing w:val="-2"/>
                <w:sz w:val="20"/>
                <w:szCs w:val="20"/>
                <w:lang w:val="en-US"/>
              </w:rPr>
              <w:t xml:space="preserve"> </w:t>
            </w:r>
            <w:r w:rsidRPr="00CE1BDC">
              <w:rPr>
                <w:rFonts w:ascii="Calibri" w:eastAsia="Calibri" w:hAnsi="Calibri" w:cs="Calibri"/>
                <w:b/>
                <w:bCs/>
                <w:spacing w:val="-1"/>
                <w:sz w:val="20"/>
                <w:szCs w:val="20"/>
                <w:lang w:val="en-US"/>
              </w:rPr>
              <w:t>i</w:t>
            </w:r>
            <w:r w:rsidRPr="00CE1BDC">
              <w:rPr>
                <w:rFonts w:ascii="Calibri" w:eastAsia="Calibri" w:hAnsi="Calibri" w:cs="Calibri"/>
                <w:b/>
                <w:bCs/>
                <w:spacing w:val="1"/>
                <w:sz w:val="20"/>
                <w:szCs w:val="20"/>
                <w:lang w:val="en-US"/>
              </w:rPr>
              <w:t>n</w:t>
            </w:r>
            <w:r w:rsidRPr="00CE1BDC">
              <w:rPr>
                <w:rFonts w:ascii="Calibri" w:eastAsia="Calibri" w:hAnsi="Calibri" w:cs="Calibri"/>
                <w:b/>
                <w:bCs/>
                <w:sz w:val="20"/>
                <w:szCs w:val="20"/>
                <w:lang w:val="en-US"/>
              </w:rPr>
              <w:t>st</w:t>
            </w:r>
            <w:r w:rsidRPr="00CE1BDC">
              <w:rPr>
                <w:rFonts w:ascii="Calibri" w:eastAsia="Calibri" w:hAnsi="Calibri" w:cs="Calibri"/>
                <w:b/>
                <w:bCs/>
                <w:spacing w:val="1"/>
                <w:sz w:val="20"/>
                <w:szCs w:val="20"/>
                <w:lang w:val="en-US"/>
              </w:rPr>
              <w:t>ruc</w:t>
            </w:r>
            <w:r w:rsidRPr="00CE1BDC">
              <w:rPr>
                <w:rFonts w:ascii="Calibri" w:eastAsia="Calibri" w:hAnsi="Calibri" w:cs="Calibri"/>
                <w:b/>
                <w:bCs/>
                <w:sz w:val="20"/>
                <w:szCs w:val="20"/>
                <w:lang w:val="en-US"/>
              </w:rPr>
              <w:t>tio</w:t>
            </w:r>
            <w:r w:rsidRPr="00CE1BDC">
              <w:rPr>
                <w:rFonts w:ascii="Calibri" w:eastAsia="Calibri" w:hAnsi="Calibri" w:cs="Calibri"/>
                <w:b/>
                <w:bCs/>
                <w:spacing w:val="1"/>
                <w:sz w:val="20"/>
                <w:szCs w:val="20"/>
                <w:lang w:val="en-US"/>
              </w:rPr>
              <w:t>n</w:t>
            </w:r>
            <w:r w:rsidRPr="00CE1BDC">
              <w:rPr>
                <w:rFonts w:ascii="Calibri" w:eastAsia="Calibri" w:hAnsi="Calibri" w:cs="Calibri"/>
                <w:b/>
                <w:bCs/>
                <w:sz w:val="20"/>
                <w:szCs w:val="20"/>
                <w:lang w:val="en-US"/>
              </w:rPr>
              <w:t>s</w:t>
            </w:r>
            <w:r w:rsidRPr="00CE1BDC">
              <w:rPr>
                <w:rFonts w:ascii="Calibri" w:eastAsia="Calibri" w:hAnsi="Calibri" w:cs="Calibri"/>
                <w:b/>
                <w:bCs/>
                <w:spacing w:val="-10"/>
                <w:sz w:val="20"/>
                <w:szCs w:val="20"/>
                <w:lang w:val="en-US"/>
              </w:rPr>
              <w:t xml:space="preserve"> </w:t>
            </w:r>
            <w:r w:rsidRPr="00CE1BDC">
              <w:rPr>
                <w:rFonts w:ascii="Calibri" w:eastAsia="Calibri" w:hAnsi="Calibri" w:cs="Calibri"/>
                <w:b/>
                <w:bCs/>
                <w:sz w:val="20"/>
                <w:szCs w:val="20"/>
                <w:lang w:val="en-US"/>
              </w:rPr>
              <w:t>a</w:t>
            </w:r>
            <w:r w:rsidRPr="00CE1BDC">
              <w:rPr>
                <w:rFonts w:ascii="Calibri" w:eastAsia="Calibri" w:hAnsi="Calibri" w:cs="Calibri"/>
                <w:b/>
                <w:bCs/>
                <w:spacing w:val="1"/>
                <w:sz w:val="20"/>
                <w:szCs w:val="20"/>
                <w:lang w:val="en-US"/>
              </w:rPr>
              <w:t>n</w:t>
            </w:r>
            <w:r w:rsidRPr="00CE1BDC">
              <w:rPr>
                <w:rFonts w:ascii="Calibri" w:eastAsia="Calibri" w:hAnsi="Calibri" w:cs="Calibri"/>
                <w:b/>
                <w:bCs/>
                <w:sz w:val="20"/>
                <w:szCs w:val="20"/>
                <w:lang w:val="en-US"/>
              </w:rPr>
              <w:t>d</w:t>
            </w:r>
            <w:r w:rsidRPr="00CE1BDC">
              <w:rPr>
                <w:rFonts w:ascii="Calibri" w:eastAsia="Calibri" w:hAnsi="Calibri" w:cs="Calibri"/>
                <w:b/>
                <w:bCs/>
                <w:spacing w:val="-2"/>
                <w:sz w:val="20"/>
                <w:szCs w:val="20"/>
                <w:lang w:val="en-US"/>
              </w:rPr>
              <w:t xml:space="preserve"> </w:t>
            </w:r>
            <w:r w:rsidRPr="00CE1BDC">
              <w:rPr>
                <w:rFonts w:ascii="Calibri" w:eastAsia="Calibri" w:hAnsi="Calibri" w:cs="Calibri"/>
                <w:b/>
                <w:bCs/>
                <w:spacing w:val="1"/>
                <w:sz w:val="20"/>
                <w:szCs w:val="20"/>
                <w:lang w:val="en-US"/>
              </w:rPr>
              <w:t>m</w:t>
            </w:r>
            <w:r w:rsidRPr="00CE1BDC">
              <w:rPr>
                <w:rFonts w:ascii="Calibri" w:eastAsia="Calibri" w:hAnsi="Calibri" w:cs="Calibri"/>
                <w:b/>
                <w:bCs/>
                <w:spacing w:val="-2"/>
                <w:sz w:val="20"/>
                <w:szCs w:val="20"/>
                <w:lang w:val="en-US"/>
              </w:rPr>
              <w:t>e</w:t>
            </w:r>
            <w:r w:rsidRPr="00CE1BDC">
              <w:rPr>
                <w:rFonts w:ascii="Calibri" w:eastAsia="Calibri" w:hAnsi="Calibri" w:cs="Calibri"/>
                <w:b/>
                <w:bCs/>
                <w:spacing w:val="1"/>
                <w:sz w:val="20"/>
                <w:szCs w:val="20"/>
                <w:lang w:val="en-US"/>
              </w:rPr>
              <w:t>mb</w:t>
            </w:r>
            <w:r w:rsidRPr="00CE1BDC">
              <w:rPr>
                <w:rFonts w:ascii="Calibri" w:eastAsia="Calibri" w:hAnsi="Calibri" w:cs="Calibri"/>
                <w:b/>
                <w:bCs/>
                <w:sz w:val="20"/>
                <w:szCs w:val="20"/>
                <w:lang w:val="en-US"/>
              </w:rPr>
              <w:t>e</w:t>
            </w:r>
            <w:r w:rsidRPr="00CE1BDC">
              <w:rPr>
                <w:rFonts w:ascii="Calibri" w:eastAsia="Calibri" w:hAnsi="Calibri" w:cs="Calibri"/>
                <w:b/>
                <w:bCs/>
                <w:spacing w:val="1"/>
                <w:sz w:val="20"/>
                <w:szCs w:val="20"/>
                <w:lang w:val="en-US"/>
              </w:rPr>
              <w:t>r</w:t>
            </w:r>
            <w:r w:rsidRPr="00CE1BDC">
              <w:rPr>
                <w:rFonts w:ascii="Calibri" w:eastAsia="Calibri" w:hAnsi="Calibri" w:cs="Calibri"/>
                <w:b/>
                <w:bCs/>
                <w:sz w:val="20"/>
                <w:szCs w:val="20"/>
                <w:lang w:val="en-US"/>
              </w:rPr>
              <w:t>s</w:t>
            </w:r>
            <w:r w:rsidRPr="00CE1BDC">
              <w:rPr>
                <w:rFonts w:ascii="Calibri" w:eastAsia="Calibri" w:hAnsi="Calibri" w:cs="Calibri"/>
                <w:b/>
                <w:bCs/>
                <w:spacing w:val="1"/>
                <w:sz w:val="20"/>
                <w:szCs w:val="20"/>
                <w:lang w:val="en-US"/>
              </w:rPr>
              <w:t>h</w:t>
            </w:r>
            <w:r w:rsidRPr="00CE1BDC">
              <w:rPr>
                <w:rFonts w:ascii="Calibri" w:eastAsia="Calibri" w:hAnsi="Calibri" w:cs="Calibri"/>
                <w:b/>
                <w:bCs/>
                <w:spacing w:val="-1"/>
                <w:sz w:val="20"/>
                <w:szCs w:val="20"/>
                <w:lang w:val="en-US"/>
              </w:rPr>
              <w:t>i</w:t>
            </w:r>
            <w:r w:rsidRPr="00CE1BDC">
              <w:rPr>
                <w:rFonts w:ascii="Calibri" w:eastAsia="Calibri" w:hAnsi="Calibri" w:cs="Calibri"/>
                <w:b/>
                <w:bCs/>
                <w:sz w:val="20"/>
                <w:szCs w:val="20"/>
                <w:lang w:val="en-US"/>
              </w:rPr>
              <w:t>p</w:t>
            </w:r>
            <w:r w:rsidRPr="00CE1BDC">
              <w:rPr>
                <w:rFonts w:ascii="Calibri" w:eastAsia="Calibri" w:hAnsi="Calibri" w:cs="Calibri"/>
                <w:b/>
                <w:bCs/>
                <w:spacing w:val="-9"/>
                <w:sz w:val="20"/>
                <w:szCs w:val="20"/>
                <w:lang w:val="en-US"/>
              </w:rPr>
              <w:t xml:space="preserve"> </w:t>
            </w:r>
            <w:r w:rsidRPr="00CE1BDC">
              <w:rPr>
                <w:rFonts w:ascii="Calibri" w:eastAsia="Calibri" w:hAnsi="Calibri" w:cs="Calibri"/>
                <w:b/>
                <w:bCs/>
                <w:spacing w:val="-3"/>
                <w:sz w:val="20"/>
                <w:szCs w:val="20"/>
                <w:lang w:val="en-US"/>
              </w:rPr>
              <w:t>i</w:t>
            </w:r>
            <w:r w:rsidRPr="00CE1BDC">
              <w:rPr>
                <w:rFonts w:ascii="Calibri" w:eastAsia="Calibri" w:hAnsi="Calibri" w:cs="Calibri"/>
                <w:b/>
                <w:bCs/>
                <w:sz w:val="20"/>
                <w:szCs w:val="20"/>
                <w:lang w:val="en-US"/>
              </w:rPr>
              <w:t>n</w:t>
            </w:r>
            <w:r w:rsidRPr="00CE1BDC">
              <w:rPr>
                <w:rFonts w:ascii="Calibri" w:eastAsia="Calibri" w:hAnsi="Calibri" w:cs="Calibri"/>
                <w:b/>
                <w:bCs/>
                <w:spacing w:val="-1"/>
                <w:sz w:val="20"/>
                <w:szCs w:val="20"/>
                <w:lang w:val="en-US"/>
              </w:rPr>
              <w:t xml:space="preserve"> </w:t>
            </w:r>
            <w:r w:rsidRPr="00CE1BDC">
              <w:rPr>
                <w:rFonts w:ascii="Calibri" w:eastAsia="Calibri" w:hAnsi="Calibri" w:cs="Calibri"/>
                <w:b/>
                <w:bCs/>
                <w:spacing w:val="1"/>
                <w:sz w:val="20"/>
                <w:szCs w:val="20"/>
                <w:lang w:val="en-US"/>
              </w:rPr>
              <w:t>th</w:t>
            </w:r>
            <w:r w:rsidRPr="00CE1BDC">
              <w:rPr>
                <w:rFonts w:ascii="Calibri" w:eastAsia="Calibri" w:hAnsi="Calibri" w:cs="Calibri"/>
                <w:b/>
                <w:bCs/>
                <w:sz w:val="20"/>
                <w:szCs w:val="20"/>
                <w:lang w:val="en-US"/>
              </w:rPr>
              <w:t>e</w:t>
            </w:r>
            <w:r w:rsidRPr="00CE1BDC">
              <w:rPr>
                <w:rFonts w:ascii="Calibri" w:eastAsia="Calibri" w:hAnsi="Calibri" w:cs="Calibri"/>
                <w:b/>
                <w:bCs/>
                <w:spacing w:val="-1"/>
                <w:sz w:val="20"/>
                <w:szCs w:val="20"/>
                <w:lang w:val="en-US"/>
              </w:rPr>
              <w:t>i</w:t>
            </w:r>
            <w:r w:rsidRPr="00CE1BDC">
              <w:rPr>
                <w:rFonts w:ascii="Calibri" w:eastAsia="Calibri" w:hAnsi="Calibri" w:cs="Calibri"/>
                <w:b/>
                <w:bCs/>
                <w:sz w:val="20"/>
                <w:szCs w:val="20"/>
                <w:lang w:val="en-US"/>
              </w:rPr>
              <w:t>r</w:t>
            </w:r>
            <w:r w:rsidRPr="00CE1BDC">
              <w:rPr>
                <w:rFonts w:ascii="Calibri" w:eastAsia="Calibri" w:hAnsi="Calibri" w:cs="Calibri"/>
                <w:b/>
                <w:bCs/>
                <w:spacing w:val="-3"/>
                <w:sz w:val="20"/>
                <w:szCs w:val="20"/>
                <w:lang w:val="en-US"/>
              </w:rPr>
              <w:t xml:space="preserve"> </w:t>
            </w:r>
            <w:r w:rsidRPr="00CE1BDC">
              <w:rPr>
                <w:rFonts w:ascii="Calibri" w:eastAsia="Calibri" w:hAnsi="Calibri" w:cs="Calibri"/>
                <w:b/>
                <w:bCs/>
                <w:spacing w:val="1"/>
                <w:sz w:val="20"/>
                <w:szCs w:val="20"/>
                <w:lang w:val="en-US"/>
              </w:rPr>
              <w:t>e</w:t>
            </w:r>
            <w:r w:rsidRPr="00CE1BDC">
              <w:rPr>
                <w:rFonts w:ascii="Calibri" w:eastAsia="Calibri" w:hAnsi="Calibri" w:cs="Calibri"/>
                <w:b/>
                <w:bCs/>
                <w:sz w:val="20"/>
                <w:szCs w:val="20"/>
                <w:lang w:val="en-US"/>
              </w:rPr>
              <w:t>xe</w:t>
            </w:r>
            <w:r w:rsidRPr="00CE1BDC">
              <w:rPr>
                <w:rFonts w:ascii="Calibri" w:eastAsia="Calibri" w:hAnsi="Calibri" w:cs="Calibri"/>
                <w:b/>
                <w:bCs/>
                <w:spacing w:val="1"/>
                <w:sz w:val="20"/>
                <w:szCs w:val="20"/>
                <w:lang w:val="en-US"/>
              </w:rPr>
              <w:t>cu</w:t>
            </w:r>
            <w:r w:rsidRPr="00CE1BDC">
              <w:rPr>
                <w:rFonts w:ascii="Calibri" w:eastAsia="Calibri" w:hAnsi="Calibri" w:cs="Calibri"/>
                <w:b/>
                <w:bCs/>
                <w:sz w:val="20"/>
                <w:szCs w:val="20"/>
                <w:lang w:val="en-US"/>
              </w:rPr>
              <w:t>tio</w:t>
            </w:r>
            <w:r w:rsidRPr="00CE1BDC">
              <w:rPr>
                <w:rFonts w:ascii="Calibri" w:eastAsia="Calibri" w:hAnsi="Calibri" w:cs="Calibri"/>
                <w:b/>
                <w:bCs/>
                <w:spacing w:val="1"/>
                <w:sz w:val="20"/>
                <w:szCs w:val="20"/>
                <w:lang w:val="en-US"/>
              </w:rPr>
              <w:t>n</w:t>
            </w:r>
            <w:r w:rsidRPr="00CE1BDC">
              <w:rPr>
                <w:rFonts w:ascii="Calibri" w:eastAsia="Calibri" w:hAnsi="Calibri" w:cs="Calibri"/>
                <w:b/>
                <w:bCs/>
                <w:sz w:val="20"/>
                <w:szCs w:val="20"/>
                <w:lang w:val="en-US"/>
              </w:rPr>
              <w:t>.</w:t>
            </w:r>
          </w:p>
        </w:tc>
        <w:tc>
          <w:tcPr>
            <w:tcW w:w="9776" w:type="dxa"/>
            <w:vAlign w:val="center"/>
          </w:tcPr>
          <w:p w:rsidR="00CE1BDC" w:rsidRPr="00CE1BDC" w:rsidRDefault="00CE1BDC" w:rsidP="00CE1BDC">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CE1BDC">
              <w:rPr>
                <w:rFonts w:ascii="Calibri" w:eastAsia="Calibri" w:hAnsi="Calibri" w:cs="Calibri"/>
                <w:spacing w:val="-1"/>
                <w:position w:val="1"/>
                <w:sz w:val="20"/>
                <w:szCs w:val="20"/>
                <w:lang w:val="en-US"/>
              </w:rPr>
              <w:t>The constitution of the team is in line with the requirements</w:t>
            </w:r>
            <w:r>
              <w:rPr>
                <w:rFonts w:ascii="Calibri" w:eastAsia="Calibri" w:hAnsi="Calibri" w:cs="Calibri"/>
                <w:spacing w:val="-1"/>
                <w:position w:val="1"/>
                <w:sz w:val="20"/>
                <w:szCs w:val="20"/>
                <w:lang w:val="en-US"/>
              </w:rPr>
              <w:t xml:space="preserve"> </w:t>
            </w:r>
            <w:r w:rsidRPr="00CE1BDC">
              <w:rPr>
                <w:rFonts w:ascii="Calibri" w:eastAsia="Calibri" w:hAnsi="Calibri" w:cs="Calibri"/>
                <w:spacing w:val="-1"/>
                <w:position w:val="1"/>
                <w:sz w:val="20"/>
                <w:szCs w:val="20"/>
                <w:lang w:val="en-US"/>
              </w:rPr>
              <w:t>of the site, abilities and personalities of individuals.</w:t>
            </w:r>
          </w:p>
          <w:p w:rsidR="00CE1BDC" w:rsidRPr="00CE1BDC" w:rsidRDefault="00CE1BDC" w:rsidP="00CE1BDC">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CE1BDC">
              <w:rPr>
                <w:rFonts w:ascii="Calibri" w:eastAsia="Calibri" w:hAnsi="Calibri" w:cs="Calibri"/>
                <w:spacing w:val="-1"/>
                <w:position w:val="1"/>
                <w:sz w:val="20"/>
                <w:szCs w:val="20"/>
                <w:lang w:val="en-US"/>
              </w:rPr>
              <w:t>The procedures can be understood by the team and are usable.</w:t>
            </w:r>
          </w:p>
          <w:p w:rsidR="00CE1BDC" w:rsidRPr="00CE1BDC" w:rsidRDefault="00CE1BDC" w:rsidP="00CE1BDC">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CE1BDC">
              <w:rPr>
                <w:rFonts w:ascii="Calibri" w:eastAsia="Calibri" w:hAnsi="Calibri" w:cs="Calibri"/>
                <w:spacing w:val="-1"/>
                <w:position w:val="1"/>
                <w:sz w:val="20"/>
                <w:szCs w:val="20"/>
                <w:lang w:val="en-US"/>
              </w:rPr>
              <w:t>Daily schedules respect dates and deadlines.</w:t>
            </w:r>
          </w:p>
          <w:p w:rsidR="00CE1BDC" w:rsidRPr="00CE1BDC" w:rsidRDefault="00CE1BDC" w:rsidP="00CE1BDC">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CE1BDC">
              <w:rPr>
                <w:rFonts w:ascii="Calibri" w:eastAsia="Calibri" w:hAnsi="Calibri" w:cs="Calibri"/>
                <w:spacing w:val="-1"/>
                <w:position w:val="1"/>
                <w:sz w:val="20"/>
                <w:szCs w:val="20"/>
                <w:lang w:val="en-US"/>
              </w:rPr>
              <w:t>Daily schedules are in line with the general schedule and the resources of the company.</w:t>
            </w:r>
          </w:p>
          <w:p w:rsidR="00CE1BDC" w:rsidRPr="00CE1BDC" w:rsidRDefault="00CE1BDC" w:rsidP="00CE1BDC">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CE1BDC">
              <w:rPr>
                <w:rFonts w:ascii="Calibri" w:eastAsia="Calibri" w:hAnsi="Calibri" w:cs="Calibri"/>
                <w:spacing w:val="-1"/>
                <w:position w:val="1"/>
                <w:sz w:val="20"/>
                <w:szCs w:val="20"/>
                <w:lang w:val="en-US"/>
              </w:rPr>
              <w:t>Daily schedules are detailed by basic tasks and specify a logical planning.</w:t>
            </w:r>
          </w:p>
          <w:p w:rsidR="0095286B" w:rsidRPr="00CE1BDC" w:rsidRDefault="00CE1BDC" w:rsidP="00CE1BDC">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CE1BDC">
              <w:rPr>
                <w:rFonts w:ascii="Calibri" w:eastAsia="Calibri" w:hAnsi="Calibri" w:cs="Calibri"/>
                <w:spacing w:val="-1"/>
                <w:position w:val="1"/>
                <w:sz w:val="20"/>
                <w:szCs w:val="20"/>
                <w:lang w:val="en-US"/>
              </w:rPr>
              <w:t>Control of tasks and performance measures are put in place.</w:t>
            </w:r>
          </w:p>
          <w:p w:rsidR="00CE1BDC" w:rsidRPr="00CE1BDC" w:rsidRDefault="00CE1BDC" w:rsidP="00CE1BDC">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CE1BDC">
              <w:rPr>
                <w:rFonts w:ascii="Calibri" w:eastAsia="Calibri" w:hAnsi="Calibri" w:cs="Calibri"/>
                <w:spacing w:val="-1"/>
                <w:position w:val="1"/>
                <w:sz w:val="20"/>
                <w:szCs w:val="20"/>
                <w:lang w:val="en-US"/>
              </w:rPr>
              <w:t>The decisions concerning team are made autonomously.</w:t>
            </w:r>
          </w:p>
          <w:p w:rsidR="00CE1BDC" w:rsidRPr="00CE1BDC" w:rsidRDefault="00CE1BDC" w:rsidP="00CE1BDC">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CE1BDC">
              <w:rPr>
                <w:rFonts w:ascii="Calibri" w:eastAsia="Calibri" w:hAnsi="Calibri" w:cs="Calibri"/>
                <w:spacing w:val="-1"/>
                <w:position w:val="1"/>
                <w:sz w:val="20"/>
                <w:szCs w:val="20"/>
                <w:lang w:val="en-US"/>
              </w:rPr>
              <w:t>Evidence of anticipation is given.</w:t>
            </w:r>
          </w:p>
          <w:p w:rsidR="00CE1BDC" w:rsidRPr="00CE1BDC" w:rsidRDefault="00CE1BDC" w:rsidP="00CE1BDC">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CE1BDC">
              <w:rPr>
                <w:rFonts w:ascii="Calibri" w:eastAsia="Calibri" w:hAnsi="Calibri" w:cs="Calibri"/>
                <w:spacing w:val="-1"/>
                <w:position w:val="1"/>
                <w:sz w:val="20"/>
                <w:szCs w:val="20"/>
                <w:lang w:val="en-US"/>
              </w:rPr>
              <w:t>Responsibility for decisions lies.</w:t>
            </w:r>
          </w:p>
          <w:p w:rsidR="00CE1BDC" w:rsidRPr="00CE1BDC" w:rsidRDefault="00CE1BDC" w:rsidP="00CE1BDC">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CE1BDC">
              <w:rPr>
                <w:rFonts w:ascii="Calibri" w:eastAsia="Calibri" w:hAnsi="Calibri" w:cs="Calibri"/>
                <w:spacing w:val="-1"/>
                <w:position w:val="1"/>
                <w:sz w:val="20"/>
                <w:szCs w:val="20"/>
                <w:lang w:val="en-US"/>
              </w:rPr>
              <w:t>The parameters of building a team for the defined objectives are well taken into account.</w:t>
            </w:r>
          </w:p>
          <w:p w:rsidR="00CE1BDC" w:rsidRPr="00CE1BDC" w:rsidRDefault="00CE1BDC" w:rsidP="00CE1BDC">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CE1BDC">
              <w:rPr>
                <w:rFonts w:ascii="Calibri" w:eastAsia="Calibri" w:hAnsi="Calibri" w:cs="Calibri"/>
                <w:spacing w:val="-1"/>
                <w:position w:val="1"/>
                <w:sz w:val="20"/>
                <w:szCs w:val="20"/>
                <w:lang w:val="en-US"/>
              </w:rPr>
              <w:t>The instructions are sent in a way that is clear and understood by the workers.</w:t>
            </w:r>
          </w:p>
          <w:p w:rsidR="00CE1BDC" w:rsidRPr="00CE1BDC" w:rsidRDefault="00CE1BDC" w:rsidP="00CE1BDC">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CE1BDC">
              <w:rPr>
                <w:rFonts w:ascii="Calibri" w:eastAsia="Calibri" w:hAnsi="Calibri" w:cs="Calibri"/>
                <w:spacing w:val="-1"/>
                <w:position w:val="1"/>
                <w:sz w:val="20"/>
                <w:szCs w:val="20"/>
                <w:lang w:val="en-US"/>
              </w:rPr>
              <w:t>The workers are advised in the execution of their tasks and activities.</w:t>
            </w:r>
          </w:p>
          <w:p w:rsidR="00CE1BDC" w:rsidRPr="00CE1BDC" w:rsidRDefault="00CE1BDC" w:rsidP="00CE1BDC">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CE1BDC">
              <w:rPr>
                <w:rFonts w:ascii="Calibri" w:eastAsia="Calibri" w:hAnsi="Calibri" w:cs="Calibri"/>
                <w:spacing w:val="-1"/>
                <w:position w:val="1"/>
                <w:sz w:val="20"/>
                <w:szCs w:val="20"/>
                <w:lang w:val="en-US"/>
              </w:rPr>
              <w:t>Daily individual objectives are met.</w:t>
            </w:r>
          </w:p>
          <w:p w:rsidR="00CE1BDC" w:rsidRPr="00CE1BDC" w:rsidRDefault="00CE1BDC" w:rsidP="00CE1BDC">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CE1BDC">
              <w:rPr>
                <w:rFonts w:ascii="Calibri" w:eastAsia="Calibri" w:hAnsi="Calibri" w:cs="Calibri"/>
                <w:spacing w:val="-1"/>
                <w:position w:val="1"/>
                <w:sz w:val="20"/>
                <w:szCs w:val="20"/>
                <w:lang w:val="en-US"/>
              </w:rPr>
              <w:t>Daily schedules are in line with the general schedule and the resources of the company.</w:t>
            </w:r>
          </w:p>
          <w:p w:rsidR="00CE1BDC" w:rsidRPr="00CE1BDC" w:rsidRDefault="00CE1BDC" w:rsidP="00CE1BDC">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CE1BDC">
              <w:rPr>
                <w:rFonts w:ascii="Calibri" w:eastAsia="Calibri" w:hAnsi="Calibri" w:cs="Calibri"/>
                <w:spacing w:val="-1"/>
                <w:position w:val="1"/>
                <w:sz w:val="20"/>
                <w:szCs w:val="20"/>
                <w:lang w:val="en-US"/>
              </w:rPr>
              <w:t>The constitution of the team is in line with the requirements of the site.</w:t>
            </w:r>
          </w:p>
          <w:p w:rsidR="00CE1BDC" w:rsidRPr="00CE1BDC" w:rsidRDefault="00CE1BDC" w:rsidP="00CE1BDC">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CE1BDC">
              <w:rPr>
                <w:rFonts w:ascii="Calibri" w:eastAsia="Calibri" w:hAnsi="Calibri" w:cs="Calibri"/>
                <w:spacing w:val="-1"/>
                <w:position w:val="1"/>
                <w:sz w:val="20"/>
                <w:szCs w:val="20"/>
                <w:lang w:val="en-US"/>
              </w:rPr>
              <w:t>The organization of the workstation is rational and does not create noise or disturbance in the work process.</w:t>
            </w:r>
          </w:p>
          <w:p w:rsidR="00CE1BDC" w:rsidRPr="00CE1BDC" w:rsidRDefault="00CE1BDC" w:rsidP="00CE1BDC">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CE1BDC">
              <w:rPr>
                <w:rFonts w:ascii="Calibri" w:eastAsia="Calibri" w:hAnsi="Calibri" w:cs="Calibri"/>
                <w:spacing w:val="-1"/>
                <w:position w:val="1"/>
                <w:sz w:val="20"/>
                <w:szCs w:val="20"/>
                <w:lang w:val="en-US"/>
              </w:rPr>
              <w:t>The workstation respect individual and collective safety rules.</w:t>
            </w:r>
          </w:p>
          <w:p w:rsidR="00CE1BDC" w:rsidRPr="00CE1BDC" w:rsidRDefault="00CE1BDC" w:rsidP="00CE1BDC">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CE1BDC">
              <w:rPr>
                <w:rFonts w:ascii="Calibri" w:eastAsia="Calibri" w:hAnsi="Calibri" w:cs="Calibri"/>
                <w:spacing w:val="-1"/>
                <w:position w:val="1"/>
                <w:sz w:val="20"/>
                <w:szCs w:val="20"/>
                <w:lang w:val="en-US"/>
              </w:rPr>
              <w:t>Assistance for people to accompany is planned.</w:t>
            </w:r>
          </w:p>
          <w:p w:rsidR="00CE1BDC" w:rsidRPr="00CE1BDC" w:rsidRDefault="00CE1BDC" w:rsidP="00CE1BDC">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CE1BDC">
              <w:rPr>
                <w:rFonts w:ascii="Calibri" w:eastAsia="Calibri" w:hAnsi="Calibri" w:cs="Calibri"/>
                <w:spacing w:val="-1"/>
                <w:position w:val="1"/>
                <w:sz w:val="20"/>
                <w:szCs w:val="20"/>
                <w:lang w:val="en-US"/>
              </w:rPr>
              <w:t>It is created a climate of confidence and neutrality to facilitate</w:t>
            </w:r>
            <w:r>
              <w:rPr>
                <w:rFonts w:ascii="Calibri" w:eastAsia="Calibri" w:hAnsi="Calibri" w:cs="Calibri"/>
                <w:spacing w:val="-1"/>
                <w:position w:val="1"/>
                <w:sz w:val="20"/>
                <w:szCs w:val="20"/>
                <w:lang w:val="en-US"/>
              </w:rPr>
              <w:t xml:space="preserve"> </w:t>
            </w:r>
            <w:r w:rsidRPr="00CE1BDC">
              <w:rPr>
                <w:rFonts w:ascii="Calibri" w:eastAsia="Calibri" w:hAnsi="Calibri" w:cs="Calibri"/>
                <w:spacing w:val="-1"/>
                <w:position w:val="1"/>
                <w:sz w:val="20"/>
                <w:szCs w:val="20"/>
                <w:lang w:val="en-US"/>
              </w:rPr>
              <w:t>communication.</w:t>
            </w:r>
          </w:p>
          <w:p w:rsidR="00CE1BDC" w:rsidRPr="00CE1BDC" w:rsidRDefault="00CE1BDC" w:rsidP="00CE1BDC">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CE1BDC">
              <w:rPr>
                <w:rFonts w:ascii="Calibri" w:eastAsia="Calibri" w:hAnsi="Calibri" w:cs="Calibri"/>
                <w:spacing w:val="-1"/>
                <w:position w:val="1"/>
                <w:sz w:val="20"/>
                <w:szCs w:val="20"/>
                <w:lang w:val="en-US"/>
              </w:rPr>
              <w:t>Methods of mediation to reassure worried workers are planned.</w:t>
            </w:r>
          </w:p>
          <w:p w:rsidR="00CE1BDC" w:rsidRPr="00CE1BDC" w:rsidRDefault="00CE1BDC" w:rsidP="00CE1BDC">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Pr>
                <w:rFonts w:ascii="Calibri" w:eastAsia="Calibri" w:hAnsi="Calibri" w:cs="Calibri"/>
                <w:spacing w:val="-1"/>
                <w:position w:val="1"/>
                <w:sz w:val="20"/>
                <w:szCs w:val="20"/>
                <w:lang w:val="en-US"/>
              </w:rPr>
              <w:t>M</w:t>
            </w:r>
            <w:r w:rsidRPr="00CE1BDC">
              <w:rPr>
                <w:rFonts w:ascii="Calibri" w:eastAsia="Calibri" w:hAnsi="Calibri" w:cs="Calibri"/>
                <w:spacing w:val="-1"/>
                <w:position w:val="1"/>
                <w:sz w:val="20"/>
                <w:szCs w:val="20"/>
                <w:lang w:val="en-US"/>
              </w:rPr>
              <w:t>isunderstood decision</w:t>
            </w:r>
            <w:r>
              <w:rPr>
                <w:rFonts w:ascii="Calibri" w:eastAsia="Calibri" w:hAnsi="Calibri" w:cs="Calibri"/>
                <w:spacing w:val="-1"/>
                <w:position w:val="1"/>
                <w:sz w:val="20"/>
                <w:szCs w:val="20"/>
                <w:lang w:val="en-US"/>
              </w:rPr>
              <w:t>s are</w:t>
            </w:r>
            <w:r w:rsidRPr="00CE1BDC">
              <w:rPr>
                <w:rFonts w:ascii="Calibri" w:eastAsia="Calibri" w:hAnsi="Calibri" w:cs="Calibri"/>
                <w:spacing w:val="-1"/>
                <w:position w:val="1"/>
                <w:sz w:val="20"/>
                <w:szCs w:val="20"/>
                <w:lang w:val="en-US"/>
              </w:rPr>
              <w:t xml:space="preserve"> identified, clarified and </w:t>
            </w:r>
            <w:r>
              <w:rPr>
                <w:rFonts w:ascii="Calibri" w:eastAsia="Calibri" w:hAnsi="Calibri" w:cs="Calibri"/>
                <w:spacing w:val="-1"/>
                <w:position w:val="1"/>
                <w:sz w:val="20"/>
                <w:szCs w:val="20"/>
                <w:lang w:val="en-US"/>
              </w:rPr>
              <w:t>explained</w:t>
            </w:r>
            <w:r w:rsidRPr="00CE1BDC">
              <w:rPr>
                <w:rFonts w:ascii="Calibri" w:eastAsia="Calibri" w:hAnsi="Calibri" w:cs="Calibri"/>
                <w:spacing w:val="-1"/>
                <w:position w:val="1"/>
                <w:sz w:val="20"/>
                <w:szCs w:val="20"/>
                <w:lang w:val="en-US"/>
              </w:rPr>
              <w:t>.</w:t>
            </w:r>
          </w:p>
          <w:p w:rsidR="00CE1BDC" w:rsidRPr="00CE1BDC" w:rsidRDefault="00CE1BDC" w:rsidP="00CE1BDC">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CE1BDC">
              <w:rPr>
                <w:rFonts w:ascii="Calibri" w:eastAsia="Calibri" w:hAnsi="Calibri" w:cs="Calibri"/>
                <w:spacing w:val="-1"/>
                <w:position w:val="1"/>
                <w:sz w:val="20"/>
                <w:szCs w:val="20"/>
                <w:lang w:val="en-US"/>
              </w:rPr>
              <w:t>Listening and taking into account the opinion of each worker are effective.</w:t>
            </w:r>
          </w:p>
          <w:p w:rsidR="00CE1BDC" w:rsidRPr="00CE1BDC" w:rsidRDefault="00CE1BDC" w:rsidP="00CE1BDC">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CE1BDC">
              <w:rPr>
                <w:rFonts w:ascii="Calibri" w:eastAsia="Calibri" w:hAnsi="Calibri" w:cs="Calibri"/>
                <w:spacing w:val="-1"/>
                <w:position w:val="1"/>
                <w:sz w:val="20"/>
                <w:szCs w:val="20"/>
                <w:lang w:val="en-US"/>
              </w:rPr>
              <w:t>Relational problems are resolved: individual or collective latent problems are identified and solutions contributing to the harmony of relationships are found.</w:t>
            </w:r>
          </w:p>
        </w:tc>
      </w:tr>
      <w:tr w:rsidR="0095286B" w:rsidRPr="00046BD8" w:rsidTr="0095254E">
        <w:tc>
          <w:tcPr>
            <w:tcW w:w="3539" w:type="dxa"/>
            <w:vMerge/>
            <w:vAlign w:val="center"/>
          </w:tcPr>
          <w:p w:rsidR="0095286B" w:rsidRDefault="0095286B" w:rsidP="0079622E">
            <w:pPr>
              <w:jc w:val="center"/>
              <w:rPr>
                <w:b/>
                <w:lang w:val="en-GB"/>
              </w:rPr>
            </w:pPr>
          </w:p>
        </w:tc>
        <w:tc>
          <w:tcPr>
            <w:tcW w:w="3686" w:type="dxa"/>
            <w:vAlign w:val="center"/>
          </w:tcPr>
          <w:p w:rsidR="0095286B" w:rsidRPr="00A0155C" w:rsidRDefault="0095286B" w:rsidP="005D04BA">
            <w:pPr>
              <w:spacing w:line="276" w:lineRule="auto"/>
              <w:rPr>
                <w:b/>
                <w:color w:val="2E74B5" w:themeColor="accent1" w:themeShade="BF"/>
                <w:sz w:val="20"/>
                <w:szCs w:val="20"/>
                <w:lang w:val="en-GB"/>
              </w:rPr>
            </w:pPr>
            <w:r w:rsidRPr="00A0155C">
              <w:rPr>
                <w:b/>
                <w:color w:val="2E74B5" w:themeColor="accent1" w:themeShade="BF"/>
                <w:sz w:val="20"/>
                <w:szCs w:val="20"/>
                <w:lang w:val="en-GB"/>
              </w:rPr>
              <w:t>A01TL.LU.03. Techniques of communication and solving problems within the team and on worksite</w:t>
            </w:r>
          </w:p>
          <w:p w:rsidR="0095286B" w:rsidRPr="00A0155C" w:rsidRDefault="0095286B" w:rsidP="005D04BA">
            <w:pPr>
              <w:spacing w:line="276" w:lineRule="auto"/>
              <w:rPr>
                <w:sz w:val="20"/>
                <w:szCs w:val="20"/>
                <w:lang w:val="en-GB"/>
              </w:rPr>
            </w:pPr>
            <w:r w:rsidRPr="00A0155C">
              <w:rPr>
                <w:sz w:val="20"/>
                <w:szCs w:val="20"/>
                <w:lang w:val="en-GB"/>
              </w:rPr>
              <w:lastRenderedPageBreak/>
              <w:t>• Information channels on the technical, human and administrative environment of work.</w:t>
            </w:r>
          </w:p>
          <w:p w:rsidR="0095286B" w:rsidRPr="00A0155C" w:rsidRDefault="0095286B" w:rsidP="005D04BA">
            <w:pPr>
              <w:spacing w:line="276" w:lineRule="auto"/>
              <w:rPr>
                <w:sz w:val="20"/>
                <w:szCs w:val="20"/>
                <w:lang w:val="en-GB"/>
              </w:rPr>
            </w:pPr>
            <w:r w:rsidRPr="00A0155C">
              <w:rPr>
                <w:sz w:val="20"/>
                <w:szCs w:val="20"/>
                <w:lang w:val="en-GB"/>
              </w:rPr>
              <w:t>• Preparation and carrying out of meetings.</w:t>
            </w:r>
          </w:p>
          <w:p w:rsidR="0095286B" w:rsidRPr="00A0155C" w:rsidRDefault="0095286B" w:rsidP="005D04BA">
            <w:pPr>
              <w:spacing w:line="276" w:lineRule="auto"/>
              <w:rPr>
                <w:sz w:val="20"/>
                <w:szCs w:val="20"/>
                <w:lang w:val="en-GB"/>
              </w:rPr>
            </w:pPr>
            <w:r w:rsidRPr="00A0155C">
              <w:rPr>
                <w:sz w:val="20"/>
                <w:szCs w:val="20"/>
                <w:lang w:val="en-GB"/>
              </w:rPr>
              <w:t>• Methods and techniques of mediation with the teams, the hierarchy and the subcontractors.</w:t>
            </w:r>
          </w:p>
          <w:p w:rsidR="0095286B" w:rsidRPr="00A0155C" w:rsidRDefault="0095286B" w:rsidP="005D04BA">
            <w:pPr>
              <w:spacing w:line="276" w:lineRule="auto"/>
              <w:rPr>
                <w:sz w:val="20"/>
                <w:szCs w:val="20"/>
                <w:lang w:val="en-GB"/>
              </w:rPr>
            </w:pPr>
            <w:r w:rsidRPr="00A0155C">
              <w:rPr>
                <w:sz w:val="20"/>
                <w:szCs w:val="20"/>
                <w:lang w:val="en-GB"/>
              </w:rPr>
              <w:t>• Empathy and flexibility in managing team.</w:t>
            </w:r>
          </w:p>
          <w:p w:rsidR="0095286B" w:rsidRPr="00A0155C" w:rsidRDefault="0095286B" w:rsidP="005D04BA">
            <w:pPr>
              <w:spacing w:line="276" w:lineRule="auto"/>
              <w:rPr>
                <w:sz w:val="20"/>
                <w:szCs w:val="20"/>
                <w:lang w:val="en-GB"/>
              </w:rPr>
            </w:pPr>
            <w:r w:rsidRPr="00A0155C">
              <w:rPr>
                <w:sz w:val="20"/>
                <w:szCs w:val="20"/>
                <w:lang w:val="en-GB"/>
              </w:rPr>
              <w:t>• Openness, sense of human contact.</w:t>
            </w:r>
          </w:p>
          <w:p w:rsidR="0095286B" w:rsidRPr="00A0155C" w:rsidRDefault="0095286B" w:rsidP="005D04BA">
            <w:pPr>
              <w:spacing w:line="276" w:lineRule="auto"/>
              <w:rPr>
                <w:sz w:val="20"/>
                <w:szCs w:val="20"/>
                <w:lang w:val="en-GB"/>
              </w:rPr>
            </w:pPr>
            <w:r w:rsidRPr="00A0155C">
              <w:rPr>
                <w:sz w:val="20"/>
                <w:szCs w:val="20"/>
                <w:lang w:val="en-GB"/>
              </w:rPr>
              <w:t>• Communication skills.</w:t>
            </w:r>
          </w:p>
          <w:p w:rsidR="0095286B" w:rsidRPr="005D04BA" w:rsidRDefault="0095286B" w:rsidP="005D04BA">
            <w:pPr>
              <w:spacing w:line="276" w:lineRule="auto"/>
              <w:rPr>
                <w:sz w:val="20"/>
                <w:szCs w:val="20"/>
                <w:lang w:val="en-GB"/>
              </w:rPr>
            </w:pPr>
            <w:r w:rsidRPr="00A0155C">
              <w:rPr>
                <w:sz w:val="20"/>
                <w:szCs w:val="20"/>
                <w:lang w:val="en-GB"/>
              </w:rPr>
              <w:t>• Resistance to the stress related to the management</w:t>
            </w:r>
            <w:r>
              <w:rPr>
                <w:sz w:val="20"/>
                <w:szCs w:val="20"/>
                <w:lang w:val="en-GB"/>
              </w:rPr>
              <w:t xml:space="preserve"> of difficult human situations.</w:t>
            </w:r>
          </w:p>
        </w:tc>
        <w:tc>
          <w:tcPr>
            <w:tcW w:w="3969" w:type="dxa"/>
            <w:vAlign w:val="center"/>
          </w:tcPr>
          <w:p w:rsidR="0095286B" w:rsidRDefault="00EF63CA" w:rsidP="00EF63CA">
            <w:pPr>
              <w:rPr>
                <w:rFonts w:ascii="Calibri" w:eastAsia="Calibri" w:hAnsi="Calibri" w:cs="Calibri"/>
                <w:b/>
                <w:bCs/>
                <w:sz w:val="20"/>
                <w:szCs w:val="20"/>
                <w:lang w:val="en-US"/>
              </w:rPr>
            </w:pPr>
            <w:r w:rsidRPr="00EF63CA">
              <w:rPr>
                <w:rFonts w:ascii="Calibri" w:eastAsia="Calibri" w:hAnsi="Calibri" w:cs="Calibri"/>
                <w:b/>
                <w:bCs/>
                <w:sz w:val="20"/>
                <w:szCs w:val="20"/>
                <w:lang w:val="en-US"/>
              </w:rPr>
              <w:lastRenderedPageBreak/>
              <w:t>LO3. Techniques of communication and solving problems within the team and on site.</w:t>
            </w:r>
          </w:p>
          <w:p w:rsidR="00EF63CA" w:rsidRDefault="00EF63CA" w:rsidP="00EF63CA">
            <w:pPr>
              <w:rPr>
                <w:rFonts w:ascii="Calibri" w:eastAsia="Calibri" w:hAnsi="Calibri" w:cs="Calibri"/>
                <w:b/>
                <w:bCs/>
                <w:sz w:val="20"/>
                <w:szCs w:val="20"/>
                <w:lang w:val="en-US"/>
              </w:rPr>
            </w:pPr>
            <w:r w:rsidRPr="00EF63CA">
              <w:rPr>
                <w:rFonts w:ascii="Calibri" w:eastAsia="Calibri" w:hAnsi="Calibri" w:cs="Calibri"/>
                <w:b/>
                <w:bCs/>
                <w:sz w:val="20"/>
                <w:szCs w:val="20"/>
                <w:lang w:val="en-US"/>
              </w:rPr>
              <w:t>LO5. Interpersonal skills to collaborate and lead a team.</w:t>
            </w:r>
          </w:p>
          <w:p w:rsidR="00EF63CA" w:rsidRDefault="00EF63CA" w:rsidP="00EF63CA">
            <w:pPr>
              <w:rPr>
                <w:rFonts w:ascii="Calibri" w:eastAsia="Calibri" w:hAnsi="Calibri" w:cs="Calibri"/>
                <w:b/>
                <w:bCs/>
                <w:sz w:val="20"/>
                <w:szCs w:val="20"/>
                <w:lang w:val="en-US"/>
              </w:rPr>
            </w:pPr>
            <w:r w:rsidRPr="00EF63CA">
              <w:rPr>
                <w:rFonts w:ascii="Calibri" w:eastAsia="Calibri" w:hAnsi="Calibri" w:cs="Calibri"/>
                <w:b/>
                <w:bCs/>
                <w:sz w:val="20"/>
                <w:szCs w:val="20"/>
                <w:lang w:val="en-US"/>
              </w:rPr>
              <w:lastRenderedPageBreak/>
              <w:t>LO6. Exercise of its role of middle management.</w:t>
            </w:r>
          </w:p>
          <w:p w:rsidR="00EF63CA" w:rsidRPr="00EF63CA" w:rsidRDefault="00EF63CA" w:rsidP="00EF63CA">
            <w:pPr>
              <w:rPr>
                <w:rFonts w:ascii="Calibri" w:eastAsia="Calibri" w:hAnsi="Calibri" w:cs="Calibri"/>
                <w:b/>
                <w:bCs/>
                <w:sz w:val="20"/>
                <w:szCs w:val="20"/>
                <w:lang w:val="en-US"/>
              </w:rPr>
            </w:pPr>
            <w:r w:rsidRPr="00EF63CA">
              <w:rPr>
                <w:rFonts w:ascii="Calibri" w:eastAsia="Calibri" w:hAnsi="Calibri" w:cs="Calibri"/>
                <w:b/>
                <w:bCs/>
                <w:sz w:val="20"/>
                <w:szCs w:val="20"/>
                <w:lang w:val="en-US"/>
              </w:rPr>
              <w:t>LO7. Communication by ensuring good understanding of instructions and membership in their execution.</w:t>
            </w:r>
          </w:p>
          <w:p w:rsidR="00EF63CA" w:rsidRPr="00EF63CA" w:rsidRDefault="00EF63CA" w:rsidP="0079622E">
            <w:pPr>
              <w:jc w:val="center"/>
              <w:rPr>
                <w:b/>
                <w:lang w:val="en-US"/>
              </w:rPr>
            </w:pPr>
          </w:p>
        </w:tc>
        <w:tc>
          <w:tcPr>
            <w:tcW w:w="9776" w:type="dxa"/>
            <w:vAlign w:val="center"/>
          </w:tcPr>
          <w:p w:rsidR="00EF63CA" w:rsidRPr="00EF63CA" w:rsidRDefault="00EF63CA" w:rsidP="00EF63CA">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EF63CA">
              <w:rPr>
                <w:rFonts w:ascii="Calibri" w:eastAsia="Calibri" w:hAnsi="Calibri" w:cs="Calibri"/>
                <w:spacing w:val="-1"/>
                <w:position w:val="1"/>
                <w:sz w:val="20"/>
                <w:szCs w:val="20"/>
                <w:lang w:val="en-US"/>
              </w:rPr>
              <w:lastRenderedPageBreak/>
              <w:t>The speech is suited to different audiences and remarks are</w:t>
            </w:r>
            <w:r>
              <w:rPr>
                <w:rFonts w:ascii="Calibri" w:eastAsia="Calibri" w:hAnsi="Calibri" w:cs="Calibri"/>
                <w:spacing w:val="-1"/>
                <w:position w:val="1"/>
                <w:sz w:val="20"/>
                <w:szCs w:val="20"/>
                <w:lang w:val="en-US"/>
              </w:rPr>
              <w:t xml:space="preserve"> </w:t>
            </w:r>
            <w:r w:rsidRPr="00EF63CA">
              <w:rPr>
                <w:rFonts w:ascii="Calibri" w:eastAsia="Calibri" w:hAnsi="Calibri" w:cs="Calibri"/>
                <w:spacing w:val="-1"/>
                <w:position w:val="1"/>
                <w:sz w:val="20"/>
                <w:szCs w:val="20"/>
                <w:lang w:val="en-US"/>
              </w:rPr>
              <w:t>positive.</w:t>
            </w:r>
          </w:p>
          <w:p w:rsidR="00EF63CA" w:rsidRPr="00EF63CA" w:rsidRDefault="00EF63CA" w:rsidP="00EF63CA">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EF63CA">
              <w:rPr>
                <w:rFonts w:ascii="Calibri" w:eastAsia="Calibri" w:hAnsi="Calibri" w:cs="Calibri"/>
                <w:spacing w:val="-1"/>
                <w:position w:val="1"/>
                <w:sz w:val="20"/>
                <w:szCs w:val="20"/>
                <w:lang w:val="en-US"/>
              </w:rPr>
              <w:t>The criticisms are made in a justified and positive way; they are accompanied by relevant proposals.</w:t>
            </w:r>
          </w:p>
          <w:p w:rsidR="00EF63CA" w:rsidRPr="00EF63CA" w:rsidRDefault="00EF63CA" w:rsidP="00EF63CA">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EF63CA">
              <w:rPr>
                <w:rFonts w:ascii="Calibri" w:eastAsia="Calibri" w:hAnsi="Calibri" w:cs="Calibri"/>
                <w:spacing w:val="-1"/>
                <w:position w:val="1"/>
                <w:sz w:val="20"/>
                <w:szCs w:val="20"/>
                <w:lang w:val="en-US"/>
              </w:rPr>
              <w:t>The preparation and carrying out of meetings allow to transmit and to collect information useful to the progress of teamwork.</w:t>
            </w:r>
          </w:p>
          <w:p w:rsidR="00EF63CA" w:rsidRPr="00EF63CA" w:rsidRDefault="00EF63CA" w:rsidP="00EF63CA">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EF63CA">
              <w:rPr>
                <w:rFonts w:ascii="Calibri" w:eastAsia="Calibri" w:hAnsi="Calibri" w:cs="Calibri"/>
                <w:spacing w:val="-1"/>
                <w:position w:val="1"/>
                <w:sz w:val="20"/>
                <w:szCs w:val="20"/>
                <w:lang w:val="en-US"/>
              </w:rPr>
              <w:t>Relevant and constructive comments of the workers are taken</w:t>
            </w:r>
            <w:r>
              <w:rPr>
                <w:rFonts w:ascii="Calibri" w:eastAsia="Calibri" w:hAnsi="Calibri" w:cs="Calibri"/>
                <w:spacing w:val="-1"/>
                <w:position w:val="1"/>
                <w:sz w:val="20"/>
                <w:szCs w:val="20"/>
                <w:lang w:val="en-US"/>
              </w:rPr>
              <w:t xml:space="preserve"> </w:t>
            </w:r>
            <w:r w:rsidRPr="00EF63CA">
              <w:rPr>
                <w:rFonts w:ascii="Calibri" w:eastAsia="Calibri" w:hAnsi="Calibri" w:cs="Calibri"/>
                <w:spacing w:val="-1"/>
                <w:position w:val="1"/>
                <w:sz w:val="20"/>
                <w:szCs w:val="20"/>
                <w:lang w:val="en-US"/>
              </w:rPr>
              <w:t>into account.</w:t>
            </w:r>
          </w:p>
          <w:p w:rsidR="00EF63CA" w:rsidRPr="00EF63CA" w:rsidRDefault="00EF63CA" w:rsidP="00EF63CA">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EF63CA">
              <w:rPr>
                <w:rFonts w:ascii="Calibri" w:eastAsia="Calibri" w:hAnsi="Calibri" w:cs="Calibri"/>
                <w:spacing w:val="-1"/>
                <w:position w:val="1"/>
                <w:sz w:val="20"/>
                <w:szCs w:val="20"/>
                <w:lang w:val="en-US"/>
              </w:rPr>
              <w:t>Decisions made are communicated by ensuring their understanding and adhering to their execution.</w:t>
            </w:r>
          </w:p>
          <w:p w:rsidR="0095286B" w:rsidRPr="00EF63CA" w:rsidRDefault="00EF63CA" w:rsidP="00EF63CA">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EF63CA">
              <w:rPr>
                <w:rFonts w:ascii="Calibri" w:eastAsia="Calibri" w:hAnsi="Calibri" w:cs="Calibri"/>
                <w:spacing w:val="-1"/>
                <w:position w:val="1"/>
                <w:sz w:val="20"/>
                <w:szCs w:val="20"/>
                <w:lang w:val="en-US"/>
              </w:rPr>
              <w:lastRenderedPageBreak/>
              <w:t>The notes are written in plain language, avoiding jargon and without spelling and syntax errors.</w:t>
            </w:r>
          </w:p>
          <w:p w:rsidR="00EF63CA" w:rsidRPr="00EF63CA" w:rsidRDefault="00EF63CA" w:rsidP="00EF63CA">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EF63CA">
              <w:rPr>
                <w:rFonts w:ascii="Calibri" w:eastAsia="Calibri" w:hAnsi="Calibri" w:cs="Calibri"/>
                <w:spacing w:val="-1"/>
                <w:position w:val="1"/>
                <w:sz w:val="20"/>
                <w:szCs w:val="20"/>
                <w:lang w:val="en-US"/>
              </w:rPr>
              <w:t>The instructions are directive, clear, unambiguous,</w:t>
            </w:r>
            <w:r>
              <w:rPr>
                <w:rFonts w:ascii="Calibri" w:eastAsia="Calibri" w:hAnsi="Calibri" w:cs="Calibri"/>
                <w:spacing w:val="-1"/>
                <w:position w:val="1"/>
                <w:sz w:val="20"/>
                <w:szCs w:val="20"/>
                <w:lang w:val="en-US"/>
              </w:rPr>
              <w:t xml:space="preserve"> </w:t>
            </w:r>
            <w:r w:rsidRPr="00EF63CA">
              <w:rPr>
                <w:rFonts w:ascii="Calibri" w:eastAsia="Calibri" w:hAnsi="Calibri" w:cs="Calibri"/>
                <w:spacing w:val="-1"/>
                <w:position w:val="1"/>
                <w:sz w:val="20"/>
                <w:szCs w:val="20"/>
                <w:lang w:val="en-US"/>
              </w:rPr>
              <w:t>coherent and intelligible, allowing a good understanding.</w:t>
            </w:r>
          </w:p>
          <w:p w:rsidR="00EF63CA" w:rsidRPr="00EF63CA" w:rsidRDefault="00EF63CA" w:rsidP="00EF63CA">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EF63CA">
              <w:rPr>
                <w:rFonts w:ascii="Calibri" w:eastAsia="Calibri" w:hAnsi="Calibri" w:cs="Calibri"/>
                <w:spacing w:val="-1"/>
                <w:position w:val="1"/>
                <w:sz w:val="20"/>
                <w:szCs w:val="20"/>
                <w:lang w:val="en-US"/>
              </w:rPr>
              <w:t>The speech is suited to different audiences and</w:t>
            </w:r>
            <w:r>
              <w:rPr>
                <w:rFonts w:ascii="Calibri" w:eastAsia="Calibri" w:hAnsi="Calibri" w:cs="Calibri"/>
                <w:spacing w:val="-1"/>
                <w:position w:val="1"/>
                <w:sz w:val="20"/>
                <w:szCs w:val="20"/>
                <w:lang w:val="en-US"/>
              </w:rPr>
              <w:t xml:space="preserve"> </w:t>
            </w:r>
            <w:r w:rsidRPr="00EF63CA">
              <w:rPr>
                <w:rFonts w:ascii="Calibri" w:eastAsia="Calibri" w:hAnsi="Calibri" w:cs="Calibri"/>
                <w:spacing w:val="-1"/>
                <w:position w:val="1"/>
                <w:sz w:val="20"/>
                <w:szCs w:val="20"/>
                <w:lang w:val="en-US"/>
              </w:rPr>
              <w:t>remarks are positive.</w:t>
            </w:r>
          </w:p>
          <w:p w:rsidR="00EF63CA" w:rsidRPr="00EF63CA" w:rsidRDefault="00EF63CA" w:rsidP="00EF63CA">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EF63CA">
              <w:rPr>
                <w:rFonts w:ascii="Calibri" w:eastAsia="Calibri" w:hAnsi="Calibri" w:cs="Calibri"/>
                <w:spacing w:val="-1"/>
                <w:position w:val="1"/>
                <w:sz w:val="20"/>
                <w:szCs w:val="20"/>
                <w:lang w:val="en-US"/>
              </w:rPr>
              <w:t>The criticisms are made in a justified and positive way;</w:t>
            </w:r>
            <w:r>
              <w:rPr>
                <w:rFonts w:ascii="Calibri" w:eastAsia="Calibri" w:hAnsi="Calibri" w:cs="Calibri"/>
                <w:spacing w:val="-1"/>
                <w:position w:val="1"/>
                <w:sz w:val="20"/>
                <w:szCs w:val="20"/>
                <w:lang w:val="en-US"/>
              </w:rPr>
              <w:t xml:space="preserve"> </w:t>
            </w:r>
            <w:r w:rsidRPr="00EF63CA">
              <w:rPr>
                <w:rFonts w:ascii="Calibri" w:eastAsia="Calibri" w:hAnsi="Calibri" w:cs="Calibri"/>
                <w:spacing w:val="-1"/>
                <w:position w:val="1"/>
                <w:sz w:val="20"/>
                <w:szCs w:val="20"/>
                <w:lang w:val="en-US"/>
              </w:rPr>
              <w:t>they are accompanied by relevant proposals.</w:t>
            </w:r>
          </w:p>
          <w:p w:rsidR="00EF63CA" w:rsidRPr="00EF63CA" w:rsidRDefault="00EF63CA" w:rsidP="00EF63CA">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EF63CA">
              <w:rPr>
                <w:rFonts w:ascii="Calibri" w:eastAsia="Calibri" w:hAnsi="Calibri" w:cs="Calibri"/>
                <w:spacing w:val="-1"/>
                <w:position w:val="1"/>
                <w:sz w:val="20"/>
                <w:szCs w:val="20"/>
                <w:lang w:val="en-US"/>
              </w:rPr>
              <w:t>The preparation and carrying out of meetings allow to transmit and to collect information useful to the progress of teamwork.</w:t>
            </w:r>
          </w:p>
          <w:p w:rsidR="00EF63CA" w:rsidRPr="00EF63CA" w:rsidRDefault="00EF63CA" w:rsidP="00EF63CA">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EF63CA">
              <w:rPr>
                <w:rFonts w:ascii="Calibri" w:eastAsia="Calibri" w:hAnsi="Calibri" w:cs="Calibri"/>
                <w:spacing w:val="-1"/>
                <w:position w:val="1"/>
                <w:sz w:val="20"/>
                <w:szCs w:val="20"/>
                <w:lang w:val="en-US"/>
              </w:rPr>
              <w:t>Relevant and constructive comments of the workers are taken into account.</w:t>
            </w:r>
          </w:p>
          <w:p w:rsidR="00EF63CA" w:rsidRPr="00EF63CA" w:rsidRDefault="00EF63CA" w:rsidP="00EF63CA">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EF63CA">
              <w:rPr>
                <w:rFonts w:ascii="Calibri" w:eastAsia="Calibri" w:hAnsi="Calibri" w:cs="Calibri"/>
                <w:spacing w:val="-1"/>
                <w:position w:val="1"/>
                <w:sz w:val="20"/>
                <w:szCs w:val="20"/>
                <w:lang w:val="en-US"/>
              </w:rPr>
              <w:t>Decisions made are communicated by ensuring their understanding and adhering to their execution.</w:t>
            </w:r>
          </w:p>
          <w:p w:rsidR="00EF63CA" w:rsidRPr="00EF63CA" w:rsidRDefault="00EF63CA" w:rsidP="00EF63CA">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EF63CA">
              <w:rPr>
                <w:rFonts w:ascii="Calibri" w:eastAsia="Calibri" w:hAnsi="Calibri" w:cs="Calibri"/>
                <w:spacing w:val="-1"/>
                <w:position w:val="1"/>
                <w:sz w:val="20"/>
                <w:szCs w:val="20"/>
                <w:lang w:val="en-US"/>
              </w:rPr>
              <w:t>The parameters of building a team for the defined objectives are well taken into account.</w:t>
            </w:r>
          </w:p>
          <w:p w:rsidR="00EF63CA" w:rsidRPr="00EF63CA" w:rsidRDefault="00EF63CA" w:rsidP="00EF63CA">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EF63CA">
              <w:rPr>
                <w:rFonts w:ascii="Calibri" w:eastAsia="Calibri" w:hAnsi="Calibri" w:cs="Calibri"/>
                <w:spacing w:val="-1"/>
                <w:position w:val="1"/>
                <w:sz w:val="20"/>
                <w:szCs w:val="20"/>
                <w:lang w:val="en-US"/>
              </w:rPr>
              <w:t>The instructions are sent in a way that is clear and understood by the workers.</w:t>
            </w:r>
          </w:p>
          <w:p w:rsidR="00EF63CA" w:rsidRPr="00EF63CA" w:rsidRDefault="00EF63CA" w:rsidP="00EF63CA">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EF63CA">
              <w:rPr>
                <w:rFonts w:ascii="Calibri" w:eastAsia="Calibri" w:hAnsi="Calibri" w:cs="Calibri"/>
                <w:spacing w:val="-1"/>
                <w:position w:val="1"/>
                <w:sz w:val="20"/>
                <w:szCs w:val="20"/>
                <w:lang w:val="en-US"/>
              </w:rPr>
              <w:t>The workers are advised in the execution of their tasks and activities.</w:t>
            </w:r>
          </w:p>
          <w:p w:rsidR="00EF63CA" w:rsidRPr="00EF63CA" w:rsidRDefault="00EF63CA" w:rsidP="00EF63CA">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EF63CA">
              <w:rPr>
                <w:rFonts w:ascii="Calibri" w:eastAsia="Calibri" w:hAnsi="Calibri" w:cs="Calibri"/>
                <w:spacing w:val="-1"/>
                <w:position w:val="1"/>
                <w:sz w:val="20"/>
                <w:szCs w:val="20"/>
                <w:lang w:val="en-US"/>
              </w:rPr>
              <w:t>Daily individual objectives are met.</w:t>
            </w:r>
          </w:p>
          <w:p w:rsidR="00EF63CA" w:rsidRPr="00EF63CA" w:rsidRDefault="00EF63CA" w:rsidP="00EF63CA">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EF63CA">
              <w:rPr>
                <w:rFonts w:ascii="Calibri" w:eastAsia="Calibri" w:hAnsi="Calibri" w:cs="Calibri"/>
                <w:spacing w:val="-1"/>
                <w:position w:val="1"/>
                <w:sz w:val="20"/>
                <w:szCs w:val="20"/>
                <w:lang w:val="en-US"/>
              </w:rPr>
              <w:t>Daily schedules are in line with the general schedule and the resources of the company.</w:t>
            </w:r>
          </w:p>
          <w:p w:rsidR="00EF63CA" w:rsidRPr="00EF63CA" w:rsidRDefault="00EF63CA" w:rsidP="00EF63CA">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EF63CA">
              <w:rPr>
                <w:rFonts w:ascii="Calibri" w:eastAsia="Calibri" w:hAnsi="Calibri" w:cs="Calibri"/>
                <w:spacing w:val="-1"/>
                <w:position w:val="1"/>
                <w:sz w:val="20"/>
                <w:szCs w:val="20"/>
                <w:lang w:val="en-US"/>
              </w:rPr>
              <w:t>The constitution of the team is in line with the requirements of the site.</w:t>
            </w:r>
          </w:p>
          <w:p w:rsidR="00EF63CA" w:rsidRPr="00EF63CA" w:rsidRDefault="00EF63CA" w:rsidP="00EF63CA">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EF63CA">
              <w:rPr>
                <w:rFonts w:ascii="Calibri" w:eastAsia="Calibri" w:hAnsi="Calibri" w:cs="Calibri"/>
                <w:spacing w:val="-1"/>
                <w:position w:val="1"/>
                <w:sz w:val="20"/>
                <w:szCs w:val="20"/>
                <w:lang w:val="en-US"/>
              </w:rPr>
              <w:t>The organization of the workstation is rational and does not create noise or disturbance in the work process.</w:t>
            </w:r>
          </w:p>
          <w:p w:rsidR="00EF63CA" w:rsidRPr="00EF63CA" w:rsidRDefault="00EF63CA" w:rsidP="00EF63CA">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EF63CA">
              <w:rPr>
                <w:rFonts w:ascii="Calibri" w:eastAsia="Calibri" w:hAnsi="Calibri" w:cs="Calibri"/>
                <w:spacing w:val="-1"/>
                <w:position w:val="1"/>
                <w:sz w:val="20"/>
                <w:szCs w:val="20"/>
                <w:lang w:val="en-US"/>
              </w:rPr>
              <w:t>The workstation respect individual and collective safety rules.</w:t>
            </w:r>
          </w:p>
          <w:p w:rsidR="00EF63CA" w:rsidRPr="00EF63CA" w:rsidRDefault="00EF63CA" w:rsidP="00EF63CA">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EF63CA">
              <w:rPr>
                <w:rFonts w:ascii="Calibri" w:eastAsia="Calibri" w:hAnsi="Calibri" w:cs="Calibri"/>
                <w:spacing w:val="-1"/>
                <w:position w:val="1"/>
                <w:sz w:val="20"/>
                <w:szCs w:val="20"/>
                <w:lang w:val="en-US"/>
              </w:rPr>
              <w:t>Assistance for people to accompany is planned.</w:t>
            </w:r>
          </w:p>
          <w:p w:rsidR="00EF63CA" w:rsidRPr="00CE1BDC" w:rsidRDefault="00EF63CA" w:rsidP="00EF63CA">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CE1BDC">
              <w:rPr>
                <w:rFonts w:ascii="Calibri" w:eastAsia="Calibri" w:hAnsi="Calibri" w:cs="Calibri"/>
                <w:spacing w:val="-1"/>
                <w:position w:val="1"/>
                <w:sz w:val="20"/>
                <w:szCs w:val="20"/>
                <w:lang w:val="en-US"/>
              </w:rPr>
              <w:t>It is created a climate of confidence and neutrality to facilitate</w:t>
            </w:r>
            <w:r>
              <w:rPr>
                <w:rFonts w:ascii="Calibri" w:eastAsia="Calibri" w:hAnsi="Calibri" w:cs="Calibri"/>
                <w:spacing w:val="-1"/>
                <w:position w:val="1"/>
                <w:sz w:val="20"/>
                <w:szCs w:val="20"/>
                <w:lang w:val="en-US"/>
              </w:rPr>
              <w:t xml:space="preserve"> </w:t>
            </w:r>
            <w:r w:rsidRPr="00CE1BDC">
              <w:rPr>
                <w:rFonts w:ascii="Calibri" w:eastAsia="Calibri" w:hAnsi="Calibri" w:cs="Calibri"/>
                <w:spacing w:val="-1"/>
                <w:position w:val="1"/>
                <w:sz w:val="20"/>
                <w:szCs w:val="20"/>
                <w:lang w:val="en-US"/>
              </w:rPr>
              <w:t>communication.</w:t>
            </w:r>
          </w:p>
          <w:p w:rsidR="00EF63CA" w:rsidRPr="00CE1BDC" w:rsidRDefault="00EF63CA" w:rsidP="00EF63CA">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CE1BDC">
              <w:rPr>
                <w:rFonts w:ascii="Calibri" w:eastAsia="Calibri" w:hAnsi="Calibri" w:cs="Calibri"/>
                <w:spacing w:val="-1"/>
                <w:position w:val="1"/>
                <w:sz w:val="20"/>
                <w:szCs w:val="20"/>
                <w:lang w:val="en-US"/>
              </w:rPr>
              <w:t>Methods of mediation to reassure worried workers are planned.</w:t>
            </w:r>
          </w:p>
          <w:p w:rsidR="00EF63CA" w:rsidRPr="00CE1BDC" w:rsidRDefault="00EF63CA" w:rsidP="00EF63CA">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Pr>
                <w:rFonts w:ascii="Calibri" w:eastAsia="Calibri" w:hAnsi="Calibri" w:cs="Calibri"/>
                <w:spacing w:val="-1"/>
                <w:position w:val="1"/>
                <w:sz w:val="20"/>
                <w:szCs w:val="20"/>
                <w:lang w:val="en-US"/>
              </w:rPr>
              <w:t>M</w:t>
            </w:r>
            <w:r w:rsidRPr="00CE1BDC">
              <w:rPr>
                <w:rFonts w:ascii="Calibri" w:eastAsia="Calibri" w:hAnsi="Calibri" w:cs="Calibri"/>
                <w:spacing w:val="-1"/>
                <w:position w:val="1"/>
                <w:sz w:val="20"/>
                <w:szCs w:val="20"/>
                <w:lang w:val="en-US"/>
              </w:rPr>
              <w:t>isunderstood decision</w:t>
            </w:r>
            <w:r>
              <w:rPr>
                <w:rFonts w:ascii="Calibri" w:eastAsia="Calibri" w:hAnsi="Calibri" w:cs="Calibri"/>
                <w:spacing w:val="-1"/>
                <w:position w:val="1"/>
                <w:sz w:val="20"/>
                <w:szCs w:val="20"/>
                <w:lang w:val="en-US"/>
              </w:rPr>
              <w:t>s are</w:t>
            </w:r>
            <w:r w:rsidRPr="00CE1BDC">
              <w:rPr>
                <w:rFonts w:ascii="Calibri" w:eastAsia="Calibri" w:hAnsi="Calibri" w:cs="Calibri"/>
                <w:spacing w:val="-1"/>
                <w:position w:val="1"/>
                <w:sz w:val="20"/>
                <w:szCs w:val="20"/>
                <w:lang w:val="en-US"/>
              </w:rPr>
              <w:t xml:space="preserve"> identified, clarified and </w:t>
            </w:r>
            <w:r>
              <w:rPr>
                <w:rFonts w:ascii="Calibri" w:eastAsia="Calibri" w:hAnsi="Calibri" w:cs="Calibri"/>
                <w:spacing w:val="-1"/>
                <w:position w:val="1"/>
                <w:sz w:val="20"/>
                <w:szCs w:val="20"/>
                <w:lang w:val="en-US"/>
              </w:rPr>
              <w:t>explained</w:t>
            </w:r>
            <w:r w:rsidRPr="00CE1BDC">
              <w:rPr>
                <w:rFonts w:ascii="Calibri" w:eastAsia="Calibri" w:hAnsi="Calibri" w:cs="Calibri"/>
                <w:spacing w:val="-1"/>
                <w:position w:val="1"/>
                <w:sz w:val="20"/>
                <w:szCs w:val="20"/>
                <w:lang w:val="en-US"/>
              </w:rPr>
              <w:t>.</w:t>
            </w:r>
          </w:p>
          <w:p w:rsidR="00EF63CA" w:rsidRPr="00EF63CA" w:rsidRDefault="00EF63CA" w:rsidP="00EF63CA">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CE1BDC">
              <w:rPr>
                <w:rFonts w:ascii="Calibri" w:eastAsia="Calibri" w:hAnsi="Calibri" w:cs="Calibri"/>
                <w:spacing w:val="-1"/>
                <w:position w:val="1"/>
                <w:sz w:val="20"/>
                <w:szCs w:val="20"/>
                <w:lang w:val="en-US"/>
              </w:rPr>
              <w:t>Listening and taking into account the opinion of each worker are effective.</w:t>
            </w:r>
          </w:p>
        </w:tc>
      </w:tr>
      <w:tr w:rsidR="00A006DD" w:rsidRPr="00D066F9" w:rsidTr="0095254E">
        <w:tc>
          <w:tcPr>
            <w:tcW w:w="3539" w:type="dxa"/>
            <w:vMerge/>
            <w:vAlign w:val="center"/>
          </w:tcPr>
          <w:p w:rsidR="00A006DD" w:rsidRDefault="00A006DD" w:rsidP="0079622E">
            <w:pPr>
              <w:jc w:val="center"/>
              <w:rPr>
                <w:b/>
                <w:lang w:val="en-GB"/>
              </w:rPr>
            </w:pPr>
          </w:p>
        </w:tc>
        <w:tc>
          <w:tcPr>
            <w:tcW w:w="3686" w:type="dxa"/>
            <w:vAlign w:val="center"/>
          </w:tcPr>
          <w:p w:rsidR="00A006DD" w:rsidRPr="00A0155C" w:rsidRDefault="00A006DD" w:rsidP="005D04BA">
            <w:pPr>
              <w:spacing w:line="276" w:lineRule="auto"/>
              <w:rPr>
                <w:b/>
                <w:color w:val="2E74B5" w:themeColor="accent1" w:themeShade="BF"/>
                <w:sz w:val="20"/>
                <w:szCs w:val="20"/>
                <w:lang w:val="en-GB"/>
              </w:rPr>
            </w:pPr>
            <w:r w:rsidRPr="00A0155C">
              <w:rPr>
                <w:b/>
                <w:color w:val="2E74B5" w:themeColor="accent1" w:themeShade="BF"/>
                <w:sz w:val="20"/>
                <w:szCs w:val="20"/>
                <w:lang w:val="en-GB"/>
              </w:rPr>
              <w:t xml:space="preserve">A01TL.LU.04. </w:t>
            </w:r>
            <w:r w:rsidRPr="002D5A30">
              <w:rPr>
                <w:b/>
                <w:color w:val="2E74B5" w:themeColor="accent1" w:themeShade="BF"/>
                <w:sz w:val="20"/>
                <w:szCs w:val="20"/>
                <w:highlight w:val="yellow"/>
                <w:lang w:val="en-GB"/>
              </w:rPr>
              <w:t>Proximity management function to achieve the production objectives</w:t>
            </w:r>
            <w:r>
              <w:rPr>
                <w:b/>
                <w:color w:val="2E74B5" w:themeColor="accent1" w:themeShade="BF"/>
                <w:sz w:val="20"/>
                <w:szCs w:val="20"/>
                <w:lang w:val="en-GB"/>
              </w:rPr>
              <w:t xml:space="preserve"> (</w:t>
            </w:r>
            <w:r w:rsidRPr="002D5A30">
              <w:rPr>
                <w:b/>
                <w:i/>
                <w:color w:val="C45911" w:themeColor="accent2" w:themeShade="BF"/>
                <w:sz w:val="20"/>
                <w:szCs w:val="20"/>
                <w:lang w:val="en-GB"/>
              </w:rPr>
              <w:t>wide and not very specific learning unit</w:t>
            </w:r>
            <w:r>
              <w:rPr>
                <w:b/>
                <w:i/>
                <w:color w:val="C45911" w:themeColor="accent2" w:themeShade="BF"/>
                <w:sz w:val="20"/>
                <w:szCs w:val="20"/>
                <w:lang w:val="en-GB"/>
              </w:rPr>
              <w:t>, but rather a longer VET curriculum</w:t>
            </w:r>
            <w:r w:rsidR="00CD302D">
              <w:rPr>
                <w:b/>
                <w:i/>
                <w:color w:val="C45911" w:themeColor="accent2" w:themeShade="BF"/>
                <w:sz w:val="20"/>
                <w:szCs w:val="20"/>
                <w:lang w:val="en-GB"/>
              </w:rPr>
              <w:t xml:space="preserve"> composed of several smaller units</w:t>
            </w:r>
            <w:r>
              <w:rPr>
                <w:b/>
                <w:color w:val="2E74B5" w:themeColor="accent1" w:themeShade="BF"/>
                <w:sz w:val="20"/>
                <w:szCs w:val="20"/>
                <w:lang w:val="en-GB"/>
              </w:rPr>
              <w:t>)</w:t>
            </w:r>
          </w:p>
          <w:p w:rsidR="00A006DD" w:rsidRPr="005D04BA" w:rsidRDefault="00A006DD" w:rsidP="005D04BA">
            <w:pPr>
              <w:spacing w:line="276" w:lineRule="auto"/>
              <w:rPr>
                <w:sz w:val="20"/>
                <w:szCs w:val="20"/>
                <w:lang w:val="en-GB"/>
              </w:rPr>
            </w:pPr>
            <w:r w:rsidRPr="00A0155C">
              <w:rPr>
                <w:sz w:val="20"/>
                <w:szCs w:val="20"/>
                <w:lang w:val="en-GB"/>
              </w:rPr>
              <w:t>• Balancing profitability, respect for deadlines and standards with a healthy team management.</w:t>
            </w:r>
          </w:p>
        </w:tc>
        <w:tc>
          <w:tcPr>
            <w:tcW w:w="13745" w:type="dxa"/>
            <w:gridSpan w:val="2"/>
            <w:vAlign w:val="center"/>
          </w:tcPr>
          <w:p w:rsidR="00A006DD" w:rsidRPr="00A006DD" w:rsidRDefault="00CD302D" w:rsidP="00CD302D">
            <w:pPr>
              <w:rPr>
                <w:b/>
                <w:i/>
                <w:lang w:val="en-GB"/>
              </w:rPr>
            </w:pPr>
            <w:r w:rsidRPr="00A006DD">
              <w:rPr>
                <w:b/>
                <w:i/>
                <w:color w:val="C45911" w:themeColor="accent2" w:themeShade="BF"/>
                <w:lang w:val="en-GB"/>
              </w:rPr>
              <w:t xml:space="preserve">Further to the interviews carried out in France, the opinion expressed by the training centre managers and trainers was that this learning unit includes </w:t>
            </w:r>
            <w:r>
              <w:rPr>
                <w:b/>
                <w:i/>
                <w:color w:val="C45911" w:themeColor="accent2" w:themeShade="BF"/>
                <w:lang w:val="en-GB"/>
              </w:rPr>
              <w:t xml:space="preserve">(potentially among others) </w:t>
            </w:r>
            <w:r w:rsidRPr="00A006DD">
              <w:rPr>
                <w:b/>
                <w:i/>
                <w:color w:val="C45911" w:themeColor="accent2" w:themeShade="BF"/>
                <w:lang w:val="en-GB"/>
              </w:rPr>
              <w:t>all the previous ones: LU.01, LU.02 &amp; LU.03. Therefore, its autonomous additional value would be a more systemic combination of the learning outcomes of the Learning Units listed above.</w:t>
            </w:r>
            <w:r>
              <w:rPr>
                <w:b/>
                <w:i/>
                <w:color w:val="C45911" w:themeColor="accent2" w:themeShade="BF"/>
                <w:lang w:val="en-GB"/>
              </w:rPr>
              <w:t xml:space="preserve"> </w:t>
            </w:r>
            <w:r w:rsidRPr="00A006DD">
              <w:rPr>
                <w:b/>
                <w:i/>
                <w:color w:val="C45911" w:themeColor="accent2" w:themeShade="BF"/>
                <w:lang w:val="en-GB"/>
              </w:rPr>
              <w:t>Idem concerning the assessment criteria.</w:t>
            </w:r>
          </w:p>
        </w:tc>
      </w:tr>
    </w:tbl>
    <w:p w:rsidR="007301D9" w:rsidRPr="00601563" w:rsidRDefault="007301D9">
      <w:pPr>
        <w:rPr>
          <w:lang w:val="en-US"/>
        </w:rPr>
      </w:pPr>
    </w:p>
    <w:tbl>
      <w:tblPr>
        <w:tblStyle w:val="Grilledutableau"/>
        <w:tblW w:w="0" w:type="auto"/>
        <w:tblLook w:val="04A0" w:firstRow="1" w:lastRow="0" w:firstColumn="1" w:lastColumn="0" w:noHBand="0" w:noVBand="1"/>
      </w:tblPr>
      <w:tblGrid>
        <w:gridCol w:w="3539"/>
        <w:gridCol w:w="3686"/>
        <w:gridCol w:w="3969"/>
        <w:gridCol w:w="9776"/>
      </w:tblGrid>
      <w:tr w:rsidR="007301D9" w:rsidRPr="00046BD8" w:rsidTr="0095254E">
        <w:tc>
          <w:tcPr>
            <w:tcW w:w="3539" w:type="dxa"/>
          </w:tcPr>
          <w:p w:rsidR="007301D9" w:rsidRPr="005D04BA" w:rsidRDefault="007301D9" w:rsidP="001C1574">
            <w:pPr>
              <w:jc w:val="center"/>
              <w:rPr>
                <w:b/>
                <w:sz w:val="28"/>
                <w:szCs w:val="28"/>
                <w:lang w:val="en-GB"/>
              </w:rPr>
            </w:pPr>
            <w:r w:rsidRPr="00A0155C">
              <w:rPr>
                <w:b/>
                <w:sz w:val="28"/>
                <w:szCs w:val="28"/>
                <w:lang w:val="en-GB"/>
              </w:rPr>
              <w:t>ACTIVITIES</w:t>
            </w:r>
          </w:p>
        </w:tc>
        <w:tc>
          <w:tcPr>
            <w:tcW w:w="3686" w:type="dxa"/>
          </w:tcPr>
          <w:p w:rsidR="007301D9" w:rsidRDefault="007301D9" w:rsidP="001C1574">
            <w:pPr>
              <w:jc w:val="center"/>
              <w:rPr>
                <w:b/>
                <w:lang w:val="en-GB"/>
              </w:rPr>
            </w:pPr>
            <w:r w:rsidRPr="0014779B">
              <w:rPr>
                <w:b/>
                <w:sz w:val="28"/>
                <w:szCs w:val="28"/>
                <w:highlight w:val="yellow"/>
                <w:lang w:val="en-GB"/>
              </w:rPr>
              <w:t>LEARNING UNITS</w:t>
            </w:r>
          </w:p>
        </w:tc>
        <w:tc>
          <w:tcPr>
            <w:tcW w:w="3969" w:type="dxa"/>
          </w:tcPr>
          <w:p w:rsidR="007301D9" w:rsidRDefault="007301D9" w:rsidP="001C1574">
            <w:pPr>
              <w:jc w:val="center"/>
              <w:rPr>
                <w:b/>
                <w:sz w:val="28"/>
                <w:szCs w:val="28"/>
                <w:lang w:val="en-GB"/>
              </w:rPr>
            </w:pPr>
            <w:r w:rsidRPr="00A0155C">
              <w:rPr>
                <w:b/>
                <w:sz w:val="28"/>
                <w:szCs w:val="28"/>
                <w:lang w:val="en-GB"/>
              </w:rPr>
              <w:t xml:space="preserve">LEARNING </w:t>
            </w:r>
            <w:r>
              <w:rPr>
                <w:b/>
                <w:sz w:val="28"/>
                <w:szCs w:val="28"/>
                <w:lang w:val="en-GB"/>
              </w:rPr>
              <w:t>OUTCOMES</w:t>
            </w:r>
          </w:p>
          <w:p w:rsidR="007301D9" w:rsidRDefault="007301D9" w:rsidP="001C1574">
            <w:pPr>
              <w:jc w:val="center"/>
              <w:rPr>
                <w:b/>
                <w:lang w:val="en-GB"/>
              </w:rPr>
            </w:pPr>
            <w:r>
              <w:rPr>
                <w:b/>
                <w:color w:val="2E74B5" w:themeColor="accent1" w:themeShade="BF"/>
                <w:sz w:val="20"/>
                <w:szCs w:val="20"/>
                <w:lang w:val="en-GB"/>
              </w:rPr>
              <w:t>To be selected from the list published in the final document of Phase 2, FLC, starting from Page 21 and identified as LO1, LO2, etc.</w:t>
            </w:r>
          </w:p>
        </w:tc>
        <w:tc>
          <w:tcPr>
            <w:tcW w:w="9776" w:type="dxa"/>
          </w:tcPr>
          <w:p w:rsidR="007301D9" w:rsidRDefault="007301D9" w:rsidP="001C1574">
            <w:pPr>
              <w:jc w:val="center"/>
              <w:rPr>
                <w:b/>
                <w:sz w:val="28"/>
                <w:szCs w:val="28"/>
                <w:lang w:val="en-GB"/>
              </w:rPr>
            </w:pPr>
            <w:r>
              <w:rPr>
                <w:b/>
                <w:sz w:val="28"/>
                <w:szCs w:val="28"/>
                <w:lang w:val="en-GB"/>
              </w:rPr>
              <w:t>ASSESSMENT CRITERIA</w:t>
            </w:r>
          </w:p>
          <w:p w:rsidR="007301D9" w:rsidRDefault="007301D9" w:rsidP="001C1574">
            <w:pPr>
              <w:jc w:val="center"/>
              <w:rPr>
                <w:b/>
                <w:lang w:val="en-GB"/>
              </w:rPr>
            </w:pPr>
            <w:r>
              <w:rPr>
                <w:b/>
                <w:color w:val="2E74B5" w:themeColor="accent1" w:themeShade="BF"/>
                <w:sz w:val="20"/>
                <w:szCs w:val="20"/>
                <w:lang w:val="en-GB"/>
              </w:rPr>
              <w:t>Please take, as a basis, the list published in the final document of Phase 2, FLC, starting from Page 21 and related to each learning outcome.</w:t>
            </w:r>
          </w:p>
        </w:tc>
      </w:tr>
      <w:tr w:rsidR="0095286B" w:rsidRPr="00046BD8" w:rsidTr="0095254E">
        <w:tc>
          <w:tcPr>
            <w:tcW w:w="3539" w:type="dxa"/>
          </w:tcPr>
          <w:p w:rsidR="007301D9" w:rsidRPr="00A0155C" w:rsidRDefault="007301D9" w:rsidP="007301D9">
            <w:pPr>
              <w:rPr>
                <w:b/>
                <w:color w:val="C45911" w:themeColor="accent2" w:themeShade="BF"/>
                <w:lang w:val="en-GB"/>
              </w:rPr>
            </w:pPr>
            <w:r w:rsidRPr="00A0155C">
              <w:rPr>
                <w:b/>
                <w:color w:val="C45911" w:themeColor="accent2" w:themeShade="BF"/>
                <w:lang w:val="en-GB"/>
              </w:rPr>
              <w:t>A01TL. TEAM BUILDING FOR SUCCES ORIENTATION</w:t>
            </w:r>
          </w:p>
          <w:p w:rsidR="007301D9" w:rsidRPr="00A0155C" w:rsidRDefault="007301D9" w:rsidP="007301D9">
            <w:pPr>
              <w:rPr>
                <w:b/>
                <w:color w:val="C45911" w:themeColor="accent2" w:themeShade="BF"/>
                <w:lang w:val="en-GB"/>
              </w:rPr>
            </w:pPr>
          </w:p>
          <w:p w:rsidR="007301D9" w:rsidRPr="00A0155C" w:rsidRDefault="007301D9" w:rsidP="007301D9">
            <w:pPr>
              <w:rPr>
                <w:b/>
                <w:color w:val="C45911" w:themeColor="accent2" w:themeShade="BF"/>
                <w:lang w:val="en-GB"/>
              </w:rPr>
            </w:pPr>
            <w:r w:rsidRPr="00A0155C">
              <w:rPr>
                <w:b/>
                <w:color w:val="C45911" w:themeColor="accent2" w:themeShade="BF"/>
                <w:lang w:val="en-GB"/>
              </w:rPr>
              <w:t xml:space="preserve">Publics: </w:t>
            </w:r>
            <w:r w:rsidRPr="00A0155C">
              <w:rPr>
                <w:b/>
                <w:color w:val="C45911" w:themeColor="accent2" w:themeShade="BF"/>
                <w:highlight w:val="yellow"/>
                <w:lang w:val="en-GB"/>
              </w:rPr>
              <w:t>Team Leaders</w:t>
            </w:r>
          </w:p>
          <w:p w:rsidR="007301D9" w:rsidRPr="00A0155C" w:rsidRDefault="007301D9" w:rsidP="007301D9">
            <w:pPr>
              <w:jc w:val="both"/>
              <w:rPr>
                <w:lang w:val="en-GB"/>
              </w:rPr>
            </w:pPr>
          </w:p>
          <w:p w:rsidR="007301D9" w:rsidRPr="00A0155C" w:rsidRDefault="007301D9" w:rsidP="007301D9">
            <w:pPr>
              <w:jc w:val="both"/>
              <w:rPr>
                <w:lang w:val="en-GB"/>
              </w:rPr>
            </w:pPr>
            <w:r w:rsidRPr="00A0155C">
              <w:rPr>
                <w:lang w:val="en-GB"/>
              </w:rPr>
              <w:t>PARTNER IN CHARGE OF THE FIELD:</w:t>
            </w:r>
          </w:p>
          <w:p w:rsidR="0095286B" w:rsidRDefault="007301D9" w:rsidP="007301D9">
            <w:pPr>
              <w:rPr>
                <w:b/>
                <w:lang w:val="en-GB"/>
              </w:rPr>
            </w:pPr>
            <w:r w:rsidRPr="00A0155C">
              <w:rPr>
                <w:b/>
                <w:lang w:val="en-GB"/>
              </w:rPr>
              <w:t>CCCA-BTP</w:t>
            </w:r>
          </w:p>
        </w:tc>
        <w:tc>
          <w:tcPr>
            <w:tcW w:w="3686" w:type="dxa"/>
          </w:tcPr>
          <w:p w:rsidR="0095286B" w:rsidRPr="00A0155C" w:rsidRDefault="0095286B" w:rsidP="00D901B7">
            <w:pPr>
              <w:spacing w:line="276" w:lineRule="auto"/>
              <w:rPr>
                <w:sz w:val="20"/>
                <w:szCs w:val="20"/>
                <w:lang w:val="en-GB"/>
              </w:rPr>
            </w:pPr>
            <w:r w:rsidRPr="00A0155C">
              <w:rPr>
                <w:b/>
                <w:color w:val="2E74B5" w:themeColor="accent1" w:themeShade="BF"/>
                <w:sz w:val="20"/>
                <w:szCs w:val="20"/>
                <w:lang w:val="en-GB"/>
              </w:rPr>
              <w:t>A01TL.LU.05. Team leader as a tutor</w:t>
            </w:r>
          </w:p>
          <w:p w:rsidR="0095286B" w:rsidRPr="00A0155C" w:rsidRDefault="0095286B" w:rsidP="00D901B7">
            <w:pPr>
              <w:spacing w:line="276" w:lineRule="auto"/>
              <w:rPr>
                <w:sz w:val="20"/>
                <w:szCs w:val="20"/>
                <w:lang w:val="en-GB"/>
              </w:rPr>
            </w:pPr>
            <w:r w:rsidRPr="00A0155C">
              <w:rPr>
                <w:sz w:val="20"/>
                <w:szCs w:val="20"/>
                <w:lang w:val="en-GB"/>
              </w:rPr>
              <w:t>• Act as company tutors.</w:t>
            </w:r>
          </w:p>
          <w:p w:rsidR="0095286B" w:rsidRPr="00A0155C" w:rsidRDefault="0095286B" w:rsidP="00D901B7">
            <w:pPr>
              <w:spacing w:line="276" w:lineRule="auto"/>
              <w:rPr>
                <w:sz w:val="20"/>
                <w:szCs w:val="20"/>
                <w:lang w:val="en-GB"/>
              </w:rPr>
            </w:pPr>
            <w:r w:rsidRPr="00A0155C">
              <w:rPr>
                <w:sz w:val="20"/>
                <w:szCs w:val="20"/>
                <w:lang w:val="en-GB"/>
              </w:rPr>
              <w:t>• Train teams by encouraging individual professionalism at the service of common goals.</w:t>
            </w:r>
          </w:p>
          <w:p w:rsidR="0095286B" w:rsidRDefault="0095286B" w:rsidP="00D901B7">
            <w:pPr>
              <w:rPr>
                <w:b/>
                <w:lang w:val="en-GB"/>
              </w:rPr>
            </w:pPr>
            <w:r w:rsidRPr="00A0155C">
              <w:rPr>
                <w:sz w:val="20"/>
                <w:szCs w:val="20"/>
                <w:lang w:val="en-GB"/>
              </w:rPr>
              <w:t>• Find synergies between the professional growth of people and productivity.</w:t>
            </w:r>
          </w:p>
        </w:tc>
        <w:tc>
          <w:tcPr>
            <w:tcW w:w="3969" w:type="dxa"/>
          </w:tcPr>
          <w:p w:rsidR="0095286B" w:rsidRDefault="00A006DD" w:rsidP="00A006DD">
            <w:pPr>
              <w:rPr>
                <w:rFonts w:ascii="Calibri" w:eastAsia="Calibri" w:hAnsi="Calibri" w:cs="Calibri"/>
                <w:b/>
                <w:bCs/>
                <w:sz w:val="20"/>
                <w:szCs w:val="20"/>
                <w:lang w:val="en-US"/>
              </w:rPr>
            </w:pPr>
            <w:r w:rsidRPr="00A006DD">
              <w:rPr>
                <w:rFonts w:ascii="Calibri" w:eastAsia="Calibri" w:hAnsi="Calibri" w:cs="Calibri"/>
                <w:b/>
                <w:bCs/>
                <w:sz w:val="20"/>
                <w:szCs w:val="20"/>
                <w:lang w:val="en-US"/>
              </w:rPr>
              <w:t>LO</w:t>
            </w:r>
            <w:r w:rsidRPr="00A006DD">
              <w:rPr>
                <w:rFonts w:ascii="Calibri" w:eastAsia="Calibri" w:hAnsi="Calibri" w:cs="Calibri"/>
                <w:b/>
                <w:bCs/>
                <w:spacing w:val="-1"/>
                <w:sz w:val="20"/>
                <w:szCs w:val="20"/>
                <w:lang w:val="en-US"/>
              </w:rPr>
              <w:t>5</w:t>
            </w:r>
            <w:r w:rsidRPr="00A006DD">
              <w:rPr>
                <w:rFonts w:ascii="Calibri" w:eastAsia="Calibri" w:hAnsi="Calibri" w:cs="Calibri"/>
                <w:b/>
                <w:bCs/>
                <w:sz w:val="20"/>
                <w:szCs w:val="20"/>
                <w:lang w:val="en-US"/>
              </w:rPr>
              <w:t>.</w:t>
            </w:r>
            <w:r w:rsidRPr="00A006DD">
              <w:rPr>
                <w:rFonts w:ascii="Calibri" w:eastAsia="Calibri" w:hAnsi="Calibri" w:cs="Calibri"/>
                <w:b/>
                <w:bCs/>
                <w:spacing w:val="-4"/>
                <w:sz w:val="20"/>
                <w:szCs w:val="20"/>
                <w:lang w:val="en-US"/>
              </w:rPr>
              <w:t xml:space="preserve"> </w:t>
            </w:r>
            <w:r w:rsidRPr="00A006DD">
              <w:rPr>
                <w:rFonts w:ascii="Calibri" w:eastAsia="Calibri" w:hAnsi="Calibri" w:cs="Calibri"/>
                <w:b/>
                <w:bCs/>
                <w:sz w:val="20"/>
                <w:szCs w:val="20"/>
                <w:lang w:val="en-US"/>
              </w:rPr>
              <w:t>I</w:t>
            </w:r>
            <w:r w:rsidRPr="00A006DD">
              <w:rPr>
                <w:rFonts w:ascii="Calibri" w:eastAsia="Calibri" w:hAnsi="Calibri" w:cs="Calibri"/>
                <w:b/>
                <w:bCs/>
                <w:spacing w:val="1"/>
                <w:sz w:val="20"/>
                <w:szCs w:val="20"/>
                <w:lang w:val="en-US"/>
              </w:rPr>
              <w:t>n</w:t>
            </w:r>
            <w:r w:rsidRPr="00A006DD">
              <w:rPr>
                <w:rFonts w:ascii="Calibri" w:eastAsia="Calibri" w:hAnsi="Calibri" w:cs="Calibri"/>
                <w:b/>
                <w:bCs/>
                <w:sz w:val="20"/>
                <w:szCs w:val="20"/>
                <w:lang w:val="en-US"/>
              </w:rPr>
              <w:t>t</w:t>
            </w:r>
            <w:r w:rsidRPr="00A006DD">
              <w:rPr>
                <w:rFonts w:ascii="Calibri" w:eastAsia="Calibri" w:hAnsi="Calibri" w:cs="Calibri"/>
                <w:b/>
                <w:bCs/>
                <w:spacing w:val="1"/>
                <w:sz w:val="20"/>
                <w:szCs w:val="20"/>
                <w:lang w:val="en-US"/>
              </w:rPr>
              <w:t>erp</w:t>
            </w:r>
            <w:r w:rsidRPr="00A006DD">
              <w:rPr>
                <w:rFonts w:ascii="Calibri" w:eastAsia="Calibri" w:hAnsi="Calibri" w:cs="Calibri"/>
                <w:b/>
                <w:bCs/>
                <w:sz w:val="20"/>
                <w:szCs w:val="20"/>
                <w:lang w:val="en-US"/>
              </w:rPr>
              <w:t>e</w:t>
            </w:r>
            <w:r w:rsidRPr="00A006DD">
              <w:rPr>
                <w:rFonts w:ascii="Calibri" w:eastAsia="Calibri" w:hAnsi="Calibri" w:cs="Calibri"/>
                <w:b/>
                <w:bCs/>
                <w:spacing w:val="1"/>
                <w:sz w:val="20"/>
                <w:szCs w:val="20"/>
                <w:lang w:val="en-US"/>
              </w:rPr>
              <w:t>r</w:t>
            </w:r>
            <w:r w:rsidRPr="00A006DD">
              <w:rPr>
                <w:rFonts w:ascii="Calibri" w:eastAsia="Calibri" w:hAnsi="Calibri" w:cs="Calibri"/>
                <w:b/>
                <w:bCs/>
                <w:sz w:val="20"/>
                <w:szCs w:val="20"/>
                <w:lang w:val="en-US"/>
              </w:rPr>
              <w:t>so</w:t>
            </w:r>
            <w:r w:rsidRPr="00A006DD">
              <w:rPr>
                <w:rFonts w:ascii="Calibri" w:eastAsia="Calibri" w:hAnsi="Calibri" w:cs="Calibri"/>
                <w:b/>
                <w:bCs/>
                <w:spacing w:val="2"/>
                <w:sz w:val="20"/>
                <w:szCs w:val="20"/>
                <w:lang w:val="en-US"/>
              </w:rPr>
              <w:t>n</w:t>
            </w:r>
            <w:r w:rsidRPr="00A006DD">
              <w:rPr>
                <w:rFonts w:ascii="Calibri" w:eastAsia="Calibri" w:hAnsi="Calibri" w:cs="Calibri"/>
                <w:b/>
                <w:bCs/>
                <w:sz w:val="20"/>
                <w:szCs w:val="20"/>
                <w:lang w:val="en-US"/>
              </w:rPr>
              <w:t>al</w:t>
            </w:r>
            <w:r w:rsidRPr="00A006DD">
              <w:rPr>
                <w:rFonts w:ascii="Calibri" w:eastAsia="Calibri" w:hAnsi="Calibri" w:cs="Calibri"/>
                <w:b/>
                <w:bCs/>
                <w:spacing w:val="-12"/>
                <w:sz w:val="20"/>
                <w:szCs w:val="20"/>
                <w:lang w:val="en-US"/>
              </w:rPr>
              <w:t xml:space="preserve"> </w:t>
            </w:r>
            <w:r w:rsidRPr="00A006DD">
              <w:rPr>
                <w:rFonts w:ascii="Calibri" w:eastAsia="Calibri" w:hAnsi="Calibri" w:cs="Calibri"/>
                <w:b/>
                <w:bCs/>
                <w:sz w:val="20"/>
                <w:szCs w:val="20"/>
                <w:lang w:val="en-US"/>
              </w:rPr>
              <w:t>sk</w:t>
            </w:r>
            <w:r w:rsidRPr="00A006DD">
              <w:rPr>
                <w:rFonts w:ascii="Calibri" w:eastAsia="Calibri" w:hAnsi="Calibri" w:cs="Calibri"/>
                <w:b/>
                <w:bCs/>
                <w:spacing w:val="-1"/>
                <w:sz w:val="20"/>
                <w:szCs w:val="20"/>
                <w:lang w:val="en-US"/>
              </w:rPr>
              <w:t>i</w:t>
            </w:r>
            <w:r w:rsidRPr="00A006DD">
              <w:rPr>
                <w:rFonts w:ascii="Calibri" w:eastAsia="Calibri" w:hAnsi="Calibri" w:cs="Calibri"/>
                <w:b/>
                <w:bCs/>
                <w:spacing w:val="1"/>
                <w:sz w:val="20"/>
                <w:szCs w:val="20"/>
                <w:lang w:val="en-US"/>
              </w:rPr>
              <w:t>l</w:t>
            </w:r>
            <w:r w:rsidRPr="00A006DD">
              <w:rPr>
                <w:rFonts w:ascii="Calibri" w:eastAsia="Calibri" w:hAnsi="Calibri" w:cs="Calibri"/>
                <w:b/>
                <w:bCs/>
                <w:spacing w:val="-1"/>
                <w:sz w:val="20"/>
                <w:szCs w:val="20"/>
                <w:lang w:val="en-US"/>
              </w:rPr>
              <w:t>l</w:t>
            </w:r>
            <w:r w:rsidRPr="00A006DD">
              <w:rPr>
                <w:rFonts w:ascii="Calibri" w:eastAsia="Calibri" w:hAnsi="Calibri" w:cs="Calibri"/>
                <w:b/>
                <w:bCs/>
                <w:sz w:val="20"/>
                <w:szCs w:val="20"/>
                <w:lang w:val="en-US"/>
              </w:rPr>
              <w:t>s</w:t>
            </w:r>
            <w:r w:rsidRPr="00A006DD">
              <w:rPr>
                <w:rFonts w:ascii="Calibri" w:eastAsia="Calibri" w:hAnsi="Calibri" w:cs="Calibri"/>
                <w:b/>
                <w:bCs/>
                <w:spacing w:val="-4"/>
                <w:sz w:val="20"/>
                <w:szCs w:val="20"/>
                <w:lang w:val="en-US"/>
              </w:rPr>
              <w:t xml:space="preserve"> </w:t>
            </w:r>
            <w:r w:rsidRPr="00A006DD">
              <w:rPr>
                <w:rFonts w:ascii="Calibri" w:eastAsia="Calibri" w:hAnsi="Calibri" w:cs="Calibri"/>
                <w:b/>
                <w:bCs/>
                <w:spacing w:val="1"/>
                <w:sz w:val="20"/>
                <w:szCs w:val="20"/>
                <w:lang w:val="en-US"/>
              </w:rPr>
              <w:t>t</w:t>
            </w:r>
            <w:r w:rsidRPr="00A006DD">
              <w:rPr>
                <w:rFonts w:ascii="Calibri" w:eastAsia="Calibri" w:hAnsi="Calibri" w:cs="Calibri"/>
                <w:b/>
                <w:bCs/>
                <w:sz w:val="20"/>
                <w:szCs w:val="20"/>
                <w:lang w:val="en-US"/>
              </w:rPr>
              <w:t>o</w:t>
            </w:r>
            <w:r w:rsidRPr="00A006DD">
              <w:rPr>
                <w:rFonts w:ascii="Calibri" w:eastAsia="Calibri" w:hAnsi="Calibri" w:cs="Calibri"/>
                <w:b/>
                <w:bCs/>
                <w:spacing w:val="-2"/>
                <w:sz w:val="20"/>
                <w:szCs w:val="20"/>
                <w:lang w:val="en-US"/>
              </w:rPr>
              <w:t xml:space="preserve"> </w:t>
            </w:r>
            <w:r w:rsidRPr="00A006DD">
              <w:rPr>
                <w:rFonts w:ascii="Calibri" w:eastAsia="Calibri" w:hAnsi="Calibri" w:cs="Calibri"/>
                <w:b/>
                <w:bCs/>
                <w:spacing w:val="1"/>
                <w:sz w:val="20"/>
                <w:szCs w:val="20"/>
                <w:lang w:val="en-US"/>
              </w:rPr>
              <w:t>co</w:t>
            </w:r>
            <w:r w:rsidRPr="00A006DD">
              <w:rPr>
                <w:rFonts w:ascii="Calibri" w:eastAsia="Calibri" w:hAnsi="Calibri" w:cs="Calibri"/>
                <w:b/>
                <w:bCs/>
                <w:spacing w:val="-1"/>
                <w:sz w:val="20"/>
                <w:szCs w:val="20"/>
                <w:lang w:val="en-US"/>
              </w:rPr>
              <w:t>ll</w:t>
            </w:r>
            <w:r w:rsidRPr="00A006DD">
              <w:rPr>
                <w:rFonts w:ascii="Calibri" w:eastAsia="Calibri" w:hAnsi="Calibri" w:cs="Calibri"/>
                <w:b/>
                <w:bCs/>
                <w:sz w:val="20"/>
                <w:szCs w:val="20"/>
                <w:lang w:val="en-US"/>
              </w:rPr>
              <w:t>a</w:t>
            </w:r>
            <w:r w:rsidRPr="00A006DD">
              <w:rPr>
                <w:rFonts w:ascii="Calibri" w:eastAsia="Calibri" w:hAnsi="Calibri" w:cs="Calibri"/>
                <w:b/>
                <w:bCs/>
                <w:spacing w:val="1"/>
                <w:sz w:val="20"/>
                <w:szCs w:val="20"/>
                <w:lang w:val="en-US"/>
              </w:rPr>
              <w:t>bor</w:t>
            </w:r>
            <w:r w:rsidRPr="00A006DD">
              <w:rPr>
                <w:rFonts w:ascii="Calibri" w:eastAsia="Calibri" w:hAnsi="Calibri" w:cs="Calibri"/>
                <w:b/>
                <w:bCs/>
                <w:sz w:val="20"/>
                <w:szCs w:val="20"/>
                <w:lang w:val="en-US"/>
              </w:rPr>
              <w:t>ate</w:t>
            </w:r>
            <w:r w:rsidRPr="00A006DD">
              <w:rPr>
                <w:rFonts w:ascii="Calibri" w:eastAsia="Calibri" w:hAnsi="Calibri" w:cs="Calibri"/>
                <w:b/>
                <w:bCs/>
                <w:spacing w:val="-8"/>
                <w:sz w:val="20"/>
                <w:szCs w:val="20"/>
                <w:lang w:val="en-US"/>
              </w:rPr>
              <w:t xml:space="preserve"> </w:t>
            </w:r>
            <w:r w:rsidRPr="00A006DD">
              <w:rPr>
                <w:rFonts w:ascii="Calibri" w:eastAsia="Calibri" w:hAnsi="Calibri" w:cs="Calibri"/>
                <w:b/>
                <w:bCs/>
                <w:sz w:val="20"/>
                <w:szCs w:val="20"/>
                <w:lang w:val="en-US"/>
              </w:rPr>
              <w:t>a</w:t>
            </w:r>
            <w:r w:rsidRPr="00A006DD">
              <w:rPr>
                <w:rFonts w:ascii="Calibri" w:eastAsia="Calibri" w:hAnsi="Calibri" w:cs="Calibri"/>
                <w:b/>
                <w:bCs/>
                <w:spacing w:val="2"/>
                <w:sz w:val="20"/>
                <w:szCs w:val="20"/>
                <w:lang w:val="en-US"/>
              </w:rPr>
              <w:t>n</w:t>
            </w:r>
            <w:r w:rsidRPr="00A006DD">
              <w:rPr>
                <w:rFonts w:ascii="Calibri" w:eastAsia="Calibri" w:hAnsi="Calibri" w:cs="Calibri"/>
                <w:b/>
                <w:bCs/>
                <w:sz w:val="20"/>
                <w:szCs w:val="20"/>
                <w:lang w:val="en-US"/>
              </w:rPr>
              <w:t>d</w:t>
            </w:r>
            <w:r w:rsidRPr="00A006DD">
              <w:rPr>
                <w:rFonts w:ascii="Calibri" w:eastAsia="Calibri" w:hAnsi="Calibri" w:cs="Calibri"/>
                <w:b/>
                <w:bCs/>
                <w:spacing w:val="-2"/>
                <w:sz w:val="20"/>
                <w:szCs w:val="20"/>
                <w:lang w:val="en-US"/>
              </w:rPr>
              <w:t xml:space="preserve"> </w:t>
            </w:r>
            <w:r w:rsidRPr="00A006DD">
              <w:rPr>
                <w:rFonts w:ascii="Calibri" w:eastAsia="Calibri" w:hAnsi="Calibri" w:cs="Calibri"/>
                <w:b/>
                <w:bCs/>
                <w:sz w:val="20"/>
                <w:szCs w:val="20"/>
                <w:lang w:val="en-US"/>
              </w:rPr>
              <w:t>lead</w:t>
            </w:r>
            <w:r w:rsidRPr="00A006DD">
              <w:rPr>
                <w:rFonts w:ascii="Calibri" w:eastAsia="Calibri" w:hAnsi="Calibri" w:cs="Calibri"/>
                <w:b/>
                <w:bCs/>
                <w:spacing w:val="-3"/>
                <w:sz w:val="20"/>
                <w:szCs w:val="20"/>
                <w:lang w:val="en-US"/>
              </w:rPr>
              <w:t xml:space="preserve"> </w:t>
            </w:r>
            <w:r w:rsidRPr="00A006DD">
              <w:rPr>
                <w:rFonts w:ascii="Calibri" w:eastAsia="Calibri" w:hAnsi="Calibri" w:cs="Calibri"/>
                <w:b/>
                <w:bCs/>
                <w:sz w:val="20"/>
                <w:szCs w:val="20"/>
                <w:lang w:val="en-US"/>
              </w:rPr>
              <w:t>a t</w:t>
            </w:r>
            <w:r w:rsidRPr="00A006DD">
              <w:rPr>
                <w:rFonts w:ascii="Calibri" w:eastAsia="Calibri" w:hAnsi="Calibri" w:cs="Calibri"/>
                <w:b/>
                <w:bCs/>
                <w:spacing w:val="1"/>
                <w:sz w:val="20"/>
                <w:szCs w:val="20"/>
                <w:lang w:val="en-US"/>
              </w:rPr>
              <w:t>e</w:t>
            </w:r>
            <w:r w:rsidRPr="00A006DD">
              <w:rPr>
                <w:rFonts w:ascii="Calibri" w:eastAsia="Calibri" w:hAnsi="Calibri" w:cs="Calibri"/>
                <w:b/>
                <w:bCs/>
                <w:sz w:val="20"/>
                <w:szCs w:val="20"/>
                <w:lang w:val="en-US"/>
              </w:rPr>
              <w:t>a</w:t>
            </w:r>
            <w:r w:rsidRPr="00A006DD">
              <w:rPr>
                <w:rFonts w:ascii="Calibri" w:eastAsia="Calibri" w:hAnsi="Calibri" w:cs="Calibri"/>
                <w:b/>
                <w:bCs/>
                <w:spacing w:val="1"/>
                <w:sz w:val="20"/>
                <w:szCs w:val="20"/>
                <w:lang w:val="en-US"/>
              </w:rPr>
              <w:t>m</w:t>
            </w:r>
            <w:r w:rsidRPr="00A006DD">
              <w:rPr>
                <w:rFonts w:ascii="Calibri" w:eastAsia="Calibri" w:hAnsi="Calibri" w:cs="Calibri"/>
                <w:b/>
                <w:bCs/>
                <w:sz w:val="20"/>
                <w:szCs w:val="20"/>
                <w:lang w:val="en-US"/>
              </w:rPr>
              <w:t>.</w:t>
            </w:r>
          </w:p>
          <w:p w:rsidR="00A006DD" w:rsidRDefault="00A006DD" w:rsidP="00A006DD">
            <w:pPr>
              <w:rPr>
                <w:rFonts w:ascii="Calibri" w:eastAsia="Calibri" w:hAnsi="Calibri" w:cs="Calibri"/>
                <w:b/>
                <w:bCs/>
                <w:sz w:val="20"/>
                <w:szCs w:val="20"/>
                <w:lang w:val="en-US"/>
              </w:rPr>
            </w:pPr>
            <w:r w:rsidRPr="00A006DD">
              <w:rPr>
                <w:rFonts w:ascii="Calibri" w:eastAsia="Calibri" w:hAnsi="Calibri" w:cs="Calibri"/>
                <w:b/>
                <w:bCs/>
                <w:sz w:val="20"/>
                <w:szCs w:val="20"/>
                <w:lang w:val="en-US"/>
              </w:rPr>
              <w:t>LO</w:t>
            </w:r>
            <w:r w:rsidRPr="00A006DD">
              <w:rPr>
                <w:rFonts w:ascii="Calibri" w:eastAsia="Calibri" w:hAnsi="Calibri" w:cs="Calibri"/>
                <w:b/>
                <w:bCs/>
                <w:spacing w:val="-1"/>
                <w:sz w:val="20"/>
                <w:szCs w:val="20"/>
                <w:lang w:val="en-US"/>
              </w:rPr>
              <w:t>7</w:t>
            </w:r>
            <w:r w:rsidRPr="00A006DD">
              <w:rPr>
                <w:rFonts w:ascii="Calibri" w:eastAsia="Calibri" w:hAnsi="Calibri" w:cs="Calibri"/>
                <w:b/>
                <w:bCs/>
                <w:sz w:val="20"/>
                <w:szCs w:val="20"/>
                <w:lang w:val="en-US"/>
              </w:rPr>
              <w:t>.</w:t>
            </w:r>
            <w:r w:rsidRPr="00A006DD">
              <w:rPr>
                <w:rFonts w:ascii="Calibri" w:eastAsia="Calibri" w:hAnsi="Calibri" w:cs="Calibri"/>
                <w:b/>
                <w:bCs/>
                <w:spacing w:val="-4"/>
                <w:sz w:val="20"/>
                <w:szCs w:val="20"/>
                <w:lang w:val="en-US"/>
              </w:rPr>
              <w:t xml:space="preserve"> </w:t>
            </w:r>
            <w:r w:rsidRPr="00A006DD">
              <w:rPr>
                <w:rFonts w:ascii="Calibri" w:eastAsia="Calibri" w:hAnsi="Calibri" w:cs="Calibri"/>
                <w:b/>
                <w:bCs/>
                <w:sz w:val="20"/>
                <w:szCs w:val="20"/>
                <w:lang w:val="en-US"/>
              </w:rPr>
              <w:t>C</w:t>
            </w:r>
            <w:r w:rsidRPr="00A006DD">
              <w:rPr>
                <w:rFonts w:ascii="Calibri" w:eastAsia="Calibri" w:hAnsi="Calibri" w:cs="Calibri"/>
                <w:b/>
                <w:bCs/>
                <w:spacing w:val="1"/>
                <w:sz w:val="20"/>
                <w:szCs w:val="20"/>
                <w:lang w:val="en-US"/>
              </w:rPr>
              <w:t>ommun</w:t>
            </w:r>
            <w:r w:rsidRPr="00A006DD">
              <w:rPr>
                <w:rFonts w:ascii="Calibri" w:eastAsia="Calibri" w:hAnsi="Calibri" w:cs="Calibri"/>
                <w:b/>
                <w:bCs/>
                <w:spacing w:val="-1"/>
                <w:sz w:val="20"/>
                <w:szCs w:val="20"/>
                <w:lang w:val="en-US"/>
              </w:rPr>
              <w:t>i</w:t>
            </w:r>
            <w:r w:rsidRPr="00A006DD">
              <w:rPr>
                <w:rFonts w:ascii="Calibri" w:eastAsia="Calibri" w:hAnsi="Calibri" w:cs="Calibri"/>
                <w:b/>
                <w:bCs/>
                <w:spacing w:val="1"/>
                <w:sz w:val="20"/>
                <w:szCs w:val="20"/>
                <w:lang w:val="en-US"/>
              </w:rPr>
              <w:t>c</w:t>
            </w:r>
            <w:r w:rsidRPr="00A006DD">
              <w:rPr>
                <w:rFonts w:ascii="Calibri" w:eastAsia="Calibri" w:hAnsi="Calibri" w:cs="Calibri"/>
                <w:b/>
                <w:bCs/>
                <w:sz w:val="20"/>
                <w:szCs w:val="20"/>
                <w:lang w:val="en-US"/>
              </w:rPr>
              <w:t>ation</w:t>
            </w:r>
            <w:r w:rsidRPr="00A006DD">
              <w:rPr>
                <w:rFonts w:ascii="Calibri" w:eastAsia="Calibri" w:hAnsi="Calibri" w:cs="Calibri"/>
                <w:b/>
                <w:bCs/>
                <w:spacing w:val="-12"/>
                <w:sz w:val="20"/>
                <w:szCs w:val="20"/>
                <w:lang w:val="en-US"/>
              </w:rPr>
              <w:t xml:space="preserve"> </w:t>
            </w:r>
            <w:r w:rsidRPr="00A006DD">
              <w:rPr>
                <w:rFonts w:ascii="Calibri" w:eastAsia="Calibri" w:hAnsi="Calibri" w:cs="Calibri"/>
                <w:b/>
                <w:bCs/>
                <w:spacing w:val="1"/>
                <w:sz w:val="20"/>
                <w:szCs w:val="20"/>
                <w:lang w:val="en-US"/>
              </w:rPr>
              <w:t>b</w:t>
            </w:r>
            <w:r w:rsidRPr="00A006DD">
              <w:rPr>
                <w:rFonts w:ascii="Calibri" w:eastAsia="Calibri" w:hAnsi="Calibri" w:cs="Calibri"/>
                <w:b/>
                <w:bCs/>
                <w:sz w:val="20"/>
                <w:szCs w:val="20"/>
                <w:lang w:val="en-US"/>
              </w:rPr>
              <w:t>y</w:t>
            </w:r>
            <w:r w:rsidRPr="00A006DD">
              <w:rPr>
                <w:rFonts w:ascii="Calibri" w:eastAsia="Calibri" w:hAnsi="Calibri" w:cs="Calibri"/>
                <w:b/>
                <w:bCs/>
                <w:spacing w:val="-3"/>
                <w:sz w:val="20"/>
                <w:szCs w:val="20"/>
                <w:lang w:val="en-US"/>
              </w:rPr>
              <w:t xml:space="preserve"> </w:t>
            </w:r>
            <w:r w:rsidRPr="00A006DD">
              <w:rPr>
                <w:rFonts w:ascii="Calibri" w:eastAsia="Calibri" w:hAnsi="Calibri" w:cs="Calibri"/>
                <w:b/>
                <w:bCs/>
                <w:spacing w:val="1"/>
                <w:sz w:val="20"/>
                <w:szCs w:val="20"/>
                <w:lang w:val="en-US"/>
              </w:rPr>
              <w:t>en</w:t>
            </w:r>
            <w:r w:rsidRPr="00A006DD">
              <w:rPr>
                <w:rFonts w:ascii="Calibri" w:eastAsia="Calibri" w:hAnsi="Calibri" w:cs="Calibri"/>
                <w:b/>
                <w:bCs/>
                <w:sz w:val="20"/>
                <w:szCs w:val="20"/>
                <w:lang w:val="en-US"/>
              </w:rPr>
              <w:t>s</w:t>
            </w:r>
            <w:r w:rsidRPr="00A006DD">
              <w:rPr>
                <w:rFonts w:ascii="Calibri" w:eastAsia="Calibri" w:hAnsi="Calibri" w:cs="Calibri"/>
                <w:b/>
                <w:bCs/>
                <w:spacing w:val="1"/>
                <w:sz w:val="20"/>
                <w:szCs w:val="20"/>
                <w:lang w:val="en-US"/>
              </w:rPr>
              <w:t>ur</w:t>
            </w:r>
            <w:r w:rsidRPr="00A006DD">
              <w:rPr>
                <w:rFonts w:ascii="Calibri" w:eastAsia="Calibri" w:hAnsi="Calibri" w:cs="Calibri"/>
                <w:b/>
                <w:bCs/>
                <w:spacing w:val="-1"/>
                <w:sz w:val="20"/>
                <w:szCs w:val="20"/>
                <w:lang w:val="en-US"/>
              </w:rPr>
              <w:t>i</w:t>
            </w:r>
            <w:r w:rsidRPr="00A006DD">
              <w:rPr>
                <w:rFonts w:ascii="Calibri" w:eastAsia="Calibri" w:hAnsi="Calibri" w:cs="Calibri"/>
                <w:b/>
                <w:bCs/>
                <w:spacing w:val="1"/>
                <w:sz w:val="20"/>
                <w:szCs w:val="20"/>
                <w:lang w:val="en-US"/>
              </w:rPr>
              <w:t>n</w:t>
            </w:r>
            <w:r w:rsidRPr="00A006DD">
              <w:rPr>
                <w:rFonts w:ascii="Calibri" w:eastAsia="Calibri" w:hAnsi="Calibri" w:cs="Calibri"/>
                <w:b/>
                <w:bCs/>
                <w:sz w:val="20"/>
                <w:szCs w:val="20"/>
                <w:lang w:val="en-US"/>
              </w:rPr>
              <w:t>g</w:t>
            </w:r>
            <w:r w:rsidRPr="00A006DD">
              <w:rPr>
                <w:rFonts w:ascii="Calibri" w:eastAsia="Calibri" w:hAnsi="Calibri" w:cs="Calibri"/>
                <w:b/>
                <w:bCs/>
                <w:spacing w:val="-8"/>
                <w:sz w:val="20"/>
                <w:szCs w:val="20"/>
                <w:lang w:val="en-US"/>
              </w:rPr>
              <w:t xml:space="preserve"> </w:t>
            </w:r>
            <w:r w:rsidRPr="00A006DD">
              <w:rPr>
                <w:rFonts w:ascii="Calibri" w:eastAsia="Calibri" w:hAnsi="Calibri" w:cs="Calibri"/>
                <w:b/>
                <w:bCs/>
                <w:spacing w:val="3"/>
                <w:sz w:val="20"/>
                <w:szCs w:val="20"/>
                <w:lang w:val="en-US"/>
              </w:rPr>
              <w:t>g</w:t>
            </w:r>
            <w:r w:rsidRPr="00A006DD">
              <w:rPr>
                <w:rFonts w:ascii="Calibri" w:eastAsia="Calibri" w:hAnsi="Calibri" w:cs="Calibri"/>
                <w:b/>
                <w:bCs/>
                <w:spacing w:val="1"/>
                <w:sz w:val="20"/>
                <w:szCs w:val="20"/>
                <w:lang w:val="en-US"/>
              </w:rPr>
              <w:t>oo</w:t>
            </w:r>
            <w:r w:rsidRPr="00A006DD">
              <w:rPr>
                <w:rFonts w:ascii="Calibri" w:eastAsia="Calibri" w:hAnsi="Calibri" w:cs="Calibri"/>
                <w:b/>
                <w:bCs/>
                <w:sz w:val="20"/>
                <w:szCs w:val="20"/>
                <w:lang w:val="en-US"/>
              </w:rPr>
              <w:t>d</w:t>
            </w:r>
            <w:r w:rsidRPr="00A006DD">
              <w:rPr>
                <w:rFonts w:ascii="Calibri" w:eastAsia="Calibri" w:hAnsi="Calibri" w:cs="Calibri"/>
                <w:b/>
                <w:bCs/>
                <w:spacing w:val="-3"/>
                <w:sz w:val="20"/>
                <w:szCs w:val="20"/>
                <w:lang w:val="en-US"/>
              </w:rPr>
              <w:t xml:space="preserve"> </w:t>
            </w:r>
            <w:r w:rsidRPr="00A006DD">
              <w:rPr>
                <w:rFonts w:ascii="Calibri" w:eastAsia="Calibri" w:hAnsi="Calibri" w:cs="Calibri"/>
                <w:b/>
                <w:bCs/>
                <w:spacing w:val="1"/>
                <w:sz w:val="20"/>
                <w:szCs w:val="20"/>
                <w:lang w:val="en-US"/>
              </w:rPr>
              <w:t>und</w:t>
            </w:r>
            <w:r w:rsidRPr="00A006DD">
              <w:rPr>
                <w:rFonts w:ascii="Calibri" w:eastAsia="Calibri" w:hAnsi="Calibri" w:cs="Calibri"/>
                <w:b/>
                <w:bCs/>
                <w:sz w:val="20"/>
                <w:szCs w:val="20"/>
                <w:lang w:val="en-US"/>
              </w:rPr>
              <w:t>e</w:t>
            </w:r>
            <w:r w:rsidRPr="00A006DD">
              <w:rPr>
                <w:rFonts w:ascii="Calibri" w:eastAsia="Calibri" w:hAnsi="Calibri" w:cs="Calibri"/>
                <w:b/>
                <w:bCs/>
                <w:spacing w:val="1"/>
                <w:sz w:val="20"/>
                <w:szCs w:val="20"/>
                <w:lang w:val="en-US"/>
              </w:rPr>
              <w:t>r</w:t>
            </w:r>
            <w:r w:rsidRPr="00A006DD">
              <w:rPr>
                <w:rFonts w:ascii="Calibri" w:eastAsia="Calibri" w:hAnsi="Calibri" w:cs="Calibri"/>
                <w:b/>
                <w:bCs/>
                <w:sz w:val="20"/>
                <w:szCs w:val="20"/>
                <w:lang w:val="en-US"/>
              </w:rPr>
              <w:t>sta</w:t>
            </w:r>
            <w:r w:rsidRPr="00A006DD">
              <w:rPr>
                <w:rFonts w:ascii="Calibri" w:eastAsia="Calibri" w:hAnsi="Calibri" w:cs="Calibri"/>
                <w:b/>
                <w:bCs/>
                <w:spacing w:val="-1"/>
                <w:sz w:val="20"/>
                <w:szCs w:val="20"/>
                <w:lang w:val="en-US"/>
              </w:rPr>
              <w:t>n</w:t>
            </w:r>
            <w:r w:rsidRPr="00A006DD">
              <w:rPr>
                <w:rFonts w:ascii="Calibri" w:eastAsia="Calibri" w:hAnsi="Calibri" w:cs="Calibri"/>
                <w:b/>
                <w:bCs/>
                <w:spacing w:val="1"/>
                <w:sz w:val="20"/>
                <w:szCs w:val="20"/>
                <w:lang w:val="en-US"/>
              </w:rPr>
              <w:t>d</w:t>
            </w:r>
            <w:r w:rsidRPr="00A006DD">
              <w:rPr>
                <w:rFonts w:ascii="Calibri" w:eastAsia="Calibri" w:hAnsi="Calibri" w:cs="Calibri"/>
                <w:b/>
                <w:bCs/>
                <w:spacing w:val="-1"/>
                <w:sz w:val="20"/>
                <w:szCs w:val="20"/>
                <w:lang w:val="en-US"/>
              </w:rPr>
              <w:t>i</w:t>
            </w:r>
            <w:r w:rsidRPr="00A006DD">
              <w:rPr>
                <w:rFonts w:ascii="Calibri" w:eastAsia="Calibri" w:hAnsi="Calibri" w:cs="Calibri"/>
                <w:b/>
                <w:bCs/>
                <w:spacing w:val="1"/>
                <w:sz w:val="20"/>
                <w:szCs w:val="20"/>
                <w:lang w:val="en-US"/>
              </w:rPr>
              <w:t>n</w:t>
            </w:r>
            <w:r w:rsidRPr="00A006DD">
              <w:rPr>
                <w:rFonts w:ascii="Calibri" w:eastAsia="Calibri" w:hAnsi="Calibri" w:cs="Calibri"/>
                <w:b/>
                <w:bCs/>
                <w:sz w:val="20"/>
                <w:szCs w:val="20"/>
                <w:lang w:val="en-US"/>
              </w:rPr>
              <w:t>g</w:t>
            </w:r>
            <w:r w:rsidRPr="00A006DD">
              <w:rPr>
                <w:rFonts w:ascii="Calibri" w:eastAsia="Calibri" w:hAnsi="Calibri" w:cs="Calibri"/>
                <w:b/>
                <w:bCs/>
                <w:spacing w:val="-13"/>
                <w:sz w:val="20"/>
                <w:szCs w:val="20"/>
                <w:lang w:val="en-US"/>
              </w:rPr>
              <w:t xml:space="preserve"> </w:t>
            </w:r>
            <w:r w:rsidRPr="00A006DD">
              <w:rPr>
                <w:rFonts w:ascii="Calibri" w:eastAsia="Calibri" w:hAnsi="Calibri" w:cs="Calibri"/>
                <w:b/>
                <w:bCs/>
                <w:spacing w:val="1"/>
                <w:sz w:val="20"/>
                <w:szCs w:val="20"/>
                <w:lang w:val="en-US"/>
              </w:rPr>
              <w:t>o</w:t>
            </w:r>
            <w:r w:rsidRPr="00A006DD">
              <w:rPr>
                <w:rFonts w:ascii="Calibri" w:eastAsia="Calibri" w:hAnsi="Calibri" w:cs="Calibri"/>
                <w:b/>
                <w:bCs/>
                <w:sz w:val="20"/>
                <w:szCs w:val="20"/>
                <w:lang w:val="en-US"/>
              </w:rPr>
              <w:t>f</w:t>
            </w:r>
            <w:r w:rsidRPr="00A006DD">
              <w:rPr>
                <w:rFonts w:ascii="Calibri" w:eastAsia="Calibri" w:hAnsi="Calibri" w:cs="Calibri"/>
                <w:b/>
                <w:bCs/>
                <w:spacing w:val="-2"/>
                <w:sz w:val="20"/>
                <w:szCs w:val="20"/>
                <w:lang w:val="en-US"/>
              </w:rPr>
              <w:t xml:space="preserve"> </w:t>
            </w:r>
            <w:r w:rsidRPr="00A006DD">
              <w:rPr>
                <w:rFonts w:ascii="Calibri" w:eastAsia="Calibri" w:hAnsi="Calibri" w:cs="Calibri"/>
                <w:b/>
                <w:bCs/>
                <w:spacing w:val="-1"/>
                <w:sz w:val="20"/>
                <w:szCs w:val="20"/>
                <w:lang w:val="en-US"/>
              </w:rPr>
              <w:t>i</w:t>
            </w:r>
            <w:r w:rsidRPr="00A006DD">
              <w:rPr>
                <w:rFonts w:ascii="Calibri" w:eastAsia="Calibri" w:hAnsi="Calibri" w:cs="Calibri"/>
                <w:b/>
                <w:bCs/>
                <w:spacing w:val="1"/>
                <w:sz w:val="20"/>
                <w:szCs w:val="20"/>
                <w:lang w:val="en-US"/>
              </w:rPr>
              <w:t>n</w:t>
            </w:r>
            <w:r w:rsidRPr="00A006DD">
              <w:rPr>
                <w:rFonts w:ascii="Calibri" w:eastAsia="Calibri" w:hAnsi="Calibri" w:cs="Calibri"/>
                <w:b/>
                <w:bCs/>
                <w:sz w:val="20"/>
                <w:szCs w:val="20"/>
                <w:lang w:val="en-US"/>
              </w:rPr>
              <w:t>st</w:t>
            </w:r>
            <w:r w:rsidRPr="00A006DD">
              <w:rPr>
                <w:rFonts w:ascii="Calibri" w:eastAsia="Calibri" w:hAnsi="Calibri" w:cs="Calibri"/>
                <w:b/>
                <w:bCs/>
                <w:spacing w:val="1"/>
                <w:sz w:val="20"/>
                <w:szCs w:val="20"/>
                <w:lang w:val="en-US"/>
              </w:rPr>
              <w:t>ruc</w:t>
            </w:r>
            <w:r w:rsidRPr="00A006DD">
              <w:rPr>
                <w:rFonts w:ascii="Calibri" w:eastAsia="Calibri" w:hAnsi="Calibri" w:cs="Calibri"/>
                <w:b/>
                <w:bCs/>
                <w:sz w:val="20"/>
                <w:szCs w:val="20"/>
                <w:lang w:val="en-US"/>
              </w:rPr>
              <w:t>tio</w:t>
            </w:r>
            <w:r w:rsidRPr="00A006DD">
              <w:rPr>
                <w:rFonts w:ascii="Calibri" w:eastAsia="Calibri" w:hAnsi="Calibri" w:cs="Calibri"/>
                <w:b/>
                <w:bCs/>
                <w:spacing w:val="1"/>
                <w:sz w:val="20"/>
                <w:szCs w:val="20"/>
                <w:lang w:val="en-US"/>
              </w:rPr>
              <w:t>n</w:t>
            </w:r>
            <w:r w:rsidRPr="00A006DD">
              <w:rPr>
                <w:rFonts w:ascii="Calibri" w:eastAsia="Calibri" w:hAnsi="Calibri" w:cs="Calibri"/>
                <w:b/>
                <w:bCs/>
                <w:sz w:val="20"/>
                <w:szCs w:val="20"/>
                <w:lang w:val="en-US"/>
              </w:rPr>
              <w:t>s</w:t>
            </w:r>
            <w:r w:rsidRPr="00A006DD">
              <w:rPr>
                <w:rFonts w:ascii="Calibri" w:eastAsia="Calibri" w:hAnsi="Calibri" w:cs="Calibri"/>
                <w:b/>
                <w:bCs/>
                <w:spacing w:val="-10"/>
                <w:sz w:val="20"/>
                <w:szCs w:val="20"/>
                <w:lang w:val="en-US"/>
              </w:rPr>
              <w:t xml:space="preserve"> </w:t>
            </w:r>
            <w:r w:rsidRPr="00A006DD">
              <w:rPr>
                <w:rFonts w:ascii="Calibri" w:eastAsia="Calibri" w:hAnsi="Calibri" w:cs="Calibri"/>
                <w:b/>
                <w:bCs/>
                <w:sz w:val="20"/>
                <w:szCs w:val="20"/>
                <w:lang w:val="en-US"/>
              </w:rPr>
              <w:t>a</w:t>
            </w:r>
            <w:r w:rsidRPr="00A006DD">
              <w:rPr>
                <w:rFonts w:ascii="Calibri" w:eastAsia="Calibri" w:hAnsi="Calibri" w:cs="Calibri"/>
                <w:b/>
                <w:bCs/>
                <w:spacing w:val="1"/>
                <w:sz w:val="20"/>
                <w:szCs w:val="20"/>
                <w:lang w:val="en-US"/>
              </w:rPr>
              <w:t>n</w:t>
            </w:r>
            <w:r w:rsidRPr="00A006DD">
              <w:rPr>
                <w:rFonts w:ascii="Calibri" w:eastAsia="Calibri" w:hAnsi="Calibri" w:cs="Calibri"/>
                <w:b/>
                <w:bCs/>
                <w:sz w:val="20"/>
                <w:szCs w:val="20"/>
                <w:lang w:val="en-US"/>
              </w:rPr>
              <w:t>d</w:t>
            </w:r>
            <w:r w:rsidRPr="00A006DD">
              <w:rPr>
                <w:rFonts w:ascii="Calibri" w:eastAsia="Calibri" w:hAnsi="Calibri" w:cs="Calibri"/>
                <w:b/>
                <w:bCs/>
                <w:spacing w:val="-2"/>
                <w:sz w:val="20"/>
                <w:szCs w:val="20"/>
                <w:lang w:val="en-US"/>
              </w:rPr>
              <w:t xml:space="preserve"> </w:t>
            </w:r>
            <w:r w:rsidRPr="00A006DD">
              <w:rPr>
                <w:rFonts w:ascii="Calibri" w:eastAsia="Calibri" w:hAnsi="Calibri" w:cs="Calibri"/>
                <w:b/>
                <w:bCs/>
                <w:spacing w:val="1"/>
                <w:sz w:val="20"/>
                <w:szCs w:val="20"/>
                <w:lang w:val="en-US"/>
              </w:rPr>
              <w:t>m</w:t>
            </w:r>
            <w:r w:rsidRPr="00A006DD">
              <w:rPr>
                <w:rFonts w:ascii="Calibri" w:eastAsia="Calibri" w:hAnsi="Calibri" w:cs="Calibri"/>
                <w:b/>
                <w:bCs/>
                <w:spacing w:val="-2"/>
                <w:sz w:val="20"/>
                <w:szCs w:val="20"/>
                <w:lang w:val="en-US"/>
              </w:rPr>
              <w:t>e</w:t>
            </w:r>
            <w:r w:rsidRPr="00A006DD">
              <w:rPr>
                <w:rFonts w:ascii="Calibri" w:eastAsia="Calibri" w:hAnsi="Calibri" w:cs="Calibri"/>
                <w:b/>
                <w:bCs/>
                <w:spacing w:val="1"/>
                <w:sz w:val="20"/>
                <w:szCs w:val="20"/>
                <w:lang w:val="en-US"/>
              </w:rPr>
              <w:t>mb</w:t>
            </w:r>
            <w:r w:rsidRPr="00A006DD">
              <w:rPr>
                <w:rFonts w:ascii="Calibri" w:eastAsia="Calibri" w:hAnsi="Calibri" w:cs="Calibri"/>
                <w:b/>
                <w:bCs/>
                <w:sz w:val="20"/>
                <w:szCs w:val="20"/>
                <w:lang w:val="en-US"/>
              </w:rPr>
              <w:t>e</w:t>
            </w:r>
            <w:r w:rsidRPr="00A006DD">
              <w:rPr>
                <w:rFonts w:ascii="Calibri" w:eastAsia="Calibri" w:hAnsi="Calibri" w:cs="Calibri"/>
                <w:b/>
                <w:bCs/>
                <w:spacing w:val="1"/>
                <w:sz w:val="20"/>
                <w:szCs w:val="20"/>
                <w:lang w:val="en-US"/>
              </w:rPr>
              <w:t>r</w:t>
            </w:r>
            <w:r w:rsidRPr="00A006DD">
              <w:rPr>
                <w:rFonts w:ascii="Calibri" w:eastAsia="Calibri" w:hAnsi="Calibri" w:cs="Calibri"/>
                <w:b/>
                <w:bCs/>
                <w:sz w:val="20"/>
                <w:szCs w:val="20"/>
                <w:lang w:val="en-US"/>
              </w:rPr>
              <w:t>s</w:t>
            </w:r>
            <w:r w:rsidRPr="00A006DD">
              <w:rPr>
                <w:rFonts w:ascii="Calibri" w:eastAsia="Calibri" w:hAnsi="Calibri" w:cs="Calibri"/>
                <w:b/>
                <w:bCs/>
                <w:spacing w:val="1"/>
                <w:sz w:val="20"/>
                <w:szCs w:val="20"/>
                <w:lang w:val="en-US"/>
              </w:rPr>
              <w:t>h</w:t>
            </w:r>
            <w:r w:rsidRPr="00A006DD">
              <w:rPr>
                <w:rFonts w:ascii="Calibri" w:eastAsia="Calibri" w:hAnsi="Calibri" w:cs="Calibri"/>
                <w:b/>
                <w:bCs/>
                <w:spacing w:val="-1"/>
                <w:sz w:val="20"/>
                <w:szCs w:val="20"/>
                <w:lang w:val="en-US"/>
              </w:rPr>
              <w:t>i</w:t>
            </w:r>
            <w:r w:rsidRPr="00A006DD">
              <w:rPr>
                <w:rFonts w:ascii="Calibri" w:eastAsia="Calibri" w:hAnsi="Calibri" w:cs="Calibri"/>
                <w:b/>
                <w:bCs/>
                <w:sz w:val="20"/>
                <w:szCs w:val="20"/>
                <w:lang w:val="en-US"/>
              </w:rPr>
              <w:t>p</w:t>
            </w:r>
            <w:r w:rsidRPr="00A006DD">
              <w:rPr>
                <w:rFonts w:ascii="Calibri" w:eastAsia="Calibri" w:hAnsi="Calibri" w:cs="Calibri"/>
                <w:b/>
                <w:bCs/>
                <w:spacing w:val="-9"/>
                <w:sz w:val="20"/>
                <w:szCs w:val="20"/>
                <w:lang w:val="en-US"/>
              </w:rPr>
              <w:t xml:space="preserve"> </w:t>
            </w:r>
            <w:r w:rsidRPr="00A006DD">
              <w:rPr>
                <w:rFonts w:ascii="Calibri" w:eastAsia="Calibri" w:hAnsi="Calibri" w:cs="Calibri"/>
                <w:b/>
                <w:bCs/>
                <w:spacing w:val="-3"/>
                <w:sz w:val="20"/>
                <w:szCs w:val="20"/>
                <w:lang w:val="en-US"/>
              </w:rPr>
              <w:t>i</w:t>
            </w:r>
            <w:r w:rsidRPr="00A006DD">
              <w:rPr>
                <w:rFonts w:ascii="Calibri" w:eastAsia="Calibri" w:hAnsi="Calibri" w:cs="Calibri"/>
                <w:b/>
                <w:bCs/>
                <w:sz w:val="20"/>
                <w:szCs w:val="20"/>
                <w:lang w:val="en-US"/>
              </w:rPr>
              <w:t>n</w:t>
            </w:r>
            <w:r w:rsidRPr="00A006DD">
              <w:rPr>
                <w:rFonts w:ascii="Calibri" w:eastAsia="Calibri" w:hAnsi="Calibri" w:cs="Calibri"/>
                <w:b/>
                <w:bCs/>
                <w:spacing w:val="-1"/>
                <w:sz w:val="20"/>
                <w:szCs w:val="20"/>
                <w:lang w:val="en-US"/>
              </w:rPr>
              <w:t xml:space="preserve"> </w:t>
            </w:r>
            <w:r w:rsidRPr="00A006DD">
              <w:rPr>
                <w:rFonts w:ascii="Calibri" w:eastAsia="Calibri" w:hAnsi="Calibri" w:cs="Calibri"/>
                <w:b/>
                <w:bCs/>
                <w:spacing w:val="1"/>
                <w:sz w:val="20"/>
                <w:szCs w:val="20"/>
                <w:lang w:val="en-US"/>
              </w:rPr>
              <w:t>th</w:t>
            </w:r>
            <w:r w:rsidRPr="00A006DD">
              <w:rPr>
                <w:rFonts w:ascii="Calibri" w:eastAsia="Calibri" w:hAnsi="Calibri" w:cs="Calibri"/>
                <w:b/>
                <w:bCs/>
                <w:sz w:val="20"/>
                <w:szCs w:val="20"/>
                <w:lang w:val="en-US"/>
              </w:rPr>
              <w:t>e</w:t>
            </w:r>
            <w:r w:rsidRPr="00A006DD">
              <w:rPr>
                <w:rFonts w:ascii="Calibri" w:eastAsia="Calibri" w:hAnsi="Calibri" w:cs="Calibri"/>
                <w:b/>
                <w:bCs/>
                <w:spacing w:val="-1"/>
                <w:sz w:val="20"/>
                <w:szCs w:val="20"/>
                <w:lang w:val="en-US"/>
              </w:rPr>
              <w:t>i</w:t>
            </w:r>
            <w:r w:rsidRPr="00A006DD">
              <w:rPr>
                <w:rFonts w:ascii="Calibri" w:eastAsia="Calibri" w:hAnsi="Calibri" w:cs="Calibri"/>
                <w:b/>
                <w:bCs/>
                <w:sz w:val="20"/>
                <w:szCs w:val="20"/>
                <w:lang w:val="en-US"/>
              </w:rPr>
              <w:t>r</w:t>
            </w:r>
            <w:r w:rsidRPr="00A006DD">
              <w:rPr>
                <w:rFonts w:ascii="Calibri" w:eastAsia="Calibri" w:hAnsi="Calibri" w:cs="Calibri"/>
                <w:b/>
                <w:bCs/>
                <w:spacing w:val="-3"/>
                <w:sz w:val="20"/>
                <w:szCs w:val="20"/>
                <w:lang w:val="en-US"/>
              </w:rPr>
              <w:t xml:space="preserve"> </w:t>
            </w:r>
            <w:r w:rsidRPr="00A006DD">
              <w:rPr>
                <w:rFonts w:ascii="Calibri" w:eastAsia="Calibri" w:hAnsi="Calibri" w:cs="Calibri"/>
                <w:b/>
                <w:bCs/>
                <w:spacing w:val="1"/>
                <w:sz w:val="20"/>
                <w:szCs w:val="20"/>
                <w:lang w:val="en-US"/>
              </w:rPr>
              <w:t>e</w:t>
            </w:r>
            <w:r w:rsidRPr="00A006DD">
              <w:rPr>
                <w:rFonts w:ascii="Calibri" w:eastAsia="Calibri" w:hAnsi="Calibri" w:cs="Calibri"/>
                <w:b/>
                <w:bCs/>
                <w:sz w:val="20"/>
                <w:szCs w:val="20"/>
                <w:lang w:val="en-US"/>
              </w:rPr>
              <w:t>xe</w:t>
            </w:r>
            <w:r w:rsidRPr="00A006DD">
              <w:rPr>
                <w:rFonts w:ascii="Calibri" w:eastAsia="Calibri" w:hAnsi="Calibri" w:cs="Calibri"/>
                <w:b/>
                <w:bCs/>
                <w:spacing w:val="1"/>
                <w:sz w:val="20"/>
                <w:szCs w:val="20"/>
                <w:lang w:val="en-US"/>
              </w:rPr>
              <w:t>cu</w:t>
            </w:r>
            <w:r w:rsidRPr="00A006DD">
              <w:rPr>
                <w:rFonts w:ascii="Calibri" w:eastAsia="Calibri" w:hAnsi="Calibri" w:cs="Calibri"/>
                <w:b/>
                <w:bCs/>
                <w:sz w:val="20"/>
                <w:szCs w:val="20"/>
                <w:lang w:val="en-US"/>
              </w:rPr>
              <w:t>tio</w:t>
            </w:r>
            <w:r w:rsidRPr="00A006DD">
              <w:rPr>
                <w:rFonts w:ascii="Calibri" w:eastAsia="Calibri" w:hAnsi="Calibri" w:cs="Calibri"/>
                <w:b/>
                <w:bCs/>
                <w:spacing w:val="1"/>
                <w:sz w:val="20"/>
                <w:szCs w:val="20"/>
                <w:lang w:val="en-US"/>
              </w:rPr>
              <w:t>n</w:t>
            </w:r>
            <w:r w:rsidRPr="00A006DD">
              <w:rPr>
                <w:rFonts w:ascii="Calibri" w:eastAsia="Calibri" w:hAnsi="Calibri" w:cs="Calibri"/>
                <w:b/>
                <w:bCs/>
                <w:sz w:val="20"/>
                <w:szCs w:val="20"/>
                <w:lang w:val="en-US"/>
              </w:rPr>
              <w:t>.</w:t>
            </w:r>
          </w:p>
          <w:p w:rsidR="00A006DD" w:rsidRPr="00A006DD" w:rsidRDefault="00A006DD" w:rsidP="00A006DD">
            <w:pPr>
              <w:rPr>
                <w:b/>
                <w:lang w:val="en-US"/>
              </w:rPr>
            </w:pPr>
            <w:r w:rsidRPr="00A006DD">
              <w:rPr>
                <w:rFonts w:ascii="Calibri" w:eastAsia="Calibri" w:hAnsi="Calibri" w:cs="Calibri"/>
                <w:b/>
                <w:bCs/>
                <w:sz w:val="20"/>
                <w:szCs w:val="20"/>
                <w:lang w:val="en-US"/>
              </w:rPr>
              <w:t>LO</w:t>
            </w:r>
            <w:r w:rsidRPr="00A006DD">
              <w:rPr>
                <w:rFonts w:ascii="Calibri" w:eastAsia="Calibri" w:hAnsi="Calibri" w:cs="Calibri"/>
                <w:b/>
                <w:bCs/>
                <w:spacing w:val="-1"/>
                <w:sz w:val="20"/>
                <w:szCs w:val="20"/>
                <w:lang w:val="en-US"/>
              </w:rPr>
              <w:t>8</w:t>
            </w:r>
            <w:r w:rsidRPr="00A006DD">
              <w:rPr>
                <w:rFonts w:ascii="Calibri" w:eastAsia="Calibri" w:hAnsi="Calibri" w:cs="Calibri"/>
                <w:b/>
                <w:bCs/>
                <w:sz w:val="20"/>
                <w:szCs w:val="20"/>
                <w:lang w:val="en-US"/>
              </w:rPr>
              <w:t>.</w:t>
            </w:r>
            <w:r w:rsidRPr="00A006DD">
              <w:rPr>
                <w:rFonts w:ascii="Calibri" w:eastAsia="Calibri" w:hAnsi="Calibri" w:cs="Calibri"/>
                <w:b/>
                <w:bCs/>
                <w:spacing w:val="-4"/>
                <w:sz w:val="20"/>
                <w:szCs w:val="20"/>
                <w:lang w:val="en-US"/>
              </w:rPr>
              <w:t xml:space="preserve"> </w:t>
            </w:r>
            <w:r w:rsidRPr="00A006DD">
              <w:rPr>
                <w:rFonts w:ascii="Calibri" w:eastAsia="Calibri" w:hAnsi="Calibri" w:cs="Calibri"/>
                <w:b/>
                <w:bCs/>
                <w:sz w:val="20"/>
                <w:szCs w:val="20"/>
                <w:lang w:val="en-US"/>
              </w:rPr>
              <w:t>T</w:t>
            </w:r>
            <w:r w:rsidRPr="00A006DD">
              <w:rPr>
                <w:rFonts w:ascii="Calibri" w:eastAsia="Calibri" w:hAnsi="Calibri" w:cs="Calibri"/>
                <w:b/>
                <w:bCs/>
                <w:spacing w:val="1"/>
                <w:sz w:val="20"/>
                <w:szCs w:val="20"/>
                <w:lang w:val="en-US"/>
              </w:rPr>
              <w:t>r</w:t>
            </w:r>
            <w:r w:rsidRPr="00A006DD">
              <w:rPr>
                <w:rFonts w:ascii="Calibri" w:eastAsia="Calibri" w:hAnsi="Calibri" w:cs="Calibri"/>
                <w:b/>
                <w:bCs/>
                <w:sz w:val="20"/>
                <w:szCs w:val="20"/>
                <w:lang w:val="en-US"/>
              </w:rPr>
              <w:t>a</w:t>
            </w:r>
            <w:r w:rsidRPr="00A006DD">
              <w:rPr>
                <w:rFonts w:ascii="Calibri" w:eastAsia="Calibri" w:hAnsi="Calibri" w:cs="Calibri"/>
                <w:b/>
                <w:bCs/>
                <w:spacing w:val="1"/>
                <w:sz w:val="20"/>
                <w:szCs w:val="20"/>
                <w:lang w:val="en-US"/>
              </w:rPr>
              <w:t>n</w:t>
            </w:r>
            <w:r w:rsidRPr="00A006DD">
              <w:rPr>
                <w:rFonts w:ascii="Calibri" w:eastAsia="Calibri" w:hAnsi="Calibri" w:cs="Calibri"/>
                <w:b/>
                <w:bCs/>
                <w:sz w:val="20"/>
                <w:szCs w:val="20"/>
                <w:lang w:val="en-US"/>
              </w:rPr>
              <w:t>s</w:t>
            </w:r>
            <w:r w:rsidRPr="00A006DD">
              <w:rPr>
                <w:rFonts w:ascii="Calibri" w:eastAsia="Calibri" w:hAnsi="Calibri" w:cs="Calibri"/>
                <w:b/>
                <w:bCs/>
                <w:spacing w:val="1"/>
                <w:sz w:val="20"/>
                <w:szCs w:val="20"/>
                <w:lang w:val="en-US"/>
              </w:rPr>
              <w:t>m</w:t>
            </w:r>
            <w:r w:rsidRPr="00A006DD">
              <w:rPr>
                <w:rFonts w:ascii="Calibri" w:eastAsia="Calibri" w:hAnsi="Calibri" w:cs="Calibri"/>
                <w:b/>
                <w:bCs/>
                <w:spacing w:val="-1"/>
                <w:sz w:val="20"/>
                <w:szCs w:val="20"/>
                <w:lang w:val="en-US"/>
              </w:rPr>
              <w:t>i</w:t>
            </w:r>
            <w:r w:rsidRPr="00A006DD">
              <w:rPr>
                <w:rFonts w:ascii="Calibri" w:eastAsia="Calibri" w:hAnsi="Calibri" w:cs="Calibri"/>
                <w:b/>
                <w:bCs/>
                <w:spacing w:val="2"/>
                <w:sz w:val="20"/>
                <w:szCs w:val="20"/>
                <w:lang w:val="en-US"/>
              </w:rPr>
              <w:t>s</w:t>
            </w:r>
            <w:r w:rsidRPr="00A006DD">
              <w:rPr>
                <w:rFonts w:ascii="Calibri" w:eastAsia="Calibri" w:hAnsi="Calibri" w:cs="Calibri"/>
                <w:b/>
                <w:bCs/>
                <w:sz w:val="20"/>
                <w:szCs w:val="20"/>
                <w:lang w:val="en-US"/>
              </w:rPr>
              <w:t>s</w:t>
            </w:r>
            <w:r w:rsidRPr="00A006DD">
              <w:rPr>
                <w:rFonts w:ascii="Calibri" w:eastAsia="Calibri" w:hAnsi="Calibri" w:cs="Calibri"/>
                <w:b/>
                <w:bCs/>
                <w:spacing w:val="-1"/>
                <w:sz w:val="20"/>
                <w:szCs w:val="20"/>
                <w:lang w:val="en-US"/>
              </w:rPr>
              <w:t>i</w:t>
            </w:r>
            <w:r w:rsidRPr="00A006DD">
              <w:rPr>
                <w:rFonts w:ascii="Calibri" w:eastAsia="Calibri" w:hAnsi="Calibri" w:cs="Calibri"/>
                <w:b/>
                <w:bCs/>
                <w:spacing w:val="1"/>
                <w:sz w:val="20"/>
                <w:szCs w:val="20"/>
                <w:lang w:val="en-US"/>
              </w:rPr>
              <w:t>o</w:t>
            </w:r>
            <w:r w:rsidRPr="00A006DD">
              <w:rPr>
                <w:rFonts w:ascii="Calibri" w:eastAsia="Calibri" w:hAnsi="Calibri" w:cs="Calibri"/>
                <w:b/>
                <w:bCs/>
                <w:sz w:val="20"/>
                <w:szCs w:val="20"/>
                <w:lang w:val="en-US"/>
              </w:rPr>
              <w:t>n</w:t>
            </w:r>
            <w:r w:rsidRPr="00A006DD">
              <w:rPr>
                <w:rFonts w:ascii="Calibri" w:eastAsia="Calibri" w:hAnsi="Calibri" w:cs="Calibri"/>
                <w:b/>
                <w:bCs/>
                <w:spacing w:val="-10"/>
                <w:sz w:val="20"/>
                <w:szCs w:val="20"/>
                <w:lang w:val="en-US"/>
              </w:rPr>
              <w:t xml:space="preserve"> </w:t>
            </w:r>
            <w:r w:rsidRPr="00A006DD">
              <w:rPr>
                <w:rFonts w:ascii="Calibri" w:eastAsia="Calibri" w:hAnsi="Calibri" w:cs="Calibri"/>
                <w:b/>
                <w:bCs/>
                <w:spacing w:val="1"/>
                <w:sz w:val="20"/>
                <w:szCs w:val="20"/>
                <w:lang w:val="en-US"/>
              </w:rPr>
              <w:t>o</w:t>
            </w:r>
            <w:r w:rsidRPr="00A006DD">
              <w:rPr>
                <w:rFonts w:ascii="Calibri" w:eastAsia="Calibri" w:hAnsi="Calibri" w:cs="Calibri"/>
                <w:b/>
                <w:bCs/>
                <w:sz w:val="20"/>
                <w:szCs w:val="20"/>
                <w:lang w:val="en-US"/>
              </w:rPr>
              <w:t>f</w:t>
            </w:r>
            <w:r w:rsidRPr="00A006DD">
              <w:rPr>
                <w:rFonts w:ascii="Calibri" w:eastAsia="Calibri" w:hAnsi="Calibri" w:cs="Calibri"/>
                <w:b/>
                <w:bCs/>
                <w:spacing w:val="-2"/>
                <w:sz w:val="20"/>
                <w:szCs w:val="20"/>
                <w:lang w:val="en-US"/>
              </w:rPr>
              <w:t xml:space="preserve"> </w:t>
            </w:r>
            <w:r w:rsidRPr="00A006DD">
              <w:rPr>
                <w:rFonts w:ascii="Calibri" w:eastAsia="Calibri" w:hAnsi="Calibri" w:cs="Calibri"/>
                <w:b/>
                <w:bCs/>
                <w:sz w:val="20"/>
                <w:szCs w:val="20"/>
                <w:lang w:val="en-US"/>
              </w:rPr>
              <w:t>t</w:t>
            </w:r>
            <w:r w:rsidRPr="00A006DD">
              <w:rPr>
                <w:rFonts w:ascii="Calibri" w:eastAsia="Calibri" w:hAnsi="Calibri" w:cs="Calibri"/>
                <w:b/>
                <w:bCs/>
                <w:spacing w:val="1"/>
                <w:sz w:val="20"/>
                <w:szCs w:val="20"/>
                <w:lang w:val="en-US"/>
              </w:rPr>
              <w:t>echn</w:t>
            </w:r>
            <w:r w:rsidRPr="00A006DD">
              <w:rPr>
                <w:rFonts w:ascii="Calibri" w:eastAsia="Calibri" w:hAnsi="Calibri" w:cs="Calibri"/>
                <w:b/>
                <w:bCs/>
                <w:spacing w:val="-1"/>
                <w:sz w:val="20"/>
                <w:szCs w:val="20"/>
                <w:lang w:val="en-US"/>
              </w:rPr>
              <w:t>i</w:t>
            </w:r>
            <w:r w:rsidRPr="00A006DD">
              <w:rPr>
                <w:rFonts w:ascii="Calibri" w:eastAsia="Calibri" w:hAnsi="Calibri" w:cs="Calibri"/>
                <w:b/>
                <w:bCs/>
                <w:spacing w:val="1"/>
                <w:sz w:val="20"/>
                <w:szCs w:val="20"/>
                <w:lang w:val="en-US"/>
              </w:rPr>
              <w:t>c</w:t>
            </w:r>
            <w:r w:rsidRPr="00A006DD">
              <w:rPr>
                <w:rFonts w:ascii="Calibri" w:eastAsia="Calibri" w:hAnsi="Calibri" w:cs="Calibri"/>
                <w:b/>
                <w:bCs/>
                <w:sz w:val="20"/>
                <w:szCs w:val="20"/>
                <w:lang w:val="en-US"/>
              </w:rPr>
              <w:t>al</w:t>
            </w:r>
            <w:r w:rsidRPr="00A006DD">
              <w:rPr>
                <w:rFonts w:ascii="Calibri" w:eastAsia="Calibri" w:hAnsi="Calibri" w:cs="Calibri"/>
                <w:b/>
                <w:bCs/>
                <w:spacing w:val="-8"/>
                <w:sz w:val="20"/>
                <w:szCs w:val="20"/>
                <w:lang w:val="en-US"/>
              </w:rPr>
              <w:t xml:space="preserve"> </w:t>
            </w:r>
            <w:r w:rsidRPr="00A006DD">
              <w:rPr>
                <w:rFonts w:ascii="Calibri" w:eastAsia="Calibri" w:hAnsi="Calibri" w:cs="Calibri"/>
                <w:b/>
                <w:bCs/>
                <w:sz w:val="20"/>
                <w:szCs w:val="20"/>
                <w:lang w:val="en-US"/>
              </w:rPr>
              <w:t>a</w:t>
            </w:r>
            <w:r w:rsidRPr="00A006DD">
              <w:rPr>
                <w:rFonts w:ascii="Calibri" w:eastAsia="Calibri" w:hAnsi="Calibri" w:cs="Calibri"/>
                <w:b/>
                <w:bCs/>
                <w:spacing w:val="2"/>
                <w:sz w:val="20"/>
                <w:szCs w:val="20"/>
                <w:lang w:val="en-US"/>
              </w:rPr>
              <w:t>n</w:t>
            </w:r>
            <w:r w:rsidRPr="00A006DD">
              <w:rPr>
                <w:rFonts w:ascii="Calibri" w:eastAsia="Calibri" w:hAnsi="Calibri" w:cs="Calibri"/>
                <w:b/>
                <w:bCs/>
                <w:sz w:val="20"/>
                <w:szCs w:val="20"/>
                <w:lang w:val="en-US"/>
              </w:rPr>
              <w:t>d</w:t>
            </w:r>
            <w:r w:rsidRPr="00A006DD">
              <w:rPr>
                <w:rFonts w:ascii="Calibri" w:eastAsia="Calibri" w:hAnsi="Calibri" w:cs="Calibri"/>
                <w:b/>
                <w:bCs/>
                <w:spacing w:val="-2"/>
                <w:sz w:val="20"/>
                <w:szCs w:val="20"/>
                <w:lang w:val="en-US"/>
              </w:rPr>
              <w:t xml:space="preserve"> </w:t>
            </w:r>
            <w:r w:rsidRPr="00A006DD">
              <w:rPr>
                <w:rFonts w:ascii="Calibri" w:eastAsia="Calibri" w:hAnsi="Calibri" w:cs="Calibri"/>
                <w:b/>
                <w:bCs/>
                <w:spacing w:val="1"/>
                <w:sz w:val="20"/>
                <w:szCs w:val="20"/>
                <w:lang w:val="en-US"/>
              </w:rPr>
              <w:t>or</w:t>
            </w:r>
            <w:r w:rsidRPr="00A006DD">
              <w:rPr>
                <w:rFonts w:ascii="Calibri" w:eastAsia="Calibri" w:hAnsi="Calibri" w:cs="Calibri"/>
                <w:b/>
                <w:bCs/>
                <w:spacing w:val="-1"/>
                <w:sz w:val="20"/>
                <w:szCs w:val="20"/>
                <w:lang w:val="en-US"/>
              </w:rPr>
              <w:t>g</w:t>
            </w:r>
            <w:r w:rsidRPr="00A006DD">
              <w:rPr>
                <w:rFonts w:ascii="Calibri" w:eastAsia="Calibri" w:hAnsi="Calibri" w:cs="Calibri"/>
                <w:b/>
                <w:bCs/>
                <w:sz w:val="20"/>
                <w:szCs w:val="20"/>
                <w:lang w:val="en-US"/>
              </w:rPr>
              <w:t>a</w:t>
            </w:r>
            <w:r w:rsidRPr="00A006DD">
              <w:rPr>
                <w:rFonts w:ascii="Calibri" w:eastAsia="Calibri" w:hAnsi="Calibri" w:cs="Calibri"/>
                <w:b/>
                <w:bCs/>
                <w:spacing w:val="1"/>
                <w:sz w:val="20"/>
                <w:szCs w:val="20"/>
                <w:lang w:val="en-US"/>
              </w:rPr>
              <w:t>n</w:t>
            </w:r>
            <w:r w:rsidRPr="00A006DD">
              <w:rPr>
                <w:rFonts w:ascii="Calibri" w:eastAsia="Calibri" w:hAnsi="Calibri" w:cs="Calibri"/>
                <w:b/>
                <w:bCs/>
                <w:spacing w:val="-1"/>
                <w:sz w:val="20"/>
                <w:szCs w:val="20"/>
                <w:lang w:val="en-US"/>
              </w:rPr>
              <w:t>i</w:t>
            </w:r>
            <w:r w:rsidRPr="00A006DD">
              <w:rPr>
                <w:rFonts w:ascii="Calibri" w:eastAsia="Calibri" w:hAnsi="Calibri" w:cs="Calibri"/>
                <w:b/>
                <w:bCs/>
                <w:sz w:val="20"/>
                <w:szCs w:val="20"/>
                <w:lang w:val="en-US"/>
              </w:rPr>
              <w:t>zatio</w:t>
            </w:r>
            <w:r w:rsidRPr="00A006DD">
              <w:rPr>
                <w:rFonts w:ascii="Calibri" w:eastAsia="Calibri" w:hAnsi="Calibri" w:cs="Calibri"/>
                <w:b/>
                <w:bCs/>
                <w:spacing w:val="1"/>
                <w:sz w:val="20"/>
                <w:szCs w:val="20"/>
                <w:lang w:val="en-US"/>
              </w:rPr>
              <w:t>n</w:t>
            </w:r>
            <w:r w:rsidRPr="00A006DD">
              <w:rPr>
                <w:rFonts w:ascii="Calibri" w:eastAsia="Calibri" w:hAnsi="Calibri" w:cs="Calibri"/>
                <w:b/>
                <w:bCs/>
                <w:sz w:val="20"/>
                <w:szCs w:val="20"/>
                <w:lang w:val="en-US"/>
              </w:rPr>
              <w:t>al</w:t>
            </w:r>
            <w:r w:rsidRPr="00A006DD">
              <w:rPr>
                <w:rFonts w:ascii="Calibri" w:eastAsia="Calibri" w:hAnsi="Calibri" w:cs="Calibri"/>
                <w:b/>
                <w:bCs/>
                <w:spacing w:val="-13"/>
                <w:sz w:val="20"/>
                <w:szCs w:val="20"/>
                <w:lang w:val="en-US"/>
              </w:rPr>
              <w:t xml:space="preserve"> </w:t>
            </w:r>
            <w:r w:rsidRPr="00A006DD">
              <w:rPr>
                <w:rFonts w:ascii="Calibri" w:eastAsia="Calibri" w:hAnsi="Calibri" w:cs="Calibri"/>
                <w:b/>
                <w:bCs/>
                <w:spacing w:val="1"/>
                <w:sz w:val="20"/>
                <w:szCs w:val="20"/>
                <w:lang w:val="en-US"/>
              </w:rPr>
              <w:t>kno</w:t>
            </w:r>
            <w:r w:rsidRPr="00A006DD">
              <w:rPr>
                <w:rFonts w:ascii="Calibri" w:eastAsia="Calibri" w:hAnsi="Calibri" w:cs="Calibri"/>
                <w:b/>
                <w:bCs/>
                <w:sz w:val="20"/>
                <w:szCs w:val="20"/>
                <w:lang w:val="en-US"/>
              </w:rPr>
              <w:t>w</w:t>
            </w:r>
            <w:r w:rsidRPr="00A006DD">
              <w:rPr>
                <w:rFonts w:ascii="Calibri" w:eastAsia="Calibri" w:hAnsi="Calibri" w:cs="Calibri"/>
                <w:b/>
                <w:bCs/>
                <w:spacing w:val="-1"/>
                <w:sz w:val="20"/>
                <w:szCs w:val="20"/>
                <w:lang w:val="en-US"/>
              </w:rPr>
              <w:t>l</w:t>
            </w:r>
            <w:r w:rsidRPr="00A006DD">
              <w:rPr>
                <w:rFonts w:ascii="Calibri" w:eastAsia="Calibri" w:hAnsi="Calibri" w:cs="Calibri"/>
                <w:b/>
                <w:bCs/>
                <w:spacing w:val="3"/>
                <w:sz w:val="20"/>
                <w:szCs w:val="20"/>
                <w:lang w:val="en-US"/>
              </w:rPr>
              <w:t>e</w:t>
            </w:r>
            <w:r w:rsidRPr="00A006DD">
              <w:rPr>
                <w:rFonts w:ascii="Calibri" w:eastAsia="Calibri" w:hAnsi="Calibri" w:cs="Calibri"/>
                <w:b/>
                <w:bCs/>
                <w:spacing w:val="1"/>
                <w:sz w:val="20"/>
                <w:szCs w:val="20"/>
                <w:lang w:val="en-US"/>
              </w:rPr>
              <w:t>d</w:t>
            </w:r>
            <w:r w:rsidRPr="00A006DD">
              <w:rPr>
                <w:rFonts w:ascii="Calibri" w:eastAsia="Calibri" w:hAnsi="Calibri" w:cs="Calibri"/>
                <w:b/>
                <w:bCs/>
                <w:spacing w:val="-1"/>
                <w:sz w:val="20"/>
                <w:szCs w:val="20"/>
                <w:lang w:val="en-US"/>
              </w:rPr>
              <w:t>g</w:t>
            </w:r>
            <w:r w:rsidRPr="00A006DD">
              <w:rPr>
                <w:rFonts w:ascii="Calibri" w:eastAsia="Calibri" w:hAnsi="Calibri" w:cs="Calibri"/>
                <w:b/>
                <w:bCs/>
                <w:sz w:val="20"/>
                <w:szCs w:val="20"/>
                <w:lang w:val="en-US"/>
              </w:rPr>
              <w:t>e.</w:t>
            </w:r>
          </w:p>
        </w:tc>
        <w:tc>
          <w:tcPr>
            <w:tcW w:w="9776" w:type="dxa"/>
          </w:tcPr>
          <w:p w:rsidR="00A006DD" w:rsidRPr="00A006DD" w:rsidRDefault="00A006DD" w:rsidP="00A006DD">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A006DD">
              <w:rPr>
                <w:rFonts w:ascii="Calibri" w:eastAsia="Calibri" w:hAnsi="Calibri" w:cs="Calibri"/>
                <w:spacing w:val="-1"/>
                <w:position w:val="1"/>
                <w:sz w:val="20"/>
                <w:szCs w:val="20"/>
                <w:lang w:val="en-US"/>
              </w:rPr>
              <w:t>The instructions are directive, clear, unambiguous,</w:t>
            </w:r>
            <w:r>
              <w:rPr>
                <w:rFonts w:ascii="Calibri" w:eastAsia="Calibri" w:hAnsi="Calibri" w:cs="Calibri"/>
                <w:spacing w:val="-1"/>
                <w:position w:val="1"/>
                <w:sz w:val="20"/>
                <w:szCs w:val="20"/>
                <w:lang w:val="en-US"/>
              </w:rPr>
              <w:t xml:space="preserve"> </w:t>
            </w:r>
            <w:r w:rsidRPr="00A006DD">
              <w:rPr>
                <w:rFonts w:ascii="Calibri" w:eastAsia="Calibri" w:hAnsi="Calibri" w:cs="Calibri"/>
                <w:spacing w:val="-1"/>
                <w:position w:val="1"/>
                <w:sz w:val="20"/>
                <w:szCs w:val="20"/>
                <w:lang w:val="en-US"/>
              </w:rPr>
              <w:t>coherent and intelligible, allowing a good understanding.</w:t>
            </w:r>
          </w:p>
          <w:p w:rsidR="00A006DD" w:rsidRPr="00A006DD" w:rsidRDefault="00A006DD" w:rsidP="00A006DD">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A006DD">
              <w:rPr>
                <w:rFonts w:ascii="Calibri" w:eastAsia="Calibri" w:hAnsi="Calibri" w:cs="Calibri"/>
                <w:spacing w:val="-1"/>
                <w:position w:val="1"/>
                <w:sz w:val="20"/>
                <w:szCs w:val="20"/>
                <w:lang w:val="en-US"/>
              </w:rPr>
              <w:t>The speech is suited to different audiences and</w:t>
            </w:r>
            <w:r>
              <w:rPr>
                <w:rFonts w:ascii="Calibri" w:eastAsia="Calibri" w:hAnsi="Calibri" w:cs="Calibri"/>
                <w:spacing w:val="-1"/>
                <w:position w:val="1"/>
                <w:sz w:val="20"/>
                <w:szCs w:val="20"/>
                <w:lang w:val="en-US"/>
              </w:rPr>
              <w:t xml:space="preserve"> </w:t>
            </w:r>
            <w:r w:rsidRPr="00A006DD">
              <w:rPr>
                <w:rFonts w:ascii="Calibri" w:eastAsia="Calibri" w:hAnsi="Calibri" w:cs="Calibri"/>
                <w:spacing w:val="-1"/>
                <w:position w:val="1"/>
                <w:sz w:val="20"/>
                <w:szCs w:val="20"/>
                <w:lang w:val="en-US"/>
              </w:rPr>
              <w:t>remarks are positive.</w:t>
            </w:r>
          </w:p>
          <w:p w:rsidR="00A006DD" w:rsidRPr="00A006DD" w:rsidRDefault="00A006DD" w:rsidP="00A006DD">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A006DD">
              <w:rPr>
                <w:rFonts w:ascii="Calibri" w:eastAsia="Calibri" w:hAnsi="Calibri" w:cs="Calibri"/>
                <w:spacing w:val="-1"/>
                <w:position w:val="1"/>
                <w:sz w:val="20"/>
                <w:szCs w:val="20"/>
                <w:lang w:val="en-US"/>
              </w:rPr>
              <w:t>The criticisms are made in a justified and positive way;</w:t>
            </w:r>
            <w:r>
              <w:rPr>
                <w:rFonts w:ascii="Calibri" w:eastAsia="Calibri" w:hAnsi="Calibri" w:cs="Calibri"/>
                <w:spacing w:val="-1"/>
                <w:position w:val="1"/>
                <w:sz w:val="20"/>
                <w:szCs w:val="20"/>
                <w:lang w:val="en-US"/>
              </w:rPr>
              <w:t xml:space="preserve"> </w:t>
            </w:r>
            <w:r w:rsidRPr="00A006DD">
              <w:rPr>
                <w:rFonts w:ascii="Calibri" w:eastAsia="Calibri" w:hAnsi="Calibri" w:cs="Calibri"/>
                <w:spacing w:val="-1"/>
                <w:position w:val="1"/>
                <w:sz w:val="20"/>
                <w:szCs w:val="20"/>
                <w:lang w:val="en-US"/>
              </w:rPr>
              <w:t>they are accompanied by relevant proposals.</w:t>
            </w:r>
          </w:p>
          <w:p w:rsidR="00A006DD" w:rsidRPr="00A006DD" w:rsidRDefault="00A006DD" w:rsidP="00A006DD">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A006DD">
              <w:rPr>
                <w:rFonts w:ascii="Calibri" w:eastAsia="Calibri" w:hAnsi="Calibri" w:cs="Calibri"/>
                <w:spacing w:val="-1"/>
                <w:position w:val="1"/>
                <w:sz w:val="20"/>
                <w:szCs w:val="20"/>
                <w:lang w:val="en-US"/>
              </w:rPr>
              <w:t>The preparation and carrying out of meetings allow to transmit and to collect information useful to the progress of teamwork.</w:t>
            </w:r>
          </w:p>
          <w:p w:rsidR="00A006DD" w:rsidRPr="00A006DD" w:rsidRDefault="00A006DD" w:rsidP="00A006DD">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A006DD">
              <w:rPr>
                <w:rFonts w:ascii="Calibri" w:eastAsia="Calibri" w:hAnsi="Calibri" w:cs="Calibri"/>
                <w:spacing w:val="-1"/>
                <w:position w:val="1"/>
                <w:sz w:val="20"/>
                <w:szCs w:val="20"/>
                <w:lang w:val="en-US"/>
              </w:rPr>
              <w:t>Relevant and constructive comments of the workers are taken into account.</w:t>
            </w:r>
          </w:p>
          <w:p w:rsidR="0095286B" w:rsidRPr="00A006DD" w:rsidRDefault="00A006DD" w:rsidP="00A006DD">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A006DD">
              <w:rPr>
                <w:rFonts w:ascii="Calibri" w:eastAsia="Calibri" w:hAnsi="Calibri" w:cs="Calibri"/>
                <w:spacing w:val="-1"/>
                <w:position w:val="1"/>
                <w:sz w:val="20"/>
                <w:szCs w:val="20"/>
                <w:lang w:val="en-US"/>
              </w:rPr>
              <w:t>Decisions made are communicated by ensuring the</w:t>
            </w:r>
            <w:r>
              <w:rPr>
                <w:rFonts w:ascii="Calibri" w:eastAsia="Calibri" w:hAnsi="Calibri" w:cs="Calibri"/>
                <w:spacing w:val="-1"/>
                <w:position w:val="1"/>
                <w:sz w:val="20"/>
                <w:szCs w:val="20"/>
                <w:lang w:val="en-US"/>
              </w:rPr>
              <w:t xml:space="preserve">ir </w:t>
            </w:r>
            <w:r w:rsidRPr="00A006DD">
              <w:rPr>
                <w:rFonts w:ascii="Calibri" w:eastAsia="Calibri" w:hAnsi="Calibri" w:cs="Calibri"/>
                <w:spacing w:val="-1"/>
                <w:position w:val="1"/>
                <w:sz w:val="20"/>
                <w:szCs w:val="20"/>
                <w:lang w:val="en-US"/>
              </w:rPr>
              <w:t>understanding and adhering to their execution.</w:t>
            </w:r>
          </w:p>
          <w:p w:rsidR="00A006DD" w:rsidRPr="00CE1BDC" w:rsidRDefault="00A006DD" w:rsidP="00A006DD">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CE1BDC">
              <w:rPr>
                <w:rFonts w:ascii="Calibri" w:eastAsia="Calibri" w:hAnsi="Calibri" w:cs="Calibri"/>
                <w:spacing w:val="-1"/>
                <w:position w:val="1"/>
                <w:sz w:val="20"/>
                <w:szCs w:val="20"/>
                <w:lang w:val="en-US"/>
              </w:rPr>
              <w:t>It is created a climate of confidence and neutrality to facilitate</w:t>
            </w:r>
            <w:r>
              <w:rPr>
                <w:rFonts w:ascii="Calibri" w:eastAsia="Calibri" w:hAnsi="Calibri" w:cs="Calibri"/>
                <w:spacing w:val="-1"/>
                <w:position w:val="1"/>
                <w:sz w:val="20"/>
                <w:szCs w:val="20"/>
                <w:lang w:val="en-US"/>
              </w:rPr>
              <w:t xml:space="preserve"> </w:t>
            </w:r>
            <w:r w:rsidRPr="00CE1BDC">
              <w:rPr>
                <w:rFonts w:ascii="Calibri" w:eastAsia="Calibri" w:hAnsi="Calibri" w:cs="Calibri"/>
                <w:spacing w:val="-1"/>
                <w:position w:val="1"/>
                <w:sz w:val="20"/>
                <w:szCs w:val="20"/>
                <w:lang w:val="en-US"/>
              </w:rPr>
              <w:t>communication.</w:t>
            </w:r>
          </w:p>
          <w:p w:rsidR="00A006DD" w:rsidRPr="00CE1BDC" w:rsidRDefault="00A006DD" w:rsidP="00A006DD">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CE1BDC">
              <w:rPr>
                <w:rFonts w:ascii="Calibri" w:eastAsia="Calibri" w:hAnsi="Calibri" w:cs="Calibri"/>
                <w:spacing w:val="-1"/>
                <w:position w:val="1"/>
                <w:sz w:val="20"/>
                <w:szCs w:val="20"/>
                <w:lang w:val="en-US"/>
              </w:rPr>
              <w:t>Methods of mediation to reassure worried workers are planned.</w:t>
            </w:r>
          </w:p>
          <w:p w:rsidR="00A006DD" w:rsidRPr="00CE1BDC" w:rsidRDefault="00A006DD" w:rsidP="00A006DD">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Pr>
                <w:rFonts w:ascii="Calibri" w:eastAsia="Calibri" w:hAnsi="Calibri" w:cs="Calibri"/>
                <w:spacing w:val="-1"/>
                <w:position w:val="1"/>
                <w:sz w:val="20"/>
                <w:szCs w:val="20"/>
                <w:lang w:val="en-US"/>
              </w:rPr>
              <w:t>M</w:t>
            </w:r>
            <w:r w:rsidRPr="00CE1BDC">
              <w:rPr>
                <w:rFonts w:ascii="Calibri" w:eastAsia="Calibri" w:hAnsi="Calibri" w:cs="Calibri"/>
                <w:spacing w:val="-1"/>
                <w:position w:val="1"/>
                <w:sz w:val="20"/>
                <w:szCs w:val="20"/>
                <w:lang w:val="en-US"/>
              </w:rPr>
              <w:t>isunderstood decision</w:t>
            </w:r>
            <w:r>
              <w:rPr>
                <w:rFonts w:ascii="Calibri" w:eastAsia="Calibri" w:hAnsi="Calibri" w:cs="Calibri"/>
                <w:spacing w:val="-1"/>
                <w:position w:val="1"/>
                <w:sz w:val="20"/>
                <w:szCs w:val="20"/>
                <w:lang w:val="en-US"/>
              </w:rPr>
              <w:t>s are</w:t>
            </w:r>
            <w:r w:rsidRPr="00CE1BDC">
              <w:rPr>
                <w:rFonts w:ascii="Calibri" w:eastAsia="Calibri" w:hAnsi="Calibri" w:cs="Calibri"/>
                <w:spacing w:val="-1"/>
                <w:position w:val="1"/>
                <w:sz w:val="20"/>
                <w:szCs w:val="20"/>
                <w:lang w:val="en-US"/>
              </w:rPr>
              <w:t xml:space="preserve"> identified, clarified and </w:t>
            </w:r>
            <w:r>
              <w:rPr>
                <w:rFonts w:ascii="Calibri" w:eastAsia="Calibri" w:hAnsi="Calibri" w:cs="Calibri"/>
                <w:spacing w:val="-1"/>
                <w:position w:val="1"/>
                <w:sz w:val="20"/>
                <w:szCs w:val="20"/>
                <w:lang w:val="en-US"/>
              </w:rPr>
              <w:t>explained</w:t>
            </w:r>
            <w:r w:rsidRPr="00CE1BDC">
              <w:rPr>
                <w:rFonts w:ascii="Calibri" w:eastAsia="Calibri" w:hAnsi="Calibri" w:cs="Calibri"/>
                <w:spacing w:val="-1"/>
                <w:position w:val="1"/>
                <w:sz w:val="20"/>
                <w:szCs w:val="20"/>
                <w:lang w:val="en-US"/>
              </w:rPr>
              <w:t>.</w:t>
            </w:r>
          </w:p>
          <w:p w:rsidR="00A006DD" w:rsidRDefault="00A006DD" w:rsidP="00A006DD">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CE1BDC">
              <w:rPr>
                <w:rFonts w:ascii="Calibri" w:eastAsia="Calibri" w:hAnsi="Calibri" w:cs="Calibri"/>
                <w:spacing w:val="-1"/>
                <w:position w:val="1"/>
                <w:sz w:val="20"/>
                <w:szCs w:val="20"/>
                <w:lang w:val="en-US"/>
              </w:rPr>
              <w:t>Listening and taking into account the opinion of each worker are effective.</w:t>
            </w:r>
          </w:p>
          <w:p w:rsidR="00A006DD" w:rsidRPr="00A006DD" w:rsidRDefault="00A006DD" w:rsidP="00A006DD">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A006DD">
              <w:rPr>
                <w:rFonts w:ascii="Calibri" w:eastAsia="Calibri" w:hAnsi="Calibri" w:cs="Calibri"/>
                <w:spacing w:val="-1"/>
                <w:position w:val="1"/>
                <w:sz w:val="20"/>
                <w:szCs w:val="20"/>
                <w:lang w:val="en-US"/>
              </w:rPr>
              <w:t>Answers to the technical questions are formulated with technical words</w:t>
            </w:r>
            <w:r>
              <w:rPr>
                <w:rFonts w:ascii="Calibri" w:eastAsia="Calibri" w:hAnsi="Calibri" w:cs="Calibri"/>
                <w:spacing w:val="-1"/>
                <w:position w:val="1"/>
                <w:sz w:val="20"/>
                <w:szCs w:val="20"/>
                <w:lang w:val="en-US"/>
              </w:rPr>
              <w:t xml:space="preserve"> </w:t>
            </w:r>
            <w:r w:rsidRPr="00A006DD">
              <w:rPr>
                <w:rFonts w:ascii="Calibri" w:eastAsia="Calibri" w:hAnsi="Calibri" w:cs="Calibri"/>
                <w:spacing w:val="-1"/>
                <w:position w:val="1"/>
                <w:sz w:val="20"/>
                <w:szCs w:val="20"/>
                <w:lang w:val="en-US"/>
              </w:rPr>
              <w:t>adapted to the capacities of stakeholders, a clear, concise and complete understanding.</w:t>
            </w:r>
          </w:p>
          <w:p w:rsidR="00A006DD" w:rsidRPr="00A006DD" w:rsidRDefault="00A006DD" w:rsidP="00A006DD">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A006DD">
              <w:rPr>
                <w:rFonts w:ascii="Calibri" w:eastAsia="Calibri" w:hAnsi="Calibri" w:cs="Calibri"/>
                <w:spacing w:val="-1"/>
                <w:position w:val="1"/>
                <w:sz w:val="20"/>
                <w:szCs w:val="20"/>
                <w:lang w:val="en-US"/>
              </w:rPr>
              <w:t>Information or gesture to convey are presented clearly.</w:t>
            </w:r>
          </w:p>
          <w:p w:rsidR="00A006DD" w:rsidRDefault="00A006DD" w:rsidP="00A006DD">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A006DD">
              <w:rPr>
                <w:rFonts w:ascii="Calibri" w:eastAsia="Calibri" w:hAnsi="Calibri" w:cs="Calibri"/>
                <w:spacing w:val="-1"/>
                <w:position w:val="1"/>
                <w:sz w:val="20"/>
                <w:szCs w:val="20"/>
                <w:lang w:val="en-US"/>
              </w:rPr>
              <w:t>Caring for the learne</w:t>
            </w:r>
            <w:r>
              <w:rPr>
                <w:rFonts w:ascii="Calibri" w:eastAsia="Calibri" w:hAnsi="Calibri" w:cs="Calibri"/>
                <w:spacing w:val="-1"/>
                <w:position w:val="1"/>
                <w:sz w:val="20"/>
                <w:szCs w:val="20"/>
                <w:lang w:val="en-US"/>
              </w:rPr>
              <w:t>r.</w:t>
            </w:r>
          </w:p>
          <w:p w:rsidR="00A006DD" w:rsidRPr="00A006DD" w:rsidRDefault="00A006DD" w:rsidP="00A006DD">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A006DD">
              <w:rPr>
                <w:rFonts w:ascii="Calibri" w:eastAsia="Calibri" w:hAnsi="Calibri" w:cs="Calibri"/>
                <w:spacing w:val="-1"/>
                <w:position w:val="1"/>
                <w:sz w:val="20"/>
                <w:szCs w:val="20"/>
                <w:lang w:val="en-US"/>
              </w:rPr>
              <w:t>Ability to repeat or reformulate the action by the learner, as well as ability to check the acquisition by the learner knowledge and know-how.</w:t>
            </w:r>
          </w:p>
        </w:tc>
      </w:tr>
    </w:tbl>
    <w:p w:rsidR="0095254E" w:rsidRPr="00783198" w:rsidRDefault="0095254E">
      <w:pPr>
        <w:rPr>
          <w:lang w:val="en-US"/>
        </w:rPr>
      </w:pPr>
      <w:r w:rsidRPr="00783198">
        <w:rPr>
          <w:lang w:val="en-US"/>
        </w:rPr>
        <w:br w:type="page"/>
      </w:r>
    </w:p>
    <w:tbl>
      <w:tblPr>
        <w:tblStyle w:val="Grilledutableau"/>
        <w:tblW w:w="0" w:type="auto"/>
        <w:tblLook w:val="04A0" w:firstRow="1" w:lastRow="0" w:firstColumn="1" w:lastColumn="0" w:noHBand="0" w:noVBand="1"/>
      </w:tblPr>
      <w:tblGrid>
        <w:gridCol w:w="3539"/>
        <w:gridCol w:w="3686"/>
        <w:gridCol w:w="3969"/>
        <w:gridCol w:w="9776"/>
      </w:tblGrid>
      <w:tr w:rsidR="0095254E" w:rsidRPr="00046BD8" w:rsidTr="0095254E">
        <w:tc>
          <w:tcPr>
            <w:tcW w:w="3539" w:type="dxa"/>
            <w:vAlign w:val="center"/>
          </w:tcPr>
          <w:p w:rsidR="0095254E" w:rsidRPr="005D04BA" w:rsidRDefault="0095254E" w:rsidP="000D3D1F">
            <w:pPr>
              <w:jc w:val="center"/>
              <w:rPr>
                <w:b/>
                <w:sz w:val="28"/>
                <w:szCs w:val="28"/>
                <w:lang w:val="en-GB"/>
              </w:rPr>
            </w:pPr>
            <w:r w:rsidRPr="00A0155C">
              <w:rPr>
                <w:b/>
                <w:sz w:val="28"/>
                <w:szCs w:val="28"/>
                <w:lang w:val="en-GB"/>
              </w:rPr>
              <w:lastRenderedPageBreak/>
              <w:t>ACTIVITIES</w:t>
            </w:r>
          </w:p>
        </w:tc>
        <w:tc>
          <w:tcPr>
            <w:tcW w:w="3686" w:type="dxa"/>
            <w:vAlign w:val="center"/>
          </w:tcPr>
          <w:p w:rsidR="0095254E" w:rsidRDefault="0095254E" w:rsidP="000D3D1F">
            <w:pPr>
              <w:jc w:val="center"/>
              <w:rPr>
                <w:b/>
                <w:lang w:val="en-GB"/>
              </w:rPr>
            </w:pPr>
            <w:r w:rsidRPr="0014779B">
              <w:rPr>
                <w:b/>
                <w:sz w:val="28"/>
                <w:szCs w:val="28"/>
                <w:highlight w:val="yellow"/>
                <w:lang w:val="en-GB"/>
              </w:rPr>
              <w:t>LEARNING UNITS</w:t>
            </w:r>
          </w:p>
        </w:tc>
        <w:tc>
          <w:tcPr>
            <w:tcW w:w="3969" w:type="dxa"/>
            <w:vAlign w:val="center"/>
          </w:tcPr>
          <w:p w:rsidR="0095254E" w:rsidRDefault="0095254E" w:rsidP="000D3D1F">
            <w:pPr>
              <w:jc w:val="center"/>
              <w:rPr>
                <w:b/>
                <w:sz w:val="28"/>
                <w:szCs w:val="28"/>
                <w:lang w:val="en-GB"/>
              </w:rPr>
            </w:pPr>
            <w:r w:rsidRPr="00A0155C">
              <w:rPr>
                <w:b/>
                <w:sz w:val="28"/>
                <w:szCs w:val="28"/>
                <w:lang w:val="en-GB"/>
              </w:rPr>
              <w:t xml:space="preserve">LEARNING </w:t>
            </w:r>
            <w:r>
              <w:rPr>
                <w:b/>
                <w:sz w:val="28"/>
                <w:szCs w:val="28"/>
                <w:lang w:val="en-GB"/>
              </w:rPr>
              <w:t>OUTCOMES</w:t>
            </w:r>
          </w:p>
          <w:p w:rsidR="0095254E" w:rsidRDefault="0095254E" w:rsidP="000D3D1F">
            <w:pPr>
              <w:jc w:val="center"/>
              <w:rPr>
                <w:b/>
                <w:lang w:val="en-GB"/>
              </w:rPr>
            </w:pPr>
            <w:r>
              <w:rPr>
                <w:b/>
                <w:color w:val="2E74B5" w:themeColor="accent1" w:themeShade="BF"/>
                <w:sz w:val="20"/>
                <w:szCs w:val="20"/>
                <w:lang w:val="en-GB"/>
              </w:rPr>
              <w:t>To be selected from the list published in the final document of Phase 2, FLC, starting from Page 21 and identified as LO1, LO2, etc.</w:t>
            </w:r>
          </w:p>
        </w:tc>
        <w:tc>
          <w:tcPr>
            <w:tcW w:w="9776" w:type="dxa"/>
            <w:vAlign w:val="center"/>
          </w:tcPr>
          <w:p w:rsidR="0095254E" w:rsidRDefault="0095254E" w:rsidP="000D3D1F">
            <w:pPr>
              <w:jc w:val="center"/>
              <w:rPr>
                <w:b/>
                <w:sz w:val="28"/>
                <w:szCs w:val="28"/>
                <w:lang w:val="en-GB"/>
              </w:rPr>
            </w:pPr>
            <w:r>
              <w:rPr>
                <w:b/>
                <w:sz w:val="28"/>
                <w:szCs w:val="28"/>
                <w:lang w:val="en-GB"/>
              </w:rPr>
              <w:t>ASSESSMENT CRITERIA</w:t>
            </w:r>
          </w:p>
          <w:p w:rsidR="0095254E" w:rsidRDefault="0095254E" w:rsidP="000D3D1F">
            <w:pPr>
              <w:jc w:val="center"/>
              <w:rPr>
                <w:b/>
                <w:lang w:val="en-GB"/>
              </w:rPr>
            </w:pPr>
            <w:r>
              <w:rPr>
                <w:b/>
                <w:color w:val="2E74B5" w:themeColor="accent1" w:themeShade="BF"/>
                <w:sz w:val="20"/>
                <w:szCs w:val="20"/>
                <w:lang w:val="en-GB"/>
              </w:rPr>
              <w:t>Please take, as a basis, the list published in the final document of Phase 2, FLC, starting from Page 21 and related to each learning outcome.</w:t>
            </w:r>
          </w:p>
        </w:tc>
      </w:tr>
      <w:tr w:rsidR="007301D9" w:rsidRPr="00046BD8" w:rsidTr="0095254E">
        <w:tc>
          <w:tcPr>
            <w:tcW w:w="3539" w:type="dxa"/>
            <w:vMerge w:val="restart"/>
          </w:tcPr>
          <w:p w:rsidR="007301D9" w:rsidRPr="00A0155C" w:rsidRDefault="007301D9" w:rsidP="00D901B7">
            <w:pPr>
              <w:rPr>
                <w:b/>
                <w:color w:val="C45911" w:themeColor="accent2" w:themeShade="BF"/>
                <w:lang w:val="en-GB"/>
              </w:rPr>
            </w:pPr>
            <w:r w:rsidRPr="00A0155C">
              <w:rPr>
                <w:b/>
                <w:color w:val="C45911" w:themeColor="accent2" w:themeShade="BF"/>
                <w:lang w:val="en-GB"/>
              </w:rPr>
              <w:t>A01WSS. MANAGEMENT OF HUMAN RESOURCES AND TEAM BUILDING FOR SUCCES ORIENTATION</w:t>
            </w:r>
          </w:p>
          <w:p w:rsidR="007301D9" w:rsidRPr="00A0155C" w:rsidRDefault="007301D9" w:rsidP="00D901B7">
            <w:pPr>
              <w:rPr>
                <w:b/>
                <w:color w:val="C45911" w:themeColor="accent2" w:themeShade="BF"/>
                <w:lang w:val="en-GB"/>
              </w:rPr>
            </w:pPr>
          </w:p>
          <w:p w:rsidR="007301D9" w:rsidRPr="00A0155C" w:rsidRDefault="007301D9" w:rsidP="00D901B7">
            <w:pPr>
              <w:rPr>
                <w:b/>
                <w:color w:val="C45911" w:themeColor="accent2" w:themeShade="BF"/>
                <w:lang w:val="en-GB"/>
              </w:rPr>
            </w:pPr>
            <w:r w:rsidRPr="00A0155C">
              <w:rPr>
                <w:b/>
                <w:color w:val="C45911" w:themeColor="accent2" w:themeShade="BF"/>
                <w:lang w:val="en-GB"/>
              </w:rPr>
              <w:t xml:space="preserve">Publics: </w:t>
            </w:r>
            <w:r w:rsidRPr="00A0155C">
              <w:rPr>
                <w:b/>
                <w:color w:val="C45911" w:themeColor="accent2" w:themeShade="BF"/>
                <w:highlight w:val="yellow"/>
                <w:lang w:val="en-GB"/>
              </w:rPr>
              <w:t>Worksite Supervisors</w:t>
            </w:r>
          </w:p>
          <w:p w:rsidR="007301D9" w:rsidRPr="00A0155C" w:rsidRDefault="007301D9" w:rsidP="00D901B7">
            <w:pPr>
              <w:jc w:val="both"/>
              <w:rPr>
                <w:lang w:val="en-GB"/>
              </w:rPr>
            </w:pPr>
          </w:p>
          <w:p w:rsidR="007301D9" w:rsidRPr="00A0155C" w:rsidRDefault="007301D9" w:rsidP="00D901B7">
            <w:pPr>
              <w:jc w:val="both"/>
              <w:rPr>
                <w:lang w:val="en-GB"/>
              </w:rPr>
            </w:pPr>
            <w:r w:rsidRPr="00A0155C">
              <w:rPr>
                <w:lang w:val="en-GB"/>
              </w:rPr>
              <w:t>PARTNER IN CHARGE OF THE FIELD:</w:t>
            </w:r>
          </w:p>
          <w:p w:rsidR="007301D9" w:rsidRPr="00D901B7" w:rsidRDefault="007301D9" w:rsidP="00D901B7">
            <w:pPr>
              <w:jc w:val="both"/>
              <w:rPr>
                <w:lang w:val="en-GB"/>
              </w:rPr>
            </w:pPr>
            <w:r w:rsidRPr="00A0155C">
              <w:rPr>
                <w:b/>
                <w:lang w:val="en-GB"/>
              </w:rPr>
              <w:t>CCCA-BTP</w:t>
            </w:r>
          </w:p>
        </w:tc>
        <w:tc>
          <w:tcPr>
            <w:tcW w:w="3686" w:type="dxa"/>
          </w:tcPr>
          <w:p w:rsidR="007301D9" w:rsidRPr="00A0155C" w:rsidRDefault="007301D9" w:rsidP="00D901B7">
            <w:pPr>
              <w:spacing w:line="276" w:lineRule="auto"/>
              <w:rPr>
                <w:b/>
                <w:color w:val="2E74B5" w:themeColor="accent1" w:themeShade="BF"/>
                <w:sz w:val="20"/>
                <w:szCs w:val="20"/>
                <w:lang w:val="en-GB"/>
              </w:rPr>
            </w:pPr>
            <w:r>
              <w:rPr>
                <w:b/>
                <w:color w:val="2E74B5" w:themeColor="accent1" w:themeShade="BF"/>
                <w:sz w:val="20"/>
                <w:szCs w:val="20"/>
                <w:lang w:val="en-GB"/>
              </w:rPr>
              <w:t>A01WSS.LU.06</w:t>
            </w:r>
            <w:r w:rsidRPr="00A0155C">
              <w:rPr>
                <w:b/>
                <w:color w:val="2E74B5" w:themeColor="accent1" w:themeShade="BF"/>
                <w:sz w:val="20"/>
                <w:szCs w:val="20"/>
                <w:lang w:val="en-GB"/>
              </w:rPr>
              <w:t>. Planning and organisation of human resources</w:t>
            </w:r>
          </w:p>
          <w:p w:rsidR="007301D9" w:rsidRPr="00A0155C" w:rsidRDefault="007301D9" w:rsidP="00D901B7">
            <w:pPr>
              <w:rPr>
                <w:sz w:val="20"/>
                <w:szCs w:val="20"/>
                <w:lang w:val="en-GB"/>
              </w:rPr>
            </w:pPr>
            <w:r w:rsidRPr="00A0155C">
              <w:rPr>
                <w:sz w:val="20"/>
                <w:szCs w:val="20"/>
                <w:lang w:val="en-GB"/>
              </w:rPr>
              <w:t>• Coordination of activities and tasks.</w:t>
            </w:r>
          </w:p>
          <w:p w:rsidR="007301D9" w:rsidRPr="00A0155C" w:rsidRDefault="007301D9" w:rsidP="00D901B7">
            <w:pPr>
              <w:rPr>
                <w:sz w:val="20"/>
                <w:szCs w:val="20"/>
                <w:lang w:val="en-GB"/>
              </w:rPr>
            </w:pPr>
            <w:r w:rsidRPr="00A0155C">
              <w:rPr>
                <w:sz w:val="20"/>
                <w:szCs w:val="20"/>
                <w:lang w:val="en-GB"/>
              </w:rPr>
              <w:t>• Assignment of responsibilities.</w:t>
            </w:r>
          </w:p>
          <w:p w:rsidR="007301D9" w:rsidRPr="00A0155C" w:rsidRDefault="007301D9" w:rsidP="00D901B7">
            <w:pPr>
              <w:rPr>
                <w:sz w:val="20"/>
                <w:szCs w:val="20"/>
                <w:lang w:val="en-GB"/>
              </w:rPr>
            </w:pPr>
            <w:r w:rsidRPr="00A0155C">
              <w:rPr>
                <w:sz w:val="20"/>
                <w:szCs w:val="20"/>
                <w:lang w:val="en-GB"/>
              </w:rPr>
              <w:t>• Methods of recruitment.</w:t>
            </w:r>
          </w:p>
          <w:p w:rsidR="007301D9" w:rsidRPr="00A0155C" w:rsidRDefault="007301D9" w:rsidP="00D901B7">
            <w:pPr>
              <w:rPr>
                <w:sz w:val="20"/>
                <w:szCs w:val="20"/>
                <w:lang w:val="en-GB"/>
              </w:rPr>
            </w:pPr>
            <w:r w:rsidRPr="00A0155C">
              <w:rPr>
                <w:sz w:val="20"/>
                <w:szCs w:val="20"/>
                <w:lang w:val="en-GB"/>
              </w:rPr>
              <w:t>• Building up teams.</w:t>
            </w:r>
          </w:p>
          <w:p w:rsidR="007301D9" w:rsidRPr="00A0155C" w:rsidRDefault="007301D9" w:rsidP="00D901B7">
            <w:pPr>
              <w:rPr>
                <w:sz w:val="20"/>
                <w:szCs w:val="20"/>
                <w:lang w:val="en-GB"/>
              </w:rPr>
            </w:pPr>
            <w:r w:rsidRPr="00A0155C">
              <w:rPr>
                <w:sz w:val="20"/>
                <w:szCs w:val="20"/>
                <w:lang w:val="en-GB"/>
              </w:rPr>
              <w:t>• Methods and techniques of delegation, relying on autonomy and the co-responsibility of the staff.</w:t>
            </w:r>
          </w:p>
          <w:p w:rsidR="007301D9" w:rsidRPr="00A0155C" w:rsidRDefault="007301D9" w:rsidP="00D901B7">
            <w:pPr>
              <w:rPr>
                <w:sz w:val="20"/>
                <w:szCs w:val="20"/>
                <w:lang w:val="en-GB"/>
              </w:rPr>
            </w:pPr>
            <w:r w:rsidRPr="00A0155C">
              <w:rPr>
                <w:sz w:val="20"/>
                <w:szCs w:val="20"/>
                <w:lang w:val="en-GB"/>
              </w:rPr>
              <w:t>• Time management on worksite.</w:t>
            </w:r>
          </w:p>
          <w:p w:rsidR="007301D9" w:rsidRPr="00D901B7" w:rsidRDefault="007301D9" w:rsidP="00D901B7">
            <w:pPr>
              <w:rPr>
                <w:sz w:val="20"/>
                <w:szCs w:val="20"/>
                <w:lang w:val="en-GB"/>
              </w:rPr>
            </w:pPr>
            <w:r w:rsidRPr="00A0155C">
              <w:rPr>
                <w:sz w:val="20"/>
                <w:szCs w:val="20"/>
                <w:lang w:val="en-GB"/>
              </w:rPr>
              <w:t>• Welcome for a new employee within a team on a co</w:t>
            </w:r>
            <w:r>
              <w:rPr>
                <w:sz w:val="20"/>
                <w:szCs w:val="20"/>
                <w:lang w:val="en-GB"/>
              </w:rPr>
              <w:t>nstruction site.</w:t>
            </w:r>
          </w:p>
        </w:tc>
        <w:tc>
          <w:tcPr>
            <w:tcW w:w="3969" w:type="dxa"/>
          </w:tcPr>
          <w:p w:rsidR="007301D9" w:rsidRDefault="005C4EC3" w:rsidP="0095254E">
            <w:pPr>
              <w:rPr>
                <w:rFonts w:ascii="Calibri" w:eastAsia="Calibri" w:hAnsi="Calibri" w:cs="Calibri"/>
                <w:b/>
                <w:bCs/>
                <w:sz w:val="20"/>
                <w:szCs w:val="20"/>
                <w:lang w:val="en-US"/>
              </w:rPr>
            </w:pPr>
            <w:r w:rsidRPr="005C4EC3">
              <w:rPr>
                <w:rFonts w:ascii="Calibri" w:eastAsia="Calibri" w:hAnsi="Calibri" w:cs="Calibri"/>
                <w:b/>
                <w:bCs/>
                <w:sz w:val="20"/>
                <w:szCs w:val="20"/>
                <w:lang w:val="en-US"/>
              </w:rPr>
              <w:t>LO</w:t>
            </w:r>
            <w:r w:rsidRPr="005C4EC3">
              <w:rPr>
                <w:rFonts w:ascii="Calibri" w:eastAsia="Calibri" w:hAnsi="Calibri" w:cs="Calibri"/>
                <w:b/>
                <w:bCs/>
                <w:spacing w:val="-2"/>
                <w:sz w:val="20"/>
                <w:szCs w:val="20"/>
                <w:lang w:val="en-US"/>
              </w:rPr>
              <w:t xml:space="preserve"> </w:t>
            </w:r>
            <w:r w:rsidRPr="005C4EC3">
              <w:rPr>
                <w:rFonts w:ascii="Calibri" w:eastAsia="Calibri" w:hAnsi="Calibri" w:cs="Calibri"/>
                <w:b/>
                <w:bCs/>
                <w:sz w:val="20"/>
                <w:szCs w:val="20"/>
                <w:lang w:val="en-US"/>
              </w:rPr>
              <w:t>1.</w:t>
            </w:r>
            <w:r w:rsidRPr="005C4EC3">
              <w:rPr>
                <w:rFonts w:ascii="Calibri" w:eastAsia="Calibri" w:hAnsi="Calibri" w:cs="Calibri"/>
                <w:b/>
                <w:bCs/>
                <w:spacing w:val="-2"/>
                <w:sz w:val="20"/>
                <w:szCs w:val="20"/>
                <w:lang w:val="en-US"/>
              </w:rPr>
              <w:t xml:space="preserve"> </w:t>
            </w:r>
            <w:r w:rsidRPr="005C4EC3">
              <w:rPr>
                <w:rFonts w:ascii="Calibri" w:eastAsia="Calibri" w:hAnsi="Calibri" w:cs="Calibri"/>
                <w:b/>
                <w:bCs/>
                <w:spacing w:val="1"/>
                <w:sz w:val="20"/>
                <w:szCs w:val="20"/>
                <w:lang w:val="en-US"/>
              </w:rPr>
              <w:t>(K</w:t>
            </w:r>
            <w:r w:rsidRPr="005C4EC3">
              <w:rPr>
                <w:rFonts w:ascii="Calibri" w:eastAsia="Calibri" w:hAnsi="Calibri" w:cs="Calibri"/>
                <w:b/>
                <w:bCs/>
                <w:sz w:val="20"/>
                <w:szCs w:val="20"/>
                <w:lang w:val="en-US"/>
              </w:rPr>
              <w:t>1)</w:t>
            </w:r>
            <w:r w:rsidRPr="005C4EC3">
              <w:rPr>
                <w:rFonts w:ascii="Calibri" w:eastAsia="Calibri" w:hAnsi="Calibri" w:cs="Calibri"/>
                <w:b/>
                <w:bCs/>
                <w:spacing w:val="-2"/>
                <w:sz w:val="20"/>
                <w:szCs w:val="20"/>
                <w:lang w:val="en-US"/>
              </w:rPr>
              <w:t xml:space="preserve"> </w:t>
            </w:r>
            <w:r w:rsidRPr="005C4EC3">
              <w:rPr>
                <w:rFonts w:ascii="Calibri" w:eastAsia="Calibri" w:hAnsi="Calibri" w:cs="Calibri"/>
                <w:b/>
                <w:bCs/>
                <w:sz w:val="20"/>
                <w:szCs w:val="20"/>
                <w:lang w:val="en-US"/>
              </w:rPr>
              <w:t>P</w:t>
            </w:r>
            <w:r w:rsidRPr="005C4EC3">
              <w:rPr>
                <w:rFonts w:ascii="Calibri" w:eastAsia="Calibri" w:hAnsi="Calibri" w:cs="Calibri"/>
                <w:b/>
                <w:bCs/>
                <w:spacing w:val="-1"/>
                <w:sz w:val="20"/>
                <w:szCs w:val="20"/>
                <w:lang w:val="en-US"/>
              </w:rPr>
              <w:t>l</w:t>
            </w:r>
            <w:r w:rsidRPr="005C4EC3">
              <w:rPr>
                <w:rFonts w:ascii="Calibri" w:eastAsia="Calibri" w:hAnsi="Calibri" w:cs="Calibri"/>
                <w:b/>
                <w:bCs/>
                <w:sz w:val="20"/>
                <w:szCs w:val="20"/>
                <w:lang w:val="en-US"/>
              </w:rPr>
              <w:t>a</w:t>
            </w:r>
            <w:r w:rsidRPr="005C4EC3">
              <w:rPr>
                <w:rFonts w:ascii="Calibri" w:eastAsia="Calibri" w:hAnsi="Calibri" w:cs="Calibri"/>
                <w:b/>
                <w:bCs/>
                <w:spacing w:val="1"/>
                <w:sz w:val="20"/>
                <w:szCs w:val="20"/>
                <w:lang w:val="en-US"/>
              </w:rPr>
              <w:t>nn</w:t>
            </w:r>
            <w:r w:rsidRPr="005C4EC3">
              <w:rPr>
                <w:rFonts w:ascii="Calibri" w:eastAsia="Calibri" w:hAnsi="Calibri" w:cs="Calibri"/>
                <w:b/>
                <w:bCs/>
                <w:spacing w:val="-1"/>
                <w:sz w:val="20"/>
                <w:szCs w:val="20"/>
                <w:lang w:val="en-US"/>
              </w:rPr>
              <w:t>i</w:t>
            </w:r>
            <w:r w:rsidRPr="005C4EC3">
              <w:rPr>
                <w:rFonts w:ascii="Calibri" w:eastAsia="Calibri" w:hAnsi="Calibri" w:cs="Calibri"/>
                <w:b/>
                <w:bCs/>
                <w:spacing w:val="1"/>
                <w:sz w:val="20"/>
                <w:szCs w:val="20"/>
                <w:lang w:val="en-US"/>
              </w:rPr>
              <w:t>n</w:t>
            </w:r>
            <w:r w:rsidRPr="005C4EC3">
              <w:rPr>
                <w:rFonts w:ascii="Calibri" w:eastAsia="Calibri" w:hAnsi="Calibri" w:cs="Calibri"/>
                <w:b/>
                <w:bCs/>
                <w:sz w:val="20"/>
                <w:szCs w:val="20"/>
                <w:lang w:val="en-US"/>
              </w:rPr>
              <w:t>g</w:t>
            </w:r>
            <w:r w:rsidRPr="005C4EC3">
              <w:rPr>
                <w:rFonts w:ascii="Calibri" w:eastAsia="Calibri" w:hAnsi="Calibri" w:cs="Calibri"/>
                <w:b/>
                <w:bCs/>
                <w:spacing w:val="-8"/>
                <w:sz w:val="20"/>
                <w:szCs w:val="20"/>
                <w:lang w:val="en-US"/>
              </w:rPr>
              <w:t xml:space="preserve"> </w:t>
            </w:r>
            <w:r w:rsidRPr="005C4EC3">
              <w:rPr>
                <w:rFonts w:ascii="Calibri" w:eastAsia="Calibri" w:hAnsi="Calibri" w:cs="Calibri"/>
                <w:b/>
                <w:bCs/>
                <w:sz w:val="20"/>
                <w:szCs w:val="20"/>
                <w:lang w:val="en-US"/>
              </w:rPr>
              <w:t>a</w:t>
            </w:r>
            <w:r w:rsidRPr="005C4EC3">
              <w:rPr>
                <w:rFonts w:ascii="Calibri" w:eastAsia="Calibri" w:hAnsi="Calibri" w:cs="Calibri"/>
                <w:b/>
                <w:bCs/>
                <w:spacing w:val="2"/>
                <w:sz w:val="20"/>
                <w:szCs w:val="20"/>
                <w:lang w:val="en-US"/>
              </w:rPr>
              <w:t>n</w:t>
            </w:r>
            <w:r w:rsidRPr="005C4EC3">
              <w:rPr>
                <w:rFonts w:ascii="Calibri" w:eastAsia="Calibri" w:hAnsi="Calibri" w:cs="Calibri"/>
                <w:b/>
                <w:bCs/>
                <w:sz w:val="20"/>
                <w:szCs w:val="20"/>
                <w:lang w:val="en-US"/>
              </w:rPr>
              <w:t>d</w:t>
            </w:r>
            <w:r w:rsidRPr="005C4EC3">
              <w:rPr>
                <w:rFonts w:ascii="Calibri" w:eastAsia="Calibri" w:hAnsi="Calibri" w:cs="Calibri"/>
                <w:b/>
                <w:bCs/>
                <w:spacing w:val="-2"/>
                <w:sz w:val="20"/>
                <w:szCs w:val="20"/>
                <w:lang w:val="en-US"/>
              </w:rPr>
              <w:t xml:space="preserve"> </w:t>
            </w:r>
            <w:r w:rsidRPr="005C4EC3">
              <w:rPr>
                <w:rFonts w:ascii="Calibri" w:eastAsia="Calibri" w:hAnsi="Calibri" w:cs="Calibri"/>
                <w:b/>
                <w:bCs/>
                <w:spacing w:val="1"/>
                <w:sz w:val="20"/>
                <w:szCs w:val="20"/>
                <w:lang w:val="en-US"/>
              </w:rPr>
              <w:t>or</w:t>
            </w:r>
            <w:r w:rsidRPr="005C4EC3">
              <w:rPr>
                <w:rFonts w:ascii="Calibri" w:eastAsia="Calibri" w:hAnsi="Calibri" w:cs="Calibri"/>
                <w:b/>
                <w:bCs/>
                <w:spacing w:val="-1"/>
                <w:sz w:val="20"/>
                <w:szCs w:val="20"/>
                <w:lang w:val="en-US"/>
              </w:rPr>
              <w:t>g</w:t>
            </w:r>
            <w:r w:rsidRPr="005C4EC3">
              <w:rPr>
                <w:rFonts w:ascii="Calibri" w:eastAsia="Calibri" w:hAnsi="Calibri" w:cs="Calibri"/>
                <w:b/>
                <w:bCs/>
                <w:sz w:val="20"/>
                <w:szCs w:val="20"/>
                <w:lang w:val="en-US"/>
              </w:rPr>
              <w:t>a</w:t>
            </w:r>
            <w:r w:rsidRPr="005C4EC3">
              <w:rPr>
                <w:rFonts w:ascii="Calibri" w:eastAsia="Calibri" w:hAnsi="Calibri" w:cs="Calibri"/>
                <w:b/>
                <w:bCs/>
                <w:spacing w:val="3"/>
                <w:sz w:val="20"/>
                <w:szCs w:val="20"/>
                <w:lang w:val="en-US"/>
              </w:rPr>
              <w:t>n</w:t>
            </w:r>
            <w:r w:rsidRPr="005C4EC3">
              <w:rPr>
                <w:rFonts w:ascii="Calibri" w:eastAsia="Calibri" w:hAnsi="Calibri" w:cs="Calibri"/>
                <w:b/>
                <w:bCs/>
                <w:spacing w:val="-1"/>
                <w:sz w:val="20"/>
                <w:szCs w:val="20"/>
                <w:lang w:val="en-US"/>
              </w:rPr>
              <w:t>i</w:t>
            </w:r>
            <w:r w:rsidRPr="005C4EC3">
              <w:rPr>
                <w:rFonts w:ascii="Calibri" w:eastAsia="Calibri" w:hAnsi="Calibri" w:cs="Calibri"/>
                <w:b/>
                <w:bCs/>
                <w:sz w:val="20"/>
                <w:szCs w:val="20"/>
                <w:lang w:val="en-US"/>
              </w:rPr>
              <w:t>zation</w:t>
            </w:r>
            <w:r w:rsidRPr="005C4EC3">
              <w:rPr>
                <w:rFonts w:ascii="Calibri" w:eastAsia="Calibri" w:hAnsi="Calibri" w:cs="Calibri"/>
                <w:b/>
                <w:bCs/>
                <w:spacing w:val="-9"/>
                <w:sz w:val="20"/>
                <w:szCs w:val="20"/>
                <w:lang w:val="en-US"/>
              </w:rPr>
              <w:t xml:space="preserve"> </w:t>
            </w:r>
            <w:r w:rsidRPr="005C4EC3">
              <w:rPr>
                <w:rFonts w:ascii="Calibri" w:eastAsia="Calibri" w:hAnsi="Calibri" w:cs="Calibri"/>
                <w:b/>
                <w:bCs/>
                <w:spacing w:val="1"/>
                <w:sz w:val="20"/>
                <w:szCs w:val="20"/>
                <w:lang w:val="en-US"/>
              </w:rPr>
              <w:t>o</w:t>
            </w:r>
            <w:r w:rsidRPr="005C4EC3">
              <w:rPr>
                <w:rFonts w:ascii="Calibri" w:eastAsia="Calibri" w:hAnsi="Calibri" w:cs="Calibri"/>
                <w:b/>
                <w:bCs/>
                <w:sz w:val="20"/>
                <w:szCs w:val="20"/>
                <w:lang w:val="en-US"/>
              </w:rPr>
              <w:t>f</w:t>
            </w:r>
            <w:r w:rsidRPr="005C4EC3">
              <w:rPr>
                <w:rFonts w:ascii="Calibri" w:eastAsia="Calibri" w:hAnsi="Calibri" w:cs="Calibri"/>
                <w:b/>
                <w:bCs/>
                <w:spacing w:val="-2"/>
                <w:sz w:val="20"/>
                <w:szCs w:val="20"/>
                <w:lang w:val="en-US"/>
              </w:rPr>
              <w:t xml:space="preserve"> </w:t>
            </w:r>
            <w:r w:rsidRPr="005C4EC3">
              <w:rPr>
                <w:rFonts w:ascii="Calibri" w:eastAsia="Calibri" w:hAnsi="Calibri" w:cs="Calibri"/>
                <w:b/>
                <w:bCs/>
                <w:spacing w:val="1"/>
                <w:sz w:val="20"/>
                <w:szCs w:val="20"/>
                <w:lang w:val="en-US"/>
              </w:rPr>
              <w:t>hum</w:t>
            </w:r>
            <w:r w:rsidRPr="005C4EC3">
              <w:rPr>
                <w:rFonts w:ascii="Calibri" w:eastAsia="Calibri" w:hAnsi="Calibri" w:cs="Calibri"/>
                <w:b/>
                <w:bCs/>
                <w:sz w:val="20"/>
                <w:szCs w:val="20"/>
                <w:lang w:val="en-US"/>
              </w:rPr>
              <w:t>an</w:t>
            </w:r>
            <w:r w:rsidRPr="005C4EC3">
              <w:rPr>
                <w:rFonts w:ascii="Calibri" w:eastAsia="Calibri" w:hAnsi="Calibri" w:cs="Calibri"/>
                <w:b/>
                <w:bCs/>
                <w:spacing w:val="-5"/>
                <w:sz w:val="20"/>
                <w:szCs w:val="20"/>
                <w:lang w:val="en-US"/>
              </w:rPr>
              <w:t xml:space="preserve"> </w:t>
            </w:r>
            <w:r w:rsidRPr="005C4EC3">
              <w:rPr>
                <w:rFonts w:ascii="Calibri" w:eastAsia="Calibri" w:hAnsi="Calibri" w:cs="Calibri"/>
                <w:b/>
                <w:bCs/>
                <w:spacing w:val="2"/>
                <w:sz w:val="20"/>
                <w:szCs w:val="20"/>
                <w:lang w:val="en-US"/>
              </w:rPr>
              <w:t>r</w:t>
            </w:r>
            <w:r w:rsidRPr="005C4EC3">
              <w:rPr>
                <w:rFonts w:ascii="Calibri" w:eastAsia="Calibri" w:hAnsi="Calibri" w:cs="Calibri"/>
                <w:b/>
                <w:bCs/>
                <w:sz w:val="20"/>
                <w:szCs w:val="20"/>
                <w:lang w:val="en-US"/>
              </w:rPr>
              <w:t>eso</w:t>
            </w:r>
            <w:r w:rsidRPr="005C4EC3">
              <w:rPr>
                <w:rFonts w:ascii="Calibri" w:eastAsia="Calibri" w:hAnsi="Calibri" w:cs="Calibri"/>
                <w:b/>
                <w:bCs/>
                <w:spacing w:val="-1"/>
                <w:sz w:val="20"/>
                <w:szCs w:val="20"/>
                <w:lang w:val="en-US"/>
              </w:rPr>
              <w:t>u</w:t>
            </w:r>
            <w:r w:rsidRPr="005C4EC3">
              <w:rPr>
                <w:rFonts w:ascii="Calibri" w:eastAsia="Calibri" w:hAnsi="Calibri" w:cs="Calibri"/>
                <w:b/>
                <w:bCs/>
                <w:spacing w:val="1"/>
                <w:sz w:val="20"/>
                <w:szCs w:val="20"/>
                <w:lang w:val="en-US"/>
              </w:rPr>
              <w:t>rc</w:t>
            </w:r>
            <w:r w:rsidRPr="005C4EC3">
              <w:rPr>
                <w:rFonts w:ascii="Calibri" w:eastAsia="Calibri" w:hAnsi="Calibri" w:cs="Calibri"/>
                <w:b/>
                <w:bCs/>
                <w:sz w:val="20"/>
                <w:szCs w:val="20"/>
                <w:lang w:val="en-US"/>
              </w:rPr>
              <w:t>es.</w:t>
            </w:r>
          </w:p>
          <w:p w:rsidR="005C4EC3" w:rsidRPr="00783198" w:rsidRDefault="005C4EC3" w:rsidP="0095254E">
            <w:pPr>
              <w:rPr>
                <w:rFonts w:ascii="Calibri" w:eastAsia="Calibri" w:hAnsi="Calibri" w:cs="Calibri"/>
                <w:b/>
                <w:bCs/>
                <w:sz w:val="20"/>
                <w:szCs w:val="20"/>
                <w:lang w:val="en-US"/>
              </w:rPr>
            </w:pPr>
            <w:r w:rsidRPr="00783198">
              <w:rPr>
                <w:rFonts w:ascii="Calibri" w:eastAsia="Calibri" w:hAnsi="Calibri" w:cs="Calibri"/>
                <w:b/>
                <w:bCs/>
                <w:sz w:val="20"/>
                <w:szCs w:val="20"/>
                <w:lang w:val="en-US"/>
              </w:rPr>
              <w:t>LO</w:t>
            </w:r>
            <w:r w:rsidRPr="00783198">
              <w:rPr>
                <w:rFonts w:ascii="Calibri" w:eastAsia="Calibri" w:hAnsi="Calibri" w:cs="Calibri"/>
                <w:b/>
                <w:bCs/>
                <w:spacing w:val="-2"/>
                <w:sz w:val="20"/>
                <w:szCs w:val="20"/>
                <w:lang w:val="en-US"/>
              </w:rPr>
              <w:t xml:space="preserve"> </w:t>
            </w:r>
            <w:r w:rsidRPr="00783198">
              <w:rPr>
                <w:rFonts w:ascii="Calibri" w:eastAsia="Calibri" w:hAnsi="Calibri" w:cs="Calibri"/>
                <w:b/>
                <w:bCs/>
                <w:sz w:val="20"/>
                <w:szCs w:val="20"/>
                <w:lang w:val="en-US"/>
              </w:rPr>
              <w:t>4.</w:t>
            </w:r>
            <w:r w:rsidRPr="00783198">
              <w:rPr>
                <w:rFonts w:ascii="Calibri" w:eastAsia="Calibri" w:hAnsi="Calibri" w:cs="Calibri"/>
                <w:b/>
                <w:bCs/>
                <w:spacing w:val="-2"/>
                <w:sz w:val="20"/>
                <w:szCs w:val="20"/>
                <w:lang w:val="en-US"/>
              </w:rPr>
              <w:t xml:space="preserve"> </w:t>
            </w:r>
            <w:r w:rsidRPr="00783198">
              <w:rPr>
                <w:rFonts w:ascii="Calibri" w:eastAsia="Calibri" w:hAnsi="Calibri" w:cs="Calibri"/>
                <w:b/>
                <w:bCs/>
                <w:sz w:val="20"/>
                <w:szCs w:val="20"/>
                <w:lang w:val="en-US"/>
              </w:rPr>
              <w:t>(</w:t>
            </w:r>
            <w:r w:rsidRPr="00783198">
              <w:rPr>
                <w:rFonts w:ascii="Calibri" w:eastAsia="Calibri" w:hAnsi="Calibri" w:cs="Calibri"/>
                <w:b/>
                <w:bCs/>
                <w:spacing w:val="1"/>
                <w:sz w:val="20"/>
                <w:szCs w:val="20"/>
                <w:lang w:val="en-US"/>
              </w:rPr>
              <w:t>K</w:t>
            </w:r>
            <w:r w:rsidRPr="00783198">
              <w:rPr>
                <w:rFonts w:ascii="Calibri" w:eastAsia="Calibri" w:hAnsi="Calibri" w:cs="Calibri"/>
                <w:b/>
                <w:bCs/>
                <w:sz w:val="20"/>
                <w:szCs w:val="20"/>
                <w:lang w:val="en-US"/>
              </w:rPr>
              <w:t>4)</w:t>
            </w:r>
            <w:r w:rsidRPr="00783198">
              <w:rPr>
                <w:rFonts w:ascii="Calibri" w:eastAsia="Calibri" w:hAnsi="Calibri" w:cs="Calibri"/>
                <w:b/>
                <w:bCs/>
                <w:spacing w:val="-2"/>
                <w:sz w:val="20"/>
                <w:szCs w:val="20"/>
                <w:lang w:val="en-US"/>
              </w:rPr>
              <w:t xml:space="preserve"> </w:t>
            </w:r>
            <w:r w:rsidRPr="00783198">
              <w:rPr>
                <w:rFonts w:ascii="Calibri" w:eastAsia="Calibri" w:hAnsi="Calibri" w:cs="Calibri"/>
                <w:b/>
                <w:bCs/>
                <w:sz w:val="20"/>
                <w:szCs w:val="20"/>
                <w:lang w:val="en-US"/>
              </w:rPr>
              <w:t>T</w:t>
            </w:r>
            <w:r w:rsidRPr="00783198">
              <w:rPr>
                <w:rFonts w:ascii="Calibri" w:eastAsia="Calibri" w:hAnsi="Calibri" w:cs="Calibri"/>
                <w:b/>
                <w:bCs/>
                <w:spacing w:val="-1"/>
                <w:sz w:val="20"/>
                <w:szCs w:val="20"/>
                <w:lang w:val="en-US"/>
              </w:rPr>
              <w:t>i</w:t>
            </w:r>
            <w:r w:rsidRPr="00783198">
              <w:rPr>
                <w:rFonts w:ascii="Calibri" w:eastAsia="Calibri" w:hAnsi="Calibri" w:cs="Calibri"/>
                <w:b/>
                <w:bCs/>
                <w:spacing w:val="1"/>
                <w:sz w:val="20"/>
                <w:szCs w:val="20"/>
                <w:lang w:val="en-US"/>
              </w:rPr>
              <w:t>m</w:t>
            </w:r>
            <w:r w:rsidRPr="00783198">
              <w:rPr>
                <w:rFonts w:ascii="Calibri" w:eastAsia="Calibri" w:hAnsi="Calibri" w:cs="Calibri"/>
                <w:b/>
                <w:bCs/>
                <w:sz w:val="20"/>
                <w:szCs w:val="20"/>
                <w:lang w:val="en-US"/>
              </w:rPr>
              <w:t>e</w:t>
            </w:r>
            <w:r w:rsidRPr="00783198">
              <w:rPr>
                <w:rFonts w:ascii="Calibri" w:eastAsia="Calibri" w:hAnsi="Calibri" w:cs="Calibri"/>
                <w:b/>
                <w:bCs/>
                <w:spacing w:val="-4"/>
                <w:sz w:val="20"/>
                <w:szCs w:val="20"/>
                <w:lang w:val="en-US"/>
              </w:rPr>
              <w:t xml:space="preserve"> </w:t>
            </w:r>
            <w:r w:rsidRPr="00783198">
              <w:rPr>
                <w:rFonts w:ascii="Calibri" w:eastAsia="Calibri" w:hAnsi="Calibri" w:cs="Calibri"/>
                <w:b/>
                <w:bCs/>
                <w:spacing w:val="1"/>
                <w:sz w:val="20"/>
                <w:szCs w:val="20"/>
                <w:lang w:val="en-US"/>
              </w:rPr>
              <w:t>m</w:t>
            </w:r>
            <w:r w:rsidRPr="00783198">
              <w:rPr>
                <w:rFonts w:ascii="Calibri" w:eastAsia="Calibri" w:hAnsi="Calibri" w:cs="Calibri"/>
                <w:b/>
                <w:bCs/>
                <w:sz w:val="20"/>
                <w:szCs w:val="20"/>
                <w:lang w:val="en-US"/>
              </w:rPr>
              <w:t>a</w:t>
            </w:r>
            <w:r w:rsidRPr="00783198">
              <w:rPr>
                <w:rFonts w:ascii="Calibri" w:eastAsia="Calibri" w:hAnsi="Calibri" w:cs="Calibri"/>
                <w:b/>
                <w:bCs/>
                <w:spacing w:val="1"/>
                <w:sz w:val="20"/>
                <w:szCs w:val="20"/>
                <w:lang w:val="en-US"/>
              </w:rPr>
              <w:t>n</w:t>
            </w:r>
            <w:r w:rsidRPr="00783198">
              <w:rPr>
                <w:rFonts w:ascii="Calibri" w:eastAsia="Calibri" w:hAnsi="Calibri" w:cs="Calibri"/>
                <w:b/>
                <w:bCs/>
                <w:sz w:val="20"/>
                <w:szCs w:val="20"/>
                <w:lang w:val="en-US"/>
              </w:rPr>
              <w:t>a</w:t>
            </w:r>
            <w:r w:rsidRPr="00783198">
              <w:rPr>
                <w:rFonts w:ascii="Calibri" w:eastAsia="Calibri" w:hAnsi="Calibri" w:cs="Calibri"/>
                <w:b/>
                <w:bCs/>
                <w:spacing w:val="-1"/>
                <w:sz w:val="20"/>
                <w:szCs w:val="20"/>
                <w:lang w:val="en-US"/>
              </w:rPr>
              <w:t>g</w:t>
            </w:r>
            <w:r w:rsidRPr="00783198">
              <w:rPr>
                <w:rFonts w:ascii="Calibri" w:eastAsia="Calibri" w:hAnsi="Calibri" w:cs="Calibri"/>
                <w:b/>
                <w:bCs/>
                <w:sz w:val="20"/>
                <w:szCs w:val="20"/>
                <w:lang w:val="en-US"/>
              </w:rPr>
              <w:t>e</w:t>
            </w:r>
            <w:r w:rsidRPr="00783198">
              <w:rPr>
                <w:rFonts w:ascii="Calibri" w:eastAsia="Calibri" w:hAnsi="Calibri" w:cs="Calibri"/>
                <w:b/>
                <w:bCs/>
                <w:spacing w:val="1"/>
                <w:sz w:val="20"/>
                <w:szCs w:val="20"/>
                <w:lang w:val="en-US"/>
              </w:rPr>
              <w:t>m</w:t>
            </w:r>
            <w:r w:rsidRPr="00783198">
              <w:rPr>
                <w:rFonts w:ascii="Calibri" w:eastAsia="Calibri" w:hAnsi="Calibri" w:cs="Calibri"/>
                <w:b/>
                <w:bCs/>
                <w:sz w:val="20"/>
                <w:szCs w:val="20"/>
                <w:lang w:val="en-US"/>
              </w:rPr>
              <w:t>e</w:t>
            </w:r>
            <w:r w:rsidRPr="00783198">
              <w:rPr>
                <w:rFonts w:ascii="Calibri" w:eastAsia="Calibri" w:hAnsi="Calibri" w:cs="Calibri"/>
                <w:b/>
                <w:bCs/>
                <w:spacing w:val="1"/>
                <w:sz w:val="20"/>
                <w:szCs w:val="20"/>
                <w:lang w:val="en-US"/>
              </w:rPr>
              <w:t>n</w:t>
            </w:r>
            <w:r w:rsidRPr="00783198">
              <w:rPr>
                <w:rFonts w:ascii="Calibri" w:eastAsia="Calibri" w:hAnsi="Calibri" w:cs="Calibri"/>
                <w:b/>
                <w:bCs/>
                <w:sz w:val="20"/>
                <w:szCs w:val="20"/>
                <w:lang w:val="en-US"/>
              </w:rPr>
              <w:t>t.</w:t>
            </w:r>
          </w:p>
          <w:p w:rsidR="005C4EC3" w:rsidRDefault="005C4EC3" w:rsidP="0095254E">
            <w:pPr>
              <w:rPr>
                <w:rFonts w:ascii="Calibri" w:eastAsia="Calibri" w:hAnsi="Calibri" w:cs="Calibri"/>
                <w:b/>
                <w:bCs/>
                <w:sz w:val="20"/>
                <w:szCs w:val="20"/>
                <w:lang w:val="en-US"/>
              </w:rPr>
            </w:pPr>
            <w:r w:rsidRPr="005C4EC3">
              <w:rPr>
                <w:rFonts w:ascii="Calibri" w:eastAsia="Calibri" w:hAnsi="Calibri" w:cs="Calibri"/>
                <w:b/>
                <w:bCs/>
                <w:sz w:val="20"/>
                <w:szCs w:val="20"/>
                <w:lang w:val="en-US"/>
              </w:rPr>
              <w:t>LO</w:t>
            </w:r>
            <w:r w:rsidRPr="005C4EC3">
              <w:rPr>
                <w:rFonts w:ascii="Calibri" w:eastAsia="Calibri" w:hAnsi="Calibri" w:cs="Calibri"/>
                <w:b/>
                <w:bCs/>
                <w:spacing w:val="-2"/>
                <w:sz w:val="20"/>
                <w:szCs w:val="20"/>
                <w:lang w:val="en-US"/>
              </w:rPr>
              <w:t xml:space="preserve"> </w:t>
            </w:r>
            <w:r w:rsidRPr="005C4EC3">
              <w:rPr>
                <w:rFonts w:ascii="Calibri" w:eastAsia="Calibri" w:hAnsi="Calibri" w:cs="Calibri"/>
                <w:b/>
                <w:bCs/>
                <w:sz w:val="20"/>
                <w:szCs w:val="20"/>
                <w:lang w:val="en-US"/>
              </w:rPr>
              <w:t>5</w:t>
            </w:r>
            <w:r w:rsidRPr="005C4EC3">
              <w:rPr>
                <w:rFonts w:ascii="Calibri" w:eastAsia="Calibri" w:hAnsi="Calibri" w:cs="Calibri"/>
                <w:b/>
                <w:bCs/>
                <w:spacing w:val="-1"/>
                <w:sz w:val="20"/>
                <w:szCs w:val="20"/>
                <w:lang w:val="en-US"/>
              </w:rPr>
              <w:t xml:space="preserve"> </w:t>
            </w:r>
            <w:r w:rsidRPr="005C4EC3">
              <w:rPr>
                <w:rFonts w:ascii="Calibri" w:eastAsia="Calibri" w:hAnsi="Calibri" w:cs="Calibri"/>
                <w:b/>
                <w:bCs/>
                <w:spacing w:val="1"/>
                <w:sz w:val="20"/>
                <w:szCs w:val="20"/>
                <w:lang w:val="en-US"/>
              </w:rPr>
              <w:t>(</w:t>
            </w:r>
            <w:r w:rsidRPr="005C4EC3">
              <w:rPr>
                <w:rFonts w:ascii="Calibri" w:eastAsia="Calibri" w:hAnsi="Calibri" w:cs="Calibri"/>
                <w:b/>
                <w:bCs/>
                <w:spacing w:val="-1"/>
                <w:sz w:val="20"/>
                <w:szCs w:val="20"/>
                <w:lang w:val="en-US"/>
              </w:rPr>
              <w:t>K</w:t>
            </w:r>
            <w:r w:rsidRPr="005C4EC3">
              <w:rPr>
                <w:rFonts w:ascii="Calibri" w:eastAsia="Calibri" w:hAnsi="Calibri" w:cs="Calibri"/>
                <w:b/>
                <w:bCs/>
                <w:sz w:val="20"/>
                <w:szCs w:val="20"/>
                <w:lang w:val="en-US"/>
              </w:rPr>
              <w:t>5)</w:t>
            </w:r>
            <w:r w:rsidRPr="005C4EC3">
              <w:rPr>
                <w:rFonts w:ascii="Calibri" w:eastAsia="Calibri" w:hAnsi="Calibri" w:cs="Calibri"/>
                <w:b/>
                <w:bCs/>
                <w:spacing w:val="-2"/>
                <w:sz w:val="20"/>
                <w:szCs w:val="20"/>
                <w:lang w:val="en-US"/>
              </w:rPr>
              <w:t xml:space="preserve"> </w:t>
            </w:r>
            <w:r w:rsidRPr="005C4EC3">
              <w:rPr>
                <w:rFonts w:ascii="Calibri" w:eastAsia="Calibri" w:hAnsi="Calibri" w:cs="Calibri"/>
                <w:b/>
                <w:bCs/>
                <w:spacing w:val="1"/>
                <w:sz w:val="20"/>
                <w:szCs w:val="20"/>
                <w:lang w:val="en-US"/>
              </w:rPr>
              <w:t>M</w:t>
            </w:r>
            <w:r w:rsidRPr="005C4EC3">
              <w:rPr>
                <w:rFonts w:ascii="Calibri" w:eastAsia="Calibri" w:hAnsi="Calibri" w:cs="Calibri"/>
                <w:b/>
                <w:bCs/>
                <w:sz w:val="20"/>
                <w:szCs w:val="20"/>
                <w:lang w:val="en-US"/>
              </w:rPr>
              <w:t>et</w:t>
            </w:r>
            <w:r w:rsidRPr="005C4EC3">
              <w:rPr>
                <w:rFonts w:ascii="Calibri" w:eastAsia="Calibri" w:hAnsi="Calibri" w:cs="Calibri"/>
                <w:b/>
                <w:bCs/>
                <w:spacing w:val="2"/>
                <w:sz w:val="20"/>
                <w:szCs w:val="20"/>
                <w:lang w:val="en-US"/>
              </w:rPr>
              <w:t>h</w:t>
            </w:r>
            <w:r w:rsidRPr="005C4EC3">
              <w:rPr>
                <w:rFonts w:ascii="Calibri" w:eastAsia="Calibri" w:hAnsi="Calibri" w:cs="Calibri"/>
                <w:b/>
                <w:bCs/>
                <w:spacing w:val="1"/>
                <w:sz w:val="20"/>
                <w:szCs w:val="20"/>
                <w:lang w:val="en-US"/>
              </w:rPr>
              <w:t>od</w:t>
            </w:r>
            <w:r w:rsidRPr="005C4EC3">
              <w:rPr>
                <w:rFonts w:ascii="Calibri" w:eastAsia="Calibri" w:hAnsi="Calibri" w:cs="Calibri"/>
                <w:b/>
                <w:bCs/>
                <w:sz w:val="20"/>
                <w:szCs w:val="20"/>
                <w:lang w:val="en-US"/>
              </w:rPr>
              <w:t>s</w:t>
            </w:r>
            <w:r w:rsidRPr="005C4EC3">
              <w:rPr>
                <w:rFonts w:ascii="Calibri" w:eastAsia="Calibri" w:hAnsi="Calibri" w:cs="Calibri"/>
                <w:b/>
                <w:bCs/>
                <w:spacing w:val="-7"/>
                <w:sz w:val="20"/>
                <w:szCs w:val="20"/>
                <w:lang w:val="en-US"/>
              </w:rPr>
              <w:t xml:space="preserve"> </w:t>
            </w:r>
            <w:r w:rsidRPr="005C4EC3">
              <w:rPr>
                <w:rFonts w:ascii="Calibri" w:eastAsia="Calibri" w:hAnsi="Calibri" w:cs="Calibri"/>
                <w:b/>
                <w:bCs/>
                <w:sz w:val="20"/>
                <w:szCs w:val="20"/>
                <w:lang w:val="en-US"/>
              </w:rPr>
              <w:t>a</w:t>
            </w:r>
            <w:r w:rsidRPr="005C4EC3">
              <w:rPr>
                <w:rFonts w:ascii="Calibri" w:eastAsia="Calibri" w:hAnsi="Calibri" w:cs="Calibri"/>
                <w:b/>
                <w:bCs/>
                <w:spacing w:val="1"/>
                <w:sz w:val="20"/>
                <w:szCs w:val="20"/>
                <w:lang w:val="en-US"/>
              </w:rPr>
              <w:t>n</w:t>
            </w:r>
            <w:r w:rsidRPr="005C4EC3">
              <w:rPr>
                <w:rFonts w:ascii="Calibri" w:eastAsia="Calibri" w:hAnsi="Calibri" w:cs="Calibri"/>
                <w:b/>
                <w:bCs/>
                <w:sz w:val="20"/>
                <w:szCs w:val="20"/>
                <w:lang w:val="en-US"/>
              </w:rPr>
              <w:t>d</w:t>
            </w:r>
            <w:r w:rsidRPr="005C4EC3">
              <w:rPr>
                <w:rFonts w:ascii="Calibri" w:eastAsia="Calibri" w:hAnsi="Calibri" w:cs="Calibri"/>
                <w:b/>
                <w:bCs/>
                <w:spacing w:val="-2"/>
                <w:sz w:val="20"/>
                <w:szCs w:val="20"/>
                <w:lang w:val="en-US"/>
              </w:rPr>
              <w:t xml:space="preserve"> </w:t>
            </w:r>
            <w:r w:rsidRPr="005C4EC3">
              <w:rPr>
                <w:rFonts w:ascii="Calibri" w:eastAsia="Calibri" w:hAnsi="Calibri" w:cs="Calibri"/>
                <w:b/>
                <w:bCs/>
                <w:spacing w:val="1"/>
                <w:sz w:val="20"/>
                <w:szCs w:val="20"/>
                <w:lang w:val="en-US"/>
              </w:rPr>
              <w:t>t</w:t>
            </w:r>
            <w:r w:rsidRPr="005C4EC3">
              <w:rPr>
                <w:rFonts w:ascii="Calibri" w:eastAsia="Calibri" w:hAnsi="Calibri" w:cs="Calibri"/>
                <w:b/>
                <w:bCs/>
                <w:sz w:val="20"/>
                <w:szCs w:val="20"/>
                <w:lang w:val="en-US"/>
              </w:rPr>
              <w:t>e</w:t>
            </w:r>
            <w:r w:rsidRPr="005C4EC3">
              <w:rPr>
                <w:rFonts w:ascii="Calibri" w:eastAsia="Calibri" w:hAnsi="Calibri" w:cs="Calibri"/>
                <w:b/>
                <w:bCs/>
                <w:spacing w:val="1"/>
                <w:sz w:val="20"/>
                <w:szCs w:val="20"/>
                <w:lang w:val="en-US"/>
              </w:rPr>
              <w:t>ch</w:t>
            </w:r>
            <w:r w:rsidRPr="005C4EC3">
              <w:rPr>
                <w:rFonts w:ascii="Calibri" w:eastAsia="Calibri" w:hAnsi="Calibri" w:cs="Calibri"/>
                <w:b/>
                <w:bCs/>
                <w:spacing w:val="-1"/>
                <w:sz w:val="20"/>
                <w:szCs w:val="20"/>
                <w:lang w:val="en-US"/>
              </w:rPr>
              <w:t>ni</w:t>
            </w:r>
            <w:r w:rsidRPr="005C4EC3">
              <w:rPr>
                <w:rFonts w:ascii="Calibri" w:eastAsia="Calibri" w:hAnsi="Calibri" w:cs="Calibri"/>
                <w:b/>
                <w:bCs/>
                <w:spacing w:val="1"/>
                <w:sz w:val="20"/>
                <w:szCs w:val="20"/>
                <w:lang w:val="en-US"/>
              </w:rPr>
              <w:t>qu</w:t>
            </w:r>
            <w:r w:rsidRPr="005C4EC3">
              <w:rPr>
                <w:rFonts w:ascii="Calibri" w:eastAsia="Calibri" w:hAnsi="Calibri" w:cs="Calibri"/>
                <w:b/>
                <w:bCs/>
                <w:spacing w:val="4"/>
                <w:sz w:val="20"/>
                <w:szCs w:val="20"/>
                <w:lang w:val="en-US"/>
              </w:rPr>
              <w:t>e</w:t>
            </w:r>
            <w:r w:rsidRPr="005C4EC3">
              <w:rPr>
                <w:rFonts w:ascii="Calibri" w:eastAsia="Calibri" w:hAnsi="Calibri" w:cs="Calibri"/>
                <w:b/>
                <w:bCs/>
                <w:sz w:val="20"/>
                <w:szCs w:val="20"/>
                <w:lang w:val="en-US"/>
              </w:rPr>
              <w:t>s</w:t>
            </w:r>
            <w:r w:rsidRPr="005C4EC3">
              <w:rPr>
                <w:rFonts w:ascii="Calibri" w:eastAsia="Calibri" w:hAnsi="Calibri" w:cs="Calibri"/>
                <w:b/>
                <w:bCs/>
                <w:spacing w:val="-9"/>
                <w:sz w:val="20"/>
                <w:szCs w:val="20"/>
                <w:lang w:val="en-US"/>
              </w:rPr>
              <w:t xml:space="preserve"> </w:t>
            </w:r>
            <w:r w:rsidRPr="005C4EC3">
              <w:rPr>
                <w:rFonts w:ascii="Calibri" w:eastAsia="Calibri" w:hAnsi="Calibri" w:cs="Calibri"/>
                <w:b/>
                <w:bCs/>
                <w:spacing w:val="1"/>
                <w:sz w:val="20"/>
                <w:szCs w:val="20"/>
                <w:lang w:val="en-US"/>
              </w:rPr>
              <w:t>o</w:t>
            </w:r>
            <w:r w:rsidRPr="005C4EC3">
              <w:rPr>
                <w:rFonts w:ascii="Calibri" w:eastAsia="Calibri" w:hAnsi="Calibri" w:cs="Calibri"/>
                <w:b/>
                <w:bCs/>
                <w:sz w:val="20"/>
                <w:szCs w:val="20"/>
                <w:lang w:val="en-US"/>
              </w:rPr>
              <w:t>f</w:t>
            </w:r>
            <w:r w:rsidRPr="005C4EC3">
              <w:rPr>
                <w:rFonts w:ascii="Calibri" w:eastAsia="Calibri" w:hAnsi="Calibri" w:cs="Calibri"/>
                <w:b/>
                <w:bCs/>
                <w:spacing w:val="-2"/>
                <w:sz w:val="20"/>
                <w:szCs w:val="20"/>
                <w:lang w:val="en-US"/>
              </w:rPr>
              <w:t xml:space="preserve"> </w:t>
            </w:r>
            <w:r w:rsidRPr="005C4EC3">
              <w:rPr>
                <w:rFonts w:ascii="Calibri" w:eastAsia="Calibri" w:hAnsi="Calibri" w:cs="Calibri"/>
                <w:b/>
                <w:bCs/>
                <w:sz w:val="20"/>
                <w:szCs w:val="20"/>
                <w:lang w:val="en-US"/>
              </w:rPr>
              <w:t>w</w:t>
            </w:r>
            <w:r w:rsidRPr="005C4EC3">
              <w:rPr>
                <w:rFonts w:ascii="Calibri" w:eastAsia="Calibri" w:hAnsi="Calibri" w:cs="Calibri"/>
                <w:b/>
                <w:bCs/>
                <w:spacing w:val="1"/>
                <w:sz w:val="20"/>
                <w:szCs w:val="20"/>
                <w:lang w:val="en-US"/>
              </w:rPr>
              <w:t>e</w:t>
            </w:r>
            <w:r w:rsidRPr="005C4EC3">
              <w:rPr>
                <w:rFonts w:ascii="Calibri" w:eastAsia="Calibri" w:hAnsi="Calibri" w:cs="Calibri"/>
                <w:b/>
                <w:bCs/>
                <w:spacing w:val="-1"/>
                <w:sz w:val="20"/>
                <w:szCs w:val="20"/>
                <w:lang w:val="en-US"/>
              </w:rPr>
              <w:t>l</w:t>
            </w:r>
            <w:r w:rsidRPr="005C4EC3">
              <w:rPr>
                <w:rFonts w:ascii="Calibri" w:eastAsia="Calibri" w:hAnsi="Calibri" w:cs="Calibri"/>
                <w:b/>
                <w:bCs/>
                <w:spacing w:val="1"/>
                <w:sz w:val="20"/>
                <w:szCs w:val="20"/>
                <w:lang w:val="en-US"/>
              </w:rPr>
              <w:t>com</w:t>
            </w:r>
            <w:r w:rsidRPr="005C4EC3">
              <w:rPr>
                <w:rFonts w:ascii="Calibri" w:eastAsia="Calibri" w:hAnsi="Calibri" w:cs="Calibri"/>
                <w:b/>
                <w:bCs/>
                <w:sz w:val="20"/>
                <w:szCs w:val="20"/>
                <w:lang w:val="en-US"/>
              </w:rPr>
              <w:t>e</w:t>
            </w:r>
            <w:r w:rsidRPr="005C4EC3">
              <w:rPr>
                <w:rFonts w:ascii="Calibri" w:eastAsia="Calibri" w:hAnsi="Calibri" w:cs="Calibri"/>
                <w:b/>
                <w:bCs/>
                <w:spacing w:val="-8"/>
                <w:sz w:val="20"/>
                <w:szCs w:val="20"/>
                <w:lang w:val="en-US"/>
              </w:rPr>
              <w:t xml:space="preserve"> </w:t>
            </w:r>
            <w:r w:rsidRPr="005C4EC3">
              <w:rPr>
                <w:rFonts w:ascii="Calibri" w:eastAsia="Calibri" w:hAnsi="Calibri" w:cs="Calibri"/>
                <w:b/>
                <w:bCs/>
                <w:sz w:val="20"/>
                <w:szCs w:val="20"/>
                <w:lang w:val="en-US"/>
              </w:rPr>
              <w:t>f</w:t>
            </w:r>
            <w:r w:rsidRPr="005C4EC3">
              <w:rPr>
                <w:rFonts w:ascii="Calibri" w:eastAsia="Calibri" w:hAnsi="Calibri" w:cs="Calibri"/>
                <w:b/>
                <w:bCs/>
                <w:spacing w:val="1"/>
                <w:sz w:val="20"/>
                <w:szCs w:val="20"/>
                <w:lang w:val="en-US"/>
              </w:rPr>
              <w:t>o</w:t>
            </w:r>
            <w:r w:rsidRPr="005C4EC3">
              <w:rPr>
                <w:rFonts w:ascii="Calibri" w:eastAsia="Calibri" w:hAnsi="Calibri" w:cs="Calibri"/>
                <w:b/>
                <w:bCs/>
                <w:sz w:val="20"/>
                <w:szCs w:val="20"/>
                <w:lang w:val="en-US"/>
              </w:rPr>
              <w:t>r</w:t>
            </w:r>
            <w:r w:rsidRPr="005C4EC3">
              <w:rPr>
                <w:rFonts w:ascii="Calibri" w:eastAsia="Calibri" w:hAnsi="Calibri" w:cs="Calibri"/>
                <w:b/>
                <w:bCs/>
                <w:spacing w:val="-1"/>
                <w:sz w:val="20"/>
                <w:szCs w:val="20"/>
                <w:lang w:val="en-US"/>
              </w:rPr>
              <w:t xml:space="preserve"> </w:t>
            </w:r>
            <w:r w:rsidRPr="005C4EC3">
              <w:rPr>
                <w:rFonts w:ascii="Calibri" w:eastAsia="Calibri" w:hAnsi="Calibri" w:cs="Calibri"/>
                <w:b/>
                <w:bCs/>
                <w:spacing w:val="1"/>
                <w:sz w:val="20"/>
                <w:szCs w:val="20"/>
                <w:lang w:val="en-US"/>
              </w:rPr>
              <w:t>n</w:t>
            </w:r>
            <w:r w:rsidRPr="005C4EC3">
              <w:rPr>
                <w:rFonts w:ascii="Calibri" w:eastAsia="Calibri" w:hAnsi="Calibri" w:cs="Calibri"/>
                <w:b/>
                <w:bCs/>
                <w:sz w:val="20"/>
                <w:szCs w:val="20"/>
                <w:lang w:val="en-US"/>
              </w:rPr>
              <w:t>ew</w:t>
            </w:r>
            <w:r w:rsidRPr="005C4EC3">
              <w:rPr>
                <w:rFonts w:ascii="Calibri" w:eastAsia="Calibri" w:hAnsi="Calibri" w:cs="Calibri"/>
                <w:b/>
                <w:bCs/>
                <w:spacing w:val="-3"/>
                <w:sz w:val="20"/>
                <w:szCs w:val="20"/>
                <w:lang w:val="en-US"/>
              </w:rPr>
              <w:t xml:space="preserve"> </w:t>
            </w:r>
            <w:r w:rsidRPr="005C4EC3">
              <w:rPr>
                <w:rFonts w:ascii="Calibri" w:eastAsia="Calibri" w:hAnsi="Calibri" w:cs="Calibri"/>
                <w:b/>
                <w:bCs/>
                <w:spacing w:val="-2"/>
                <w:sz w:val="20"/>
                <w:szCs w:val="20"/>
                <w:lang w:val="en-US"/>
              </w:rPr>
              <w:t>e</w:t>
            </w:r>
            <w:r w:rsidRPr="005C4EC3">
              <w:rPr>
                <w:rFonts w:ascii="Calibri" w:eastAsia="Calibri" w:hAnsi="Calibri" w:cs="Calibri"/>
                <w:b/>
                <w:bCs/>
                <w:spacing w:val="1"/>
                <w:sz w:val="20"/>
                <w:szCs w:val="20"/>
                <w:lang w:val="en-US"/>
              </w:rPr>
              <w:t>mp</w:t>
            </w:r>
            <w:r w:rsidRPr="005C4EC3">
              <w:rPr>
                <w:rFonts w:ascii="Calibri" w:eastAsia="Calibri" w:hAnsi="Calibri" w:cs="Calibri"/>
                <w:b/>
                <w:bCs/>
                <w:spacing w:val="-1"/>
                <w:sz w:val="20"/>
                <w:szCs w:val="20"/>
                <w:lang w:val="en-US"/>
              </w:rPr>
              <w:t>l</w:t>
            </w:r>
            <w:r w:rsidRPr="005C4EC3">
              <w:rPr>
                <w:rFonts w:ascii="Calibri" w:eastAsia="Calibri" w:hAnsi="Calibri" w:cs="Calibri"/>
                <w:b/>
                <w:bCs/>
                <w:spacing w:val="1"/>
                <w:sz w:val="20"/>
                <w:szCs w:val="20"/>
                <w:lang w:val="en-US"/>
              </w:rPr>
              <w:t>o</w:t>
            </w:r>
            <w:r w:rsidRPr="005C4EC3">
              <w:rPr>
                <w:rFonts w:ascii="Calibri" w:eastAsia="Calibri" w:hAnsi="Calibri" w:cs="Calibri"/>
                <w:b/>
                <w:bCs/>
                <w:spacing w:val="-1"/>
                <w:sz w:val="20"/>
                <w:szCs w:val="20"/>
                <w:lang w:val="en-US"/>
              </w:rPr>
              <w:t>y</w:t>
            </w:r>
            <w:r w:rsidRPr="005C4EC3">
              <w:rPr>
                <w:rFonts w:ascii="Calibri" w:eastAsia="Calibri" w:hAnsi="Calibri" w:cs="Calibri"/>
                <w:b/>
                <w:bCs/>
                <w:sz w:val="20"/>
                <w:szCs w:val="20"/>
                <w:lang w:val="en-US"/>
              </w:rPr>
              <w:t>ees</w:t>
            </w:r>
            <w:r w:rsidRPr="005C4EC3">
              <w:rPr>
                <w:rFonts w:ascii="Calibri" w:eastAsia="Calibri" w:hAnsi="Calibri" w:cs="Calibri"/>
                <w:b/>
                <w:bCs/>
                <w:spacing w:val="-9"/>
                <w:sz w:val="20"/>
                <w:szCs w:val="20"/>
                <w:lang w:val="en-US"/>
              </w:rPr>
              <w:t xml:space="preserve"> </w:t>
            </w:r>
            <w:r w:rsidRPr="005C4EC3">
              <w:rPr>
                <w:rFonts w:ascii="Calibri" w:eastAsia="Calibri" w:hAnsi="Calibri" w:cs="Calibri"/>
                <w:b/>
                <w:bCs/>
                <w:spacing w:val="1"/>
                <w:sz w:val="20"/>
                <w:szCs w:val="20"/>
                <w:lang w:val="en-US"/>
              </w:rPr>
              <w:t>o</w:t>
            </w:r>
            <w:r w:rsidRPr="005C4EC3">
              <w:rPr>
                <w:rFonts w:ascii="Calibri" w:eastAsia="Calibri" w:hAnsi="Calibri" w:cs="Calibri"/>
                <w:b/>
                <w:bCs/>
                <w:sz w:val="20"/>
                <w:szCs w:val="20"/>
                <w:lang w:val="en-US"/>
              </w:rPr>
              <w:t>n</w:t>
            </w:r>
            <w:r w:rsidRPr="005C4EC3">
              <w:rPr>
                <w:rFonts w:ascii="Calibri" w:eastAsia="Calibri" w:hAnsi="Calibri" w:cs="Calibri"/>
                <w:b/>
                <w:bCs/>
                <w:spacing w:val="-1"/>
                <w:sz w:val="20"/>
                <w:szCs w:val="20"/>
                <w:lang w:val="en-US"/>
              </w:rPr>
              <w:t xml:space="preserve"> </w:t>
            </w:r>
            <w:r w:rsidRPr="005C4EC3">
              <w:rPr>
                <w:rFonts w:ascii="Calibri" w:eastAsia="Calibri" w:hAnsi="Calibri" w:cs="Calibri"/>
                <w:b/>
                <w:bCs/>
                <w:spacing w:val="1"/>
                <w:sz w:val="20"/>
                <w:szCs w:val="20"/>
                <w:lang w:val="en-US"/>
              </w:rPr>
              <w:t>wor</w:t>
            </w:r>
            <w:r w:rsidRPr="005C4EC3">
              <w:rPr>
                <w:rFonts w:ascii="Calibri" w:eastAsia="Calibri" w:hAnsi="Calibri" w:cs="Calibri"/>
                <w:b/>
                <w:bCs/>
                <w:sz w:val="20"/>
                <w:szCs w:val="20"/>
                <w:lang w:val="en-US"/>
              </w:rPr>
              <w:t>ks</w:t>
            </w:r>
            <w:r w:rsidRPr="005C4EC3">
              <w:rPr>
                <w:rFonts w:ascii="Calibri" w:eastAsia="Calibri" w:hAnsi="Calibri" w:cs="Calibri"/>
                <w:b/>
                <w:bCs/>
                <w:spacing w:val="-1"/>
                <w:sz w:val="20"/>
                <w:szCs w:val="20"/>
                <w:lang w:val="en-US"/>
              </w:rPr>
              <w:t>i</w:t>
            </w:r>
            <w:r w:rsidRPr="005C4EC3">
              <w:rPr>
                <w:rFonts w:ascii="Calibri" w:eastAsia="Calibri" w:hAnsi="Calibri" w:cs="Calibri"/>
                <w:b/>
                <w:bCs/>
                <w:sz w:val="20"/>
                <w:szCs w:val="20"/>
                <w:lang w:val="en-US"/>
              </w:rPr>
              <w:t>t</w:t>
            </w:r>
            <w:r w:rsidRPr="005C4EC3">
              <w:rPr>
                <w:rFonts w:ascii="Calibri" w:eastAsia="Calibri" w:hAnsi="Calibri" w:cs="Calibri"/>
                <w:b/>
                <w:bCs/>
                <w:spacing w:val="1"/>
                <w:sz w:val="20"/>
                <w:szCs w:val="20"/>
                <w:lang w:val="en-US"/>
              </w:rPr>
              <w:t>e</w:t>
            </w:r>
            <w:r w:rsidRPr="005C4EC3">
              <w:rPr>
                <w:rFonts w:ascii="Calibri" w:eastAsia="Calibri" w:hAnsi="Calibri" w:cs="Calibri"/>
                <w:b/>
                <w:bCs/>
                <w:sz w:val="20"/>
                <w:szCs w:val="20"/>
                <w:lang w:val="en-US"/>
              </w:rPr>
              <w:t>.</w:t>
            </w:r>
          </w:p>
          <w:p w:rsidR="005C4EC3" w:rsidRDefault="005C4EC3" w:rsidP="0095254E">
            <w:pPr>
              <w:rPr>
                <w:rFonts w:ascii="Calibri" w:eastAsia="Calibri" w:hAnsi="Calibri" w:cs="Calibri"/>
                <w:b/>
                <w:bCs/>
                <w:sz w:val="20"/>
                <w:szCs w:val="20"/>
                <w:lang w:val="en-US"/>
              </w:rPr>
            </w:pPr>
            <w:r w:rsidRPr="005C4EC3">
              <w:rPr>
                <w:rFonts w:ascii="Calibri" w:eastAsia="Calibri" w:hAnsi="Calibri" w:cs="Calibri"/>
                <w:b/>
                <w:bCs/>
                <w:sz w:val="20"/>
                <w:szCs w:val="20"/>
                <w:lang w:val="en-US"/>
              </w:rPr>
              <w:t>LO</w:t>
            </w:r>
            <w:r w:rsidRPr="005C4EC3">
              <w:rPr>
                <w:rFonts w:ascii="Calibri" w:eastAsia="Calibri" w:hAnsi="Calibri" w:cs="Calibri"/>
                <w:b/>
                <w:bCs/>
                <w:spacing w:val="-2"/>
                <w:sz w:val="20"/>
                <w:szCs w:val="20"/>
                <w:lang w:val="en-US"/>
              </w:rPr>
              <w:t xml:space="preserve"> </w:t>
            </w:r>
            <w:r w:rsidRPr="005C4EC3">
              <w:rPr>
                <w:rFonts w:ascii="Calibri" w:eastAsia="Calibri" w:hAnsi="Calibri" w:cs="Calibri"/>
                <w:b/>
                <w:bCs/>
                <w:sz w:val="20"/>
                <w:szCs w:val="20"/>
                <w:lang w:val="en-US"/>
              </w:rPr>
              <w:t>6</w:t>
            </w:r>
            <w:r w:rsidRPr="005C4EC3">
              <w:rPr>
                <w:rFonts w:ascii="Calibri" w:eastAsia="Calibri" w:hAnsi="Calibri" w:cs="Calibri"/>
                <w:b/>
                <w:bCs/>
                <w:spacing w:val="-1"/>
                <w:sz w:val="20"/>
                <w:szCs w:val="20"/>
                <w:lang w:val="en-US"/>
              </w:rPr>
              <w:t xml:space="preserve"> </w:t>
            </w:r>
            <w:r w:rsidRPr="005C4EC3">
              <w:rPr>
                <w:rFonts w:ascii="Calibri" w:eastAsia="Calibri" w:hAnsi="Calibri" w:cs="Calibri"/>
                <w:b/>
                <w:bCs/>
                <w:spacing w:val="1"/>
                <w:sz w:val="20"/>
                <w:szCs w:val="20"/>
                <w:lang w:val="en-US"/>
              </w:rPr>
              <w:t>(</w:t>
            </w:r>
            <w:r w:rsidRPr="005C4EC3">
              <w:rPr>
                <w:rFonts w:ascii="Calibri" w:eastAsia="Calibri" w:hAnsi="Calibri" w:cs="Calibri"/>
                <w:b/>
                <w:bCs/>
                <w:spacing w:val="-1"/>
                <w:sz w:val="20"/>
                <w:szCs w:val="20"/>
                <w:lang w:val="en-US"/>
              </w:rPr>
              <w:t>S</w:t>
            </w:r>
            <w:r w:rsidRPr="005C4EC3">
              <w:rPr>
                <w:rFonts w:ascii="Calibri" w:eastAsia="Calibri" w:hAnsi="Calibri" w:cs="Calibri"/>
                <w:b/>
                <w:bCs/>
                <w:sz w:val="20"/>
                <w:szCs w:val="20"/>
                <w:lang w:val="en-US"/>
              </w:rPr>
              <w:t>1)</w:t>
            </w:r>
            <w:r w:rsidRPr="005C4EC3">
              <w:rPr>
                <w:rFonts w:ascii="Calibri" w:eastAsia="Calibri" w:hAnsi="Calibri" w:cs="Calibri"/>
                <w:b/>
                <w:bCs/>
                <w:spacing w:val="-2"/>
                <w:sz w:val="20"/>
                <w:szCs w:val="20"/>
                <w:lang w:val="en-US"/>
              </w:rPr>
              <w:t xml:space="preserve"> </w:t>
            </w:r>
            <w:r w:rsidRPr="005C4EC3">
              <w:rPr>
                <w:rFonts w:ascii="Calibri" w:eastAsia="Calibri" w:hAnsi="Calibri" w:cs="Calibri"/>
                <w:b/>
                <w:bCs/>
                <w:spacing w:val="-1"/>
                <w:sz w:val="20"/>
                <w:szCs w:val="20"/>
                <w:lang w:val="en-US"/>
              </w:rPr>
              <w:t>A</w:t>
            </w:r>
            <w:r w:rsidRPr="005C4EC3">
              <w:rPr>
                <w:rFonts w:ascii="Calibri" w:eastAsia="Calibri" w:hAnsi="Calibri" w:cs="Calibri"/>
                <w:b/>
                <w:bCs/>
                <w:spacing w:val="1"/>
                <w:sz w:val="20"/>
                <w:szCs w:val="20"/>
                <w:lang w:val="en-US"/>
              </w:rPr>
              <w:t>u</w:t>
            </w:r>
            <w:r w:rsidRPr="005C4EC3">
              <w:rPr>
                <w:rFonts w:ascii="Calibri" w:eastAsia="Calibri" w:hAnsi="Calibri" w:cs="Calibri"/>
                <w:b/>
                <w:bCs/>
                <w:sz w:val="20"/>
                <w:szCs w:val="20"/>
                <w:lang w:val="en-US"/>
              </w:rPr>
              <w:t>t</w:t>
            </w:r>
            <w:r w:rsidRPr="005C4EC3">
              <w:rPr>
                <w:rFonts w:ascii="Calibri" w:eastAsia="Calibri" w:hAnsi="Calibri" w:cs="Calibri"/>
                <w:b/>
                <w:bCs/>
                <w:spacing w:val="2"/>
                <w:sz w:val="20"/>
                <w:szCs w:val="20"/>
                <w:lang w:val="en-US"/>
              </w:rPr>
              <w:t>h</w:t>
            </w:r>
            <w:r w:rsidRPr="005C4EC3">
              <w:rPr>
                <w:rFonts w:ascii="Calibri" w:eastAsia="Calibri" w:hAnsi="Calibri" w:cs="Calibri"/>
                <w:b/>
                <w:bCs/>
                <w:spacing w:val="1"/>
                <w:sz w:val="20"/>
                <w:szCs w:val="20"/>
                <w:lang w:val="en-US"/>
              </w:rPr>
              <w:t>or</w:t>
            </w:r>
            <w:r w:rsidRPr="005C4EC3">
              <w:rPr>
                <w:rFonts w:ascii="Calibri" w:eastAsia="Calibri" w:hAnsi="Calibri" w:cs="Calibri"/>
                <w:b/>
                <w:bCs/>
                <w:spacing w:val="-1"/>
                <w:sz w:val="20"/>
                <w:szCs w:val="20"/>
                <w:lang w:val="en-US"/>
              </w:rPr>
              <w:t>i</w:t>
            </w:r>
            <w:r w:rsidRPr="005C4EC3">
              <w:rPr>
                <w:rFonts w:ascii="Calibri" w:eastAsia="Calibri" w:hAnsi="Calibri" w:cs="Calibri"/>
                <w:b/>
                <w:bCs/>
                <w:sz w:val="20"/>
                <w:szCs w:val="20"/>
                <w:lang w:val="en-US"/>
              </w:rPr>
              <w:t>ty</w:t>
            </w:r>
            <w:r w:rsidRPr="005C4EC3">
              <w:rPr>
                <w:rFonts w:ascii="Calibri" w:eastAsia="Calibri" w:hAnsi="Calibri" w:cs="Calibri"/>
                <w:b/>
                <w:bCs/>
                <w:spacing w:val="-8"/>
                <w:sz w:val="20"/>
                <w:szCs w:val="20"/>
                <w:lang w:val="en-US"/>
              </w:rPr>
              <w:t xml:space="preserve"> </w:t>
            </w:r>
            <w:r w:rsidRPr="005C4EC3">
              <w:rPr>
                <w:rFonts w:ascii="Calibri" w:eastAsia="Calibri" w:hAnsi="Calibri" w:cs="Calibri"/>
                <w:b/>
                <w:bCs/>
                <w:sz w:val="20"/>
                <w:szCs w:val="20"/>
                <w:lang w:val="en-US"/>
              </w:rPr>
              <w:t>a</w:t>
            </w:r>
            <w:r w:rsidRPr="005C4EC3">
              <w:rPr>
                <w:rFonts w:ascii="Calibri" w:eastAsia="Calibri" w:hAnsi="Calibri" w:cs="Calibri"/>
                <w:b/>
                <w:bCs/>
                <w:spacing w:val="1"/>
                <w:sz w:val="20"/>
                <w:szCs w:val="20"/>
                <w:lang w:val="en-US"/>
              </w:rPr>
              <w:t>n</w:t>
            </w:r>
            <w:r w:rsidRPr="005C4EC3">
              <w:rPr>
                <w:rFonts w:ascii="Calibri" w:eastAsia="Calibri" w:hAnsi="Calibri" w:cs="Calibri"/>
                <w:b/>
                <w:bCs/>
                <w:sz w:val="20"/>
                <w:szCs w:val="20"/>
                <w:lang w:val="en-US"/>
              </w:rPr>
              <w:t>d</w:t>
            </w:r>
            <w:r w:rsidRPr="005C4EC3">
              <w:rPr>
                <w:rFonts w:ascii="Calibri" w:eastAsia="Calibri" w:hAnsi="Calibri" w:cs="Calibri"/>
                <w:b/>
                <w:bCs/>
                <w:spacing w:val="-2"/>
                <w:sz w:val="20"/>
                <w:szCs w:val="20"/>
                <w:lang w:val="en-US"/>
              </w:rPr>
              <w:t xml:space="preserve"> </w:t>
            </w:r>
            <w:proofErr w:type="spellStart"/>
            <w:r w:rsidRPr="005C4EC3">
              <w:rPr>
                <w:rFonts w:ascii="Calibri" w:eastAsia="Calibri" w:hAnsi="Calibri" w:cs="Calibri"/>
                <w:b/>
                <w:bCs/>
                <w:spacing w:val="2"/>
                <w:sz w:val="20"/>
                <w:szCs w:val="20"/>
                <w:lang w:val="en-US"/>
              </w:rPr>
              <w:t>r</w:t>
            </w:r>
            <w:r w:rsidRPr="005C4EC3">
              <w:rPr>
                <w:rFonts w:ascii="Calibri" w:eastAsia="Calibri" w:hAnsi="Calibri" w:cs="Calibri"/>
                <w:b/>
                <w:bCs/>
                <w:spacing w:val="-1"/>
                <w:sz w:val="20"/>
                <w:szCs w:val="20"/>
                <w:lang w:val="en-US"/>
              </w:rPr>
              <w:t>ig</w:t>
            </w:r>
            <w:r w:rsidRPr="005C4EC3">
              <w:rPr>
                <w:rFonts w:ascii="Calibri" w:eastAsia="Calibri" w:hAnsi="Calibri" w:cs="Calibri"/>
                <w:b/>
                <w:bCs/>
                <w:spacing w:val="1"/>
                <w:sz w:val="20"/>
                <w:szCs w:val="20"/>
                <w:lang w:val="en-US"/>
              </w:rPr>
              <w:t>ou</w:t>
            </w:r>
            <w:r w:rsidRPr="005C4EC3">
              <w:rPr>
                <w:rFonts w:ascii="Calibri" w:eastAsia="Calibri" w:hAnsi="Calibri" w:cs="Calibri"/>
                <w:b/>
                <w:bCs/>
                <w:sz w:val="20"/>
                <w:szCs w:val="20"/>
                <w:lang w:val="en-US"/>
              </w:rPr>
              <w:t>r</w:t>
            </w:r>
            <w:proofErr w:type="spellEnd"/>
            <w:r w:rsidRPr="005C4EC3">
              <w:rPr>
                <w:rFonts w:ascii="Calibri" w:eastAsia="Calibri" w:hAnsi="Calibri" w:cs="Calibri"/>
                <w:b/>
                <w:bCs/>
                <w:spacing w:val="-4"/>
                <w:sz w:val="20"/>
                <w:szCs w:val="20"/>
                <w:lang w:val="en-US"/>
              </w:rPr>
              <w:t xml:space="preserve"> </w:t>
            </w:r>
            <w:r w:rsidRPr="005C4EC3">
              <w:rPr>
                <w:rFonts w:ascii="Calibri" w:eastAsia="Calibri" w:hAnsi="Calibri" w:cs="Calibri"/>
                <w:b/>
                <w:bCs/>
                <w:sz w:val="20"/>
                <w:szCs w:val="20"/>
                <w:lang w:val="en-US"/>
              </w:rPr>
              <w:t>in</w:t>
            </w:r>
            <w:r w:rsidRPr="005C4EC3">
              <w:rPr>
                <w:rFonts w:ascii="Calibri" w:eastAsia="Calibri" w:hAnsi="Calibri" w:cs="Calibri"/>
                <w:b/>
                <w:bCs/>
                <w:spacing w:val="-2"/>
                <w:sz w:val="20"/>
                <w:szCs w:val="20"/>
                <w:lang w:val="en-US"/>
              </w:rPr>
              <w:t xml:space="preserve"> </w:t>
            </w:r>
            <w:r w:rsidRPr="005C4EC3">
              <w:rPr>
                <w:rFonts w:ascii="Calibri" w:eastAsia="Calibri" w:hAnsi="Calibri" w:cs="Calibri"/>
                <w:b/>
                <w:bCs/>
                <w:spacing w:val="1"/>
                <w:sz w:val="20"/>
                <w:szCs w:val="20"/>
                <w:lang w:val="en-US"/>
              </w:rPr>
              <w:t>th</w:t>
            </w:r>
            <w:r w:rsidRPr="005C4EC3">
              <w:rPr>
                <w:rFonts w:ascii="Calibri" w:eastAsia="Calibri" w:hAnsi="Calibri" w:cs="Calibri"/>
                <w:b/>
                <w:bCs/>
                <w:sz w:val="20"/>
                <w:szCs w:val="20"/>
                <w:lang w:val="en-US"/>
              </w:rPr>
              <w:t>e</w:t>
            </w:r>
            <w:r w:rsidRPr="005C4EC3">
              <w:rPr>
                <w:rFonts w:ascii="Calibri" w:eastAsia="Calibri" w:hAnsi="Calibri" w:cs="Calibri"/>
                <w:b/>
                <w:bCs/>
                <w:spacing w:val="-3"/>
                <w:sz w:val="20"/>
                <w:szCs w:val="20"/>
                <w:lang w:val="en-US"/>
              </w:rPr>
              <w:t xml:space="preserve"> </w:t>
            </w:r>
            <w:r w:rsidRPr="005C4EC3">
              <w:rPr>
                <w:rFonts w:ascii="Calibri" w:eastAsia="Calibri" w:hAnsi="Calibri" w:cs="Calibri"/>
                <w:b/>
                <w:bCs/>
                <w:spacing w:val="1"/>
                <w:sz w:val="20"/>
                <w:szCs w:val="20"/>
                <w:lang w:val="en-US"/>
              </w:rPr>
              <w:t>m</w:t>
            </w:r>
            <w:r w:rsidRPr="005C4EC3">
              <w:rPr>
                <w:rFonts w:ascii="Calibri" w:eastAsia="Calibri" w:hAnsi="Calibri" w:cs="Calibri"/>
                <w:b/>
                <w:bCs/>
                <w:sz w:val="20"/>
                <w:szCs w:val="20"/>
                <w:lang w:val="en-US"/>
              </w:rPr>
              <w:t>a</w:t>
            </w:r>
            <w:r w:rsidRPr="005C4EC3">
              <w:rPr>
                <w:rFonts w:ascii="Calibri" w:eastAsia="Calibri" w:hAnsi="Calibri" w:cs="Calibri"/>
                <w:b/>
                <w:bCs/>
                <w:spacing w:val="1"/>
                <w:sz w:val="20"/>
                <w:szCs w:val="20"/>
                <w:lang w:val="en-US"/>
              </w:rPr>
              <w:t>n</w:t>
            </w:r>
            <w:r w:rsidRPr="005C4EC3">
              <w:rPr>
                <w:rFonts w:ascii="Calibri" w:eastAsia="Calibri" w:hAnsi="Calibri" w:cs="Calibri"/>
                <w:b/>
                <w:bCs/>
                <w:sz w:val="20"/>
                <w:szCs w:val="20"/>
                <w:lang w:val="en-US"/>
              </w:rPr>
              <w:t>a</w:t>
            </w:r>
            <w:r w:rsidRPr="005C4EC3">
              <w:rPr>
                <w:rFonts w:ascii="Calibri" w:eastAsia="Calibri" w:hAnsi="Calibri" w:cs="Calibri"/>
                <w:b/>
                <w:bCs/>
                <w:spacing w:val="-1"/>
                <w:sz w:val="20"/>
                <w:szCs w:val="20"/>
                <w:lang w:val="en-US"/>
              </w:rPr>
              <w:t>g</w:t>
            </w:r>
            <w:r w:rsidRPr="005C4EC3">
              <w:rPr>
                <w:rFonts w:ascii="Calibri" w:eastAsia="Calibri" w:hAnsi="Calibri" w:cs="Calibri"/>
                <w:b/>
                <w:bCs/>
                <w:sz w:val="20"/>
                <w:szCs w:val="20"/>
                <w:lang w:val="en-US"/>
              </w:rPr>
              <w:t>e</w:t>
            </w:r>
            <w:r w:rsidRPr="005C4EC3">
              <w:rPr>
                <w:rFonts w:ascii="Calibri" w:eastAsia="Calibri" w:hAnsi="Calibri" w:cs="Calibri"/>
                <w:b/>
                <w:bCs/>
                <w:spacing w:val="1"/>
                <w:sz w:val="20"/>
                <w:szCs w:val="20"/>
                <w:lang w:val="en-US"/>
              </w:rPr>
              <w:t>m</w:t>
            </w:r>
            <w:r w:rsidRPr="005C4EC3">
              <w:rPr>
                <w:rFonts w:ascii="Calibri" w:eastAsia="Calibri" w:hAnsi="Calibri" w:cs="Calibri"/>
                <w:b/>
                <w:bCs/>
                <w:sz w:val="20"/>
                <w:szCs w:val="20"/>
                <w:lang w:val="en-US"/>
              </w:rPr>
              <w:t>e</w:t>
            </w:r>
            <w:r w:rsidRPr="005C4EC3">
              <w:rPr>
                <w:rFonts w:ascii="Calibri" w:eastAsia="Calibri" w:hAnsi="Calibri" w:cs="Calibri"/>
                <w:b/>
                <w:bCs/>
                <w:spacing w:val="1"/>
                <w:sz w:val="20"/>
                <w:szCs w:val="20"/>
                <w:lang w:val="en-US"/>
              </w:rPr>
              <w:t>n</w:t>
            </w:r>
            <w:r w:rsidRPr="005C4EC3">
              <w:rPr>
                <w:rFonts w:ascii="Calibri" w:eastAsia="Calibri" w:hAnsi="Calibri" w:cs="Calibri"/>
                <w:b/>
                <w:bCs/>
                <w:sz w:val="20"/>
                <w:szCs w:val="20"/>
                <w:lang w:val="en-US"/>
              </w:rPr>
              <w:t>t</w:t>
            </w:r>
            <w:r w:rsidRPr="005C4EC3">
              <w:rPr>
                <w:rFonts w:ascii="Calibri" w:eastAsia="Calibri" w:hAnsi="Calibri" w:cs="Calibri"/>
                <w:b/>
                <w:bCs/>
                <w:spacing w:val="-13"/>
                <w:sz w:val="20"/>
                <w:szCs w:val="20"/>
                <w:lang w:val="en-US"/>
              </w:rPr>
              <w:t xml:space="preserve"> </w:t>
            </w:r>
            <w:r w:rsidRPr="005C4EC3">
              <w:rPr>
                <w:rFonts w:ascii="Calibri" w:eastAsia="Calibri" w:hAnsi="Calibri" w:cs="Calibri"/>
                <w:b/>
                <w:bCs/>
                <w:spacing w:val="1"/>
                <w:sz w:val="20"/>
                <w:szCs w:val="20"/>
                <w:lang w:val="en-US"/>
              </w:rPr>
              <w:t>o</w:t>
            </w:r>
            <w:r w:rsidRPr="005C4EC3">
              <w:rPr>
                <w:rFonts w:ascii="Calibri" w:eastAsia="Calibri" w:hAnsi="Calibri" w:cs="Calibri"/>
                <w:b/>
                <w:bCs/>
                <w:sz w:val="20"/>
                <w:szCs w:val="20"/>
                <w:lang w:val="en-US"/>
              </w:rPr>
              <w:t>f</w:t>
            </w:r>
            <w:r w:rsidRPr="005C4EC3">
              <w:rPr>
                <w:rFonts w:ascii="Calibri" w:eastAsia="Calibri" w:hAnsi="Calibri" w:cs="Calibri"/>
                <w:b/>
                <w:bCs/>
                <w:spacing w:val="-2"/>
                <w:sz w:val="20"/>
                <w:szCs w:val="20"/>
                <w:lang w:val="en-US"/>
              </w:rPr>
              <w:t xml:space="preserve"> </w:t>
            </w:r>
            <w:r w:rsidRPr="005C4EC3">
              <w:rPr>
                <w:rFonts w:ascii="Calibri" w:eastAsia="Calibri" w:hAnsi="Calibri" w:cs="Calibri"/>
                <w:b/>
                <w:bCs/>
                <w:spacing w:val="1"/>
                <w:sz w:val="20"/>
                <w:szCs w:val="20"/>
                <w:lang w:val="en-US"/>
              </w:rPr>
              <w:t>hu</w:t>
            </w:r>
            <w:r w:rsidRPr="005C4EC3">
              <w:rPr>
                <w:rFonts w:ascii="Calibri" w:eastAsia="Calibri" w:hAnsi="Calibri" w:cs="Calibri"/>
                <w:b/>
                <w:bCs/>
                <w:spacing w:val="-1"/>
                <w:sz w:val="20"/>
                <w:szCs w:val="20"/>
                <w:lang w:val="en-US"/>
              </w:rPr>
              <w:t>m</w:t>
            </w:r>
            <w:r w:rsidRPr="005C4EC3">
              <w:rPr>
                <w:rFonts w:ascii="Calibri" w:eastAsia="Calibri" w:hAnsi="Calibri" w:cs="Calibri"/>
                <w:b/>
                <w:bCs/>
                <w:sz w:val="20"/>
                <w:szCs w:val="20"/>
                <w:lang w:val="en-US"/>
              </w:rPr>
              <w:t>an</w:t>
            </w:r>
            <w:r w:rsidRPr="005C4EC3">
              <w:rPr>
                <w:rFonts w:ascii="Calibri" w:eastAsia="Calibri" w:hAnsi="Calibri" w:cs="Calibri"/>
                <w:b/>
                <w:bCs/>
                <w:spacing w:val="-5"/>
                <w:sz w:val="20"/>
                <w:szCs w:val="20"/>
                <w:lang w:val="en-US"/>
              </w:rPr>
              <w:t xml:space="preserve"> </w:t>
            </w:r>
            <w:r w:rsidRPr="005C4EC3">
              <w:rPr>
                <w:rFonts w:ascii="Calibri" w:eastAsia="Calibri" w:hAnsi="Calibri" w:cs="Calibri"/>
                <w:b/>
                <w:bCs/>
                <w:spacing w:val="2"/>
                <w:sz w:val="20"/>
                <w:szCs w:val="20"/>
                <w:lang w:val="en-US"/>
              </w:rPr>
              <w:t>r</w:t>
            </w:r>
            <w:r w:rsidRPr="005C4EC3">
              <w:rPr>
                <w:rFonts w:ascii="Calibri" w:eastAsia="Calibri" w:hAnsi="Calibri" w:cs="Calibri"/>
                <w:b/>
                <w:bCs/>
                <w:sz w:val="20"/>
                <w:szCs w:val="20"/>
                <w:lang w:val="en-US"/>
              </w:rPr>
              <w:t>eso</w:t>
            </w:r>
            <w:r w:rsidRPr="005C4EC3">
              <w:rPr>
                <w:rFonts w:ascii="Calibri" w:eastAsia="Calibri" w:hAnsi="Calibri" w:cs="Calibri"/>
                <w:b/>
                <w:bCs/>
                <w:spacing w:val="2"/>
                <w:sz w:val="20"/>
                <w:szCs w:val="20"/>
                <w:lang w:val="en-US"/>
              </w:rPr>
              <w:t>u</w:t>
            </w:r>
            <w:r w:rsidRPr="005C4EC3">
              <w:rPr>
                <w:rFonts w:ascii="Calibri" w:eastAsia="Calibri" w:hAnsi="Calibri" w:cs="Calibri"/>
                <w:b/>
                <w:bCs/>
                <w:spacing w:val="1"/>
                <w:sz w:val="20"/>
                <w:szCs w:val="20"/>
                <w:lang w:val="en-US"/>
              </w:rPr>
              <w:t>rc</w:t>
            </w:r>
            <w:r w:rsidRPr="005C4EC3">
              <w:rPr>
                <w:rFonts w:ascii="Calibri" w:eastAsia="Calibri" w:hAnsi="Calibri" w:cs="Calibri"/>
                <w:b/>
                <w:bCs/>
                <w:sz w:val="20"/>
                <w:szCs w:val="20"/>
                <w:lang w:val="en-US"/>
              </w:rPr>
              <w:t>es,</w:t>
            </w:r>
            <w:r w:rsidRPr="005C4EC3">
              <w:rPr>
                <w:rFonts w:ascii="Calibri" w:eastAsia="Calibri" w:hAnsi="Calibri" w:cs="Calibri"/>
                <w:b/>
                <w:bCs/>
                <w:spacing w:val="-10"/>
                <w:sz w:val="20"/>
                <w:szCs w:val="20"/>
                <w:lang w:val="en-US"/>
              </w:rPr>
              <w:t xml:space="preserve"> </w:t>
            </w:r>
            <w:r w:rsidRPr="005C4EC3">
              <w:rPr>
                <w:rFonts w:ascii="Calibri" w:eastAsia="Calibri" w:hAnsi="Calibri" w:cs="Calibri"/>
                <w:b/>
                <w:bCs/>
                <w:spacing w:val="2"/>
                <w:sz w:val="20"/>
                <w:szCs w:val="20"/>
                <w:lang w:val="en-US"/>
              </w:rPr>
              <w:t>r</w:t>
            </w:r>
            <w:r w:rsidRPr="005C4EC3">
              <w:rPr>
                <w:rFonts w:ascii="Calibri" w:eastAsia="Calibri" w:hAnsi="Calibri" w:cs="Calibri"/>
                <w:b/>
                <w:bCs/>
                <w:sz w:val="20"/>
                <w:szCs w:val="20"/>
                <w:lang w:val="en-US"/>
              </w:rPr>
              <w:t>e</w:t>
            </w:r>
            <w:r w:rsidRPr="005C4EC3">
              <w:rPr>
                <w:rFonts w:ascii="Calibri" w:eastAsia="Calibri" w:hAnsi="Calibri" w:cs="Calibri"/>
                <w:b/>
                <w:bCs/>
                <w:spacing w:val="-1"/>
                <w:sz w:val="20"/>
                <w:szCs w:val="20"/>
                <w:lang w:val="en-US"/>
              </w:rPr>
              <w:t>lyi</w:t>
            </w:r>
            <w:r w:rsidRPr="005C4EC3">
              <w:rPr>
                <w:rFonts w:ascii="Calibri" w:eastAsia="Calibri" w:hAnsi="Calibri" w:cs="Calibri"/>
                <w:b/>
                <w:bCs/>
                <w:spacing w:val="1"/>
                <w:sz w:val="20"/>
                <w:szCs w:val="20"/>
                <w:lang w:val="en-US"/>
              </w:rPr>
              <w:t>n</w:t>
            </w:r>
            <w:r w:rsidRPr="005C4EC3">
              <w:rPr>
                <w:rFonts w:ascii="Calibri" w:eastAsia="Calibri" w:hAnsi="Calibri" w:cs="Calibri"/>
                <w:b/>
                <w:bCs/>
                <w:sz w:val="20"/>
                <w:szCs w:val="20"/>
                <w:lang w:val="en-US"/>
              </w:rPr>
              <w:t>g</w:t>
            </w:r>
            <w:r w:rsidRPr="005C4EC3">
              <w:rPr>
                <w:rFonts w:ascii="Calibri" w:eastAsia="Calibri" w:hAnsi="Calibri" w:cs="Calibri"/>
                <w:b/>
                <w:bCs/>
                <w:spacing w:val="-7"/>
                <w:sz w:val="20"/>
                <w:szCs w:val="20"/>
                <w:lang w:val="en-US"/>
              </w:rPr>
              <w:t xml:space="preserve"> </w:t>
            </w:r>
            <w:r w:rsidRPr="005C4EC3">
              <w:rPr>
                <w:rFonts w:ascii="Calibri" w:eastAsia="Calibri" w:hAnsi="Calibri" w:cs="Calibri"/>
                <w:b/>
                <w:bCs/>
                <w:spacing w:val="1"/>
                <w:sz w:val="20"/>
                <w:szCs w:val="20"/>
                <w:lang w:val="en-US"/>
              </w:rPr>
              <w:t>o</w:t>
            </w:r>
            <w:r w:rsidRPr="005C4EC3">
              <w:rPr>
                <w:rFonts w:ascii="Calibri" w:eastAsia="Calibri" w:hAnsi="Calibri" w:cs="Calibri"/>
                <w:b/>
                <w:bCs/>
                <w:sz w:val="20"/>
                <w:szCs w:val="20"/>
                <w:lang w:val="en-US"/>
              </w:rPr>
              <w:t>n</w:t>
            </w:r>
            <w:r w:rsidRPr="005C4EC3">
              <w:rPr>
                <w:rFonts w:ascii="Calibri" w:eastAsia="Calibri" w:hAnsi="Calibri" w:cs="Calibri"/>
                <w:b/>
                <w:bCs/>
                <w:spacing w:val="-1"/>
                <w:sz w:val="20"/>
                <w:szCs w:val="20"/>
                <w:lang w:val="en-US"/>
              </w:rPr>
              <w:t xml:space="preserve"> </w:t>
            </w:r>
            <w:r w:rsidRPr="005C4EC3">
              <w:rPr>
                <w:rFonts w:ascii="Calibri" w:eastAsia="Calibri" w:hAnsi="Calibri" w:cs="Calibri"/>
                <w:b/>
                <w:bCs/>
                <w:spacing w:val="1"/>
                <w:sz w:val="20"/>
                <w:szCs w:val="20"/>
                <w:lang w:val="en-US"/>
              </w:rPr>
              <w:t>c</w:t>
            </w:r>
            <w:r w:rsidRPr="005C4EC3">
              <w:rPr>
                <w:rFonts w:ascii="Calibri" w:eastAsia="Calibri" w:hAnsi="Calibri" w:cs="Calibri"/>
                <w:b/>
                <w:bCs/>
                <w:spacing w:val="-1"/>
                <w:sz w:val="20"/>
                <w:szCs w:val="20"/>
                <w:lang w:val="en-US"/>
              </w:rPr>
              <w:t>l</w:t>
            </w:r>
            <w:r w:rsidRPr="005C4EC3">
              <w:rPr>
                <w:rFonts w:ascii="Calibri" w:eastAsia="Calibri" w:hAnsi="Calibri" w:cs="Calibri"/>
                <w:b/>
                <w:bCs/>
                <w:spacing w:val="1"/>
                <w:sz w:val="20"/>
                <w:szCs w:val="20"/>
                <w:lang w:val="en-US"/>
              </w:rPr>
              <w:t>o</w:t>
            </w:r>
            <w:r w:rsidRPr="005C4EC3">
              <w:rPr>
                <w:rFonts w:ascii="Calibri" w:eastAsia="Calibri" w:hAnsi="Calibri" w:cs="Calibri"/>
                <w:b/>
                <w:bCs/>
                <w:sz w:val="20"/>
                <w:szCs w:val="20"/>
                <w:lang w:val="en-US"/>
              </w:rPr>
              <w:t>sed</w:t>
            </w:r>
            <w:r w:rsidRPr="005C4EC3">
              <w:rPr>
                <w:rFonts w:ascii="Calibri" w:eastAsia="Calibri" w:hAnsi="Calibri" w:cs="Calibri"/>
                <w:b/>
                <w:bCs/>
                <w:spacing w:val="-4"/>
                <w:sz w:val="20"/>
                <w:szCs w:val="20"/>
                <w:lang w:val="en-US"/>
              </w:rPr>
              <w:t xml:space="preserve"> </w:t>
            </w:r>
            <w:r w:rsidRPr="005C4EC3">
              <w:rPr>
                <w:rFonts w:ascii="Calibri" w:eastAsia="Calibri" w:hAnsi="Calibri" w:cs="Calibri"/>
                <w:b/>
                <w:bCs/>
                <w:sz w:val="20"/>
                <w:szCs w:val="20"/>
                <w:lang w:val="en-US"/>
              </w:rPr>
              <w:t>a</w:t>
            </w:r>
            <w:r w:rsidRPr="005C4EC3">
              <w:rPr>
                <w:rFonts w:ascii="Calibri" w:eastAsia="Calibri" w:hAnsi="Calibri" w:cs="Calibri"/>
                <w:b/>
                <w:bCs/>
                <w:spacing w:val="2"/>
                <w:sz w:val="20"/>
                <w:szCs w:val="20"/>
                <w:lang w:val="en-US"/>
              </w:rPr>
              <w:t>n</w:t>
            </w:r>
            <w:r w:rsidRPr="005C4EC3">
              <w:rPr>
                <w:rFonts w:ascii="Calibri" w:eastAsia="Calibri" w:hAnsi="Calibri" w:cs="Calibri"/>
                <w:b/>
                <w:bCs/>
                <w:sz w:val="20"/>
                <w:szCs w:val="20"/>
                <w:lang w:val="en-US"/>
              </w:rPr>
              <w:t>d</w:t>
            </w:r>
            <w:r w:rsidRPr="005C4EC3">
              <w:rPr>
                <w:rFonts w:ascii="Calibri" w:eastAsia="Calibri" w:hAnsi="Calibri" w:cs="Calibri"/>
                <w:b/>
                <w:bCs/>
                <w:spacing w:val="-2"/>
                <w:sz w:val="20"/>
                <w:szCs w:val="20"/>
                <w:lang w:val="en-US"/>
              </w:rPr>
              <w:t xml:space="preserve"> </w:t>
            </w:r>
            <w:r w:rsidRPr="005C4EC3">
              <w:rPr>
                <w:rFonts w:ascii="Calibri" w:eastAsia="Calibri" w:hAnsi="Calibri" w:cs="Calibri"/>
                <w:b/>
                <w:bCs/>
                <w:spacing w:val="1"/>
                <w:sz w:val="20"/>
                <w:szCs w:val="20"/>
                <w:lang w:val="en-US"/>
              </w:rPr>
              <w:t>o</w:t>
            </w:r>
            <w:r w:rsidRPr="005C4EC3">
              <w:rPr>
                <w:rFonts w:ascii="Calibri" w:eastAsia="Calibri" w:hAnsi="Calibri" w:cs="Calibri"/>
                <w:b/>
                <w:bCs/>
                <w:spacing w:val="-1"/>
                <w:sz w:val="20"/>
                <w:szCs w:val="20"/>
                <w:lang w:val="en-US"/>
              </w:rPr>
              <w:t>p</w:t>
            </w:r>
            <w:r w:rsidRPr="005C4EC3">
              <w:rPr>
                <w:rFonts w:ascii="Calibri" w:eastAsia="Calibri" w:hAnsi="Calibri" w:cs="Calibri"/>
                <w:b/>
                <w:bCs/>
                <w:sz w:val="20"/>
                <w:szCs w:val="20"/>
                <w:lang w:val="en-US"/>
              </w:rPr>
              <w:t>en</w:t>
            </w:r>
            <w:r w:rsidRPr="005C4EC3">
              <w:rPr>
                <w:rFonts w:ascii="Calibri" w:eastAsia="Calibri" w:hAnsi="Calibri" w:cs="Calibri"/>
                <w:b/>
                <w:bCs/>
                <w:spacing w:val="-3"/>
                <w:sz w:val="20"/>
                <w:szCs w:val="20"/>
                <w:lang w:val="en-US"/>
              </w:rPr>
              <w:t xml:space="preserve"> </w:t>
            </w:r>
            <w:r w:rsidRPr="005C4EC3">
              <w:rPr>
                <w:rFonts w:ascii="Calibri" w:eastAsia="Calibri" w:hAnsi="Calibri" w:cs="Calibri"/>
                <w:b/>
                <w:bCs/>
                <w:spacing w:val="1"/>
                <w:sz w:val="20"/>
                <w:szCs w:val="20"/>
                <w:lang w:val="en-US"/>
              </w:rPr>
              <w:t>d</w:t>
            </w:r>
            <w:r w:rsidRPr="005C4EC3">
              <w:rPr>
                <w:rFonts w:ascii="Calibri" w:eastAsia="Calibri" w:hAnsi="Calibri" w:cs="Calibri"/>
                <w:b/>
                <w:bCs/>
                <w:spacing w:val="-1"/>
                <w:sz w:val="20"/>
                <w:szCs w:val="20"/>
                <w:lang w:val="en-US"/>
              </w:rPr>
              <w:t>i</w:t>
            </w:r>
            <w:r w:rsidRPr="005C4EC3">
              <w:rPr>
                <w:rFonts w:ascii="Calibri" w:eastAsia="Calibri" w:hAnsi="Calibri" w:cs="Calibri"/>
                <w:b/>
                <w:bCs/>
                <w:sz w:val="20"/>
                <w:szCs w:val="20"/>
                <w:lang w:val="en-US"/>
              </w:rPr>
              <w:t>a</w:t>
            </w:r>
            <w:r w:rsidRPr="005C4EC3">
              <w:rPr>
                <w:rFonts w:ascii="Calibri" w:eastAsia="Calibri" w:hAnsi="Calibri" w:cs="Calibri"/>
                <w:b/>
                <w:bCs/>
                <w:spacing w:val="-1"/>
                <w:sz w:val="20"/>
                <w:szCs w:val="20"/>
                <w:lang w:val="en-US"/>
              </w:rPr>
              <w:t>l</w:t>
            </w:r>
            <w:r w:rsidRPr="005C4EC3">
              <w:rPr>
                <w:rFonts w:ascii="Calibri" w:eastAsia="Calibri" w:hAnsi="Calibri" w:cs="Calibri"/>
                <w:b/>
                <w:bCs/>
                <w:spacing w:val="1"/>
                <w:sz w:val="20"/>
                <w:szCs w:val="20"/>
                <w:lang w:val="en-US"/>
              </w:rPr>
              <w:t>o</w:t>
            </w:r>
            <w:r w:rsidRPr="005C4EC3">
              <w:rPr>
                <w:rFonts w:ascii="Calibri" w:eastAsia="Calibri" w:hAnsi="Calibri" w:cs="Calibri"/>
                <w:b/>
                <w:bCs/>
                <w:spacing w:val="-1"/>
                <w:sz w:val="20"/>
                <w:szCs w:val="20"/>
                <w:lang w:val="en-US"/>
              </w:rPr>
              <w:t>g</w:t>
            </w:r>
            <w:r w:rsidRPr="005C4EC3">
              <w:rPr>
                <w:rFonts w:ascii="Calibri" w:eastAsia="Calibri" w:hAnsi="Calibri" w:cs="Calibri"/>
                <w:b/>
                <w:bCs/>
                <w:spacing w:val="1"/>
                <w:sz w:val="20"/>
                <w:szCs w:val="20"/>
                <w:lang w:val="en-US"/>
              </w:rPr>
              <w:t>u</w:t>
            </w:r>
            <w:r w:rsidRPr="005C4EC3">
              <w:rPr>
                <w:rFonts w:ascii="Calibri" w:eastAsia="Calibri" w:hAnsi="Calibri" w:cs="Calibri"/>
                <w:b/>
                <w:bCs/>
                <w:sz w:val="20"/>
                <w:szCs w:val="20"/>
                <w:lang w:val="en-US"/>
              </w:rPr>
              <w:t>es.</w:t>
            </w:r>
          </w:p>
          <w:p w:rsidR="005C4EC3" w:rsidRPr="005C4EC3" w:rsidRDefault="005C4EC3" w:rsidP="0095254E">
            <w:pPr>
              <w:rPr>
                <w:b/>
                <w:lang w:val="en-US"/>
              </w:rPr>
            </w:pPr>
            <w:r w:rsidRPr="005C4EC3">
              <w:rPr>
                <w:rFonts w:ascii="Calibri" w:eastAsia="Calibri" w:hAnsi="Calibri" w:cs="Calibri"/>
                <w:b/>
                <w:bCs/>
                <w:sz w:val="20"/>
                <w:szCs w:val="20"/>
                <w:lang w:val="en-US"/>
              </w:rPr>
              <w:t>LO</w:t>
            </w:r>
            <w:r w:rsidRPr="005C4EC3">
              <w:rPr>
                <w:rFonts w:ascii="Calibri" w:eastAsia="Calibri" w:hAnsi="Calibri" w:cs="Calibri"/>
                <w:b/>
                <w:bCs/>
                <w:spacing w:val="-2"/>
                <w:sz w:val="20"/>
                <w:szCs w:val="20"/>
                <w:lang w:val="en-US"/>
              </w:rPr>
              <w:t xml:space="preserve"> </w:t>
            </w:r>
            <w:r w:rsidRPr="005C4EC3">
              <w:rPr>
                <w:rFonts w:ascii="Calibri" w:eastAsia="Calibri" w:hAnsi="Calibri" w:cs="Calibri"/>
                <w:b/>
                <w:bCs/>
                <w:sz w:val="20"/>
                <w:szCs w:val="20"/>
                <w:lang w:val="en-US"/>
              </w:rPr>
              <w:t>10</w:t>
            </w:r>
            <w:r w:rsidRPr="005C4EC3">
              <w:rPr>
                <w:rFonts w:ascii="Calibri" w:eastAsia="Calibri" w:hAnsi="Calibri" w:cs="Calibri"/>
                <w:b/>
                <w:bCs/>
                <w:spacing w:val="-2"/>
                <w:sz w:val="20"/>
                <w:szCs w:val="20"/>
                <w:lang w:val="en-US"/>
              </w:rPr>
              <w:t xml:space="preserve"> </w:t>
            </w:r>
            <w:r w:rsidRPr="005C4EC3">
              <w:rPr>
                <w:rFonts w:ascii="Calibri" w:eastAsia="Calibri" w:hAnsi="Calibri" w:cs="Calibri"/>
                <w:b/>
                <w:bCs/>
                <w:spacing w:val="1"/>
                <w:sz w:val="20"/>
                <w:szCs w:val="20"/>
                <w:lang w:val="en-US"/>
              </w:rPr>
              <w:t>(</w:t>
            </w:r>
            <w:r w:rsidRPr="005C4EC3">
              <w:rPr>
                <w:rFonts w:ascii="Calibri" w:eastAsia="Calibri" w:hAnsi="Calibri" w:cs="Calibri"/>
                <w:b/>
                <w:bCs/>
                <w:sz w:val="20"/>
                <w:szCs w:val="20"/>
                <w:lang w:val="en-US"/>
              </w:rPr>
              <w:t xml:space="preserve">C2) </w:t>
            </w:r>
            <w:r w:rsidRPr="005C4EC3">
              <w:rPr>
                <w:rFonts w:ascii="Calibri" w:eastAsia="Calibri" w:hAnsi="Calibri" w:cs="Calibri"/>
                <w:b/>
                <w:bCs/>
                <w:spacing w:val="-1"/>
                <w:sz w:val="20"/>
                <w:szCs w:val="20"/>
                <w:lang w:val="en-US"/>
              </w:rPr>
              <w:t>E</w:t>
            </w:r>
            <w:r w:rsidRPr="005C4EC3">
              <w:rPr>
                <w:rFonts w:ascii="Calibri" w:eastAsia="Calibri" w:hAnsi="Calibri" w:cs="Calibri"/>
                <w:b/>
                <w:bCs/>
                <w:sz w:val="20"/>
                <w:szCs w:val="20"/>
                <w:lang w:val="en-US"/>
              </w:rPr>
              <w:t>sta</w:t>
            </w:r>
            <w:r w:rsidRPr="005C4EC3">
              <w:rPr>
                <w:rFonts w:ascii="Calibri" w:eastAsia="Calibri" w:hAnsi="Calibri" w:cs="Calibri"/>
                <w:b/>
                <w:bCs/>
                <w:spacing w:val="1"/>
                <w:sz w:val="20"/>
                <w:szCs w:val="20"/>
                <w:lang w:val="en-US"/>
              </w:rPr>
              <w:t>b</w:t>
            </w:r>
            <w:r w:rsidRPr="005C4EC3">
              <w:rPr>
                <w:rFonts w:ascii="Calibri" w:eastAsia="Calibri" w:hAnsi="Calibri" w:cs="Calibri"/>
                <w:b/>
                <w:bCs/>
                <w:spacing w:val="-1"/>
                <w:sz w:val="20"/>
                <w:szCs w:val="20"/>
                <w:lang w:val="en-US"/>
              </w:rPr>
              <w:t>l</w:t>
            </w:r>
            <w:r w:rsidRPr="005C4EC3">
              <w:rPr>
                <w:rFonts w:ascii="Calibri" w:eastAsia="Calibri" w:hAnsi="Calibri" w:cs="Calibri"/>
                <w:b/>
                <w:bCs/>
                <w:spacing w:val="1"/>
                <w:sz w:val="20"/>
                <w:szCs w:val="20"/>
                <w:lang w:val="en-US"/>
              </w:rPr>
              <w:t>i</w:t>
            </w:r>
            <w:r w:rsidRPr="005C4EC3">
              <w:rPr>
                <w:rFonts w:ascii="Calibri" w:eastAsia="Calibri" w:hAnsi="Calibri" w:cs="Calibri"/>
                <w:b/>
                <w:bCs/>
                <w:sz w:val="20"/>
                <w:szCs w:val="20"/>
                <w:lang w:val="en-US"/>
              </w:rPr>
              <w:t>s</w:t>
            </w:r>
            <w:r w:rsidRPr="005C4EC3">
              <w:rPr>
                <w:rFonts w:ascii="Calibri" w:eastAsia="Calibri" w:hAnsi="Calibri" w:cs="Calibri"/>
                <w:b/>
                <w:bCs/>
                <w:spacing w:val="1"/>
                <w:sz w:val="20"/>
                <w:szCs w:val="20"/>
                <w:lang w:val="en-US"/>
              </w:rPr>
              <w:t>hm</w:t>
            </w:r>
            <w:r w:rsidRPr="005C4EC3">
              <w:rPr>
                <w:rFonts w:ascii="Calibri" w:eastAsia="Calibri" w:hAnsi="Calibri" w:cs="Calibri"/>
                <w:b/>
                <w:bCs/>
                <w:sz w:val="20"/>
                <w:szCs w:val="20"/>
                <w:lang w:val="en-US"/>
              </w:rPr>
              <w:t>e</w:t>
            </w:r>
            <w:r w:rsidRPr="005C4EC3">
              <w:rPr>
                <w:rFonts w:ascii="Calibri" w:eastAsia="Calibri" w:hAnsi="Calibri" w:cs="Calibri"/>
                <w:b/>
                <w:bCs/>
                <w:spacing w:val="1"/>
                <w:sz w:val="20"/>
                <w:szCs w:val="20"/>
                <w:lang w:val="en-US"/>
              </w:rPr>
              <w:t>n</w:t>
            </w:r>
            <w:r w:rsidRPr="005C4EC3">
              <w:rPr>
                <w:rFonts w:ascii="Calibri" w:eastAsia="Calibri" w:hAnsi="Calibri" w:cs="Calibri"/>
                <w:b/>
                <w:bCs/>
                <w:sz w:val="20"/>
                <w:szCs w:val="20"/>
                <w:lang w:val="en-US"/>
              </w:rPr>
              <w:t>t</w:t>
            </w:r>
            <w:r w:rsidRPr="005C4EC3">
              <w:rPr>
                <w:rFonts w:ascii="Calibri" w:eastAsia="Calibri" w:hAnsi="Calibri" w:cs="Calibri"/>
                <w:b/>
                <w:bCs/>
                <w:spacing w:val="-11"/>
                <w:sz w:val="20"/>
                <w:szCs w:val="20"/>
                <w:lang w:val="en-US"/>
              </w:rPr>
              <w:t xml:space="preserve"> </w:t>
            </w:r>
            <w:r w:rsidRPr="005C4EC3">
              <w:rPr>
                <w:rFonts w:ascii="Calibri" w:eastAsia="Calibri" w:hAnsi="Calibri" w:cs="Calibri"/>
                <w:b/>
                <w:bCs/>
                <w:spacing w:val="1"/>
                <w:sz w:val="20"/>
                <w:szCs w:val="20"/>
                <w:lang w:val="en-US"/>
              </w:rPr>
              <w:t>o</w:t>
            </w:r>
            <w:r w:rsidRPr="005C4EC3">
              <w:rPr>
                <w:rFonts w:ascii="Calibri" w:eastAsia="Calibri" w:hAnsi="Calibri" w:cs="Calibri"/>
                <w:b/>
                <w:bCs/>
                <w:sz w:val="20"/>
                <w:szCs w:val="20"/>
                <w:lang w:val="en-US"/>
              </w:rPr>
              <w:t>f</w:t>
            </w:r>
            <w:r w:rsidRPr="005C4EC3">
              <w:rPr>
                <w:rFonts w:ascii="Calibri" w:eastAsia="Calibri" w:hAnsi="Calibri" w:cs="Calibri"/>
                <w:b/>
                <w:bCs/>
                <w:spacing w:val="-2"/>
                <w:sz w:val="20"/>
                <w:szCs w:val="20"/>
                <w:lang w:val="en-US"/>
              </w:rPr>
              <w:t xml:space="preserve"> </w:t>
            </w:r>
            <w:r w:rsidRPr="005C4EC3">
              <w:rPr>
                <w:rFonts w:ascii="Calibri" w:eastAsia="Calibri" w:hAnsi="Calibri" w:cs="Calibri"/>
                <w:b/>
                <w:bCs/>
                <w:spacing w:val="1"/>
                <w:sz w:val="20"/>
                <w:szCs w:val="20"/>
                <w:lang w:val="en-US"/>
              </w:rPr>
              <w:t>c</w:t>
            </w:r>
            <w:r w:rsidRPr="005C4EC3">
              <w:rPr>
                <w:rFonts w:ascii="Calibri" w:eastAsia="Calibri" w:hAnsi="Calibri" w:cs="Calibri"/>
                <w:b/>
                <w:bCs/>
                <w:spacing w:val="-1"/>
                <w:sz w:val="20"/>
                <w:szCs w:val="20"/>
                <w:lang w:val="en-US"/>
              </w:rPr>
              <w:t>l</w:t>
            </w:r>
            <w:r w:rsidRPr="005C4EC3">
              <w:rPr>
                <w:rFonts w:ascii="Calibri" w:eastAsia="Calibri" w:hAnsi="Calibri" w:cs="Calibri"/>
                <w:b/>
                <w:bCs/>
                <w:sz w:val="20"/>
                <w:szCs w:val="20"/>
                <w:lang w:val="en-US"/>
              </w:rPr>
              <w:t>ear</w:t>
            </w:r>
            <w:r w:rsidRPr="005C4EC3">
              <w:rPr>
                <w:rFonts w:ascii="Calibri" w:eastAsia="Calibri" w:hAnsi="Calibri" w:cs="Calibri"/>
                <w:b/>
                <w:bCs/>
                <w:spacing w:val="-3"/>
                <w:sz w:val="20"/>
                <w:szCs w:val="20"/>
                <w:lang w:val="en-US"/>
              </w:rPr>
              <w:t xml:space="preserve"> </w:t>
            </w:r>
            <w:r w:rsidRPr="005C4EC3">
              <w:rPr>
                <w:rFonts w:ascii="Calibri" w:eastAsia="Calibri" w:hAnsi="Calibri" w:cs="Calibri"/>
                <w:b/>
                <w:bCs/>
                <w:spacing w:val="2"/>
                <w:sz w:val="20"/>
                <w:szCs w:val="20"/>
                <w:lang w:val="en-US"/>
              </w:rPr>
              <w:t>r</w:t>
            </w:r>
            <w:r w:rsidRPr="005C4EC3">
              <w:rPr>
                <w:rFonts w:ascii="Calibri" w:eastAsia="Calibri" w:hAnsi="Calibri" w:cs="Calibri"/>
                <w:b/>
                <w:bCs/>
                <w:sz w:val="20"/>
                <w:szCs w:val="20"/>
                <w:lang w:val="en-US"/>
              </w:rPr>
              <w:t>e</w:t>
            </w:r>
            <w:r w:rsidRPr="005C4EC3">
              <w:rPr>
                <w:rFonts w:ascii="Calibri" w:eastAsia="Calibri" w:hAnsi="Calibri" w:cs="Calibri"/>
                <w:b/>
                <w:bCs/>
                <w:spacing w:val="1"/>
                <w:sz w:val="20"/>
                <w:szCs w:val="20"/>
                <w:lang w:val="en-US"/>
              </w:rPr>
              <w:t>por</w:t>
            </w:r>
            <w:r w:rsidRPr="005C4EC3">
              <w:rPr>
                <w:rFonts w:ascii="Calibri" w:eastAsia="Calibri" w:hAnsi="Calibri" w:cs="Calibri"/>
                <w:b/>
                <w:bCs/>
                <w:sz w:val="20"/>
                <w:szCs w:val="20"/>
                <w:lang w:val="en-US"/>
              </w:rPr>
              <w:t>ting</w:t>
            </w:r>
            <w:r w:rsidRPr="005C4EC3">
              <w:rPr>
                <w:rFonts w:ascii="Calibri" w:eastAsia="Calibri" w:hAnsi="Calibri" w:cs="Calibri"/>
                <w:b/>
                <w:bCs/>
                <w:spacing w:val="-8"/>
                <w:sz w:val="20"/>
                <w:szCs w:val="20"/>
                <w:lang w:val="en-US"/>
              </w:rPr>
              <w:t xml:space="preserve"> </w:t>
            </w:r>
            <w:r w:rsidRPr="005C4EC3">
              <w:rPr>
                <w:rFonts w:ascii="Calibri" w:eastAsia="Calibri" w:hAnsi="Calibri" w:cs="Calibri"/>
                <w:b/>
                <w:bCs/>
                <w:spacing w:val="1"/>
                <w:sz w:val="20"/>
                <w:szCs w:val="20"/>
                <w:lang w:val="en-US"/>
              </w:rPr>
              <w:t>r</w:t>
            </w:r>
            <w:r w:rsidRPr="005C4EC3">
              <w:rPr>
                <w:rFonts w:ascii="Calibri" w:eastAsia="Calibri" w:hAnsi="Calibri" w:cs="Calibri"/>
                <w:b/>
                <w:bCs/>
                <w:sz w:val="20"/>
                <w:szCs w:val="20"/>
                <w:lang w:val="en-US"/>
              </w:rPr>
              <w:t>e</w:t>
            </w:r>
            <w:r w:rsidRPr="005C4EC3">
              <w:rPr>
                <w:rFonts w:ascii="Calibri" w:eastAsia="Calibri" w:hAnsi="Calibri" w:cs="Calibri"/>
                <w:b/>
                <w:bCs/>
                <w:spacing w:val="-1"/>
                <w:sz w:val="20"/>
                <w:szCs w:val="20"/>
                <w:lang w:val="en-US"/>
              </w:rPr>
              <w:t>l</w:t>
            </w:r>
            <w:r w:rsidRPr="005C4EC3">
              <w:rPr>
                <w:rFonts w:ascii="Calibri" w:eastAsia="Calibri" w:hAnsi="Calibri" w:cs="Calibri"/>
                <w:b/>
                <w:bCs/>
                <w:sz w:val="20"/>
                <w:szCs w:val="20"/>
                <w:lang w:val="en-US"/>
              </w:rPr>
              <w:t>atio</w:t>
            </w:r>
            <w:r w:rsidRPr="005C4EC3">
              <w:rPr>
                <w:rFonts w:ascii="Calibri" w:eastAsia="Calibri" w:hAnsi="Calibri" w:cs="Calibri"/>
                <w:b/>
                <w:bCs/>
                <w:spacing w:val="2"/>
                <w:sz w:val="20"/>
                <w:szCs w:val="20"/>
                <w:lang w:val="en-US"/>
              </w:rPr>
              <w:t>n</w:t>
            </w:r>
            <w:r w:rsidRPr="005C4EC3">
              <w:rPr>
                <w:rFonts w:ascii="Calibri" w:eastAsia="Calibri" w:hAnsi="Calibri" w:cs="Calibri"/>
                <w:b/>
                <w:bCs/>
                <w:sz w:val="20"/>
                <w:szCs w:val="20"/>
                <w:lang w:val="en-US"/>
              </w:rPr>
              <w:t>s</w:t>
            </w:r>
            <w:r w:rsidRPr="005C4EC3">
              <w:rPr>
                <w:rFonts w:ascii="Calibri" w:eastAsia="Calibri" w:hAnsi="Calibri" w:cs="Calibri"/>
                <w:b/>
                <w:bCs/>
                <w:spacing w:val="1"/>
                <w:sz w:val="20"/>
                <w:szCs w:val="20"/>
                <w:lang w:val="en-US"/>
              </w:rPr>
              <w:t>h</w:t>
            </w:r>
            <w:r w:rsidRPr="005C4EC3">
              <w:rPr>
                <w:rFonts w:ascii="Calibri" w:eastAsia="Calibri" w:hAnsi="Calibri" w:cs="Calibri"/>
                <w:b/>
                <w:bCs/>
                <w:spacing w:val="-1"/>
                <w:sz w:val="20"/>
                <w:szCs w:val="20"/>
                <w:lang w:val="en-US"/>
              </w:rPr>
              <w:t>i</w:t>
            </w:r>
            <w:r w:rsidRPr="005C4EC3">
              <w:rPr>
                <w:rFonts w:ascii="Calibri" w:eastAsia="Calibri" w:hAnsi="Calibri" w:cs="Calibri"/>
                <w:b/>
                <w:bCs/>
                <w:spacing w:val="1"/>
                <w:sz w:val="20"/>
                <w:szCs w:val="20"/>
                <w:lang w:val="en-US"/>
              </w:rPr>
              <w:t>p</w:t>
            </w:r>
            <w:r w:rsidRPr="005C4EC3">
              <w:rPr>
                <w:rFonts w:ascii="Calibri" w:eastAsia="Calibri" w:hAnsi="Calibri" w:cs="Calibri"/>
                <w:b/>
                <w:bCs/>
                <w:sz w:val="20"/>
                <w:szCs w:val="20"/>
                <w:lang w:val="en-US"/>
              </w:rPr>
              <w:t>s.</w:t>
            </w:r>
          </w:p>
        </w:tc>
        <w:tc>
          <w:tcPr>
            <w:tcW w:w="9776" w:type="dxa"/>
          </w:tcPr>
          <w:p w:rsidR="005C4EC3" w:rsidRPr="0095254E" w:rsidRDefault="005C4EC3" w:rsidP="0095254E">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95254E">
              <w:rPr>
                <w:rFonts w:ascii="Calibri" w:eastAsia="Calibri" w:hAnsi="Calibri" w:cs="Calibri"/>
                <w:spacing w:val="-1"/>
                <w:position w:val="1"/>
                <w:sz w:val="20"/>
                <w:szCs w:val="20"/>
                <w:lang w:val="en-US"/>
              </w:rPr>
              <w:t xml:space="preserve">The method for estimating </w:t>
            </w:r>
            <w:proofErr w:type="spellStart"/>
            <w:r w:rsidRPr="0095254E">
              <w:rPr>
                <w:rFonts w:ascii="Calibri" w:eastAsia="Calibri" w:hAnsi="Calibri" w:cs="Calibri"/>
                <w:spacing w:val="-1"/>
                <w:position w:val="1"/>
                <w:sz w:val="20"/>
                <w:szCs w:val="20"/>
                <w:lang w:val="en-US"/>
              </w:rPr>
              <w:t>labour</w:t>
            </w:r>
            <w:proofErr w:type="spellEnd"/>
            <w:r w:rsidRPr="0095254E">
              <w:rPr>
                <w:rFonts w:ascii="Calibri" w:eastAsia="Calibri" w:hAnsi="Calibri" w:cs="Calibri"/>
                <w:spacing w:val="-1"/>
                <w:position w:val="1"/>
                <w:sz w:val="20"/>
                <w:szCs w:val="20"/>
                <w:lang w:val="en-US"/>
              </w:rPr>
              <w:t xml:space="preserve"> needs is under control in view of the constraints of the site.</w:t>
            </w:r>
          </w:p>
          <w:p w:rsidR="0095254E" w:rsidRDefault="005C4EC3" w:rsidP="0095254E">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95254E">
              <w:rPr>
                <w:rFonts w:ascii="Calibri" w:eastAsia="Calibri" w:hAnsi="Calibri" w:cs="Calibri"/>
                <w:spacing w:val="-1"/>
                <w:position w:val="1"/>
                <w:sz w:val="20"/>
                <w:szCs w:val="20"/>
                <w:lang w:val="en-US"/>
              </w:rPr>
              <w:t>The qualification of employees is coherent with the nature of the site.</w:t>
            </w:r>
          </w:p>
          <w:p w:rsidR="0095254E" w:rsidRPr="0095254E" w:rsidRDefault="005C4EC3" w:rsidP="0095254E">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95254E">
              <w:rPr>
                <w:rFonts w:ascii="Calibri" w:eastAsia="Calibri" w:hAnsi="Calibri" w:cs="Calibri"/>
                <w:sz w:val="20"/>
                <w:szCs w:val="20"/>
                <w:lang w:val="en-US"/>
              </w:rPr>
              <w:t>I</w:t>
            </w:r>
            <w:r w:rsidRPr="0095254E">
              <w:rPr>
                <w:rFonts w:ascii="Calibri" w:eastAsia="Calibri" w:hAnsi="Calibri" w:cs="Calibri"/>
                <w:spacing w:val="1"/>
                <w:sz w:val="20"/>
                <w:szCs w:val="20"/>
                <w:lang w:val="en-US"/>
              </w:rPr>
              <w:t>n</w:t>
            </w:r>
            <w:r w:rsidRPr="0095254E">
              <w:rPr>
                <w:rFonts w:ascii="Calibri" w:eastAsia="Calibri" w:hAnsi="Calibri" w:cs="Calibri"/>
                <w:spacing w:val="-1"/>
                <w:sz w:val="20"/>
                <w:szCs w:val="20"/>
                <w:lang w:val="en-US"/>
              </w:rPr>
              <w:t>-</w:t>
            </w:r>
            <w:r w:rsidRPr="0095254E">
              <w:rPr>
                <w:rFonts w:ascii="Calibri" w:eastAsia="Calibri" w:hAnsi="Calibri" w:cs="Calibri"/>
                <w:spacing w:val="1"/>
                <w:sz w:val="20"/>
                <w:szCs w:val="20"/>
                <w:lang w:val="en-US"/>
              </w:rPr>
              <w:t>d</w:t>
            </w:r>
            <w:r w:rsidRPr="0095254E">
              <w:rPr>
                <w:rFonts w:ascii="Calibri" w:eastAsia="Calibri" w:hAnsi="Calibri" w:cs="Calibri"/>
                <w:spacing w:val="-1"/>
                <w:sz w:val="20"/>
                <w:szCs w:val="20"/>
                <w:lang w:val="en-US"/>
              </w:rPr>
              <w:t>e</w:t>
            </w:r>
            <w:r w:rsidRPr="0095254E">
              <w:rPr>
                <w:rFonts w:ascii="Calibri" w:eastAsia="Calibri" w:hAnsi="Calibri" w:cs="Calibri"/>
                <w:spacing w:val="1"/>
                <w:sz w:val="20"/>
                <w:szCs w:val="20"/>
                <w:lang w:val="en-US"/>
              </w:rPr>
              <w:t>p</w:t>
            </w:r>
            <w:r w:rsidRPr="0095254E">
              <w:rPr>
                <w:rFonts w:ascii="Calibri" w:eastAsia="Calibri" w:hAnsi="Calibri" w:cs="Calibri"/>
                <w:sz w:val="20"/>
                <w:szCs w:val="20"/>
                <w:lang w:val="en-US"/>
              </w:rPr>
              <w:t>th</w:t>
            </w:r>
            <w:r w:rsidRPr="0095254E">
              <w:rPr>
                <w:rFonts w:ascii="Calibri" w:eastAsia="Calibri" w:hAnsi="Calibri" w:cs="Calibri"/>
                <w:spacing w:val="-6"/>
                <w:sz w:val="20"/>
                <w:szCs w:val="20"/>
                <w:lang w:val="en-US"/>
              </w:rPr>
              <w:t xml:space="preserve"> </w:t>
            </w:r>
            <w:r w:rsidRPr="0095254E">
              <w:rPr>
                <w:rFonts w:ascii="Calibri" w:eastAsia="Calibri" w:hAnsi="Calibri" w:cs="Calibri"/>
                <w:spacing w:val="1"/>
                <w:sz w:val="20"/>
                <w:szCs w:val="20"/>
                <w:lang w:val="en-US"/>
              </w:rPr>
              <w:t>kn</w:t>
            </w:r>
            <w:r w:rsidRPr="0095254E">
              <w:rPr>
                <w:rFonts w:ascii="Calibri" w:eastAsia="Calibri" w:hAnsi="Calibri" w:cs="Calibri"/>
                <w:sz w:val="20"/>
                <w:szCs w:val="20"/>
                <w:lang w:val="en-US"/>
              </w:rPr>
              <w:t>o</w:t>
            </w:r>
            <w:r w:rsidRPr="0095254E">
              <w:rPr>
                <w:rFonts w:ascii="Calibri" w:eastAsia="Calibri" w:hAnsi="Calibri" w:cs="Calibri"/>
                <w:spacing w:val="-1"/>
                <w:sz w:val="20"/>
                <w:szCs w:val="20"/>
                <w:lang w:val="en-US"/>
              </w:rPr>
              <w:t>w</w:t>
            </w:r>
            <w:r w:rsidRPr="0095254E">
              <w:rPr>
                <w:rFonts w:ascii="Calibri" w:eastAsia="Calibri" w:hAnsi="Calibri" w:cs="Calibri"/>
                <w:sz w:val="20"/>
                <w:szCs w:val="20"/>
                <w:lang w:val="en-US"/>
              </w:rPr>
              <w:t>l</w:t>
            </w:r>
            <w:r w:rsidRPr="0095254E">
              <w:rPr>
                <w:rFonts w:ascii="Calibri" w:eastAsia="Calibri" w:hAnsi="Calibri" w:cs="Calibri"/>
                <w:spacing w:val="-1"/>
                <w:sz w:val="20"/>
                <w:szCs w:val="20"/>
                <w:lang w:val="en-US"/>
              </w:rPr>
              <w:t>e</w:t>
            </w:r>
            <w:r w:rsidRPr="0095254E">
              <w:rPr>
                <w:rFonts w:ascii="Calibri" w:eastAsia="Calibri" w:hAnsi="Calibri" w:cs="Calibri"/>
                <w:spacing w:val="1"/>
                <w:sz w:val="20"/>
                <w:szCs w:val="20"/>
                <w:lang w:val="en-US"/>
              </w:rPr>
              <w:t>d</w:t>
            </w:r>
            <w:r w:rsidRPr="0095254E">
              <w:rPr>
                <w:rFonts w:ascii="Calibri" w:eastAsia="Calibri" w:hAnsi="Calibri" w:cs="Calibri"/>
                <w:sz w:val="20"/>
                <w:szCs w:val="20"/>
                <w:lang w:val="en-US"/>
              </w:rPr>
              <w:t>ge</w:t>
            </w:r>
            <w:r w:rsidRPr="0095254E">
              <w:rPr>
                <w:rFonts w:ascii="Calibri" w:eastAsia="Calibri" w:hAnsi="Calibri" w:cs="Calibri"/>
                <w:spacing w:val="-10"/>
                <w:sz w:val="20"/>
                <w:szCs w:val="20"/>
                <w:lang w:val="en-US"/>
              </w:rPr>
              <w:t xml:space="preserve"> </w:t>
            </w:r>
            <w:r w:rsidRPr="0095254E">
              <w:rPr>
                <w:rFonts w:ascii="Calibri" w:eastAsia="Calibri" w:hAnsi="Calibri" w:cs="Calibri"/>
                <w:spacing w:val="1"/>
                <w:sz w:val="20"/>
                <w:szCs w:val="20"/>
                <w:lang w:val="en-US"/>
              </w:rPr>
              <w:t>o</w:t>
            </w:r>
            <w:r w:rsidRPr="0095254E">
              <w:rPr>
                <w:rFonts w:ascii="Calibri" w:eastAsia="Calibri" w:hAnsi="Calibri" w:cs="Calibri"/>
                <w:sz w:val="20"/>
                <w:szCs w:val="20"/>
                <w:lang w:val="en-US"/>
              </w:rPr>
              <w:t>f</w:t>
            </w:r>
            <w:r w:rsidRPr="0095254E">
              <w:rPr>
                <w:rFonts w:ascii="Calibri" w:eastAsia="Calibri" w:hAnsi="Calibri" w:cs="Calibri"/>
                <w:spacing w:val="-3"/>
                <w:sz w:val="20"/>
                <w:szCs w:val="20"/>
                <w:lang w:val="en-US"/>
              </w:rPr>
              <w:t xml:space="preserve"> </w:t>
            </w:r>
            <w:r w:rsidRPr="0095254E">
              <w:rPr>
                <w:rFonts w:ascii="Calibri" w:eastAsia="Calibri" w:hAnsi="Calibri" w:cs="Calibri"/>
                <w:spacing w:val="1"/>
                <w:sz w:val="20"/>
                <w:szCs w:val="20"/>
                <w:lang w:val="en-US"/>
              </w:rPr>
              <w:t>th</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pacing w:val="1"/>
                <w:sz w:val="20"/>
                <w:szCs w:val="20"/>
                <w:lang w:val="en-US"/>
              </w:rPr>
              <w:t>t</w:t>
            </w:r>
            <w:r w:rsidRPr="0095254E">
              <w:rPr>
                <w:rFonts w:ascii="Calibri" w:eastAsia="Calibri" w:hAnsi="Calibri" w:cs="Calibri"/>
                <w:spacing w:val="2"/>
                <w:sz w:val="20"/>
                <w:szCs w:val="20"/>
                <w:lang w:val="en-US"/>
              </w:rPr>
              <w:t>i</w:t>
            </w:r>
            <w:r w:rsidRPr="0095254E">
              <w:rPr>
                <w:rFonts w:ascii="Calibri" w:eastAsia="Calibri" w:hAnsi="Calibri" w:cs="Calibri"/>
                <w:spacing w:val="-1"/>
                <w:sz w:val="20"/>
                <w:szCs w:val="20"/>
                <w:lang w:val="en-US"/>
              </w:rPr>
              <w:t>me</w:t>
            </w:r>
            <w:r w:rsidRPr="0095254E">
              <w:rPr>
                <w:rFonts w:ascii="Calibri" w:eastAsia="Calibri" w:hAnsi="Calibri" w:cs="Calibri"/>
                <w:sz w:val="20"/>
                <w:szCs w:val="20"/>
                <w:lang w:val="en-US"/>
              </w:rPr>
              <w:t>li</w:t>
            </w:r>
            <w:r w:rsidRPr="0095254E">
              <w:rPr>
                <w:rFonts w:ascii="Calibri" w:eastAsia="Calibri" w:hAnsi="Calibri" w:cs="Calibri"/>
                <w:spacing w:val="3"/>
                <w:sz w:val="20"/>
                <w:szCs w:val="20"/>
                <w:lang w:val="en-US"/>
              </w:rPr>
              <w:t>n</w:t>
            </w:r>
            <w:r w:rsidRPr="0095254E">
              <w:rPr>
                <w:rFonts w:ascii="Calibri" w:eastAsia="Calibri" w:hAnsi="Calibri" w:cs="Calibri"/>
                <w:sz w:val="20"/>
                <w:szCs w:val="20"/>
                <w:lang w:val="en-US"/>
              </w:rPr>
              <w:t>e</w:t>
            </w:r>
            <w:r w:rsidRPr="0095254E">
              <w:rPr>
                <w:rFonts w:ascii="Calibri" w:eastAsia="Calibri" w:hAnsi="Calibri" w:cs="Calibri"/>
                <w:spacing w:val="-8"/>
                <w:sz w:val="20"/>
                <w:szCs w:val="20"/>
                <w:lang w:val="en-US"/>
              </w:rPr>
              <w:t xml:space="preserve"> </w:t>
            </w:r>
            <w:r w:rsidRPr="0095254E">
              <w:rPr>
                <w:rFonts w:ascii="Calibri" w:eastAsia="Calibri" w:hAnsi="Calibri" w:cs="Calibri"/>
                <w:spacing w:val="1"/>
                <w:sz w:val="20"/>
                <w:szCs w:val="20"/>
                <w:lang w:val="en-US"/>
              </w:rPr>
              <w:t>an</w:t>
            </w:r>
            <w:r w:rsidRPr="0095254E">
              <w:rPr>
                <w:rFonts w:ascii="Calibri" w:eastAsia="Calibri" w:hAnsi="Calibri" w:cs="Calibri"/>
                <w:sz w:val="20"/>
                <w:szCs w:val="20"/>
                <w:lang w:val="en-US"/>
              </w:rPr>
              <w:t>d</w:t>
            </w:r>
            <w:r w:rsidRPr="0095254E">
              <w:rPr>
                <w:rFonts w:ascii="Calibri" w:eastAsia="Calibri" w:hAnsi="Calibri" w:cs="Calibri"/>
                <w:spacing w:val="-2"/>
                <w:sz w:val="20"/>
                <w:szCs w:val="20"/>
                <w:lang w:val="en-US"/>
              </w:rPr>
              <w:t xml:space="preserve"> </w:t>
            </w:r>
            <w:r w:rsidRPr="0095254E">
              <w:rPr>
                <w:rFonts w:ascii="Calibri" w:eastAsia="Calibri" w:hAnsi="Calibri" w:cs="Calibri"/>
                <w:spacing w:val="1"/>
                <w:sz w:val="20"/>
                <w:szCs w:val="20"/>
                <w:lang w:val="en-US"/>
              </w:rPr>
              <w:t>o</w:t>
            </w:r>
            <w:r w:rsidRPr="0095254E">
              <w:rPr>
                <w:rFonts w:ascii="Calibri" w:eastAsia="Calibri" w:hAnsi="Calibri" w:cs="Calibri"/>
                <w:sz w:val="20"/>
                <w:szCs w:val="20"/>
                <w:lang w:val="en-US"/>
              </w:rPr>
              <w:t>f</w:t>
            </w:r>
            <w:r w:rsidRPr="0095254E">
              <w:rPr>
                <w:rFonts w:ascii="Calibri" w:eastAsia="Calibri" w:hAnsi="Calibri" w:cs="Calibri"/>
                <w:spacing w:val="-3"/>
                <w:sz w:val="20"/>
                <w:szCs w:val="20"/>
                <w:lang w:val="en-US"/>
              </w:rPr>
              <w:t xml:space="preserve"> </w:t>
            </w:r>
            <w:r w:rsidRPr="0095254E">
              <w:rPr>
                <w:rFonts w:ascii="Calibri" w:eastAsia="Calibri" w:hAnsi="Calibri" w:cs="Calibri"/>
                <w:sz w:val="20"/>
                <w:szCs w:val="20"/>
                <w:lang w:val="en-US"/>
              </w:rPr>
              <w:t>c</w:t>
            </w:r>
            <w:r w:rsidRPr="0095254E">
              <w:rPr>
                <w:rFonts w:ascii="Calibri" w:eastAsia="Calibri" w:hAnsi="Calibri" w:cs="Calibri"/>
                <w:spacing w:val="1"/>
                <w:sz w:val="20"/>
                <w:szCs w:val="20"/>
                <w:lang w:val="en-US"/>
              </w:rPr>
              <w:t>on</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tr</w:t>
            </w:r>
            <w:r w:rsidRPr="0095254E">
              <w:rPr>
                <w:rFonts w:ascii="Calibri" w:eastAsia="Calibri" w:hAnsi="Calibri" w:cs="Calibri"/>
                <w:spacing w:val="1"/>
                <w:sz w:val="20"/>
                <w:szCs w:val="20"/>
                <w:lang w:val="en-US"/>
              </w:rPr>
              <w:t>u</w:t>
            </w:r>
            <w:r w:rsidRPr="0095254E">
              <w:rPr>
                <w:rFonts w:ascii="Calibri" w:eastAsia="Calibri" w:hAnsi="Calibri" w:cs="Calibri"/>
                <w:sz w:val="20"/>
                <w:szCs w:val="20"/>
                <w:lang w:val="en-US"/>
              </w:rPr>
              <w:t>ction tech</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i</w:t>
            </w:r>
            <w:r w:rsidRPr="0095254E">
              <w:rPr>
                <w:rFonts w:ascii="Calibri" w:eastAsia="Calibri" w:hAnsi="Calibri" w:cs="Calibri"/>
                <w:spacing w:val="1"/>
                <w:sz w:val="20"/>
                <w:szCs w:val="20"/>
                <w:lang w:val="en-US"/>
              </w:rPr>
              <w:t>qu</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s</w:t>
            </w:r>
            <w:r w:rsidRPr="0095254E">
              <w:rPr>
                <w:rFonts w:ascii="Calibri" w:eastAsia="Calibri" w:hAnsi="Calibri" w:cs="Calibri"/>
                <w:spacing w:val="-10"/>
                <w:sz w:val="20"/>
                <w:szCs w:val="20"/>
                <w:lang w:val="en-US"/>
              </w:rPr>
              <w:t xml:space="preserve"> </w:t>
            </w:r>
            <w:r w:rsidRPr="0095254E">
              <w:rPr>
                <w:rFonts w:ascii="Calibri" w:eastAsia="Calibri" w:hAnsi="Calibri" w:cs="Calibri"/>
                <w:spacing w:val="3"/>
                <w:sz w:val="20"/>
                <w:szCs w:val="20"/>
                <w:lang w:val="en-US"/>
              </w:rPr>
              <w:t>i</w:t>
            </w:r>
            <w:r w:rsidRPr="0095254E">
              <w:rPr>
                <w:rFonts w:ascii="Calibri" w:eastAsia="Calibri" w:hAnsi="Calibri" w:cs="Calibri"/>
                <w:sz w:val="20"/>
                <w:szCs w:val="20"/>
                <w:lang w:val="en-US"/>
              </w:rPr>
              <w:t>s</w:t>
            </w:r>
            <w:r w:rsidRPr="0095254E">
              <w:rPr>
                <w:rFonts w:ascii="Calibri" w:eastAsia="Calibri" w:hAnsi="Calibri" w:cs="Calibri"/>
                <w:spacing w:val="-2"/>
                <w:sz w:val="20"/>
                <w:szCs w:val="20"/>
                <w:lang w:val="en-US"/>
              </w:rPr>
              <w:t xml:space="preserve"> </w:t>
            </w:r>
            <w:r w:rsidRPr="0095254E">
              <w:rPr>
                <w:rFonts w:ascii="Calibri" w:eastAsia="Calibri" w:hAnsi="Calibri" w:cs="Calibri"/>
                <w:spacing w:val="1"/>
                <w:sz w:val="20"/>
                <w:szCs w:val="20"/>
                <w:lang w:val="en-US"/>
              </w:rPr>
              <w:t>d</w:t>
            </w:r>
            <w:r w:rsidRPr="0095254E">
              <w:rPr>
                <w:rFonts w:ascii="Calibri" w:eastAsia="Calibri" w:hAnsi="Calibri" w:cs="Calibri"/>
                <w:spacing w:val="-1"/>
                <w:sz w:val="20"/>
                <w:szCs w:val="20"/>
                <w:lang w:val="en-US"/>
              </w:rPr>
              <w:t>em</w:t>
            </w:r>
            <w:r w:rsidRPr="0095254E">
              <w:rPr>
                <w:rFonts w:ascii="Calibri" w:eastAsia="Calibri" w:hAnsi="Calibri" w:cs="Calibri"/>
                <w:sz w:val="20"/>
                <w:szCs w:val="20"/>
                <w:lang w:val="en-US"/>
              </w:rPr>
              <w:t>o</w:t>
            </w:r>
            <w:r w:rsidRPr="0095254E">
              <w:rPr>
                <w:rFonts w:ascii="Calibri" w:eastAsia="Calibri" w:hAnsi="Calibri" w:cs="Calibri"/>
                <w:spacing w:val="3"/>
                <w:sz w:val="20"/>
                <w:szCs w:val="20"/>
                <w:lang w:val="en-US"/>
              </w:rPr>
              <w:t>n</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tr</w:t>
            </w:r>
            <w:r w:rsidRPr="0095254E">
              <w:rPr>
                <w:rFonts w:ascii="Calibri" w:eastAsia="Calibri" w:hAnsi="Calibri" w:cs="Calibri"/>
                <w:spacing w:val="1"/>
                <w:sz w:val="20"/>
                <w:szCs w:val="20"/>
                <w:lang w:val="en-US"/>
              </w:rPr>
              <w:t>a</w:t>
            </w:r>
            <w:r w:rsidRPr="0095254E">
              <w:rPr>
                <w:rFonts w:ascii="Calibri" w:eastAsia="Calibri" w:hAnsi="Calibri" w:cs="Calibri"/>
                <w:sz w:val="20"/>
                <w:szCs w:val="20"/>
                <w:lang w:val="en-US"/>
              </w:rPr>
              <w:t>ted</w:t>
            </w:r>
            <w:r w:rsidRPr="0095254E">
              <w:rPr>
                <w:rFonts w:ascii="Calibri" w:eastAsia="Calibri" w:hAnsi="Calibri" w:cs="Calibri"/>
                <w:spacing w:val="-12"/>
                <w:sz w:val="20"/>
                <w:szCs w:val="20"/>
                <w:lang w:val="en-US"/>
              </w:rPr>
              <w:t xml:space="preserve"> </w:t>
            </w:r>
            <w:r w:rsidRPr="0095254E">
              <w:rPr>
                <w:rFonts w:ascii="Calibri" w:eastAsia="Calibri" w:hAnsi="Calibri" w:cs="Calibri"/>
                <w:spacing w:val="1"/>
                <w:sz w:val="20"/>
                <w:szCs w:val="20"/>
                <w:lang w:val="en-US"/>
              </w:rPr>
              <w:t>b</w:t>
            </w:r>
            <w:r w:rsidRPr="0095254E">
              <w:rPr>
                <w:rFonts w:ascii="Calibri" w:eastAsia="Calibri" w:hAnsi="Calibri" w:cs="Calibri"/>
                <w:sz w:val="20"/>
                <w:szCs w:val="20"/>
                <w:lang w:val="en-US"/>
              </w:rPr>
              <w:t>y</w:t>
            </w:r>
            <w:r w:rsidRPr="0095254E">
              <w:rPr>
                <w:rFonts w:ascii="Calibri" w:eastAsia="Calibri" w:hAnsi="Calibri" w:cs="Calibri"/>
                <w:spacing w:val="-1"/>
                <w:sz w:val="20"/>
                <w:szCs w:val="20"/>
                <w:lang w:val="en-US"/>
              </w:rPr>
              <w:t xml:space="preserve"> </w:t>
            </w:r>
            <w:r w:rsidRPr="0095254E">
              <w:rPr>
                <w:rFonts w:ascii="Calibri" w:eastAsia="Calibri" w:hAnsi="Calibri" w:cs="Calibri"/>
                <w:sz w:val="20"/>
                <w:szCs w:val="20"/>
                <w:lang w:val="en-US"/>
              </w:rPr>
              <w:t xml:space="preserve">a </w:t>
            </w:r>
            <w:r w:rsidRPr="0095254E">
              <w:rPr>
                <w:rFonts w:ascii="Calibri" w:eastAsia="Calibri" w:hAnsi="Calibri" w:cs="Calibri"/>
                <w:spacing w:val="1"/>
                <w:sz w:val="20"/>
                <w:szCs w:val="20"/>
                <w:lang w:val="en-US"/>
              </w:rPr>
              <w:t>d</w:t>
            </w:r>
            <w:r w:rsidRPr="0095254E">
              <w:rPr>
                <w:rFonts w:ascii="Calibri" w:eastAsia="Calibri" w:hAnsi="Calibri" w:cs="Calibri"/>
                <w:spacing w:val="-1"/>
                <w:sz w:val="20"/>
                <w:szCs w:val="20"/>
                <w:lang w:val="en-US"/>
              </w:rPr>
              <w:t>es</w:t>
            </w:r>
            <w:r w:rsidRPr="0095254E">
              <w:rPr>
                <w:rFonts w:ascii="Calibri" w:eastAsia="Calibri" w:hAnsi="Calibri" w:cs="Calibri"/>
                <w:sz w:val="20"/>
                <w:szCs w:val="20"/>
                <w:lang w:val="en-US"/>
              </w:rPr>
              <w:t>cri</w:t>
            </w:r>
            <w:r w:rsidRPr="0095254E">
              <w:rPr>
                <w:rFonts w:ascii="Calibri" w:eastAsia="Calibri" w:hAnsi="Calibri" w:cs="Calibri"/>
                <w:spacing w:val="1"/>
                <w:sz w:val="20"/>
                <w:szCs w:val="20"/>
                <w:lang w:val="en-US"/>
              </w:rPr>
              <w:t>p</w:t>
            </w:r>
            <w:r w:rsidRPr="0095254E">
              <w:rPr>
                <w:rFonts w:ascii="Calibri" w:eastAsia="Calibri" w:hAnsi="Calibri" w:cs="Calibri"/>
                <w:sz w:val="20"/>
                <w:szCs w:val="20"/>
                <w:lang w:val="en-US"/>
              </w:rPr>
              <w:t>ti</w:t>
            </w:r>
            <w:r w:rsidRPr="0095254E">
              <w:rPr>
                <w:rFonts w:ascii="Calibri" w:eastAsia="Calibri" w:hAnsi="Calibri" w:cs="Calibri"/>
                <w:spacing w:val="1"/>
                <w:sz w:val="20"/>
                <w:szCs w:val="20"/>
                <w:lang w:val="en-US"/>
              </w:rPr>
              <w:t>o</w:t>
            </w:r>
            <w:r w:rsidRPr="0095254E">
              <w:rPr>
                <w:rFonts w:ascii="Calibri" w:eastAsia="Calibri" w:hAnsi="Calibri" w:cs="Calibri"/>
                <w:sz w:val="20"/>
                <w:szCs w:val="20"/>
                <w:lang w:val="en-US"/>
              </w:rPr>
              <w:t>n</w:t>
            </w:r>
            <w:r w:rsidRPr="0095254E">
              <w:rPr>
                <w:rFonts w:ascii="Calibri" w:eastAsia="Calibri" w:hAnsi="Calibri" w:cs="Calibri"/>
                <w:spacing w:val="-8"/>
                <w:sz w:val="20"/>
                <w:szCs w:val="20"/>
                <w:lang w:val="en-US"/>
              </w:rPr>
              <w:t xml:space="preserve"> </w:t>
            </w:r>
            <w:r w:rsidRPr="0095254E">
              <w:rPr>
                <w:rFonts w:ascii="Calibri" w:eastAsia="Calibri" w:hAnsi="Calibri" w:cs="Calibri"/>
                <w:spacing w:val="1"/>
                <w:sz w:val="20"/>
                <w:szCs w:val="20"/>
                <w:lang w:val="en-US"/>
              </w:rPr>
              <w:t>o</w:t>
            </w:r>
            <w:r w:rsidRPr="0095254E">
              <w:rPr>
                <w:rFonts w:ascii="Calibri" w:eastAsia="Calibri" w:hAnsi="Calibri" w:cs="Calibri"/>
                <w:sz w:val="20"/>
                <w:szCs w:val="20"/>
                <w:lang w:val="en-US"/>
              </w:rPr>
              <w:t>f</w:t>
            </w:r>
            <w:r w:rsidRPr="0095254E">
              <w:rPr>
                <w:rFonts w:ascii="Calibri" w:eastAsia="Calibri" w:hAnsi="Calibri" w:cs="Calibri"/>
                <w:spacing w:val="-3"/>
                <w:sz w:val="20"/>
                <w:szCs w:val="20"/>
                <w:lang w:val="en-US"/>
              </w:rPr>
              <w:t xml:space="preserve"> </w:t>
            </w:r>
            <w:r w:rsidRPr="0095254E">
              <w:rPr>
                <w:rFonts w:ascii="Calibri" w:eastAsia="Calibri" w:hAnsi="Calibri" w:cs="Calibri"/>
                <w:spacing w:val="1"/>
                <w:sz w:val="20"/>
                <w:szCs w:val="20"/>
                <w:lang w:val="en-US"/>
              </w:rPr>
              <w:t>th</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z w:val="20"/>
                <w:szCs w:val="20"/>
                <w:lang w:val="en-US"/>
              </w:rPr>
              <w:t>work</w:t>
            </w:r>
            <w:r w:rsidRPr="0095254E">
              <w:rPr>
                <w:rFonts w:ascii="Calibri" w:eastAsia="Calibri" w:hAnsi="Calibri" w:cs="Calibri"/>
                <w:spacing w:val="-3"/>
                <w:sz w:val="20"/>
                <w:szCs w:val="20"/>
                <w:lang w:val="en-US"/>
              </w:rPr>
              <w:t xml:space="preserve"> </w:t>
            </w:r>
            <w:r w:rsidRPr="0095254E">
              <w:rPr>
                <w:rFonts w:ascii="Calibri" w:eastAsia="Calibri" w:hAnsi="Calibri" w:cs="Calibri"/>
                <w:spacing w:val="1"/>
                <w:sz w:val="20"/>
                <w:szCs w:val="20"/>
                <w:lang w:val="en-US"/>
              </w:rPr>
              <w:t>t</w:t>
            </w:r>
            <w:r w:rsidRPr="0095254E">
              <w:rPr>
                <w:rFonts w:ascii="Calibri" w:eastAsia="Calibri" w:hAnsi="Calibri" w:cs="Calibri"/>
                <w:sz w:val="20"/>
                <w:szCs w:val="20"/>
                <w:lang w:val="en-US"/>
              </w:rPr>
              <w:t>o</w:t>
            </w:r>
            <w:r w:rsidRPr="0095254E">
              <w:rPr>
                <w:rFonts w:ascii="Calibri" w:eastAsia="Calibri" w:hAnsi="Calibri" w:cs="Calibri"/>
                <w:spacing w:val="-2"/>
                <w:sz w:val="20"/>
                <w:szCs w:val="20"/>
                <w:lang w:val="en-US"/>
              </w:rPr>
              <w:t xml:space="preserve"> </w:t>
            </w:r>
            <w:r w:rsidRPr="0095254E">
              <w:rPr>
                <w:rFonts w:ascii="Calibri" w:eastAsia="Calibri" w:hAnsi="Calibri" w:cs="Calibri"/>
                <w:spacing w:val="1"/>
                <w:sz w:val="20"/>
                <w:szCs w:val="20"/>
                <w:lang w:val="en-US"/>
              </w:rPr>
              <w:t>b</w:t>
            </w:r>
            <w:r w:rsidRPr="0095254E">
              <w:rPr>
                <w:rFonts w:ascii="Calibri" w:eastAsia="Calibri" w:hAnsi="Calibri" w:cs="Calibri"/>
                <w:sz w:val="20"/>
                <w:szCs w:val="20"/>
                <w:lang w:val="en-US"/>
              </w:rPr>
              <w:t xml:space="preserve">e </w:t>
            </w:r>
            <w:r w:rsidRPr="0095254E">
              <w:rPr>
                <w:rFonts w:ascii="Calibri" w:eastAsia="Calibri" w:hAnsi="Calibri" w:cs="Calibri"/>
                <w:spacing w:val="1"/>
                <w:sz w:val="20"/>
                <w:szCs w:val="20"/>
                <w:lang w:val="en-US"/>
              </w:rPr>
              <w:t>d</w:t>
            </w:r>
            <w:r w:rsidRPr="0095254E">
              <w:rPr>
                <w:rFonts w:ascii="Calibri" w:eastAsia="Calibri" w:hAnsi="Calibri" w:cs="Calibri"/>
                <w:sz w:val="20"/>
                <w:szCs w:val="20"/>
                <w:lang w:val="en-US"/>
              </w:rPr>
              <w:t>o</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e</w:t>
            </w:r>
            <w:r w:rsidRPr="0095254E">
              <w:rPr>
                <w:rFonts w:ascii="Calibri" w:eastAsia="Calibri" w:hAnsi="Calibri" w:cs="Calibri"/>
                <w:spacing w:val="-5"/>
                <w:sz w:val="20"/>
                <w:szCs w:val="20"/>
                <w:lang w:val="en-US"/>
              </w:rPr>
              <w:t xml:space="preserve"> </w:t>
            </w:r>
            <w:r w:rsidRPr="0095254E">
              <w:rPr>
                <w:rFonts w:ascii="Calibri" w:eastAsia="Calibri" w:hAnsi="Calibri" w:cs="Calibri"/>
                <w:spacing w:val="1"/>
                <w:sz w:val="20"/>
                <w:szCs w:val="20"/>
                <w:lang w:val="en-US"/>
              </w:rPr>
              <w:t>t</w:t>
            </w:r>
            <w:r w:rsidRPr="0095254E">
              <w:rPr>
                <w:rFonts w:ascii="Calibri" w:eastAsia="Calibri" w:hAnsi="Calibri" w:cs="Calibri"/>
                <w:sz w:val="20"/>
                <w:szCs w:val="20"/>
                <w:lang w:val="en-US"/>
              </w:rPr>
              <w:t>o</w:t>
            </w:r>
            <w:r w:rsidRPr="0095254E">
              <w:rPr>
                <w:rFonts w:ascii="Calibri" w:eastAsia="Calibri" w:hAnsi="Calibri" w:cs="Calibri"/>
                <w:spacing w:val="-2"/>
                <w:sz w:val="20"/>
                <w:szCs w:val="20"/>
                <w:lang w:val="en-US"/>
              </w:rPr>
              <w:t xml:space="preserve"> </w:t>
            </w:r>
            <w:r w:rsidRPr="0095254E">
              <w:rPr>
                <w:rFonts w:ascii="Calibri" w:eastAsia="Calibri" w:hAnsi="Calibri" w:cs="Calibri"/>
                <w:sz w:val="20"/>
                <w:szCs w:val="20"/>
                <w:lang w:val="en-US"/>
              </w:rPr>
              <w:t>wor</w:t>
            </w:r>
            <w:r w:rsidRPr="0095254E">
              <w:rPr>
                <w:rFonts w:ascii="Calibri" w:eastAsia="Calibri" w:hAnsi="Calibri" w:cs="Calibri"/>
                <w:spacing w:val="1"/>
                <w:sz w:val="20"/>
                <w:szCs w:val="20"/>
                <w:lang w:val="en-US"/>
              </w:rPr>
              <w:t>k</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r</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w:t>
            </w:r>
            <w:r w:rsidRPr="0095254E">
              <w:rPr>
                <w:rFonts w:ascii="Calibri" w:eastAsia="Calibri" w:hAnsi="Calibri" w:cs="Calibri"/>
                <w:spacing w:val="-7"/>
                <w:sz w:val="20"/>
                <w:szCs w:val="20"/>
                <w:lang w:val="en-US"/>
              </w:rPr>
              <w:t xml:space="preserve"> </w:t>
            </w:r>
            <w:r w:rsidRPr="0095254E">
              <w:rPr>
                <w:rFonts w:ascii="Calibri" w:eastAsia="Calibri" w:hAnsi="Calibri" w:cs="Calibri"/>
                <w:spacing w:val="1"/>
                <w:sz w:val="20"/>
                <w:szCs w:val="20"/>
                <w:lang w:val="en-US"/>
              </w:rPr>
              <w:t>t</w:t>
            </w:r>
            <w:r w:rsidRPr="0095254E">
              <w:rPr>
                <w:rFonts w:ascii="Calibri" w:eastAsia="Calibri" w:hAnsi="Calibri" w:cs="Calibri"/>
                <w:spacing w:val="-1"/>
                <w:sz w:val="20"/>
                <w:szCs w:val="20"/>
                <w:lang w:val="en-US"/>
              </w:rPr>
              <w:t>e</w:t>
            </w:r>
            <w:r w:rsidRPr="0095254E">
              <w:rPr>
                <w:rFonts w:ascii="Calibri" w:eastAsia="Calibri" w:hAnsi="Calibri" w:cs="Calibri"/>
                <w:spacing w:val="3"/>
                <w:sz w:val="20"/>
                <w:szCs w:val="20"/>
                <w:lang w:val="en-US"/>
              </w:rPr>
              <w:t>a</w:t>
            </w:r>
            <w:r w:rsidRPr="0095254E">
              <w:rPr>
                <w:rFonts w:ascii="Calibri" w:eastAsia="Calibri" w:hAnsi="Calibri" w:cs="Calibri"/>
                <w:sz w:val="20"/>
                <w:szCs w:val="20"/>
                <w:lang w:val="en-US"/>
              </w:rPr>
              <w:t>m</w:t>
            </w:r>
            <w:r w:rsidRPr="0095254E">
              <w:rPr>
                <w:rFonts w:ascii="Calibri" w:eastAsia="Calibri" w:hAnsi="Calibri" w:cs="Calibri"/>
                <w:spacing w:val="-5"/>
                <w:sz w:val="20"/>
                <w:szCs w:val="20"/>
                <w:lang w:val="en-US"/>
              </w:rPr>
              <w:t xml:space="preserve"> </w:t>
            </w:r>
            <w:r w:rsidRPr="0095254E">
              <w:rPr>
                <w:rFonts w:ascii="Calibri" w:eastAsia="Calibri" w:hAnsi="Calibri" w:cs="Calibri"/>
                <w:sz w:val="20"/>
                <w:szCs w:val="20"/>
                <w:lang w:val="en-US"/>
              </w:rPr>
              <w:t>lea</w:t>
            </w:r>
            <w:r w:rsidRPr="0095254E">
              <w:rPr>
                <w:rFonts w:ascii="Calibri" w:eastAsia="Calibri" w:hAnsi="Calibri" w:cs="Calibri"/>
                <w:spacing w:val="1"/>
                <w:sz w:val="20"/>
                <w:szCs w:val="20"/>
                <w:lang w:val="en-US"/>
              </w:rPr>
              <w:t>d</w:t>
            </w:r>
            <w:r w:rsidRPr="0095254E">
              <w:rPr>
                <w:rFonts w:ascii="Calibri" w:eastAsia="Calibri" w:hAnsi="Calibri" w:cs="Calibri"/>
                <w:spacing w:val="-1"/>
                <w:sz w:val="20"/>
                <w:szCs w:val="20"/>
                <w:lang w:val="en-US"/>
              </w:rPr>
              <w:t>e</w:t>
            </w:r>
            <w:r w:rsidRPr="0095254E">
              <w:rPr>
                <w:rFonts w:ascii="Calibri" w:eastAsia="Calibri" w:hAnsi="Calibri" w:cs="Calibri"/>
                <w:spacing w:val="2"/>
                <w:sz w:val="20"/>
                <w:szCs w:val="20"/>
                <w:lang w:val="en-US"/>
              </w:rPr>
              <w:t>r</w:t>
            </w:r>
            <w:r w:rsidRPr="0095254E">
              <w:rPr>
                <w:rFonts w:ascii="Calibri" w:eastAsia="Calibri" w:hAnsi="Calibri" w:cs="Calibri"/>
                <w:sz w:val="20"/>
                <w:szCs w:val="20"/>
                <w:lang w:val="en-US"/>
              </w:rPr>
              <w:t>s</w:t>
            </w:r>
            <w:r w:rsidRPr="0095254E">
              <w:rPr>
                <w:rFonts w:ascii="Calibri" w:eastAsia="Calibri" w:hAnsi="Calibri" w:cs="Calibri"/>
                <w:spacing w:val="-7"/>
                <w:sz w:val="20"/>
                <w:szCs w:val="20"/>
                <w:lang w:val="en-US"/>
              </w:rPr>
              <w:t xml:space="preserve"> </w:t>
            </w:r>
            <w:r w:rsidRPr="0095254E">
              <w:rPr>
                <w:rFonts w:ascii="Calibri" w:eastAsia="Calibri" w:hAnsi="Calibri" w:cs="Calibri"/>
                <w:spacing w:val="1"/>
                <w:sz w:val="20"/>
                <w:szCs w:val="20"/>
                <w:lang w:val="en-US"/>
              </w:rPr>
              <w:t>an</w:t>
            </w:r>
            <w:r w:rsidRPr="0095254E">
              <w:rPr>
                <w:rFonts w:ascii="Calibri" w:eastAsia="Calibri" w:hAnsi="Calibri" w:cs="Calibri"/>
                <w:sz w:val="20"/>
                <w:szCs w:val="20"/>
                <w:lang w:val="en-US"/>
              </w:rPr>
              <w:t>d</w:t>
            </w:r>
            <w:r w:rsidRPr="0095254E">
              <w:rPr>
                <w:rFonts w:ascii="Calibri" w:eastAsia="Calibri" w:hAnsi="Calibri" w:cs="Calibri"/>
                <w:spacing w:val="2"/>
                <w:sz w:val="20"/>
                <w:szCs w:val="20"/>
                <w:lang w:val="en-US"/>
              </w:rPr>
              <w:t xml:space="preserve"> </w:t>
            </w:r>
            <w:r w:rsidRPr="0095254E">
              <w:rPr>
                <w:rFonts w:ascii="Calibri" w:eastAsia="Calibri" w:hAnsi="Calibri" w:cs="Calibri"/>
                <w:spacing w:val="-1"/>
                <w:sz w:val="20"/>
                <w:szCs w:val="20"/>
                <w:lang w:val="en-US"/>
              </w:rPr>
              <w:t>s</w:t>
            </w:r>
            <w:r w:rsidRPr="0095254E">
              <w:rPr>
                <w:rFonts w:ascii="Calibri" w:eastAsia="Calibri" w:hAnsi="Calibri" w:cs="Calibri"/>
                <w:spacing w:val="1"/>
                <w:sz w:val="20"/>
                <w:szCs w:val="20"/>
                <w:lang w:val="en-US"/>
              </w:rPr>
              <w:t>ub</w:t>
            </w:r>
            <w:r w:rsidRPr="0095254E">
              <w:rPr>
                <w:rFonts w:ascii="Calibri" w:eastAsia="Calibri" w:hAnsi="Calibri" w:cs="Calibri"/>
                <w:sz w:val="20"/>
                <w:szCs w:val="20"/>
                <w:lang w:val="en-US"/>
              </w:rPr>
              <w:t>co</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tr</w:t>
            </w:r>
            <w:r w:rsidRPr="0095254E">
              <w:rPr>
                <w:rFonts w:ascii="Calibri" w:eastAsia="Calibri" w:hAnsi="Calibri" w:cs="Calibri"/>
                <w:spacing w:val="1"/>
                <w:sz w:val="20"/>
                <w:szCs w:val="20"/>
                <w:lang w:val="en-US"/>
              </w:rPr>
              <w:t>a</w:t>
            </w:r>
            <w:r w:rsidRPr="0095254E">
              <w:rPr>
                <w:rFonts w:ascii="Calibri" w:eastAsia="Calibri" w:hAnsi="Calibri" w:cs="Calibri"/>
                <w:sz w:val="20"/>
                <w:szCs w:val="20"/>
                <w:lang w:val="en-US"/>
              </w:rPr>
              <w:t>ct</w:t>
            </w:r>
            <w:r w:rsidRPr="0095254E">
              <w:rPr>
                <w:rFonts w:ascii="Calibri" w:eastAsia="Calibri" w:hAnsi="Calibri" w:cs="Calibri"/>
                <w:spacing w:val="1"/>
                <w:sz w:val="20"/>
                <w:szCs w:val="20"/>
                <w:lang w:val="en-US"/>
              </w:rPr>
              <w:t>o</w:t>
            </w:r>
            <w:r w:rsidRPr="0095254E">
              <w:rPr>
                <w:rFonts w:ascii="Calibri" w:eastAsia="Calibri" w:hAnsi="Calibri" w:cs="Calibri"/>
                <w:sz w:val="20"/>
                <w:szCs w:val="20"/>
                <w:lang w:val="en-US"/>
              </w:rPr>
              <w:t>r</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w:t>
            </w:r>
          </w:p>
          <w:p w:rsidR="0095254E" w:rsidRPr="0095254E" w:rsidRDefault="005C4EC3" w:rsidP="0095254E">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95254E">
              <w:rPr>
                <w:rFonts w:ascii="Calibri" w:eastAsia="Calibri" w:hAnsi="Calibri" w:cs="Calibri"/>
                <w:sz w:val="20"/>
                <w:szCs w:val="20"/>
                <w:lang w:val="en-US"/>
              </w:rPr>
              <w:t>Daily</w:t>
            </w:r>
            <w:r w:rsidRPr="0095254E">
              <w:rPr>
                <w:rFonts w:ascii="Calibri" w:eastAsia="Calibri" w:hAnsi="Calibri" w:cs="Calibri"/>
                <w:spacing w:val="-3"/>
                <w:sz w:val="20"/>
                <w:szCs w:val="20"/>
                <w:lang w:val="en-US"/>
              </w:rPr>
              <w:t xml:space="preserve"> </w:t>
            </w:r>
            <w:r w:rsidRPr="0095254E">
              <w:rPr>
                <w:rFonts w:ascii="Calibri" w:eastAsia="Calibri" w:hAnsi="Calibri" w:cs="Calibri"/>
                <w:sz w:val="20"/>
                <w:szCs w:val="20"/>
                <w:lang w:val="en-US"/>
              </w:rPr>
              <w:t>s</w:t>
            </w:r>
            <w:r w:rsidRPr="0095254E">
              <w:rPr>
                <w:rFonts w:ascii="Calibri" w:eastAsia="Calibri" w:hAnsi="Calibri" w:cs="Calibri"/>
                <w:spacing w:val="-1"/>
                <w:sz w:val="20"/>
                <w:szCs w:val="20"/>
                <w:lang w:val="en-US"/>
              </w:rPr>
              <w:t>c</w:t>
            </w:r>
            <w:r w:rsidRPr="0095254E">
              <w:rPr>
                <w:rFonts w:ascii="Calibri" w:eastAsia="Calibri" w:hAnsi="Calibri" w:cs="Calibri"/>
                <w:spacing w:val="1"/>
                <w:sz w:val="20"/>
                <w:szCs w:val="20"/>
                <w:lang w:val="en-US"/>
              </w:rPr>
              <w:t>h</w:t>
            </w:r>
            <w:r w:rsidRPr="0095254E">
              <w:rPr>
                <w:rFonts w:ascii="Calibri" w:eastAsia="Calibri" w:hAnsi="Calibri" w:cs="Calibri"/>
                <w:spacing w:val="-1"/>
                <w:sz w:val="20"/>
                <w:szCs w:val="20"/>
                <w:lang w:val="en-US"/>
              </w:rPr>
              <w:t>e</w:t>
            </w:r>
            <w:r w:rsidRPr="0095254E">
              <w:rPr>
                <w:rFonts w:ascii="Calibri" w:eastAsia="Calibri" w:hAnsi="Calibri" w:cs="Calibri"/>
                <w:spacing w:val="1"/>
                <w:sz w:val="20"/>
                <w:szCs w:val="20"/>
                <w:lang w:val="en-US"/>
              </w:rPr>
              <w:t>du</w:t>
            </w:r>
            <w:r w:rsidRPr="0095254E">
              <w:rPr>
                <w:rFonts w:ascii="Calibri" w:eastAsia="Calibri" w:hAnsi="Calibri" w:cs="Calibri"/>
                <w:sz w:val="20"/>
                <w:szCs w:val="20"/>
                <w:lang w:val="en-US"/>
              </w:rPr>
              <w:t>l</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s</w:t>
            </w:r>
            <w:r w:rsidRPr="0095254E">
              <w:rPr>
                <w:rFonts w:ascii="Calibri" w:eastAsia="Calibri" w:hAnsi="Calibri" w:cs="Calibri"/>
                <w:spacing w:val="-9"/>
                <w:sz w:val="20"/>
                <w:szCs w:val="20"/>
                <w:lang w:val="en-US"/>
              </w:rPr>
              <w:t xml:space="preserve"> </w:t>
            </w:r>
            <w:r w:rsidRPr="0095254E">
              <w:rPr>
                <w:rFonts w:ascii="Calibri" w:eastAsia="Calibri" w:hAnsi="Calibri" w:cs="Calibri"/>
                <w:spacing w:val="1"/>
                <w:sz w:val="20"/>
                <w:szCs w:val="20"/>
                <w:lang w:val="en-US"/>
              </w:rPr>
              <w:t>p</w:t>
            </w:r>
            <w:r w:rsidRPr="0095254E">
              <w:rPr>
                <w:rFonts w:ascii="Calibri" w:eastAsia="Calibri" w:hAnsi="Calibri" w:cs="Calibri"/>
                <w:sz w:val="20"/>
                <w:szCs w:val="20"/>
                <w:lang w:val="en-US"/>
              </w:rPr>
              <w:t>r</w:t>
            </w:r>
            <w:r w:rsidRPr="0095254E">
              <w:rPr>
                <w:rFonts w:ascii="Calibri" w:eastAsia="Calibri" w:hAnsi="Calibri" w:cs="Calibri"/>
                <w:spacing w:val="1"/>
                <w:sz w:val="20"/>
                <w:szCs w:val="20"/>
                <w:lang w:val="en-US"/>
              </w:rPr>
              <w:t>o</w:t>
            </w:r>
            <w:r w:rsidRPr="0095254E">
              <w:rPr>
                <w:rFonts w:ascii="Calibri" w:eastAsia="Calibri" w:hAnsi="Calibri" w:cs="Calibri"/>
                <w:spacing w:val="-1"/>
                <w:sz w:val="20"/>
                <w:szCs w:val="20"/>
                <w:lang w:val="en-US"/>
              </w:rPr>
              <w:t>v</w:t>
            </w:r>
            <w:r w:rsidRPr="0095254E">
              <w:rPr>
                <w:rFonts w:ascii="Calibri" w:eastAsia="Calibri" w:hAnsi="Calibri" w:cs="Calibri"/>
                <w:sz w:val="20"/>
                <w:szCs w:val="20"/>
                <w:lang w:val="en-US"/>
              </w:rPr>
              <w:t>i</w:t>
            </w:r>
            <w:r w:rsidRPr="0095254E">
              <w:rPr>
                <w:rFonts w:ascii="Calibri" w:eastAsia="Calibri" w:hAnsi="Calibri" w:cs="Calibri"/>
                <w:spacing w:val="3"/>
                <w:sz w:val="20"/>
                <w:szCs w:val="20"/>
                <w:lang w:val="en-US"/>
              </w:rPr>
              <w:t>d</w:t>
            </w:r>
            <w:r w:rsidRPr="0095254E">
              <w:rPr>
                <w:rFonts w:ascii="Calibri" w:eastAsia="Calibri" w:hAnsi="Calibri" w:cs="Calibri"/>
                <w:sz w:val="20"/>
                <w:szCs w:val="20"/>
                <w:lang w:val="en-US"/>
              </w:rPr>
              <w:t>e</w:t>
            </w:r>
            <w:r w:rsidRPr="0095254E">
              <w:rPr>
                <w:rFonts w:ascii="Calibri" w:eastAsia="Calibri" w:hAnsi="Calibri" w:cs="Calibri"/>
                <w:spacing w:val="-7"/>
                <w:sz w:val="20"/>
                <w:szCs w:val="20"/>
                <w:lang w:val="en-US"/>
              </w:rPr>
              <w:t xml:space="preserve"> </w:t>
            </w:r>
            <w:r w:rsidRPr="0095254E">
              <w:rPr>
                <w:rFonts w:ascii="Calibri" w:eastAsia="Calibri" w:hAnsi="Calibri" w:cs="Calibri"/>
                <w:sz w:val="20"/>
                <w:szCs w:val="20"/>
                <w:lang w:val="en-US"/>
              </w:rPr>
              <w:t>a g</w:t>
            </w:r>
            <w:r w:rsidRPr="0095254E">
              <w:rPr>
                <w:rFonts w:ascii="Calibri" w:eastAsia="Calibri" w:hAnsi="Calibri" w:cs="Calibri"/>
                <w:spacing w:val="1"/>
                <w:sz w:val="20"/>
                <w:szCs w:val="20"/>
                <w:lang w:val="en-US"/>
              </w:rPr>
              <w:t>o</w:t>
            </w:r>
            <w:r w:rsidRPr="0095254E">
              <w:rPr>
                <w:rFonts w:ascii="Calibri" w:eastAsia="Calibri" w:hAnsi="Calibri" w:cs="Calibri"/>
                <w:sz w:val="20"/>
                <w:szCs w:val="20"/>
                <w:lang w:val="en-US"/>
              </w:rPr>
              <w:t>od</w:t>
            </w:r>
            <w:r w:rsidRPr="0095254E">
              <w:rPr>
                <w:rFonts w:ascii="Calibri" w:eastAsia="Calibri" w:hAnsi="Calibri" w:cs="Calibri"/>
                <w:spacing w:val="-3"/>
                <w:sz w:val="20"/>
                <w:szCs w:val="20"/>
                <w:lang w:val="en-US"/>
              </w:rPr>
              <w:t xml:space="preserve"> </w:t>
            </w:r>
            <w:r w:rsidRPr="0095254E">
              <w:rPr>
                <w:rFonts w:ascii="Calibri" w:eastAsia="Calibri" w:hAnsi="Calibri" w:cs="Calibri"/>
                <w:spacing w:val="1"/>
                <w:sz w:val="20"/>
                <w:szCs w:val="20"/>
                <w:lang w:val="en-US"/>
              </w:rPr>
              <w:t>p</w:t>
            </w:r>
            <w:r w:rsidRPr="0095254E">
              <w:rPr>
                <w:rFonts w:ascii="Calibri" w:eastAsia="Calibri" w:hAnsi="Calibri" w:cs="Calibri"/>
                <w:sz w:val="20"/>
                <w:szCs w:val="20"/>
                <w:lang w:val="en-US"/>
              </w:rPr>
              <w:t>o</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iti</w:t>
            </w:r>
            <w:r w:rsidRPr="0095254E">
              <w:rPr>
                <w:rFonts w:ascii="Calibri" w:eastAsia="Calibri" w:hAnsi="Calibri" w:cs="Calibri"/>
                <w:spacing w:val="1"/>
                <w:sz w:val="20"/>
                <w:szCs w:val="20"/>
                <w:lang w:val="en-US"/>
              </w:rPr>
              <w:t>on</w:t>
            </w:r>
            <w:r w:rsidRPr="0095254E">
              <w:rPr>
                <w:rFonts w:ascii="Calibri" w:eastAsia="Calibri" w:hAnsi="Calibri" w:cs="Calibri"/>
                <w:sz w:val="20"/>
                <w:szCs w:val="20"/>
                <w:lang w:val="en-US"/>
              </w:rPr>
              <w:t>i</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g</w:t>
            </w:r>
            <w:r w:rsidRPr="0095254E">
              <w:rPr>
                <w:rFonts w:ascii="Calibri" w:eastAsia="Calibri" w:hAnsi="Calibri" w:cs="Calibri"/>
                <w:spacing w:val="-9"/>
                <w:sz w:val="20"/>
                <w:szCs w:val="20"/>
                <w:lang w:val="en-US"/>
              </w:rPr>
              <w:t xml:space="preserve"> </w:t>
            </w:r>
            <w:r w:rsidRPr="0095254E">
              <w:rPr>
                <w:rFonts w:ascii="Calibri" w:eastAsia="Calibri" w:hAnsi="Calibri" w:cs="Calibri"/>
                <w:spacing w:val="1"/>
                <w:sz w:val="20"/>
                <w:szCs w:val="20"/>
                <w:lang w:val="en-US"/>
              </w:rPr>
              <w:t>o</w:t>
            </w:r>
            <w:r w:rsidRPr="0095254E">
              <w:rPr>
                <w:rFonts w:ascii="Calibri" w:eastAsia="Calibri" w:hAnsi="Calibri" w:cs="Calibri"/>
                <w:sz w:val="20"/>
                <w:szCs w:val="20"/>
                <w:lang w:val="en-US"/>
              </w:rPr>
              <w:t>f</w:t>
            </w:r>
            <w:r w:rsidRPr="0095254E">
              <w:rPr>
                <w:rFonts w:ascii="Calibri" w:eastAsia="Calibri" w:hAnsi="Calibri" w:cs="Calibri"/>
                <w:spacing w:val="-3"/>
                <w:sz w:val="20"/>
                <w:szCs w:val="20"/>
                <w:lang w:val="en-US"/>
              </w:rPr>
              <w:t xml:space="preserve"> </w:t>
            </w:r>
            <w:r w:rsidRPr="0095254E">
              <w:rPr>
                <w:rFonts w:ascii="Calibri" w:eastAsia="Calibri" w:hAnsi="Calibri" w:cs="Calibri"/>
                <w:spacing w:val="1"/>
                <w:sz w:val="20"/>
                <w:szCs w:val="20"/>
                <w:lang w:val="en-US"/>
              </w:rPr>
              <w:t>th</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pacing w:val="1"/>
                <w:sz w:val="20"/>
                <w:szCs w:val="20"/>
                <w:lang w:val="en-US"/>
              </w:rPr>
              <w:t>t</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a</w:t>
            </w:r>
            <w:r w:rsidRPr="0095254E">
              <w:rPr>
                <w:rFonts w:ascii="Calibri" w:eastAsia="Calibri" w:hAnsi="Calibri" w:cs="Calibri"/>
                <w:spacing w:val="2"/>
                <w:sz w:val="20"/>
                <w:szCs w:val="20"/>
                <w:lang w:val="en-US"/>
              </w:rPr>
              <w:t>m</w:t>
            </w:r>
            <w:r w:rsidRPr="0095254E">
              <w:rPr>
                <w:rFonts w:ascii="Calibri" w:eastAsia="Calibri" w:hAnsi="Calibri" w:cs="Calibri"/>
                <w:sz w:val="20"/>
                <w:szCs w:val="20"/>
                <w:lang w:val="en-US"/>
              </w:rPr>
              <w:t>s</w:t>
            </w:r>
            <w:r w:rsidRPr="0095254E">
              <w:rPr>
                <w:rFonts w:ascii="Calibri" w:eastAsia="Calibri" w:hAnsi="Calibri" w:cs="Calibri"/>
                <w:spacing w:val="-6"/>
                <w:sz w:val="20"/>
                <w:szCs w:val="20"/>
                <w:lang w:val="en-US"/>
              </w:rPr>
              <w:t xml:space="preserve"> </w:t>
            </w:r>
            <w:r w:rsidRPr="0095254E">
              <w:rPr>
                <w:rFonts w:ascii="Calibri" w:eastAsia="Calibri" w:hAnsi="Calibri" w:cs="Calibri"/>
                <w:sz w:val="20"/>
                <w:szCs w:val="20"/>
                <w:lang w:val="en-US"/>
              </w:rPr>
              <w:t>w</w:t>
            </w:r>
            <w:r w:rsidRPr="0095254E">
              <w:rPr>
                <w:rFonts w:ascii="Calibri" w:eastAsia="Calibri" w:hAnsi="Calibri" w:cs="Calibri"/>
                <w:spacing w:val="3"/>
                <w:sz w:val="20"/>
                <w:szCs w:val="20"/>
                <w:lang w:val="en-US"/>
              </w:rPr>
              <w:t>h</w:t>
            </w:r>
            <w:r w:rsidRPr="0095254E">
              <w:rPr>
                <w:rFonts w:ascii="Calibri" w:eastAsia="Calibri" w:hAnsi="Calibri" w:cs="Calibri"/>
                <w:sz w:val="20"/>
                <w:szCs w:val="20"/>
                <w:lang w:val="en-US"/>
              </w:rPr>
              <w:t>ile r</w:t>
            </w:r>
            <w:r w:rsidRPr="0095254E">
              <w:rPr>
                <w:rFonts w:ascii="Calibri" w:eastAsia="Calibri" w:hAnsi="Calibri" w:cs="Calibri"/>
                <w:spacing w:val="-1"/>
                <w:sz w:val="20"/>
                <w:szCs w:val="20"/>
                <w:lang w:val="en-US"/>
              </w:rPr>
              <w:t>es</w:t>
            </w:r>
            <w:r w:rsidRPr="0095254E">
              <w:rPr>
                <w:rFonts w:ascii="Calibri" w:eastAsia="Calibri" w:hAnsi="Calibri" w:cs="Calibri"/>
                <w:spacing w:val="1"/>
                <w:sz w:val="20"/>
                <w:szCs w:val="20"/>
                <w:lang w:val="en-US"/>
              </w:rPr>
              <w:t>pe</w:t>
            </w:r>
            <w:r w:rsidRPr="0095254E">
              <w:rPr>
                <w:rFonts w:ascii="Calibri" w:eastAsia="Calibri" w:hAnsi="Calibri" w:cs="Calibri"/>
                <w:sz w:val="20"/>
                <w:szCs w:val="20"/>
                <w:lang w:val="en-US"/>
              </w:rPr>
              <w:t>cti</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g</w:t>
            </w:r>
            <w:r w:rsidRPr="0095254E">
              <w:rPr>
                <w:rFonts w:ascii="Calibri" w:eastAsia="Calibri" w:hAnsi="Calibri" w:cs="Calibri"/>
                <w:spacing w:val="-8"/>
                <w:sz w:val="20"/>
                <w:szCs w:val="20"/>
                <w:lang w:val="en-US"/>
              </w:rPr>
              <w:t xml:space="preserve"> </w:t>
            </w:r>
            <w:r w:rsidRPr="0095254E">
              <w:rPr>
                <w:rFonts w:ascii="Calibri" w:eastAsia="Calibri" w:hAnsi="Calibri" w:cs="Calibri"/>
                <w:spacing w:val="1"/>
                <w:sz w:val="20"/>
                <w:szCs w:val="20"/>
                <w:lang w:val="en-US"/>
              </w:rPr>
              <w:t>th</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pacing w:val="1"/>
                <w:sz w:val="20"/>
                <w:szCs w:val="20"/>
                <w:lang w:val="en-US"/>
              </w:rPr>
              <w:t>d</w:t>
            </w:r>
            <w:r w:rsidRPr="0095254E">
              <w:rPr>
                <w:rFonts w:ascii="Calibri" w:eastAsia="Calibri" w:hAnsi="Calibri" w:cs="Calibri"/>
                <w:sz w:val="20"/>
                <w:szCs w:val="20"/>
                <w:lang w:val="en-US"/>
              </w:rPr>
              <w:t>a</w:t>
            </w:r>
            <w:r w:rsidRPr="0095254E">
              <w:rPr>
                <w:rFonts w:ascii="Calibri" w:eastAsia="Calibri" w:hAnsi="Calibri" w:cs="Calibri"/>
                <w:spacing w:val="1"/>
                <w:sz w:val="20"/>
                <w:szCs w:val="20"/>
                <w:lang w:val="en-US"/>
              </w:rPr>
              <w:t>t</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s</w:t>
            </w:r>
            <w:r w:rsidRPr="0095254E">
              <w:rPr>
                <w:rFonts w:ascii="Calibri" w:eastAsia="Calibri" w:hAnsi="Calibri" w:cs="Calibri"/>
                <w:spacing w:val="-5"/>
                <w:sz w:val="20"/>
                <w:szCs w:val="20"/>
                <w:lang w:val="en-US"/>
              </w:rPr>
              <w:t xml:space="preserve"> </w:t>
            </w:r>
            <w:r w:rsidRPr="0095254E">
              <w:rPr>
                <w:rFonts w:ascii="Calibri" w:eastAsia="Calibri" w:hAnsi="Calibri" w:cs="Calibri"/>
                <w:spacing w:val="1"/>
                <w:sz w:val="20"/>
                <w:szCs w:val="20"/>
                <w:lang w:val="en-US"/>
              </w:rPr>
              <w:t>an</w:t>
            </w:r>
            <w:r w:rsidRPr="0095254E">
              <w:rPr>
                <w:rFonts w:ascii="Calibri" w:eastAsia="Calibri" w:hAnsi="Calibri" w:cs="Calibri"/>
                <w:sz w:val="20"/>
                <w:szCs w:val="20"/>
                <w:lang w:val="en-US"/>
              </w:rPr>
              <w:t>d</w:t>
            </w:r>
            <w:r w:rsidRPr="0095254E">
              <w:rPr>
                <w:rFonts w:ascii="Calibri" w:eastAsia="Calibri" w:hAnsi="Calibri" w:cs="Calibri"/>
                <w:spacing w:val="-2"/>
                <w:sz w:val="20"/>
                <w:szCs w:val="20"/>
                <w:lang w:val="en-US"/>
              </w:rPr>
              <w:t xml:space="preserve"> </w:t>
            </w:r>
            <w:r w:rsidRPr="0095254E">
              <w:rPr>
                <w:rFonts w:ascii="Calibri" w:eastAsia="Calibri" w:hAnsi="Calibri" w:cs="Calibri"/>
                <w:spacing w:val="1"/>
                <w:sz w:val="20"/>
                <w:szCs w:val="20"/>
                <w:lang w:val="en-US"/>
              </w:rPr>
              <w:t>d</w:t>
            </w:r>
            <w:r w:rsidRPr="0095254E">
              <w:rPr>
                <w:rFonts w:ascii="Calibri" w:eastAsia="Calibri" w:hAnsi="Calibri" w:cs="Calibri"/>
                <w:spacing w:val="-1"/>
                <w:sz w:val="20"/>
                <w:szCs w:val="20"/>
                <w:lang w:val="en-US"/>
              </w:rPr>
              <w:t>e</w:t>
            </w:r>
            <w:r w:rsidRPr="0095254E">
              <w:rPr>
                <w:rFonts w:ascii="Calibri" w:eastAsia="Calibri" w:hAnsi="Calibri" w:cs="Calibri"/>
                <w:spacing w:val="3"/>
                <w:sz w:val="20"/>
                <w:szCs w:val="20"/>
                <w:lang w:val="en-US"/>
              </w:rPr>
              <w:t>a</w:t>
            </w:r>
            <w:r w:rsidRPr="0095254E">
              <w:rPr>
                <w:rFonts w:ascii="Calibri" w:eastAsia="Calibri" w:hAnsi="Calibri" w:cs="Calibri"/>
                <w:spacing w:val="1"/>
                <w:sz w:val="20"/>
                <w:szCs w:val="20"/>
                <w:lang w:val="en-US"/>
              </w:rPr>
              <w:t>d</w:t>
            </w:r>
            <w:r w:rsidRPr="0095254E">
              <w:rPr>
                <w:rFonts w:ascii="Calibri" w:eastAsia="Calibri" w:hAnsi="Calibri" w:cs="Calibri"/>
                <w:sz w:val="20"/>
                <w:szCs w:val="20"/>
                <w:lang w:val="en-US"/>
              </w:rPr>
              <w:t>line</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w:t>
            </w:r>
          </w:p>
          <w:p w:rsidR="0095254E" w:rsidRPr="0095254E" w:rsidRDefault="005C4EC3" w:rsidP="0095254E">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95254E">
              <w:rPr>
                <w:rFonts w:ascii="Calibri" w:eastAsia="Calibri" w:hAnsi="Calibri" w:cs="Calibri"/>
                <w:sz w:val="20"/>
                <w:szCs w:val="20"/>
                <w:lang w:val="en-US"/>
              </w:rPr>
              <w:t>O</w:t>
            </w:r>
            <w:r w:rsidRPr="0095254E">
              <w:rPr>
                <w:rFonts w:ascii="Calibri" w:eastAsia="Calibri" w:hAnsi="Calibri" w:cs="Calibri"/>
                <w:spacing w:val="1"/>
                <w:sz w:val="20"/>
                <w:szCs w:val="20"/>
                <w:lang w:val="en-US"/>
              </w:rPr>
              <w:t>p</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rati</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g</w:t>
            </w:r>
            <w:r w:rsidRPr="0095254E">
              <w:rPr>
                <w:rFonts w:ascii="Calibri" w:eastAsia="Calibri" w:hAnsi="Calibri" w:cs="Calibri"/>
                <w:spacing w:val="-8"/>
                <w:sz w:val="20"/>
                <w:szCs w:val="20"/>
                <w:lang w:val="en-US"/>
              </w:rPr>
              <w:t xml:space="preserve"> </w:t>
            </w:r>
            <w:r w:rsidRPr="0095254E">
              <w:rPr>
                <w:rFonts w:ascii="Calibri" w:eastAsia="Calibri" w:hAnsi="Calibri" w:cs="Calibri"/>
                <w:sz w:val="20"/>
                <w:szCs w:val="20"/>
                <w:lang w:val="en-US"/>
              </w:rPr>
              <w:t>mo</w:t>
            </w:r>
            <w:r w:rsidRPr="0095254E">
              <w:rPr>
                <w:rFonts w:ascii="Calibri" w:eastAsia="Calibri" w:hAnsi="Calibri" w:cs="Calibri"/>
                <w:spacing w:val="1"/>
                <w:sz w:val="20"/>
                <w:szCs w:val="20"/>
                <w:lang w:val="en-US"/>
              </w:rPr>
              <w:t>de</w:t>
            </w:r>
            <w:r w:rsidRPr="0095254E">
              <w:rPr>
                <w:rFonts w:ascii="Calibri" w:eastAsia="Calibri" w:hAnsi="Calibri" w:cs="Calibri"/>
                <w:sz w:val="20"/>
                <w:szCs w:val="20"/>
                <w:lang w:val="en-US"/>
              </w:rPr>
              <w:t>s</w:t>
            </w:r>
            <w:r w:rsidRPr="0095254E">
              <w:rPr>
                <w:rFonts w:ascii="Calibri" w:eastAsia="Calibri" w:hAnsi="Calibri" w:cs="Calibri"/>
                <w:spacing w:val="-6"/>
                <w:sz w:val="20"/>
                <w:szCs w:val="20"/>
                <w:lang w:val="en-US"/>
              </w:rPr>
              <w:t xml:space="preserve"> </w:t>
            </w:r>
            <w:r w:rsidRPr="0095254E">
              <w:rPr>
                <w:rFonts w:ascii="Calibri" w:eastAsia="Calibri" w:hAnsi="Calibri" w:cs="Calibri"/>
                <w:spacing w:val="1"/>
                <w:sz w:val="20"/>
                <w:szCs w:val="20"/>
                <w:lang w:val="en-US"/>
              </w:rPr>
              <w:t>a</w:t>
            </w:r>
            <w:r w:rsidRPr="0095254E">
              <w:rPr>
                <w:rFonts w:ascii="Calibri" w:eastAsia="Calibri" w:hAnsi="Calibri" w:cs="Calibri"/>
                <w:sz w:val="20"/>
                <w:szCs w:val="20"/>
                <w:lang w:val="en-US"/>
              </w:rPr>
              <w:t>re</w:t>
            </w:r>
            <w:r w:rsidRPr="0095254E">
              <w:rPr>
                <w:rFonts w:ascii="Calibri" w:eastAsia="Calibri" w:hAnsi="Calibri" w:cs="Calibri"/>
                <w:spacing w:val="-4"/>
                <w:sz w:val="20"/>
                <w:szCs w:val="20"/>
                <w:lang w:val="en-US"/>
              </w:rPr>
              <w:t xml:space="preserve"> </w:t>
            </w:r>
            <w:r w:rsidRPr="0095254E">
              <w:rPr>
                <w:rFonts w:ascii="Calibri" w:eastAsia="Calibri" w:hAnsi="Calibri" w:cs="Calibri"/>
                <w:sz w:val="20"/>
                <w:szCs w:val="20"/>
                <w:lang w:val="en-US"/>
              </w:rPr>
              <w:t>in</w:t>
            </w:r>
            <w:r w:rsidRPr="0095254E">
              <w:rPr>
                <w:rFonts w:ascii="Calibri" w:eastAsia="Calibri" w:hAnsi="Calibri" w:cs="Calibri"/>
                <w:spacing w:val="-1"/>
                <w:sz w:val="20"/>
                <w:szCs w:val="20"/>
                <w:lang w:val="en-US"/>
              </w:rPr>
              <w:t xml:space="preserve"> </w:t>
            </w:r>
            <w:r w:rsidRPr="0095254E">
              <w:rPr>
                <w:rFonts w:ascii="Calibri" w:eastAsia="Calibri" w:hAnsi="Calibri" w:cs="Calibri"/>
                <w:sz w:val="20"/>
                <w:szCs w:val="20"/>
                <w:lang w:val="en-US"/>
              </w:rPr>
              <w:t>li</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pacing w:val="2"/>
                <w:sz w:val="20"/>
                <w:szCs w:val="20"/>
                <w:lang w:val="en-US"/>
              </w:rPr>
              <w:t>w</w:t>
            </w:r>
            <w:r w:rsidRPr="0095254E">
              <w:rPr>
                <w:rFonts w:ascii="Calibri" w:eastAsia="Calibri" w:hAnsi="Calibri" w:cs="Calibri"/>
                <w:sz w:val="20"/>
                <w:szCs w:val="20"/>
                <w:lang w:val="en-US"/>
              </w:rPr>
              <w:t>ith</w:t>
            </w:r>
            <w:r w:rsidRPr="0095254E">
              <w:rPr>
                <w:rFonts w:ascii="Calibri" w:eastAsia="Calibri" w:hAnsi="Calibri" w:cs="Calibri"/>
                <w:spacing w:val="-3"/>
                <w:sz w:val="20"/>
                <w:szCs w:val="20"/>
                <w:lang w:val="en-US"/>
              </w:rPr>
              <w:t xml:space="preserve"> </w:t>
            </w:r>
            <w:r w:rsidRPr="0095254E">
              <w:rPr>
                <w:rFonts w:ascii="Calibri" w:eastAsia="Calibri" w:hAnsi="Calibri" w:cs="Calibri"/>
                <w:sz w:val="20"/>
                <w:szCs w:val="20"/>
                <w:lang w:val="en-US"/>
              </w:rPr>
              <w:t>m</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t</w:t>
            </w:r>
            <w:r w:rsidRPr="0095254E">
              <w:rPr>
                <w:rFonts w:ascii="Calibri" w:eastAsia="Calibri" w:hAnsi="Calibri" w:cs="Calibri"/>
                <w:spacing w:val="1"/>
                <w:sz w:val="20"/>
                <w:szCs w:val="20"/>
                <w:lang w:val="en-US"/>
              </w:rPr>
              <w:t>h</w:t>
            </w:r>
            <w:r w:rsidRPr="0095254E">
              <w:rPr>
                <w:rFonts w:ascii="Calibri" w:eastAsia="Calibri" w:hAnsi="Calibri" w:cs="Calibri"/>
                <w:sz w:val="20"/>
                <w:szCs w:val="20"/>
                <w:lang w:val="en-US"/>
              </w:rPr>
              <w:t>o</w:t>
            </w:r>
            <w:r w:rsidRPr="0095254E">
              <w:rPr>
                <w:rFonts w:ascii="Calibri" w:eastAsia="Calibri" w:hAnsi="Calibri" w:cs="Calibri"/>
                <w:spacing w:val="1"/>
                <w:sz w:val="20"/>
                <w:szCs w:val="20"/>
                <w:lang w:val="en-US"/>
              </w:rPr>
              <w:t>d</w:t>
            </w:r>
            <w:r w:rsidRPr="0095254E">
              <w:rPr>
                <w:rFonts w:ascii="Calibri" w:eastAsia="Calibri" w:hAnsi="Calibri" w:cs="Calibri"/>
                <w:sz w:val="20"/>
                <w:szCs w:val="20"/>
                <w:lang w:val="en-US"/>
              </w:rPr>
              <w:t>s</w:t>
            </w:r>
            <w:r w:rsidRPr="0095254E">
              <w:rPr>
                <w:rFonts w:ascii="Calibri" w:eastAsia="Calibri" w:hAnsi="Calibri" w:cs="Calibri"/>
                <w:spacing w:val="-8"/>
                <w:sz w:val="20"/>
                <w:szCs w:val="20"/>
                <w:lang w:val="en-US"/>
              </w:rPr>
              <w:t xml:space="preserve"> </w:t>
            </w:r>
            <w:r w:rsidRPr="0095254E">
              <w:rPr>
                <w:rFonts w:ascii="Calibri" w:eastAsia="Calibri" w:hAnsi="Calibri" w:cs="Calibri"/>
                <w:spacing w:val="1"/>
                <w:sz w:val="20"/>
                <w:szCs w:val="20"/>
                <w:lang w:val="en-US"/>
              </w:rPr>
              <w:t>o</w:t>
            </w:r>
            <w:r w:rsidRPr="0095254E">
              <w:rPr>
                <w:rFonts w:ascii="Calibri" w:eastAsia="Calibri" w:hAnsi="Calibri" w:cs="Calibri"/>
                <w:sz w:val="20"/>
                <w:szCs w:val="20"/>
                <w:lang w:val="en-US"/>
              </w:rPr>
              <w:t>f</w:t>
            </w:r>
            <w:r w:rsidRPr="0095254E">
              <w:rPr>
                <w:rFonts w:ascii="Calibri" w:eastAsia="Calibri" w:hAnsi="Calibri" w:cs="Calibri"/>
                <w:spacing w:val="-3"/>
                <w:sz w:val="20"/>
                <w:szCs w:val="20"/>
                <w:lang w:val="en-US"/>
              </w:rPr>
              <w:t xml:space="preserve"> </w:t>
            </w:r>
            <w:r w:rsidRPr="0095254E">
              <w:rPr>
                <w:rFonts w:ascii="Calibri" w:eastAsia="Calibri" w:hAnsi="Calibri" w:cs="Calibri"/>
                <w:sz w:val="20"/>
                <w:szCs w:val="20"/>
                <w:lang w:val="en-US"/>
              </w:rPr>
              <w:t>e</w:t>
            </w:r>
            <w:r w:rsidRPr="0095254E">
              <w:rPr>
                <w:rFonts w:ascii="Calibri" w:eastAsia="Calibri" w:hAnsi="Calibri" w:cs="Calibri"/>
                <w:spacing w:val="2"/>
                <w:sz w:val="20"/>
                <w:szCs w:val="20"/>
                <w:lang w:val="en-US"/>
              </w:rPr>
              <w:t>x</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c</w:t>
            </w:r>
            <w:r w:rsidRPr="0095254E">
              <w:rPr>
                <w:rFonts w:ascii="Calibri" w:eastAsia="Calibri" w:hAnsi="Calibri" w:cs="Calibri"/>
                <w:spacing w:val="1"/>
                <w:sz w:val="20"/>
                <w:szCs w:val="20"/>
                <w:lang w:val="en-US"/>
              </w:rPr>
              <w:t>u</w:t>
            </w:r>
            <w:r w:rsidRPr="0095254E">
              <w:rPr>
                <w:rFonts w:ascii="Calibri" w:eastAsia="Calibri" w:hAnsi="Calibri" w:cs="Calibri"/>
                <w:sz w:val="20"/>
                <w:szCs w:val="20"/>
                <w:lang w:val="en-US"/>
              </w:rPr>
              <w:t>ti</w:t>
            </w:r>
            <w:r w:rsidRPr="0095254E">
              <w:rPr>
                <w:rFonts w:ascii="Calibri" w:eastAsia="Calibri" w:hAnsi="Calibri" w:cs="Calibri"/>
                <w:spacing w:val="1"/>
                <w:sz w:val="20"/>
                <w:szCs w:val="20"/>
                <w:lang w:val="en-US"/>
              </w:rPr>
              <w:t>on</w:t>
            </w:r>
            <w:r w:rsidRPr="0095254E">
              <w:rPr>
                <w:rFonts w:ascii="Calibri" w:eastAsia="Calibri" w:hAnsi="Calibri" w:cs="Calibri"/>
                <w:sz w:val="20"/>
                <w:szCs w:val="20"/>
                <w:lang w:val="en-US"/>
              </w:rPr>
              <w:t>.</w:t>
            </w:r>
            <w:r w:rsidRPr="0095254E">
              <w:rPr>
                <w:rFonts w:ascii="Calibri" w:eastAsia="Calibri" w:hAnsi="Calibri" w:cs="Calibri"/>
                <w:spacing w:val="-8"/>
                <w:sz w:val="20"/>
                <w:szCs w:val="20"/>
                <w:lang w:val="en-US"/>
              </w:rPr>
              <w:t xml:space="preserve"> </w:t>
            </w:r>
            <w:r w:rsidRPr="0095254E">
              <w:rPr>
                <w:rFonts w:ascii="Calibri" w:eastAsia="Calibri" w:hAnsi="Calibri" w:cs="Calibri"/>
                <w:spacing w:val="-1"/>
                <w:sz w:val="20"/>
                <w:szCs w:val="20"/>
                <w:lang w:val="en-US"/>
              </w:rPr>
              <w:t>T</w:t>
            </w:r>
            <w:r w:rsidRPr="0095254E">
              <w:rPr>
                <w:rFonts w:ascii="Calibri" w:eastAsia="Calibri" w:hAnsi="Calibri" w:cs="Calibri"/>
                <w:spacing w:val="1"/>
                <w:sz w:val="20"/>
                <w:szCs w:val="20"/>
                <w:lang w:val="en-US"/>
              </w:rPr>
              <w:t>he</w:t>
            </w:r>
            <w:r w:rsidRPr="0095254E">
              <w:rPr>
                <w:rFonts w:ascii="Calibri" w:eastAsia="Calibri" w:hAnsi="Calibri" w:cs="Calibri"/>
                <w:sz w:val="20"/>
                <w:szCs w:val="20"/>
                <w:lang w:val="en-US"/>
              </w:rPr>
              <w:t>y are</w:t>
            </w:r>
            <w:r w:rsidRPr="0095254E">
              <w:rPr>
                <w:rFonts w:ascii="Calibri" w:eastAsia="Calibri" w:hAnsi="Calibri" w:cs="Calibri"/>
                <w:spacing w:val="-4"/>
                <w:sz w:val="20"/>
                <w:szCs w:val="20"/>
                <w:lang w:val="en-US"/>
              </w:rPr>
              <w:t xml:space="preserve"> </w:t>
            </w:r>
            <w:r w:rsidRPr="0095254E">
              <w:rPr>
                <w:rFonts w:ascii="Calibri" w:eastAsia="Calibri" w:hAnsi="Calibri" w:cs="Calibri"/>
                <w:spacing w:val="1"/>
                <w:sz w:val="20"/>
                <w:szCs w:val="20"/>
                <w:lang w:val="en-US"/>
              </w:rPr>
              <w:t>und</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r</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t</w:t>
            </w:r>
            <w:r w:rsidRPr="0095254E">
              <w:rPr>
                <w:rFonts w:ascii="Calibri" w:eastAsia="Calibri" w:hAnsi="Calibri" w:cs="Calibri"/>
                <w:spacing w:val="1"/>
                <w:sz w:val="20"/>
                <w:szCs w:val="20"/>
                <w:lang w:val="en-US"/>
              </w:rPr>
              <w:t>o</w:t>
            </w:r>
            <w:r w:rsidRPr="0095254E">
              <w:rPr>
                <w:rFonts w:ascii="Calibri" w:eastAsia="Calibri" w:hAnsi="Calibri" w:cs="Calibri"/>
                <w:sz w:val="20"/>
                <w:szCs w:val="20"/>
                <w:lang w:val="en-US"/>
              </w:rPr>
              <w:t>od</w:t>
            </w:r>
            <w:r w:rsidRPr="0095254E">
              <w:rPr>
                <w:rFonts w:ascii="Calibri" w:eastAsia="Calibri" w:hAnsi="Calibri" w:cs="Calibri"/>
                <w:spacing w:val="-8"/>
                <w:sz w:val="20"/>
                <w:szCs w:val="20"/>
                <w:lang w:val="en-US"/>
              </w:rPr>
              <w:t xml:space="preserve"> </w:t>
            </w:r>
            <w:r w:rsidRPr="0095254E">
              <w:rPr>
                <w:rFonts w:ascii="Calibri" w:eastAsia="Calibri" w:hAnsi="Calibri" w:cs="Calibri"/>
                <w:spacing w:val="1"/>
                <w:sz w:val="20"/>
                <w:szCs w:val="20"/>
                <w:lang w:val="en-US"/>
              </w:rPr>
              <w:t>an</w:t>
            </w:r>
            <w:r w:rsidRPr="0095254E">
              <w:rPr>
                <w:rFonts w:ascii="Calibri" w:eastAsia="Calibri" w:hAnsi="Calibri" w:cs="Calibri"/>
                <w:sz w:val="20"/>
                <w:szCs w:val="20"/>
                <w:lang w:val="en-US"/>
              </w:rPr>
              <w:t>d</w:t>
            </w:r>
            <w:r w:rsidRPr="0095254E">
              <w:rPr>
                <w:rFonts w:ascii="Calibri" w:eastAsia="Calibri" w:hAnsi="Calibri" w:cs="Calibri"/>
                <w:spacing w:val="-2"/>
                <w:sz w:val="20"/>
                <w:szCs w:val="20"/>
                <w:lang w:val="en-US"/>
              </w:rPr>
              <w:t xml:space="preserve"> </w:t>
            </w:r>
            <w:r w:rsidRPr="0095254E">
              <w:rPr>
                <w:rFonts w:ascii="Calibri" w:eastAsia="Calibri" w:hAnsi="Calibri" w:cs="Calibri"/>
                <w:spacing w:val="1"/>
                <w:sz w:val="20"/>
                <w:szCs w:val="20"/>
                <w:lang w:val="en-US"/>
              </w:rPr>
              <w:t>u</w:t>
            </w:r>
            <w:r w:rsidRPr="0095254E">
              <w:rPr>
                <w:rFonts w:ascii="Calibri" w:eastAsia="Calibri" w:hAnsi="Calibri" w:cs="Calibri"/>
                <w:spacing w:val="-1"/>
                <w:sz w:val="20"/>
                <w:szCs w:val="20"/>
                <w:lang w:val="en-US"/>
              </w:rPr>
              <w:t>sef</w:t>
            </w:r>
            <w:r w:rsidRPr="0095254E">
              <w:rPr>
                <w:rFonts w:ascii="Calibri" w:eastAsia="Calibri" w:hAnsi="Calibri" w:cs="Calibri"/>
                <w:spacing w:val="1"/>
                <w:sz w:val="20"/>
                <w:szCs w:val="20"/>
                <w:lang w:val="en-US"/>
              </w:rPr>
              <w:t>u</w:t>
            </w:r>
            <w:r w:rsidRPr="0095254E">
              <w:rPr>
                <w:rFonts w:ascii="Calibri" w:eastAsia="Calibri" w:hAnsi="Calibri" w:cs="Calibri"/>
                <w:sz w:val="20"/>
                <w:szCs w:val="20"/>
                <w:lang w:val="en-US"/>
              </w:rPr>
              <w:t>l</w:t>
            </w:r>
            <w:r w:rsidRPr="0095254E">
              <w:rPr>
                <w:rFonts w:ascii="Calibri" w:eastAsia="Calibri" w:hAnsi="Calibri" w:cs="Calibri"/>
                <w:spacing w:val="-5"/>
                <w:sz w:val="20"/>
                <w:szCs w:val="20"/>
                <w:lang w:val="en-US"/>
              </w:rPr>
              <w:t xml:space="preserve"> </w:t>
            </w:r>
            <w:r w:rsidRPr="0095254E">
              <w:rPr>
                <w:rFonts w:ascii="Calibri" w:eastAsia="Calibri" w:hAnsi="Calibri" w:cs="Calibri"/>
                <w:spacing w:val="1"/>
                <w:sz w:val="20"/>
                <w:szCs w:val="20"/>
                <w:lang w:val="en-US"/>
              </w:rPr>
              <w:t>t</w:t>
            </w:r>
            <w:r w:rsidRPr="0095254E">
              <w:rPr>
                <w:rFonts w:ascii="Calibri" w:eastAsia="Calibri" w:hAnsi="Calibri" w:cs="Calibri"/>
                <w:sz w:val="20"/>
                <w:szCs w:val="20"/>
                <w:lang w:val="en-US"/>
              </w:rPr>
              <w:t>o</w:t>
            </w:r>
            <w:r w:rsidRPr="0095254E">
              <w:rPr>
                <w:rFonts w:ascii="Calibri" w:eastAsia="Calibri" w:hAnsi="Calibri" w:cs="Calibri"/>
                <w:spacing w:val="-2"/>
                <w:sz w:val="20"/>
                <w:szCs w:val="20"/>
                <w:lang w:val="en-US"/>
              </w:rPr>
              <w:t xml:space="preserve"> </w:t>
            </w:r>
            <w:r w:rsidRPr="0095254E">
              <w:rPr>
                <w:rFonts w:ascii="Calibri" w:eastAsia="Calibri" w:hAnsi="Calibri" w:cs="Calibri"/>
                <w:spacing w:val="1"/>
                <w:sz w:val="20"/>
                <w:szCs w:val="20"/>
                <w:lang w:val="en-US"/>
              </w:rPr>
              <w:t>t</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am</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w:t>
            </w:r>
          </w:p>
          <w:p w:rsidR="0095254E" w:rsidRPr="0095254E" w:rsidRDefault="005C4EC3" w:rsidP="0095254E">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95254E">
              <w:rPr>
                <w:rFonts w:ascii="Calibri" w:eastAsia="Calibri" w:hAnsi="Calibri" w:cs="Calibri"/>
                <w:spacing w:val="-1"/>
                <w:sz w:val="20"/>
                <w:szCs w:val="20"/>
                <w:lang w:val="en-US"/>
              </w:rPr>
              <w:t>Te</w:t>
            </w:r>
            <w:r w:rsidRPr="0095254E">
              <w:rPr>
                <w:rFonts w:ascii="Calibri" w:eastAsia="Calibri" w:hAnsi="Calibri" w:cs="Calibri"/>
                <w:sz w:val="20"/>
                <w:szCs w:val="20"/>
                <w:lang w:val="en-US"/>
              </w:rPr>
              <w:t>c</w:t>
            </w:r>
            <w:r w:rsidRPr="0095254E">
              <w:rPr>
                <w:rFonts w:ascii="Calibri" w:eastAsia="Calibri" w:hAnsi="Calibri" w:cs="Calibri"/>
                <w:spacing w:val="1"/>
                <w:sz w:val="20"/>
                <w:szCs w:val="20"/>
                <w:lang w:val="en-US"/>
              </w:rPr>
              <w:t>hn</w:t>
            </w:r>
            <w:r w:rsidRPr="0095254E">
              <w:rPr>
                <w:rFonts w:ascii="Calibri" w:eastAsia="Calibri" w:hAnsi="Calibri" w:cs="Calibri"/>
                <w:sz w:val="20"/>
                <w:szCs w:val="20"/>
                <w:lang w:val="en-US"/>
              </w:rPr>
              <w:t>i</w:t>
            </w:r>
            <w:r w:rsidRPr="0095254E">
              <w:rPr>
                <w:rFonts w:ascii="Calibri" w:eastAsia="Calibri" w:hAnsi="Calibri" w:cs="Calibri"/>
                <w:spacing w:val="1"/>
                <w:sz w:val="20"/>
                <w:szCs w:val="20"/>
                <w:lang w:val="en-US"/>
              </w:rPr>
              <w:t>que</w:t>
            </w:r>
            <w:r w:rsidRPr="0095254E">
              <w:rPr>
                <w:rFonts w:ascii="Calibri" w:eastAsia="Calibri" w:hAnsi="Calibri" w:cs="Calibri"/>
                <w:sz w:val="20"/>
                <w:szCs w:val="20"/>
                <w:lang w:val="en-US"/>
              </w:rPr>
              <w:t>s</w:t>
            </w:r>
            <w:r w:rsidRPr="0095254E">
              <w:rPr>
                <w:rFonts w:ascii="Calibri" w:eastAsia="Calibri" w:hAnsi="Calibri" w:cs="Calibri"/>
                <w:spacing w:val="-10"/>
                <w:sz w:val="20"/>
                <w:szCs w:val="20"/>
                <w:lang w:val="en-US"/>
              </w:rPr>
              <w:t xml:space="preserve"> </w:t>
            </w:r>
            <w:r w:rsidRPr="0095254E">
              <w:rPr>
                <w:rFonts w:ascii="Calibri" w:eastAsia="Calibri" w:hAnsi="Calibri" w:cs="Calibri"/>
                <w:spacing w:val="1"/>
                <w:sz w:val="20"/>
                <w:szCs w:val="20"/>
                <w:lang w:val="en-US"/>
              </w:rPr>
              <w:t>an</w:t>
            </w:r>
            <w:r w:rsidRPr="0095254E">
              <w:rPr>
                <w:rFonts w:ascii="Calibri" w:eastAsia="Calibri" w:hAnsi="Calibri" w:cs="Calibri"/>
                <w:sz w:val="20"/>
                <w:szCs w:val="20"/>
                <w:lang w:val="en-US"/>
              </w:rPr>
              <w:t>d</w:t>
            </w:r>
            <w:r w:rsidRPr="0095254E">
              <w:rPr>
                <w:rFonts w:ascii="Calibri" w:eastAsia="Calibri" w:hAnsi="Calibri" w:cs="Calibri"/>
                <w:spacing w:val="-2"/>
                <w:sz w:val="20"/>
                <w:szCs w:val="20"/>
                <w:lang w:val="en-US"/>
              </w:rPr>
              <w:t xml:space="preserve"> </w:t>
            </w:r>
            <w:r w:rsidRPr="0095254E">
              <w:rPr>
                <w:rFonts w:ascii="Calibri" w:eastAsia="Calibri" w:hAnsi="Calibri" w:cs="Calibri"/>
                <w:spacing w:val="1"/>
                <w:sz w:val="20"/>
                <w:szCs w:val="20"/>
                <w:lang w:val="en-US"/>
              </w:rPr>
              <w:t>o</w:t>
            </w:r>
            <w:r w:rsidRPr="0095254E">
              <w:rPr>
                <w:rFonts w:ascii="Calibri" w:eastAsia="Calibri" w:hAnsi="Calibri" w:cs="Calibri"/>
                <w:sz w:val="20"/>
                <w:szCs w:val="20"/>
                <w:lang w:val="en-US"/>
              </w:rPr>
              <w:t>rga</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iz</w:t>
            </w:r>
            <w:r w:rsidRPr="0095254E">
              <w:rPr>
                <w:rFonts w:ascii="Calibri" w:eastAsia="Calibri" w:hAnsi="Calibri" w:cs="Calibri"/>
                <w:spacing w:val="1"/>
                <w:sz w:val="20"/>
                <w:szCs w:val="20"/>
                <w:lang w:val="en-US"/>
              </w:rPr>
              <w:t>a</w:t>
            </w:r>
            <w:r w:rsidRPr="0095254E">
              <w:rPr>
                <w:rFonts w:ascii="Calibri" w:eastAsia="Calibri" w:hAnsi="Calibri" w:cs="Calibri"/>
                <w:sz w:val="20"/>
                <w:szCs w:val="20"/>
                <w:lang w:val="en-US"/>
              </w:rPr>
              <w:t>ti</w:t>
            </w:r>
            <w:r w:rsidRPr="0095254E">
              <w:rPr>
                <w:rFonts w:ascii="Calibri" w:eastAsia="Calibri" w:hAnsi="Calibri" w:cs="Calibri"/>
                <w:spacing w:val="1"/>
                <w:sz w:val="20"/>
                <w:szCs w:val="20"/>
                <w:lang w:val="en-US"/>
              </w:rPr>
              <w:t>on</w:t>
            </w:r>
            <w:r w:rsidRPr="0095254E">
              <w:rPr>
                <w:rFonts w:ascii="Calibri" w:eastAsia="Calibri" w:hAnsi="Calibri" w:cs="Calibri"/>
                <w:spacing w:val="-2"/>
                <w:sz w:val="20"/>
                <w:szCs w:val="20"/>
                <w:lang w:val="en-US"/>
              </w:rPr>
              <w:t>a</w:t>
            </w:r>
            <w:r w:rsidRPr="0095254E">
              <w:rPr>
                <w:rFonts w:ascii="Calibri" w:eastAsia="Calibri" w:hAnsi="Calibri" w:cs="Calibri"/>
                <w:sz w:val="20"/>
                <w:szCs w:val="20"/>
                <w:lang w:val="en-US"/>
              </w:rPr>
              <w:t>l</w:t>
            </w:r>
            <w:r w:rsidRPr="0095254E">
              <w:rPr>
                <w:rFonts w:ascii="Calibri" w:eastAsia="Calibri" w:hAnsi="Calibri" w:cs="Calibri"/>
                <w:spacing w:val="-12"/>
                <w:sz w:val="20"/>
                <w:szCs w:val="20"/>
                <w:lang w:val="en-US"/>
              </w:rPr>
              <w:t xml:space="preserve"> </w:t>
            </w:r>
            <w:r w:rsidRPr="0095254E">
              <w:rPr>
                <w:rFonts w:ascii="Calibri" w:eastAsia="Calibri" w:hAnsi="Calibri" w:cs="Calibri"/>
                <w:spacing w:val="1"/>
                <w:sz w:val="20"/>
                <w:szCs w:val="20"/>
                <w:lang w:val="en-US"/>
              </w:rPr>
              <w:t>op</w:t>
            </w:r>
            <w:r w:rsidRPr="0095254E">
              <w:rPr>
                <w:rFonts w:ascii="Calibri" w:eastAsia="Calibri" w:hAnsi="Calibri" w:cs="Calibri"/>
                <w:sz w:val="20"/>
                <w:szCs w:val="20"/>
                <w:lang w:val="en-US"/>
              </w:rPr>
              <w:t>ti</w:t>
            </w:r>
            <w:r w:rsidRPr="0095254E">
              <w:rPr>
                <w:rFonts w:ascii="Calibri" w:eastAsia="Calibri" w:hAnsi="Calibri" w:cs="Calibri"/>
                <w:spacing w:val="1"/>
                <w:sz w:val="20"/>
                <w:szCs w:val="20"/>
                <w:lang w:val="en-US"/>
              </w:rPr>
              <w:t>on</w:t>
            </w:r>
            <w:r w:rsidRPr="0095254E">
              <w:rPr>
                <w:rFonts w:ascii="Calibri" w:eastAsia="Calibri" w:hAnsi="Calibri" w:cs="Calibri"/>
                <w:sz w:val="20"/>
                <w:szCs w:val="20"/>
                <w:lang w:val="en-US"/>
              </w:rPr>
              <w:t>s</w:t>
            </w:r>
            <w:r w:rsidRPr="0095254E">
              <w:rPr>
                <w:rFonts w:ascii="Calibri" w:eastAsia="Calibri" w:hAnsi="Calibri" w:cs="Calibri"/>
                <w:spacing w:val="-7"/>
                <w:sz w:val="20"/>
                <w:szCs w:val="20"/>
                <w:lang w:val="en-US"/>
              </w:rPr>
              <w:t xml:space="preserve"> </w:t>
            </w:r>
            <w:r w:rsidRPr="0095254E">
              <w:rPr>
                <w:rFonts w:ascii="Calibri" w:eastAsia="Calibri" w:hAnsi="Calibri" w:cs="Calibri"/>
                <w:spacing w:val="1"/>
                <w:sz w:val="20"/>
                <w:szCs w:val="20"/>
                <w:lang w:val="en-US"/>
              </w:rPr>
              <w:t>t</w:t>
            </w:r>
            <w:r w:rsidRPr="0095254E">
              <w:rPr>
                <w:rFonts w:ascii="Calibri" w:eastAsia="Calibri" w:hAnsi="Calibri" w:cs="Calibri"/>
                <w:sz w:val="20"/>
                <w:szCs w:val="20"/>
                <w:lang w:val="en-US"/>
              </w:rPr>
              <w:t>a</w:t>
            </w:r>
            <w:r w:rsidRPr="0095254E">
              <w:rPr>
                <w:rFonts w:ascii="Calibri" w:eastAsia="Calibri" w:hAnsi="Calibri" w:cs="Calibri"/>
                <w:spacing w:val="1"/>
                <w:sz w:val="20"/>
                <w:szCs w:val="20"/>
                <w:lang w:val="en-US"/>
              </w:rPr>
              <w:t>k</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n</w:t>
            </w:r>
            <w:r w:rsidRPr="0095254E">
              <w:rPr>
                <w:rFonts w:ascii="Calibri" w:eastAsia="Calibri" w:hAnsi="Calibri" w:cs="Calibri"/>
                <w:spacing w:val="-4"/>
                <w:sz w:val="20"/>
                <w:szCs w:val="20"/>
                <w:lang w:val="en-US"/>
              </w:rPr>
              <w:t xml:space="preserve"> </w:t>
            </w:r>
            <w:r w:rsidRPr="0095254E">
              <w:rPr>
                <w:rFonts w:ascii="Calibri" w:eastAsia="Calibri" w:hAnsi="Calibri" w:cs="Calibri"/>
                <w:spacing w:val="6"/>
                <w:sz w:val="20"/>
                <w:szCs w:val="20"/>
                <w:lang w:val="en-US"/>
              </w:rPr>
              <w:t>a</w:t>
            </w:r>
            <w:r w:rsidRPr="0095254E">
              <w:rPr>
                <w:rFonts w:ascii="Calibri" w:eastAsia="Calibri" w:hAnsi="Calibri" w:cs="Calibri"/>
                <w:sz w:val="20"/>
                <w:szCs w:val="20"/>
                <w:lang w:val="en-US"/>
              </w:rPr>
              <w:t>re</w:t>
            </w:r>
            <w:r w:rsidRPr="0095254E">
              <w:rPr>
                <w:rFonts w:ascii="Calibri" w:eastAsia="Calibri" w:hAnsi="Calibri" w:cs="Calibri"/>
                <w:spacing w:val="-4"/>
                <w:sz w:val="20"/>
                <w:szCs w:val="20"/>
                <w:lang w:val="en-US"/>
              </w:rPr>
              <w:t xml:space="preserve"> </w:t>
            </w:r>
            <w:r w:rsidRPr="0095254E">
              <w:rPr>
                <w:rFonts w:ascii="Calibri" w:eastAsia="Calibri" w:hAnsi="Calibri" w:cs="Calibri"/>
                <w:sz w:val="20"/>
                <w:szCs w:val="20"/>
                <w:lang w:val="en-US"/>
              </w:rPr>
              <w:t>r</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l</w:t>
            </w:r>
            <w:r w:rsidRPr="0095254E">
              <w:rPr>
                <w:rFonts w:ascii="Calibri" w:eastAsia="Calibri" w:hAnsi="Calibri" w:cs="Calibri"/>
                <w:spacing w:val="1"/>
                <w:sz w:val="20"/>
                <w:szCs w:val="20"/>
                <w:lang w:val="en-US"/>
              </w:rPr>
              <w:t>e</w:t>
            </w:r>
            <w:r w:rsidRPr="0095254E">
              <w:rPr>
                <w:rFonts w:ascii="Calibri" w:eastAsia="Calibri" w:hAnsi="Calibri" w:cs="Calibri"/>
                <w:spacing w:val="-1"/>
                <w:sz w:val="20"/>
                <w:szCs w:val="20"/>
                <w:lang w:val="en-US"/>
              </w:rPr>
              <w:t>v</w:t>
            </w:r>
            <w:r w:rsidRPr="0095254E">
              <w:rPr>
                <w:rFonts w:ascii="Calibri" w:eastAsia="Calibri" w:hAnsi="Calibri" w:cs="Calibri"/>
                <w:sz w:val="20"/>
                <w:szCs w:val="20"/>
                <w:lang w:val="en-US"/>
              </w:rPr>
              <w:t>a</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t.</w:t>
            </w:r>
          </w:p>
          <w:p w:rsidR="0095254E" w:rsidRPr="0095254E" w:rsidRDefault="005C4EC3" w:rsidP="0095254E">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95254E">
              <w:rPr>
                <w:rFonts w:ascii="Calibri" w:eastAsia="Calibri" w:hAnsi="Calibri" w:cs="Calibri"/>
                <w:sz w:val="20"/>
                <w:szCs w:val="20"/>
                <w:lang w:val="en-US"/>
              </w:rPr>
              <w:t>Sched</w:t>
            </w:r>
            <w:r w:rsidRPr="0095254E">
              <w:rPr>
                <w:rFonts w:ascii="Calibri" w:eastAsia="Calibri" w:hAnsi="Calibri" w:cs="Calibri"/>
                <w:spacing w:val="1"/>
                <w:sz w:val="20"/>
                <w:szCs w:val="20"/>
                <w:lang w:val="en-US"/>
              </w:rPr>
              <w:t>u</w:t>
            </w:r>
            <w:r w:rsidRPr="0095254E">
              <w:rPr>
                <w:rFonts w:ascii="Calibri" w:eastAsia="Calibri" w:hAnsi="Calibri" w:cs="Calibri"/>
                <w:sz w:val="20"/>
                <w:szCs w:val="20"/>
                <w:lang w:val="en-US"/>
              </w:rPr>
              <w:t>l</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s</w:t>
            </w:r>
            <w:r w:rsidRPr="0095254E">
              <w:rPr>
                <w:rFonts w:ascii="Calibri" w:eastAsia="Calibri" w:hAnsi="Calibri" w:cs="Calibri"/>
                <w:spacing w:val="-9"/>
                <w:sz w:val="20"/>
                <w:szCs w:val="20"/>
                <w:lang w:val="en-US"/>
              </w:rPr>
              <w:t xml:space="preserve"> </w:t>
            </w:r>
            <w:r w:rsidRPr="0095254E">
              <w:rPr>
                <w:rFonts w:ascii="Calibri" w:eastAsia="Calibri" w:hAnsi="Calibri" w:cs="Calibri"/>
                <w:sz w:val="20"/>
                <w:szCs w:val="20"/>
                <w:lang w:val="en-US"/>
              </w:rPr>
              <w:t>spe</w:t>
            </w:r>
            <w:r w:rsidRPr="0095254E">
              <w:rPr>
                <w:rFonts w:ascii="Calibri" w:eastAsia="Calibri" w:hAnsi="Calibri" w:cs="Calibri"/>
                <w:spacing w:val="2"/>
                <w:sz w:val="20"/>
                <w:szCs w:val="20"/>
                <w:lang w:val="en-US"/>
              </w:rPr>
              <w:t>c</w:t>
            </w:r>
            <w:r w:rsidRPr="0095254E">
              <w:rPr>
                <w:rFonts w:ascii="Calibri" w:eastAsia="Calibri" w:hAnsi="Calibri" w:cs="Calibri"/>
                <w:sz w:val="20"/>
                <w:szCs w:val="20"/>
                <w:lang w:val="en-US"/>
              </w:rPr>
              <w:t>i</w:t>
            </w:r>
            <w:r w:rsidRPr="0095254E">
              <w:rPr>
                <w:rFonts w:ascii="Calibri" w:eastAsia="Calibri" w:hAnsi="Calibri" w:cs="Calibri"/>
                <w:spacing w:val="-1"/>
                <w:sz w:val="20"/>
                <w:szCs w:val="20"/>
                <w:lang w:val="en-US"/>
              </w:rPr>
              <w:t>f</w:t>
            </w:r>
            <w:r w:rsidRPr="0095254E">
              <w:rPr>
                <w:rFonts w:ascii="Calibri" w:eastAsia="Calibri" w:hAnsi="Calibri" w:cs="Calibri"/>
                <w:sz w:val="20"/>
                <w:szCs w:val="20"/>
                <w:lang w:val="en-US"/>
              </w:rPr>
              <w:t>y</w:t>
            </w:r>
            <w:r w:rsidRPr="0095254E">
              <w:rPr>
                <w:rFonts w:ascii="Calibri" w:eastAsia="Calibri" w:hAnsi="Calibri" w:cs="Calibri"/>
                <w:spacing w:val="-5"/>
                <w:sz w:val="20"/>
                <w:szCs w:val="20"/>
                <w:lang w:val="en-US"/>
              </w:rPr>
              <w:t xml:space="preserve"> </w:t>
            </w:r>
            <w:r w:rsidRPr="0095254E">
              <w:rPr>
                <w:rFonts w:ascii="Calibri" w:eastAsia="Calibri" w:hAnsi="Calibri" w:cs="Calibri"/>
                <w:sz w:val="20"/>
                <w:szCs w:val="20"/>
                <w:lang w:val="en-US"/>
              </w:rPr>
              <w:t>a l</w:t>
            </w:r>
            <w:r w:rsidRPr="0095254E">
              <w:rPr>
                <w:rFonts w:ascii="Calibri" w:eastAsia="Calibri" w:hAnsi="Calibri" w:cs="Calibri"/>
                <w:spacing w:val="1"/>
                <w:sz w:val="20"/>
                <w:szCs w:val="20"/>
                <w:lang w:val="en-US"/>
              </w:rPr>
              <w:t>o</w:t>
            </w:r>
            <w:r w:rsidRPr="0095254E">
              <w:rPr>
                <w:rFonts w:ascii="Calibri" w:eastAsia="Calibri" w:hAnsi="Calibri" w:cs="Calibri"/>
                <w:sz w:val="20"/>
                <w:szCs w:val="20"/>
                <w:lang w:val="en-US"/>
              </w:rPr>
              <w:t>gi</w:t>
            </w:r>
            <w:r w:rsidRPr="0095254E">
              <w:rPr>
                <w:rFonts w:ascii="Calibri" w:eastAsia="Calibri" w:hAnsi="Calibri" w:cs="Calibri"/>
                <w:spacing w:val="-1"/>
                <w:sz w:val="20"/>
                <w:szCs w:val="20"/>
                <w:lang w:val="en-US"/>
              </w:rPr>
              <w:t>c</w:t>
            </w:r>
            <w:r w:rsidRPr="0095254E">
              <w:rPr>
                <w:rFonts w:ascii="Calibri" w:eastAsia="Calibri" w:hAnsi="Calibri" w:cs="Calibri"/>
                <w:sz w:val="20"/>
                <w:szCs w:val="20"/>
                <w:lang w:val="en-US"/>
              </w:rPr>
              <w:t>al</w:t>
            </w:r>
            <w:r w:rsidRPr="0095254E">
              <w:rPr>
                <w:rFonts w:ascii="Calibri" w:eastAsia="Calibri" w:hAnsi="Calibri" w:cs="Calibri"/>
                <w:spacing w:val="-4"/>
                <w:sz w:val="20"/>
                <w:szCs w:val="20"/>
                <w:lang w:val="en-US"/>
              </w:rPr>
              <w:t xml:space="preserve"> </w:t>
            </w:r>
            <w:r w:rsidRPr="0095254E">
              <w:rPr>
                <w:rFonts w:ascii="Calibri" w:eastAsia="Calibri" w:hAnsi="Calibri" w:cs="Calibri"/>
                <w:sz w:val="20"/>
                <w:szCs w:val="20"/>
                <w:lang w:val="en-US"/>
              </w:rPr>
              <w:t>c</w:t>
            </w:r>
            <w:r w:rsidRPr="0095254E">
              <w:rPr>
                <w:rFonts w:ascii="Calibri" w:eastAsia="Calibri" w:hAnsi="Calibri" w:cs="Calibri"/>
                <w:spacing w:val="3"/>
                <w:sz w:val="20"/>
                <w:szCs w:val="20"/>
                <w:lang w:val="en-US"/>
              </w:rPr>
              <w:t>h</w:t>
            </w:r>
            <w:r w:rsidRPr="0095254E">
              <w:rPr>
                <w:rFonts w:ascii="Calibri" w:eastAsia="Calibri" w:hAnsi="Calibri" w:cs="Calibri"/>
                <w:sz w:val="20"/>
                <w:szCs w:val="20"/>
                <w:lang w:val="en-US"/>
              </w:rPr>
              <w:t>ain</w:t>
            </w:r>
            <w:r w:rsidRPr="0095254E">
              <w:rPr>
                <w:rFonts w:ascii="Calibri" w:eastAsia="Calibri" w:hAnsi="Calibri" w:cs="Calibri"/>
                <w:spacing w:val="-3"/>
                <w:sz w:val="20"/>
                <w:szCs w:val="20"/>
                <w:lang w:val="en-US"/>
              </w:rPr>
              <w:t xml:space="preserve"> </w:t>
            </w:r>
            <w:r w:rsidRPr="0095254E">
              <w:rPr>
                <w:rFonts w:ascii="Calibri" w:eastAsia="Calibri" w:hAnsi="Calibri" w:cs="Calibri"/>
                <w:spacing w:val="1"/>
                <w:sz w:val="20"/>
                <w:szCs w:val="20"/>
                <w:lang w:val="en-US"/>
              </w:rPr>
              <w:t>an</w:t>
            </w:r>
            <w:r w:rsidRPr="0095254E">
              <w:rPr>
                <w:rFonts w:ascii="Calibri" w:eastAsia="Calibri" w:hAnsi="Calibri" w:cs="Calibri"/>
                <w:sz w:val="20"/>
                <w:szCs w:val="20"/>
                <w:lang w:val="en-US"/>
              </w:rPr>
              <w:t>d</w:t>
            </w:r>
            <w:r w:rsidRPr="0095254E">
              <w:rPr>
                <w:rFonts w:ascii="Calibri" w:eastAsia="Calibri" w:hAnsi="Calibri" w:cs="Calibri"/>
                <w:spacing w:val="-2"/>
                <w:sz w:val="20"/>
                <w:szCs w:val="20"/>
                <w:lang w:val="en-US"/>
              </w:rPr>
              <w:t xml:space="preserve"> </w:t>
            </w:r>
            <w:r w:rsidRPr="0095254E">
              <w:rPr>
                <w:rFonts w:ascii="Calibri" w:eastAsia="Calibri" w:hAnsi="Calibri" w:cs="Calibri"/>
                <w:sz w:val="20"/>
                <w:szCs w:val="20"/>
                <w:lang w:val="en-US"/>
              </w:rPr>
              <w:t>r</w:t>
            </w:r>
            <w:r w:rsidRPr="0095254E">
              <w:rPr>
                <w:rFonts w:ascii="Calibri" w:eastAsia="Calibri" w:hAnsi="Calibri" w:cs="Calibri"/>
                <w:spacing w:val="-1"/>
                <w:sz w:val="20"/>
                <w:szCs w:val="20"/>
                <w:lang w:val="en-US"/>
              </w:rPr>
              <w:t>es</w:t>
            </w:r>
            <w:r w:rsidRPr="0095254E">
              <w:rPr>
                <w:rFonts w:ascii="Calibri" w:eastAsia="Calibri" w:hAnsi="Calibri" w:cs="Calibri"/>
                <w:spacing w:val="1"/>
                <w:sz w:val="20"/>
                <w:szCs w:val="20"/>
                <w:lang w:val="en-US"/>
              </w:rPr>
              <w:t>p</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ct</w:t>
            </w:r>
            <w:r w:rsidRPr="0095254E">
              <w:rPr>
                <w:rFonts w:ascii="Calibri" w:eastAsia="Calibri" w:hAnsi="Calibri" w:cs="Calibri"/>
                <w:spacing w:val="-6"/>
                <w:sz w:val="20"/>
                <w:szCs w:val="20"/>
                <w:lang w:val="en-US"/>
              </w:rPr>
              <w:t xml:space="preserve"> </w:t>
            </w:r>
            <w:r w:rsidRPr="0095254E">
              <w:rPr>
                <w:rFonts w:ascii="Calibri" w:eastAsia="Calibri" w:hAnsi="Calibri" w:cs="Calibri"/>
                <w:sz w:val="20"/>
                <w:szCs w:val="20"/>
                <w:lang w:val="en-US"/>
              </w:rPr>
              <w:t>t</w:t>
            </w:r>
            <w:r w:rsidRPr="0095254E">
              <w:rPr>
                <w:rFonts w:ascii="Calibri" w:eastAsia="Calibri" w:hAnsi="Calibri" w:cs="Calibri"/>
                <w:spacing w:val="1"/>
                <w:sz w:val="20"/>
                <w:szCs w:val="20"/>
                <w:lang w:val="en-US"/>
              </w:rPr>
              <w:t>h</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z w:val="20"/>
                <w:szCs w:val="20"/>
                <w:lang w:val="en-US"/>
              </w:rPr>
              <w:t>c</w:t>
            </w:r>
            <w:r w:rsidRPr="0095254E">
              <w:rPr>
                <w:rFonts w:ascii="Calibri" w:eastAsia="Calibri" w:hAnsi="Calibri" w:cs="Calibri"/>
                <w:spacing w:val="1"/>
                <w:sz w:val="20"/>
                <w:szCs w:val="20"/>
                <w:lang w:val="en-US"/>
              </w:rPr>
              <w:t>on</w:t>
            </w:r>
            <w:r w:rsidRPr="0095254E">
              <w:rPr>
                <w:rFonts w:ascii="Calibri" w:eastAsia="Calibri" w:hAnsi="Calibri" w:cs="Calibri"/>
                <w:sz w:val="20"/>
                <w:szCs w:val="20"/>
                <w:lang w:val="en-US"/>
              </w:rPr>
              <w:t>tr</w:t>
            </w:r>
            <w:r w:rsidRPr="0095254E">
              <w:rPr>
                <w:rFonts w:ascii="Calibri" w:eastAsia="Calibri" w:hAnsi="Calibri" w:cs="Calibri"/>
                <w:spacing w:val="1"/>
                <w:sz w:val="20"/>
                <w:szCs w:val="20"/>
                <w:lang w:val="en-US"/>
              </w:rPr>
              <w:t>a</w:t>
            </w:r>
            <w:r w:rsidRPr="0095254E">
              <w:rPr>
                <w:rFonts w:ascii="Calibri" w:eastAsia="Calibri" w:hAnsi="Calibri" w:cs="Calibri"/>
                <w:sz w:val="20"/>
                <w:szCs w:val="20"/>
                <w:lang w:val="en-US"/>
              </w:rPr>
              <w:t>ct</w:t>
            </w:r>
            <w:r w:rsidRPr="0095254E">
              <w:rPr>
                <w:rFonts w:ascii="Calibri" w:eastAsia="Calibri" w:hAnsi="Calibri" w:cs="Calibri"/>
                <w:spacing w:val="1"/>
                <w:sz w:val="20"/>
                <w:szCs w:val="20"/>
                <w:lang w:val="en-US"/>
              </w:rPr>
              <w:t>u</w:t>
            </w:r>
            <w:r w:rsidRPr="0095254E">
              <w:rPr>
                <w:rFonts w:ascii="Calibri" w:eastAsia="Calibri" w:hAnsi="Calibri" w:cs="Calibri"/>
                <w:sz w:val="20"/>
                <w:szCs w:val="20"/>
                <w:lang w:val="en-US"/>
              </w:rPr>
              <w:t>al com</w:t>
            </w:r>
            <w:r w:rsidRPr="0095254E">
              <w:rPr>
                <w:rFonts w:ascii="Calibri" w:eastAsia="Calibri" w:hAnsi="Calibri" w:cs="Calibri"/>
                <w:spacing w:val="-1"/>
                <w:sz w:val="20"/>
                <w:szCs w:val="20"/>
                <w:lang w:val="en-US"/>
              </w:rPr>
              <w:t>m</w:t>
            </w:r>
            <w:r w:rsidRPr="0095254E">
              <w:rPr>
                <w:rFonts w:ascii="Calibri" w:eastAsia="Calibri" w:hAnsi="Calibri" w:cs="Calibri"/>
                <w:sz w:val="20"/>
                <w:szCs w:val="20"/>
                <w:lang w:val="en-US"/>
              </w:rPr>
              <w:t>i</w:t>
            </w:r>
            <w:r w:rsidRPr="0095254E">
              <w:rPr>
                <w:rFonts w:ascii="Calibri" w:eastAsia="Calibri" w:hAnsi="Calibri" w:cs="Calibri"/>
                <w:spacing w:val="2"/>
                <w:sz w:val="20"/>
                <w:szCs w:val="20"/>
                <w:lang w:val="en-US"/>
              </w:rPr>
              <w:t>t</w:t>
            </w:r>
            <w:r w:rsidRPr="0095254E">
              <w:rPr>
                <w:rFonts w:ascii="Calibri" w:eastAsia="Calibri" w:hAnsi="Calibri" w:cs="Calibri"/>
                <w:spacing w:val="-1"/>
                <w:sz w:val="20"/>
                <w:szCs w:val="20"/>
                <w:lang w:val="en-US"/>
              </w:rPr>
              <w:t>me</w:t>
            </w:r>
            <w:r w:rsidRPr="0095254E">
              <w:rPr>
                <w:rFonts w:ascii="Calibri" w:eastAsia="Calibri" w:hAnsi="Calibri" w:cs="Calibri"/>
                <w:spacing w:val="1"/>
                <w:sz w:val="20"/>
                <w:szCs w:val="20"/>
                <w:lang w:val="en-US"/>
              </w:rPr>
              <w:t>n</w:t>
            </w:r>
            <w:r w:rsidRPr="0095254E">
              <w:rPr>
                <w:rFonts w:ascii="Calibri" w:eastAsia="Calibri" w:hAnsi="Calibri" w:cs="Calibri"/>
                <w:spacing w:val="3"/>
                <w:sz w:val="20"/>
                <w:szCs w:val="20"/>
                <w:lang w:val="en-US"/>
              </w:rPr>
              <w:t>t</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w:t>
            </w:r>
          </w:p>
          <w:p w:rsidR="0095254E" w:rsidRPr="0095254E" w:rsidRDefault="005C4EC3" w:rsidP="0095254E">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95254E">
              <w:rPr>
                <w:rFonts w:ascii="Calibri" w:eastAsia="Calibri" w:hAnsi="Calibri" w:cs="Calibri"/>
                <w:spacing w:val="-1"/>
                <w:sz w:val="20"/>
                <w:szCs w:val="20"/>
                <w:lang w:val="en-US"/>
              </w:rPr>
              <w:t>T</w:t>
            </w:r>
            <w:r w:rsidRPr="0095254E">
              <w:rPr>
                <w:rFonts w:ascii="Calibri" w:eastAsia="Calibri" w:hAnsi="Calibri" w:cs="Calibri"/>
                <w:spacing w:val="1"/>
                <w:sz w:val="20"/>
                <w:szCs w:val="20"/>
                <w:lang w:val="en-US"/>
              </w:rPr>
              <w:t>h</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pacing w:val="1"/>
                <w:sz w:val="20"/>
                <w:szCs w:val="20"/>
                <w:lang w:val="en-US"/>
              </w:rPr>
              <w:t>p</w:t>
            </w:r>
            <w:r w:rsidRPr="0095254E">
              <w:rPr>
                <w:rFonts w:ascii="Calibri" w:eastAsia="Calibri" w:hAnsi="Calibri" w:cs="Calibri"/>
                <w:sz w:val="20"/>
                <w:szCs w:val="20"/>
                <w:lang w:val="en-US"/>
              </w:rPr>
              <w:t>riori</w:t>
            </w:r>
            <w:r w:rsidRPr="0095254E">
              <w:rPr>
                <w:rFonts w:ascii="Calibri" w:eastAsia="Calibri" w:hAnsi="Calibri" w:cs="Calibri"/>
                <w:spacing w:val="1"/>
                <w:sz w:val="20"/>
                <w:szCs w:val="20"/>
                <w:lang w:val="en-US"/>
              </w:rPr>
              <w:t>t</w:t>
            </w:r>
            <w:r w:rsidRPr="0095254E">
              <w:rPr>
                <w:rFonts w:ascii="Calibri" w:eastAsia="Calibri" w:hAnsi="Calibri" w:cs="Calibri"/>
                <w:sz w:val="20"/>
                <w:szCs w:val="20"/>
                <w:lang w:val="en-US"/>
              </w:rPr>
              <w:t>i</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s</w:t>
            </w:r>
            <w:r w:rsidRPr="0095254E">
              <w:rPr>
                <w:rFonts w:ascii="Calibri" w:eastAsia="Calibri" w:hAnsi="Calibri" w:cs="Calibri"/>
                <w:spacing w:val="-8"/>
                <w:sz w:val="20"/>
                <w:szCs w:val="20"/>
                <w:lang w:val="en-US"/>
              </w:rPr>
              <w:t xml:space="preserve"> </w:t>
            </w:r>
            <w:r w:rsidRPr="0095254E">
              <w:rPr>
                <w:rFonts w:ascii="Calibri" w:eastAsia="Calibri" w:hAnsi="Calibri" w:cs="Calibri"/>
                <w:spacing w:val="1"/>
                <w:sz w:val="20"/>
                <w:szCs w:val="20"/>
                <w:lang w:val="en-US"/>
              </w:rPr>
              <w:t>a</w:t>
            </w:r>
            <w:r w:rsidRPr="0095254E">
              <w:rPr>
                <w:rFonts w:ascii="Calibri" w:eastAsia="Calibri" w:hAnsi="Calibri" w:cs="Calibri"/>
                <w:sz w:val="20"/>
                <w:szCs w:val="20"/>
                <w:lang w:val="en-US"/>
              </w:rPr>
              <w:t>re</w:t>
            </w:r>
            <w:r w:rsidRPr="0095254E">
              <w:rPr>
                <w:rFonts w:ascii="Calibri" w:eastAsia="Calibri" w:hAnsi="Calibri" w:cs="Calibri"/>
                <w:spacing w:val="-4"/>
                <w:sz w:val="20"/>
                <w:szCs w:val="20"/>
                <w:lang w:val="en-US"/>
              </w:rPr>
              <w:t xml:space="preserve"> </w:t>
            </w:r>
            <w:r w:rsidRPr="0095254E">
              <w:rPr>
                <w:rFonts w:ascii="Calibri" w:eastAsia="Calibri" w:hAnsi="Calibri" w:cs="Calibri"/>
                <w:sz w:val="20"/>
                <w:szCs w:val="20"/>
                <w:lang w:val="en-US"/>
              </w:rPr>
              <w:t>c</w:t>
            </w:r>
            <w:r w:rsidRPr="0095254E">
              <w:rPr>
                <w:rFonts w:ascii="Calibri" w:eastAsia="Calibri" w:hAnsi="Calibri" w:cs="Calibri"/>
                <w:spacing w:val="1"/>
                <w:sz w:val="20"/>
                <w:szCs w:val="20"/>
                <w:lang w:val="en-US"/>
              </w:rPr>
              <w:t>o</w:t>
            </w:r>
            <w:r w:rsidRPr="0095254E">
              <w:rPr>
                <w:rFonts w:ascii="Calibri" w:eastAsia="Calibri" w:hAnsi="Calibri" w:cs="Calibri"/>
                <w:sz w:val="20"/>
                <w:szCs w:val="20"/>
                <w:lang w:val="en-US"/>
              </w:rPr>
              <w:t>r</w:t>
            </w:r>
            <w:r w:rsidRPr="0095254E">
              <w:rPr>
                <w:rFonts w:ascii="Calibri" w:eastAsia="Calibri" w:hAnsi="Calibri" w:cs="Calibri"/>
                <w:spacing w:val="3"/>
                <w:sz w:val="20"/>
                <w:szCs w:val="20"/>
                <w:lang w:val="en-US"/>
              </w:rPr>
              <w:t>r</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ctly</w:t>
            </w:r>
            <w:r w:rsidRPr="0095254E">
              <w:rPr>
                <w:rFonts w:ascii="Calibri" w:eastAsia="Calibri" w:hAnsi="Calibri" w:cs="Calibri"/>
                <w:spacing w:val="-6"/>
                <w:sz w:val="20"/>
                <w:szCs w:val="20"/>
                <w:lang w:val="en-US"/>
              </w:rPr>
              <w:t xml:space="preserve"> </w:t>
            </w:r>
            <w:r w:rsidRPr="0095254E">
              <w:rPr>
                <w:rFonts w:ascii="Calibri" w:eastAsia="Calibri" w:hAnsi="Calibri" w:cs="Calibri"/>
                <w:sz w:val="20"/>
                <w:szCs w:val="20"/>
                <w:lang w:val="en-US"/>
              </w:rPr>
              <w:t>i</w:t>
            </w:r>
            <w:r w:rsidRPr="0095254E">
              <w:rPr>
                <w:rFonts w:ascii="Calibri" w:eastAsia="Calibri" w:hAnsi="Calibri" w:cs="Calibri"/>
                <w:spacing w:val="1"/>
                <w:sz w:val="20"/>
                <w:szCs w:val="20"/>
                <w:lang w:val="en-US"/>
              </w:rPr>
              <w:t>den</w:t>
            </w:r>
            <w:r w:rsidRPr="0095254E">
              <w:rPr>
                <w:rFonts w:ascii="Calibri" w:eastAsia="Calibri" w:hAnsi="Calibri" w:cs="Calibri"/>
                <w:sz w:val="20"/>
                <w:szCs w:val="20"/>
                <w:lang w:val="en-US"/>
              </w:rPr>
              <w:t>tif</w:t>
            </w:r>
            <w:r w:rsidRPr="0095254E">
              <w:rPr>
                <w:rFonts w:ascii="Calibri" w:eastAsia="Calibri" w:hAnsi="Calibri" w:cs="Calibri"/>
                <w:spacing w:val="-1"/>
                <w:sz w:val="20"/>
                <w:szCs w:val="20"/>
                <w:lang w:val="en-US"/>
              </w:rPr>
              <w:t>ie</w:t>
            </w:r>
            <w:r w:rsidRPr="0095254E">
              <w:rPr>
                <w:rFonts w:ascii="Calibri" w:eastAsia="Calibri" w:hAnsi="Calibri" w:cs="Calibri"/>
                <w:spacing w:val="1"/>
                <w:sz w:val="20"/>
                <w:szCs w:val="20"/>
                <w:lang w:val="en-US"/>
              </w:rPr>
              <w:t>d</w:t>
            </w:r>
            <w:r w:rsidRPr="0095254E">
              <w:rPr>
                <w:rFonts w:ascii="Calibri" w:eastAsia="Calibri" w:hAnsi="Calibri" w:cs="Calibri"/>
                <w:sz w:val="20"/>
                <w:szCs w:val="20"/>
                <w:lang w:val="en-US"/>
              </w:rPr>
              <w:t>.</w:t>
            </w:r>
          </w:p>
          <w:p w:rsidR="0095254E" w:rsidRPr="0095254E" w:rsidRDefault="005C4EC3" w:rsidP="0095254E">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95254E">
              <w:rPr>
                <w:rFonts w:ascii="Calibri" w:eastAsia="Calibri" w:hAnsi="Calibri" w:cs="Calibri"/>
                <w:spacing w:val="-1"/>
                <w:sz w:val="20"/>
                <w:szCs w:val="20"/>
                <w:lang w:val="en-US"/>
              </w:rPr>
              <w:t>T</w:t>
            </w:r>
            <w:r w:rsidRPr="0095254E">
              <w:rPr>
                <w:rFonts w:ascii="Calibri" w:eastAsia="Calibri" w:hAnsi="Calibri" w:cs="Calibri"/>
                <w:spacing w:val="1"/>
                <w:sz w:val="20"/>
                <w:szCs w:val="20"/>
                <w:lang w:val="en-US"/>
              </w:rPr>
              <w:t>h</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pacing w:val="2"/>
                <w:sz w:val="20"/>
                <w:szCs w:val="20"/>
                <w:lang w:val="en-US"/>
              </w:rPr>
              <w:t>s</w:t>
            </w:r>
            <w:r w:rsidRPr="0095254E">
              <w:rPr>
                <w:rFonts w:ascii="Calibri" w:eastAsia="Calibri" w:hAnsi="Calibri" w:cs="Calibri"/>
                <w:sz w:val="20"/>
                <w:szCs w:val="20"/>
                <w:lang w:val="en-US"/>
              </w:rPr>
              <w:t>c</w:t>
            </w:r>
            <w:r w:rsidRPr="0095254E">
              <w:rPr>
                <w:rFonts w:ascii="Calibri" w:eastAsia="Calibri" w:hAnsi="Calibri" w:cs="Calibri"/>
                <w:spacing w:val="1"/>
                <w:sz w:val="20"/>
                <w:szCs w:val="20"/>
                <w:lang w:val="en-US"/>
              </w:rPr>
              <w:t>h</w:t>
            </w:r>
            <w:r w:rsidRPr="0095254E">
              <w:rPr>
                <w:rFonts w:ascii="Calibri" w:eastAsia="Calibri" w:hAnsi="Calibri" w:cs="Calibri"/>
                <w:spacing w:val="-1"/>
                <w:sz w:val="20"/>
                <w:szCs w:val="20"/>
                <w:lang w:val="en-US"/>
              </w:rPr>
              <w:t>e</w:t>
            </w:r>
            <w:r w:rsidRPr="0095254E">
              <w:rPr>
                <w:rFonts w:ascii="Calibri" w:eastAsia="Calibri" w:hAnsi="Calibri" w:cs="Calibri"/>
                <w:spacing w:val="1"/>
                <w:sz w:val="20"/>
                <w:szCs w:val="20"/>
                <w:lang w:val="en-US"/>
              </w:rPr>
              <w:t>du</w:t>
            </w:r>
            <w:r w:rsidRPr="0095254E">
              <w:rPr>
                <w:rFonts w:ascii="Calibri" w:eastAsia="Calibri" w:hAnsi="Calibri" w:cs="Calibri"/>
                <w:sz w:val="20"/>
                <w:szCs w:val="20"/>
                <w:lang w:val="en-US"/>
              </w:rPr>
              <w:t>ling</w:t>
            </w:r>
            <w:r w:rsidRPr="0095254E">
              <w:rPr>
                <w:rFonts w:ascii="Calibri" w:eastAsia="Calibri" w:hAnsi="Calibri" w:cs="Calibri"/>
                <w:spacing w:val="-8"/>
                <w:sz w:val="20"/>
                <w:szCs w:val="20"/>
                <w:lang w:val="en-US"/>
              </w:rPr>
              <w:t xml:space="preserve"> </w:t>
            </w:r>
            <w:r w:rsidRPr="0095254E">
              <w:rPr>
                <w:rFonts w:ascii="Calibri" w:eastAsia="Calibri" w:hAnsi="Calibri" w:cs="Calibri"/>
                <w:sz w:val="20"/>
                <w:szCs w:val="20"/>
                <w:lang w:val="en-US"/>
              </w:rPr>
              <w:t>of</w:t>
            </w:r>
            <w:r w:rsidRPr="0095254E">
              <w:rPr>
                <w:rFonts w:ascii="Calibri" w:eastAsia="Calibri" w:hAnsi="Calibri" w:cs="Calibri"/>
                <w:spacing w:val="-3"/>
                <w:sz w:val="20"/>
                <w:szCs w:val="20"/>
                <w:lang w:val="en-US"/>
              </w:rPr>
              <w:t xml:space="preserve"> </w:t>
            </w:r>
            <w:r w:rsidRPr="0095254E">
              <w:rPr>
                <w:rFonts w:ascii="Calibri" w:eastAsia="Calibri" w:hAnsi="Calibri" w:cs="Calibri"/>
                <w:spacing w:val="1"/>
                <w:sz w:val="20"/>
                <w:szCs w:val="20"/>
                <w:lang w:val="en-US"/>
              </w:rPr>
              <w:t>a</w:t>
            </w:r>
            <w:r w:rsidRPr="0095254E">
              <w:rPr>
                <w:rFonts w:ascii="Calibri" w:eastAsia="Calibri" w:hAnsi="Calibri" w:cs="Calibri"/>
                <w:sz w:val="20"/>
                <w:szCs w:val="20"/>
                <w:lang w:val="en-US"/>
              </w:rPr>
              <w:t>ct</w:t>
            </w:r>
            <w:r w:rsidRPr="0095254E">
              <w:rPr>
                <w:rFonts w:ascii="Calibri" w:eastAsia="Calibri" w:hAnsi="Calibri" w:cs="Calibri"/>
                <w:spacing w:val="2"/>
                <w:sz w:val="20"/>
                <w:szCs w:val="20"/>
                <w:lang w:val="en-US"/>
              </w:rPr>
              <w:t>i</w:t>
            </w:r>
            <w:r w:rsidRPr="0095254E">
              <w:rPr>
                <w:rFonts w:ascii="Calibri" w:eastAsia="Calibri" w:hAnsi="Calibri" w:cs="Calibri"/>
                <w:spacing w:val="-1"/>
                <w:sz w:val="20"/>
                <w:szCs w:val="20"/>
                <w:lang w:val="en-US"/>
              </w:rPr>
              <w:t>v</w:t>
            </w:r>
            <w:r w:rsidRPr="0095254E">
              <w:rPr>
                <w:rFonts w:ascii="Calibri" w:eastAsia="Calibri" w:hAnsi="Calibri" w:cs="Calibri"/>
                <w:sz w:val="20"/>
                <w:szCs w:val="20"/>
                <w:lang w:val="en-US"/>
              </w:rPr>
              <w:t>iti</w:t>
            </w:r>
            <w:r w:rsidRPr="0095254E">
              <w:rPr>
                <w:rFonts w:ascii="Calibri" w:eastAsia="Calibri" w:hAnsi="Calibri" w:cs="Calibri"/>
                <w:spacing w:val="2"/>
                <w:sz w:val="20"/>
                <w:szCs w:val="20"/>
                <w:lang w:val="en-US"/>
              </w:rPr>
              <w:t>e</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w:t>
            </w:r>
            <w:r w:rsidRPr="0095254E">
              <w:rPr>
                <w:rFonts w:ascii="Calibri" w:eastAsia="Calibri" w:hAnsi="Calibri" w:cs="Calibri"/>
                <w:spacing w:val="-8"/>
                <w:sz w:val="20"/>
                <w:szCs w:val="20"/>
                <w:lang w:val="en-US"/>
              </w:rPr>
              <w:t xml:space="preserve"> </w:t>
            </w:r>
            <w:r w:rsidRPr="0095254E">
              <w:rPr>
                <w:rFonts w:ascii="Calibri" w:eastAsia="Calibri" w:hAnsi="Calibri" w:cs="Calibri"/>
                <w:spacing w:val="1"/>
                <w:sz w:val="20"/>
                <w:szCs w:val="20"/>
                <w:lang w:val="en-US"/>
              </w:rPr>
              <w:t>t</w:t>
            </w:r>
            <w:r w:rsidRPr="0095254E">
              <w:rPr>
                <w:rFonts w:ascii="Calibri" w:eastAsia="Calibri" w:hAnsi="Calibri" w:cs="Calibri"/>
                <w:sz w:val="20"/>
                <w:szCs w:val="20"/>
                <w:lang w:val="en-US"/>
              </w:rPr>
              <w:t>asks</w:t>
            </w:r>
            <w:r w:rsidRPr="0095254E">
              <w:rPr>
                <w:rFonts w:ascii="Calibri" w:eastAsia="Calibri" w:hAnsi="Calibri" w:cs="Calibri"/>
                <w:spacing w:val="-5"/>
                <w:sz w:val="20"/>
                <w:szCs w:val="20"/>
                <w:lang w:val="en-US"/>
              </w:rPr>
              <w:t xml:space="preserve"> </w:t>
            </w:r>
            <w:r w:rsidRPr="0095254E">
              <w:rPr>
                <w:rFonts w:ascii="Calibri" w:eastAsia="Calibri" w:hAnsi="Calibri" w:cs="Calibri"/>
                <w:spacing w:val="1"/>
                <w:sz w:val="20"/>
                <w:szCs w:val="20"/>
                <w:lang w:val="en-US"/>
              </w:rPr>
              <w:t>an</w:t>
            </w:r>
            <w:r w:rsidRPr="0095254E">
              <w:rPr>
                <w:rFonts w:ascii="Calibri" w:eastAsia="Calibri" w:hAnsi="Calibri" w:cs="Calibri"/>
                <w:sz w:val="20"/>
                <w:szCs w:val="20"/>
                <w:lang w:val="en-US"/>
              </w:rPr>
              <w:t>d</w:t>
            </w:r>
            <w:r w:rsidRPr="0095254E">
              <w:rPr>
                <w:rFonts w:ascii="Calibri" w:eastAsia="Calibri" w:hAnsi="Calibri" w:cs="Calibri"/>
                <w:spacing w:val="-2"/>
                <w:sz w:val="20"/>
                <w:szCs w:val="20"/>
                <w:lang w:val="en-US"/>
              </w:rPr>
              <w:t xml:space="preserve"> </w:t>
            </w:r>
            <w:r w:rsidRPr="0095254E">
              <w:rPr>
                <w:rFonts w:ascii="Calibri" w:eastAsia="Calibri" w:hAnsi="Calibri" w:cs="Calibri"/>
                <w:sz w:val="20"/>
                <w:szCs w:val="20"/>
                <w:lang w:val="en-US"/>
              </w:rPr>
              <w:t>s</w:t>
            </w:r>
            <w:r w:rsidRPr="0095254E">
              <w:rPr>
                <w:rFonts w:ascii="Calibri" w:eastAsia="Calibri" w:hAnsi="Calibri" w:cs="Calibri"/>
                <w:spacing w:val="-1"/>
                <w:sz w:val="20"/>
                <w:szCs w:val="20"/>
                <w:lang w:val="en-US"/>
              </w:rPr>
              <w:t>i</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g</w:t>
            </w:r>
            <w:r w:rsidRPr="0095254E">
              <w:rPr>
                <w:rFonts w:ascii="Calibri" w:eastAsia="Calibri" w:hAnsi="Calibri" w:cs="Calibri"/>
                <w:spacing w:val="1"/>
                <w:sz w:val="20"/>
                <w:szCs w:val="20"/>
                <w:lang w:val="en-US"/>
              </w:rPr>
              <w:t>u</w:t>
            </w:r>
            <w:r w:rsidRPr="0095254E">
              <w:rPr>
                <w:rFonts w:ascii="Calibri" w:eastAsia="Calibri" w:hAnsi="Calibri" w:cs="Calibri"/>
                <w:sz w:val="20"/>
                <w:szCs w:val="20"/>
                <w:lang w:val="en-US"/>
              </w:rPr>
              <w:t>lar</w:t>
            </w:r>
            <w:r w:rsidRPr="0095254E">
              <w:rPr>
                <w:rFonts w:ascii="Calibri" w:eastAsia="Calibri" w:hAnsi="Calibri" w:cs="Calibri"/>
                <w:spacing w:val="-5"/>
                <w:sz w:val="20"/>
                <w:szCs w:val="20"/>
                <w:lang w:val="en-US"/>
              </w:rPr>
              <w:t xml:space="preserve"> </w:t>
            </w:r>
            <w:r w:rsidRPr="0095254E">
              <w:rPr>
                <w:rFonts w:ascii="Calibri" w:eastAsia="Calibri" w:hAnsi="Calibri" w:cs="Calibri"/>
                <w:sz w:val="20"/>
                <w:szCs w:val="20"/>
                <w:lang w:val="en-US"/>
              </w:rPr>
              <w:t>i</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te</w:t>
            </w:r>
            <w:r w:rsidRPr="0095254E">
              <w:rPr>
                <w:rFonts w:ascii="Calibri" w:eastAsia="Calibri" w:hAnsi="Calibri" w:cs="Calibri"/>
                <w:spacing w:val="2"/>
                <w:sz w:val="20"/>
                <w:szCs w:val="20"/>
                <w:lang w:val="en-US"/>
              </w:rPr>
              <w:t>r</w:t>
            </w:r>
            <w:r w:rsidRPr="0095254E">
              <w:rPr>
                <w:rFonts w:ascii="Calibri" w:eastAsia="Calibri" w:hAnsi="Calibri" w:cs="Calibri"/>
                <w:spacing w:val="-1"/>
                <w:sz w:val="20"/>
                <w:szCs w:val="20"/>
                <w:lang w:val="en-US"/>
              </w:rPr>
              <w:t>ve</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ti</w:t>
            </w:r>
            <w:r w:rsidRPr="0095254E">
              <w:rPr>
                <w:rFonts w:ascii="Calibri" w:eastAsia="Calibri" w:hAnsi="Calibri" w:cs="Calibri"/>
                <w:spacing w:val="1"/>
                <w:sz w:val="20"/>
                <w:szCs w:val="20"/>
                <w:lang w:val="en-US"/>
              </w:rPr>
              <w:t>on</w:t>
            </w:r>
            <w:r w:rsidRPr="0095254E">
              <w:rPr>
                <w:rFonts w:ascii="Calibri" w:eastAsia="Calibri" w:hAnsi="Calibri" w:cs="Calibri"/>
                <w:sz w:val="20"/>
                <w:szCs w:val="20"/>
                <w:lang w:val="en-US"/>
              </w:rPr>
              <w:t>s</w:t>
            </w:r>
            <w:r w:rsidRPr="0095254E">
              <w:rPr>
                <w:rFonts w:ascii="Calibri" w:eastAsia="Calibri" w:hAnsi="Calibri" w:cs="Calibri"/>
                <w:spacing w:val="-10"/>
                <w:sz w:val="20"/>
                <w:szCs w:val="20"/>
                <w:lang w:val="en-US"/>
              </w:rPr>
              <w:t xml:space="preserve"> </w:t>
            </w:r>
            <w:r w:rsidRPr="0095254E">
              <w:rPr>
                <w:rFonts w:ascii="Calibri" w:eastAsia="Calibri" w:hAnsi="Calibri" w:cs="Calibri"/>
                <w:sz w:val="20"/>
                <w:szCs w:val="20"/>
                <w:lang w:val="en-US"/>
              </w:rPr>
              <w:t xml:space="preserve">is </w:t>
            </w:r>
            <w:r w:rsidRPr="0095254E">
              <w:rPr>
                <w:rFonts w:ascii="Calibri" w:eastAsia="Calibri" w:hAnsi="Calibri" w:cs="Calibri"/>
                <w:spacing w:val="1"/>
                <w:sz w:val="20"/>
                <w:szCs w:val="20"/>
                <w:lang w:val="en-US"/>
              </w:rPr>
              <w:t>p</w:t>
            </w:r>
            <w:r w:rsidRPr="0095254E">
              <w:rPr>
                <w:rFonts w:ascii="Calibri" w:eastAsia="Calibri" w:hAnsi="Calibri" w:cs="Calibri"/>
                <w:sz w:val="20"/>
                <w:szCs w:val="20"/>
                <w:lang w:val="en-US"/>
              </w:rPr>
              <w:t>r</w:t>
            </w:r>
            <w:r w:rsidRPr="0095254E">
              <w:rPr>
                <w:rFonts w:ascii="Calibri" w:eastAsia="Calibri" w:hAnsi="Calibri" w:cs="Calibri"/>
                <w:spacing w:val="1"/>
                <w:sz w:val="20"/>
                <w:szCs w:val="20"/>
                <w:lang w:val="en-US"/>
              </w:rPr>
              <w:t>op</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rly</w:t>
            </w:r>
            <w:r w:rsidRPr="0095254E">
              <w:rPr>
                <w:rFonts w:ascii="Calibri" w:eastAsia="Calibri" w:hAnsi="Calibri" w:cs="Calibri"/>
                <w:spacing w:val="-6"/>
                <w:sz w:val="20"/>
                <w:szCs w:val="20"/>
                <w:lang w:val="en-US"/>
              </w:rPr>
              <w:t xml:space="preserve"> </w:t>
            </w:r>
            <w:r w:rsidRPr="0095254E">
              <w:rPr>
                <w:rFonts w:ascii="Calibri" w:eastAsia="Calibri" w:hAnsi="Calibri" w:cs="Calibri"/>
                <w:sz w:val="20"/>
                <w:szCs w:val="20"/>
                <w:lang w:val="en-US"/>
              </w:rPr>
              <w:t>e</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t</w:t>
            </w:r>
            <w:r w:rsidRPr="0095254E">
              <w:rPr>
                <w:rFonts w:ascii="Calibri" w:eastAsia="Calibri" w:hAnsi="Calibri" w:cs="Calibri"/>
                <w:spacing w:val="1"/>
                <w:sz w:val="20"/>
                <w:szCs w:val="20"/>
                <w:lang w:val="en-US"/>
              </w:rPr>
              <w:t>ab</w:t>
            </w:r>
            <w:r w:rsidRPr="0095254E">
              <w:rPr>
                <w:rFonts w:ascii="Calibri" w:eastAsia="Calibri" w:hAnsi="Calibri" w:cs="Calibri"/>
                <w:sz w:val="20"/>
                <w:szCs w:val="20"/>
                <w:lang w:val="en-US"/>
              </w:rPr>
              <w:t>li</w:t>
            </w:r>
            <w:r w:rsidRPr="0095254E">
              <w:rPr>
                <w:rFonts w:ascii="Calibri" w:eastAsia="Calibri" w:hAnsi="Calibri" w:cs="Calibri"/>
                <w:spacing w:val="-1"/>
                <w:sz w:val="20"/>
                <w:szCs w:val="20"/>
                <w:lang w:val="en-US"/>
              </w:rPr>
              <w:t>s</w:t>
            </w:r>
            <w:r w:rsidRPr="0095254E">
              <w:rPr>
                <w:rFonts w:ascii="Calibri" w:eastAsia="Calibri" w:hAnsi="Calibri" w:cs="Calibri"/>
                <w:spacing w:val="3"/>
                <w:sz w:val="20"/>
                <w:szCs w:val="20"/>
                <w:lang w:val="en-US"/>
              </w:rPr>
              <w:t>h</w:t>
            </w:r>
            <w:r w:rsidRPr="0095254E">
              <w:rPr>
                <w:rFonts w:ascii="Calibri" w:eastAsia="Calibri" w:hAnsi="Calibri" w:cs="Calibri"/>
                <w:spacing w:val="-1"/>
                <w:sz w:val="20"/>
                <w:szCs w:val="20"/>
                <w:lang w:val="en-US"/>
              </w:rPr>
              <w:t>e</w:t>
            </w:r>
            <w:r w:rsidRPr="0095254E">
              <w:rPr>
                <w:rFonts w:ascii="Calibri" w:eastAsia="Calibri" w:hAnsi="Calibri" w:cs="Calibri"/>
                <w:spacing w:val="1"/>
                <w:sz w:val="20"/>
                <w:szCs w:val="20"/>
                <w:lang w:val="en-US"/>
              </w:rPr>
              <w:t>d</w:t>
            </w:r>
            <w:r w:rsidR="0095254E">
              <w:rPr>
                <w:rFonts w:ascii="Calibri" w:eastAsia="Calibri" w:hAnsi="Calibri" w:cs="Calibri"/>
                <w:sz w:val="20"/>
                <w:szCs w:val="20"/>
                <w:lang w:val="en-US"/>
              </w:rPr>
              <w:t>.</w:t>
            </w:r>
          </w:p>
          <w:p w:rsidR="0095254E" w:rsidRPr="0095254E" w:rsidRDefault="005C4EC3" w:rsidP="0095254E">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95254E">
              <w:rPr>
                <w:rFonts w:ascii="Calibri" w:eastAsia="Calibri" w:hAnsi="Calibri" w:cs="Calibri"/>
                <w:sz w:val="20"/>
                <w:szCs w:val="20"/>
                <w:lang w:val="en-US"/>
              </w:rPr>
              <w:t>Coor</w:t>
            </w:r>
            <w:r w:rsidRPr="0095254E">
              <w:rPr>
                <w:rFonts w:ascii="Calibri" w:eastAsia="Calibri" w:hAnsi="Calibri" w:cs="Calibri"/>
                <w:spacing w:val="1"/>
                <w:sz w:val="20"/>
                <w:szCs w:val="20"/>
                <w:lang w:val="en-US"/>
              </w:rPr>
              <w:t>d</w:t>
            </w:r>
            <w:r w:rsidRPr="0095254E">
              <w:rPr>
                <w:rFonts w:ascii="Calibri" w:eastAsia="Calibri" w:hAnsi="Calibri" w:cs="Calibri"/>
                <w:sz w:val="20"/>
                <w:szCs w:val="20"/>
                <w:lang w:val="en-US"/>
              </w:rPr>
              <w:t>i</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a</w:t>
            </w:r>
            <w:r w:rsidRPr="0095254E">
              <w:rPr>
                <w:rFonts w:ascii="Calibri" w:eastAsia="Calibri" w:hAnsi="Calibri" w:cs="Calibri"/>
                <w:spacing w:val="1"/>
                <w:sz w:val="20"/>
                <w:szCs w:val="20"/>
                <w:lang w:val="en-US"/>
              </w:rPr>
              <w:t>t</w:t>
            </w:r>
            <w:r w:rsidRPr="0095254E">
              <w:rPr>
                <w:rFonts w:ascii="Calibri" w:eastAsia="Calibri" w:hAnsi="Calibri" w:cs="Calibri"/>
                <w:sz w:val="20"/>
                <w:szCs w:val="20"/>
                <w:lang w:val="en-US"/>
              </w:rPr>
              <w:t>ion</w:t>
            </w:r>
            <w:r w:rsidRPr="0095254E">
              <w:rPr>
                <w:rFonts w:ascii="Calibri" w:eastAsia="Calibri" w:hAnsi="Calibri" w:cs="Calibri"/>
                <w:spacing w:val="-10"/>
                <w:sz w:val="20"/>
                <w:szCs w:val="20"/>
                <w:lang w:val="en-US"/>
              </w:rPr>
              <w:t xml:space="preserve"> </w:t>
            </w:r>
            <w:r w:rsidRPr="0095254E">
              <w:rPr>
                <w:rFonts w:ascii="Calibri" w:eastAsia="Calibri" w:hAnsi="Calibri" w:cs="Calibri"/>
                <w:sz w:val="20"/>
                <w:szCs w:val="20"/>
                <w:lang w:val="en-US"/>
              </w:rPr>
              <w:t>r</w:t>
            </w:r>
            <w:r w:rsidRPr="0095254E">
              <w:rPr>
                <w:rFonts w:ascii="Calibri" w:eastAsia="Calibri" w:hAnsi="Calibri" w:cs="Calibri"/>
                <w:spacing w:val="1"/>
                <w:sz w:val="20"/>
                <w:szCs w:val="20"/>
                <w:lang w:val="en-US"/>
              </w:rPr>
              <w:t>u</w:t>
            </w:r>
            <w:r w:rsidRPr="0095254E">
              <w:rPr>
                <w:rFonts w:ascii="Calibri" w:eastAsia="Calibri" w:hAnsi="Calibri" w:cs="Calibri"/>
                <w:sz w:val="20"/>
                <w:szCs w:val="20"/>
                <w:lang w:val="en-US"/>
              </w:rPr>
              <w:t>l</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s</w:t>
            </w:r>
            <w:r w:rsidRPr="0095254E">
              <w:rPr>
                <w:rFonts w:ascii="Calibri" w:eastAsia="Calibri" w:hAnsi="Calibri" w:cs="Calibri"/>
                <w:spacing w:val="-5"/>
                <w:sz w:val="20"/>
                <w:szCs w:val="20"/>
                <w:lang w:val="en-US"/>
              </w:rPr>
              <w:t xml:space="preserve"> </w:t>
            </w:r>
            <w:r w:rsidRPr="0095254E">
              <w:rPr>
                <w:rFonts w:ascii="Calibri" w:eastAsia="Calibri" w:hAnsi="Calibri" w:cs="Calibri"/>
                <w:spacing w:val="1"/>
                <w:sz w:val="20"/>
                <w:szCs w:val="20"/>
                <w:lang w:val="en-US"/>
              </w:rPr>
              <w:t>an</w:t>
            </w:r>
            <w:r w:rsidRPr="0095254E">
              <w:rPr>
                <w:rFonts w:ascii="Calibri" w:eastAsia="Calibri" w:hAnsi="Calibri" w:cs="Calibri"/>
                <w:sz w:val="20"/>
                <w:szCs w:val="20"/>
                <w:lang w:val="en-US"/>
              </w:rPr>
              <w:t>d</w:t>
            </w:r>
            <w:r w:rsidRPr="0095254E">
              <w:rPr>
                <w:rFonts w:ascii="Calibri" w:eastAsia="Calibri" w:hAnsi="Calibri" w:cs="Calibri"/>
                <w:spacing w:val="-2"/>
                <w:sz w:val="20"/>
                <w:szCs w:val="20"/>
                <w:lang w:val="en-US"/>
              </w:rPr>
              <w:t xml:space="preserve"> </w:t>
            </w:r>
            <w:r w:rsidRPr="0095254E">
              <w:rPr>
                <w:rFonts w:ascii="Calibri" w:eastAsia="Calibri" w:hAnsi="Calibri" w:cs="Calibri"/>
                <w:spacing w:val="1"/>
                <w:sz w:val="20"/>
                <w:szCs w:val="20"/>
                <w:lang w:val="en-US"/>
              </w:rPr>
              <w:t>th</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z w:val="20"/>
                <w:szCs w:val="20"/>
                <w:lang w:val="en-US"/>
              </w:rPr>
              <w:t>ex</w:t>
            </w:r>
            <w:r w:rsidRPr="0095254E">
              <w:rPr>
                <w:rFonts w:ascii="Calibri" w:eastAsia="Calibri" w:hAnsi="Calibri" w:cs="Calibri"/>
                <w:spacing w:val="1"/>
                <w:sz w:val="20"/>
                <w:szCs w:val="20"/>
                <w:lang w:val="en-US"/>
              </w:rPr>
              <w:t>p</w:t>
            </w:r>
            <w:r w:rsidRPr="0095254E">
              <w:rPr>
                <w:rFonts w:ascii="Calibri" w:eastAsia="Calibri" w:hAnsi="Calibri" w:cs="Calibri"/>
                <w:sz w:val="20"/>
                <w:szCs w:val="20"/>
                <w:lang w:val="en-US"/>
              </w:rPr>
              <w:t>la</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a</w:t>
            </w:r>
            <w:r w:rsidRPr="0095254E">
              <w:rPr>
                <w:rFonts w:ascii="Calibri" w:eastAsia="Calibri" w:hAnsi="Calibri" w:cs="Calibri"/>
                <w:spacing w:val="1"/>
                <w:sz w:val="20"/>
                <w:szCs w:val="20"/>
                <w:lang w:val="en-US"/>
              </w:rPr>
              <w:t>t</w:t>
            </w:r>
            <w:r w:rsidRPr="0095254E">
              <w:rPr>
                <w:rFonts w:ascii="Calibri" w:eastAsia="Calibri" w:hAnsi="Calibri" w:cs="Calibri"/>
                <w:sz w:val="20"/>
                <w:szCs w:val="20"/>
                <w:lang w:val="en-US"/>
              </w:rPr>
              <w:t>ion</w:t>
            </w:r>
            <w:r w:rsidRPr="0095254E">
              <w:rPr>
                <w:rFonts w:ascii="Calibri" w:eastAsia="Calibri" w:hAnsi="Calibri" w:cs="Calibri"/>
                <w:spacing w:val="-9"/>
                <w:sz w:val="20"/>
                <w:szCs w:val="20"/>
                <w:lang w:val="en-US"/>
              </w:rPr>
              <w:t xml:space="preserve"> </w:t>
            </w:r>
            <w:r w:rsidRPr="0095254E">
              <w:rPr>
                <w:rFonts w:ascii="Calibri" w:eastAsia="Calibri" w:hAnsi="Calibri" w:cs="Calibri"/>
                <w:spacing w:val="1"/>
                <w:sz w:val="20"/>
                <w:szCs w:val="20"/>
                <w:lang w:val="en-US"/>
              </w:rPr>
              <w:t>o</w:t>
            </w:r>
            <w:r w:rsidRPr="0095254E">
              <w:rPr>
                <w:rFonts w:ascii="Calibri" w:eastAsia="Calibri" w:hAnsi="Calibri" w:cs="Calibri"/>
                <w:sz w:val="20"/>
                <w:szCs w:val="20"/>
                <w:lang w:val="en-US"/>
              </w:rPr>
              <w:t>f</w:t>
            </w:r>
            <w:r w:rsidRPr="0095254E">
              <w:rPr>
                <w:rFonts w:ascii="Calibri" w:eastAsia="Calibri" w:hAnsi="Calibri" w:cs="Calibri"/>
                <w:spacing w:val="-3"/>
                <w:sz w:val="20"/>
                <w:szCs w:val="20"/>
                <w:lang w:val="en-US"/>
              </w:rPr>
              <w:t xml:space="preserve"> </w:t>
            </w:r>
            <w:r w:rsidRPr="0095254E">
              <w:rPr>
                <w:rFonts w:ascii="Calibri" w:eastAsia="Calibri" w:hAnsi="Calibri" w:cs="Calibri"/>
                <w:spacing w:val="1"/>
                <w:sz w:val="20"/>
                <w:szCs w:val="20"/>
                <w:lang w:val="en-US"/>
              </w:rPr>
              <w:t>th</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z w:val="20"/>
                <w:szCs w:val="20"/>
                <w:lang w:val="en-US"/>
              </w:rPr>
              <w:t>s</w:t>
            </w:r>
            <w:r w:rsidRPr="0095254E">
              <w:rPr>
                <w:rFonts w:ascii="Calibri" w:eastAsia="Calibri" w:hAnsi="Calibri" w:cs="Calibri"/>
                <w:spacing w:val="-1"/>
                <w:sz w:val="20"/>
                <w:szCs w:val="20"/>
                <w:lang w:val="en-US"/>
              </w:rPr>
              <w:t>e</w:t>
            </w:r>
            <w:r w:rsidRPr="0095254E">
              <w:rPr>
                <w:rFonts w:ascii="Calibri" w:eastAsia="Calibri" w:hAnsi="Calibri" w:cs="Calibri"/>
                <w:spacing w:val="1"/>
                <w:sz w:val="20"/>
                <w:szCs w:val="20"/>
                <w:lang w:val="en-US"/>
              </w:rPr>
              <w:t>qu</w:t>
            </w:r>
            <w:r w:rsidRPr="0095254E">
              <w:rPr>
                <w:rFonts w:ascii="Calibri" w:eastAsia="Calibri" w:hAnsi="Calibri" w:cs="Calibri"/>
                <w:spacing w:val="-1"/>
                <w:sz w:val="20"/>
                <w:szCs w:val="20"/>
                <w:lang w:val="en-US"/>
              </w:rPr>
              <w:t>e</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ce</w:t>
            </w:r>
            <w:r w:rsidRPr="0095254E">
              <w:rPr>
                <w:rFonts w:ascii="Calibri" w:eastAsia="Calibri" w:hAnsi="Calibri" w:cs="Calibri"/>
                <w:spacing w:val="-9"/>
                <w:sz w:val="20"/>
                <w:szCs w:val="20"/>
                <w:lang w:val="en-US"/>
              </w:rPr>
              <w:t xml:space="preserve"> </w:t>
            </w:r>
            <w:r w:rsidRPr="0095254E">
              <w:rPr>
                <w:rFonts w:ascii="Calibri" w:eastAsia="Calibri" w:hAnsi="Calibri" w:cs="Calibri"/>
                <w:spacing w:val="1"/>
                <w:sz w:val="20"/>
                <w:szCs w:val="20"/>
                <w:lang w:val="en-US"/>
              </w:rPr>
              <w:t>o</w:t>
            </w:r>
            <w:r w:rsidRPr="0095254E">
              <w:rPr>
                <w:rFonts w:ascii="Calibri" w:eastAsia="Calibri" w:hAnsi="Calibri" w:cs="Calibri"/>
                <w:sz w:val="20"/>
                <w:szCs w:val="20"/>
                <w:lang w:val="en-US"/>
              </w:rPr>
              <w:t>f</w:t>
            </w:r>
            <w:r w:rsidRPr="0095254E">
              <w:rPr>
                <w:rFonts w:ascii="Calibri" w:eastAsia="Calibri" w:hAnsi="Calibri" w:cs="Calibri"/>
                <w:spacing w:val="-3"/>
                <w:sz w:val="20"/>
                <w:szCs w:val="20"/>
                <w:lang w:val="en-US"/>
              </w:rPr>
              <w:t xml:space="preserve"> </w:t>
            </w:r>
            <w:r w:rsidRPr="0095254E">
              <w:rPr>
                <w:rFonts w:ascii="Calibri" w:eastAsia="Calibri" w:hAnsi="Calibri" w:cs="Calibri"/>
                <w:spacing w:val="3"/>
                <w:sz w:val="20"/>
                <w:szCs w:val="20"/>
                <w:lang w:val="en-US"/>
              </w:rPr>
              <w:t>t</w:t>
            </w:r>
            <w:r w:rsidRPr="0095254E">
              <w:rPr>
                <w:rFonts w:ascii="Calibri" w:eastAsia="Calibri" w:hAnsi="Calibri" w:cs="Calibri"/>
                <w:spacing w:val="1"/>
                <w:sz w:val="20"/>
                <w:szCs w:val="20"/>
                <w:lang w:val="en-US"/>
              </w:rPr>
              <w:t>h</w:t>
            </w:r>
            <w:r w:rsidRPr="0095254E">
              <w:rPr>
                <w:rFonts w:ascii="Calibri" w:eastAsia="Calibri" w:hAnsi="Calibri" w:cs="Calibri"/>
                <w:sz w:val="20"/>
                <w:szCs w:val="20"/>
                <w:lang w:val="en-US"/>
              </w:rPr>
              <w:t xml:space="preserve">e </w:t>
            </w:r>
            <w:r w:rsidRPr="0095254E">
              <w:rPr>
                <w:rFonts w:ascii="Calibri" w:eastAsia="Calibri" w:hAnsi="Calibri" w:cs="Calibri"/>
                <w:spacing w:val="-1"/>
                <w:sz w:val="20"/>
                <w:szCs w:val="20"/>
                <w:lang w:val="en-US"/>
              </w:rPr>
              <w:t>w</w:t>
            </w:r>
            <w:r w:rsidRPr="0095254E">
              <w:rPr>
                <w:rFonts w:ascii="Calibri" w:eastAsia="Calibri" w:hAnsi="Calibri" w:cs="Calibri"/>
                <w:sz w:val="20"/>
                <w:szCs w:val="20"/>
                <w:lang w:val="en-US"/>
              </w:rPr>
              <w:t>ork</w:t>
            </w:r>
            <w:r w:rsidRPr="0095254E">
              <w:rPr>
                <w:rFonts w:ascii="Calibri" w:eastAsia="Calibri" w:hAnsi="Calibri" w:cs="Calibri"/>
                <w:spacing w:val="-4"/>
                <w:sz w:val="20"/>
                <w:szCs w:val="20"/>
                <w:lang w:val="en-US"/>
              </w:rPr>
              <w:t xml:space="preserve"> </w:t>
            </w:r>
            <w:r w:rsidRPr="0095254E">
              <w:rPr>
                <w:rFonts w:ascii="Calibri" w:eastAsia="Calibri" w:hAnsi="Calibri" w:cs="Calibri"/>
                <w:spacing w:val="1"/>
                <w:sz w:val="20"/>
                <w:szCs w:val="20"/>
                <w:lang w:val="en-US"/>
              </w:rPr>
              <w:t>a</w:t>
            </w:r>
            <w:r w:rsidRPr="0095254E">
              <w:rPr>
                <w:rFonts w:ascii="Calibri" w:eastAsia="Calibri" w:hAnsi="Calibri" w:cs="Calibri"/>
                <w:sz w:val="20"/>
                <w:szCs w:val="20"/>
                <w:lang w:val="en-US"/>
              </w:rPr>
              <w:t>re</w:t>
            </w:r>
            <w:r w:rsidRPr="0095254E">
              <w:rPr>
                <w:rFonts w:ascii="Calibri" w:eastAsia="Calibri" w:hAnsi="Calibri" w:cs="Calibri"/>
                <w:spacing w:val="-4"/>
                <w:sz w:val="20"/>
                <w:szCs w:val="20"/>
                <w:lang w:val="en-US"/>
              </w:rPr>
              <w:t xml:space="preserve"> </w:t>
            </w:r>
            <w:r w:rsidRPr="0095254E">
              <w:rPr>
                <w:rFonts w:ascii="Calibri" w:eastAsia="Calibri" w:hAnsi="Calibri" w:cs="Calibri"/>
                <w:sz w:val="20"/>
                <w:szCs w:val="20"/>
                <w:lang w:val="en-US"/>
              </w:rPr>
              <w:t>g</w:t>
            </w:r>
            <w:r w:rsidRPr="0095254E">
              <w:rPr>
                <w:rFonts w:ascii="Calibri" w:eastAsia="Calibri" w:hAnsi="Calibri" w:cs="Calibri"/>
                <w:spacing w:val="3"/>
                <w:sz w:val="20"/>
                <w:szCs w:val="20"/>
                <w:lang w:val="en-US"/>
              </w:rPr>
              <w:t>i</w:t>
            </w:r>
            <w:r w:rsidRPr="0095254E">
              <w:rPr>
                <w:rFonts w:ascii="Calibri" w:eastAsia="Calibri" w:hAnsi="Calibri" w:cs="Calibri"/>
                <w:spacing w:val="-1"/>
                <w:sz w:val="20"/>
                <w:szCs w:val="20"/>
                <w:lang w:val="en-US"/>
              </w:rPr>
              <w:t>ve</w:t>
            </w:r>
            <w:r w:rsidRPr="0095254E">
              <w:rPr>
                <w:rFonts w:ascii="Calibri" w:eastAsia="Calibri" w:hAnsi="Calibri" w:cs="Calibri"/>
                <w:sz w:val="20"/>
                <w:szCs w:val="20"/>
                <w:lang w:val="en-US"/>
              </w:rPr>
              <w:t>n</w:t>
            </w:r>
            <w:r w:rsidRPr="0095254E">
              <w:rPr>
                <w:rFonts w:ascii="Calibri" w:eastAsia="Calibri" w:hAnsi="Calibri" w:cs="Calibri"/>
                <w:spacing w:val="-3"/>
                <w:sz w:val="20"/>
                <w:szCs w:val="20"/>
                <w:lang w:val="en-US"/>
              </w:rPr>
              <w:t xml:space="preserve"> </w:t>
            </w:r>
            <w:r w:rsidRPr="0095254E">
              <w:rPr>
                <w:rFonts w:ascii="Calibri" w:eastAsia="Calibri" w:hAnsi="Calibri" w:cs="Calibri"/>
                <w:spacing w:val="1"/>
                <w:sz w:val="20"/>
                <w:szCs w:val="20"/>
                <w:lang w:val="en-US"/>
              </w:rPr>
              <w:t>t</w:t>
            </w:r>
            <w:r w:rsidRPr="0095254E">
              <w:rPr>
                <w:rFonts w:ascii="Calibri" w:eastAsia="Calibri" w:hAnsi="Calibri" w:cs="Calibri"/>
                <w:sz w:val="20"/>
                <w:szCs w:val="20"/>
                <w:lang w:val="en-US"/>
              </w:rPr>
              <w:t>o</w:t>
            </w:r>
            <w:r w:rsidRPr="0095254E">
              <w:rPr>
                <w:rFonts w:ascii="Calibri" w:eastAsia="Calibri" w:hAnsi="Calibri" w:cs="Calibri"/>
                <w:spacing w:val="-2"/>
                <w:sz w:val="20"/>
                <w:szCs w:val="20"/>
                <w:lang w:val="en-US"/>
              </w:rPr>
              <w:t xml:space="preserve"> </w:t>
            </w:r>
            <w:r w:rsidRPr="0095254E">
              <w:rPr>
                <w:rFonts w:ascii="Calibri" w:eastAsia="Calibri" w:hAnsi="Calibri" w:cs="Calibri"/>
                <w:spacing w:val="1"/>
                <w:sz w:val="20"/>
                <w:szCs w:val="20"/>
                <w:lang w:val="en-US"/>
              </w:rPr>
              <w:t>t</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a</w:t>
            </w:r>
            <w:r w:rsidRPr="0095254E">
              <w:rPr>
                <w:rFonts w:ascii="Calibri" w:eastAsia="Calibri" w:hAnsi="Calibri" w:cs="Calibri"/>
                <w:spacing w:val="2"/>
                <w:sz w:val="20"/>
                <w:szCs w:val="20"/>
                <w:lang w:val="en-US"/>
              </w:rPr>
              <w:t>m</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w:t>
            </w:r>
          </w:p>
          <w:p w:rsidR="0095254E" w:rsidRPr="0095254E" w:rsidRDefault="005C4EC3" w:rsidP="0095254E">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95254E">
              <w:rPr>
                <w:rFonts w:ascii="Calibri" w:eastAsia="Calibri" w:hAnsi="Calibri" w:cs="Calibri"/>
                <w:spacing w:val="-1"/>
                <w:sz w:val="20"/>
                <w:szCs w:val="20"/>
                <w:lang w:val="en-US"/>
              </w:rPr>
              <w:t>T</w:t>
            </w:r>
            <w:r w:rsidRPr="0095254E">
              <w:rPr>
                <w:rFonts w:ascii="Calibri" w:eastAsia="Calibri" w:hAnsi="Calibri" w:cs="Calibri"/>
                <w:spacing w:val="1"/>
                <w:sz w:val="20"/>
                <w:szCs w:val="20"/>
                <w:lang w:val="en-US"/>
              </w:rPr>
              <w:t>h</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z w:val="20"/>
                <w:szCs w:val="20"/>
                <w:lang w:val="en-US"/>
              </w:rPr>
              <w:t>ex</w:t>
            </w:r>
            <w:r w:rsidRPr="0095254E">
              <w:rPr>
                <w:rFonts w:ascii="Calibri" w:eastAsia="Calibri" w:hAnsi="Calibri" w:cs="Calibri"/>
                <w:spacing w:val="3"/>
                <w:sz w:val="20"/>
                <w:szCs w:val="20"/>
                <w:lang w:val="en-US"/>
              </w:rPr>
              <w:t>p</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ct</w:t>
            </w:r>
            <w:r w:rsidRPr="0095254E">
              <w:rPr>
                <w:rFonts w:ascii="Calibri" w:eastAsia="Calibri" w:hAnsi="Calibri" w:cs="Calibri"/>
                <w:spacing w:val="1"/>
                <w:sz w:val="20"/>
                <w:szCs w:val="20"/>
                <w:lang w:val="en-US"/>
              </w:rPr>
              <w:t>a</w:t>
            </w:r>
            <w:r w:rsidRPr="0095254E">
              <w:rPr>
                <w:rFonts w:ascii="Calibri" w:eastAsia="Calibri" w:hAnsi="Calibri" w:cs="Calibri"/>
                <w:sz w:val="20"/>
                <w:szCs w:val="20"/>
                <w:lang w:val="en-US"/>
              </w:rPr>
              <w:t>ti</w:t>
            </w:r>
            <w:r w:rsidRPr="0095254E">
              <w:rPr>
                <w:rFonts w:ascii="Calibri" w:eastAsia="Calibri" w:hAnsi="Calibri" w:cs="Calibri"/>
                <w:spacing w:val="1"/>
                <w:sz w:val="20"/>
                <w:szCs w:val="20"/>
                <w:lang w:val="en-US"/>
              </w:rPr>
              <w:t>on</w:t>
            </w:r>
            <w:r w:rsidRPr="0095254E">
              <w:rPr>
                <w:rFonts w:ascii="Calibri" w:eastAsia="Calibri" w:hAnsi="Calibri" w:cs="Calibri"/>
                <w:sz w:val="20"/>
                <w:szCs w:val="20"/>
                <w:lang w:val="en-US"/>
              </w:rPr>
              <w:t>s</w:t>
            </w:r>
            <w:r w:rsidRPr="0095254E">
              <w:rPr>
                <w:rFonts w:ascii="Calibri" w:eastAsia="Calibri" w:hAnsi="Calibri" w:cs="Calibri"/>
                <w:spacing w:val="-11"/>
                <w:sz w:val="20"/>
                <w:szCs w:val="20"/>
                <w:lang w:val="en-US"/>
              </w:rPr>
              <w:t xml:space="preserve"> </w:t>
            </w:r>
            <w:r w:rsidRPr="0095254E">
              <w:rPr>
                <w:rFonts w:ascii="Calibri" w:eastAsia="Calibri" w:hAnsi="Calibri" w:cs="Calibri"/>
                <w:spacing w:val="1"/>
                <w:sz w:val="20"/>
                <w:szCs w:val="20"/>
                <w:lang w:val="en-US"/>
              </w:rPr>
              <w:t>o</w:t>
            </w:r>
            <w:r w:rsidRPr="0095254E">
              <w:rPr>
                <w:rFonts w:ascii="Calibri" w:eastAsia="Calibri" w:hAnsi="Calibri" w:cs="Calibri"/>
                <w:sz w:val="20"/>
                <w:szCs w:val="20"/>
                <w:lang w:val="en-US"/>
              </w:rPr>
              <w:t>f</w:t>
            </w:r>
            <w:r w:rsidRPr="0095254E">
              <w:rPr>
                <w:rFonts w:ascii="Calibri" w:eastAsia="Calibri" w:hAnsi="Calibri" w:cs="Calibri"/>
                <w:spacing w:val="-3"/>
                <w:sz w:val="20"/>
                <w:szCs w:val="20"/>
                <w:lang w:val="en-US"/>
              </w:rPr>
              <w:t xml:space="preserve"> </w:t>
            </w:r>
            <w:r w:rsidRPr="0095254E">
              <w:rPr>
                <w:rFonts w:ascii="Calibri" w:eastAsia="Calibri" w:hAnsi="Calibri" w:cs="Calibri"/>
                <w:spacing w:val="1"/>
                <w:sz w:val="20"/>
                <w:szCs w:val="20"/>
                <w:lang w:val="en-US"/>
              </w:rPr>
              <w:t>ne</w:t>
            </w:r>
            <w:r w:rsidRPr="0095254E">
              <w:rPr>
                <w:rFonts w:ascii="Calibri" w:eastAsia="Calibri" w:hAnsi="Calibri" w:cs="Calibri"/>
                <w:sz w:val="20"/>
                <w:szCs w:val="20"/>
                <w:lang w:val="en-US"/>
              </w:rPr>
              <w:t>w</w:t>
            </w:r>
            <w:r w:rsidRPr="0095254E">
              <w:rPr>
                <w:rFonts w:ascii="Calibri" w:eastAsia="Calibri" w:hAnsi="Calibri" w:cs="Calibri"/>
                <w:spacing w:val="-4"/>
                <w:sz w:val="20"/>
                <w:szCs w:val="20"/>
                <w:lang w:val="en-US"/>
              </w:rPr>
              <w:t xml:space="preserve"> </w:t>
            </w:r>
            <w:r w:rsidRPr="0095254E">
              <w:rPr>
                <w:rFonts w:ascii="Calibri" w:eastAsia="Calibri" w:hAnsi="Calibri" w:cs="Calibri"/>
                <w:spacing w:val="2"/>
                <w:sz w:val="20"/>
                <w:szCs w:val="20"/>
                <w:lang w:val="en-US"/>
              </w:rPr>
              <w:t>e</w:t>
            </w:r>
            <w:r w:rsidRPr="0095254E">
              <w:rPr>
                <w:rFonts w:ascii="Calibri" w:eastAsia="Calibri" w:hAnsi="Calibri" w:cs="Calibri"/>
                <w:spacing w:val="-1"/>
                <w:sz w:val="20"/>
                <w:szCs w:val="20"/>
                <w:lang w:val="en-US"/>
              </w:rPr>
              <w:t>m</w:t>
            </w:r>
            <w:r w:rsidRPr="0095254E">
              <w:rPr>
                <w:rFonts w:ascii="Calibri" w:eastAsia="Calibri" w:hAnsi="Calibri" w:cs="Calibri"/>
                <w:spacing w:val="1"/>
                <w:sz w:val="20"/>
                <w:szCs w:val="20"/>
                <w:lang w:val="en-US"/>
              </w:rPr>
              <w:t>p</w:t>
            </w:r>
            <w:r w:rsidRPr="0095254E">
              <w:rPr>
                <w:rFonts w:ascii="Calibri" w:eastAsia="Calibri" w:hAnsi="Calibri" w:cs="Calibri"/>
                <w:spacing w:val="2"/>
                <w:sz w:val="20"/>
                <w:szCs w:val="20"/>
                <w:lang w:val="en-US"/>
              </w:rPr>
              <w:t>l</w:t>
            </w:r>
            <w:r w:rsidRPr="0095254E">
              <w:rPr>
                <w:rFonts w:ascii="Calibri" w:eastAsia="Calibri" w:hAnsi="Calibri" w:cs="Calibri"/>
                <w:sz w:val="20"/>
                <w:szCs w:val="20"/>
                <w:lang w:val="en-US"/>
              </w:rPr>
              <w:t>o</w:t>
            </w:r>
            <w:r w:rsidRPr="0095254E">
              <w:rPr>
                <w:rFonts w:ascii="Calibri" w:eastAsia="Calibri" w:hAnsi="Calibri" w:cs="Calibri"/>
                <w:spacing w:val="1"/>
                <w:sz w:val="20"/>
                <w:szCs w:val="20"/>
                <w:lang w:val="en-US"/>
              </w:rPr>
              <w:t>y</w:t>
            </w:r>
            <w:r w:rsidRPr="0095254E">
              <w:rPr>
                <w:rFonts w:ascii="Calibri" w:eastAsia="Calibri" w:hAnsi="Calibri" w:cs="Calibri"/>
                <w:spacing w:val="-1"/>
                <w:sz w:val="20"/>
                <w:szCs w:val="20"/>
                <w:lang w:val="en-US"/>
              </w:rPr>
              <w:t>ee</w:t>
            </w:r>
            <w:r w:rsidRPr="0095254E">
              <w:rPr>
                <w:rFonts w:ascii="Calibri" w:eastAsia="Calibri" w:hAnsi="Calibri" w:cs="Calibri"/>
                <w:sz w:val="20"/>
                <w:szCs w:val="20"/>
                <w:lang w:val="en-US"/>
              </w:rPr>
              <w:t>s</w:t>
            </w:r>
            <w:r w:rsidRPr="0095254E">
              <w:rPr>
                <w:rFonts w:ascii="Calibri" w:eastAsia="Calibri" w:hAnsi="Calibri" w:cs="Calibri"/>
                <w:spacing w:val="-10"/>
                <w:sz w:val="20"/>
                <w:szCs w:val="20"/>
                <w:lang w:val="en-US"/>
              </w:rPr>
              <w:t xml:space="preserve"> </w:t>
            </w:r>
            <w:r w:rsidRPr="0095254E">
              <w:rPr>
                <w:rFonts w:ascii="Calibri" w:eastAsia="Calibri" w:hAnsi="Calibri" w:cs="Calibri"/>
                <w:spacing w:val="1"/>
                <w:sz w:val="20"/>
                <w:szCs w:val="20"/>
                <w:lang w:val="en-US"/>
              </w:rPr>
              <w:t>a</w:t>
            </w:r>
            <w:r w:rsidRPr="0095254E">
              <w:rPr>
                <w:rFonts w:ascii="Calibri" w:eastAsia="Calibri" w:hAnsi="Calibri" w:cs="Calibri"/>
                <w:sz w:val="20"/>
                <w:szCs w:val="20"/>
                <w:lang w:val="en-US"/>
              </w:rPr>
              <w:t>re</w:t>
            </w:r>
            <w:r w:rsidRPr="0095254E">
              <w:rPr>
                <w:rFonts w:ascii="Calibri" w:eastAsia="Calibri" w:hAnsi="Calibri" w:cs="Calibri"/>
                <w:spacing w:val="-4"/>
                <w:sz w:val="20"/>
                <w:szCs w:val="20"/>
                <w:lang w:val="en-US"/>
              </w:rPr>
              <w:t xml:space="preserve"> </w:t>
            </w:r>
            <w:r w:rsidRPr="0095254E">
              <w:rPr>
                <w:rFonts w:ascii="Calibri" w:eastAsia="Calibri" w:hAnsi="Calibri" w:cs="Calibri"/>
                <w:spacing w:val="1"/>
                <w:sz w:val="20"/>
                <w:szCs w:val="20"/>
                <w:lang w:val="en-US"/>
              </w:rPr>
              <w:t>t</w:t>
            </w:r>
            <w:r w:rsidRPr="0095254E">
              <w:rPr>
                <w:rFonts w:ascii="Calibri" w:eastAsia="Calibri" w:hAnsi="Calibri" w:cs="Calibri"/>
                <w:sz w:val="20"/>
                <w:szCs w:val="20"/>
                <w:lang w:val="en-US"/>
              </w:rPr>
              <w:t>a</w:t>
            </w:r>
            <w:r w:rsidRPr="0095254E">
              <w:rPr>
                <w:rFonts w:ascii="Calibri" w:eastAsia="Calibri" w:hAnsi="Calibri" w:cs="Calibri"/>
                <w:spacing w:val="3"/>
                <w:sz w:val="20"/>
                <w:szCs w:val="20"/>
                <w:lang w:val="en-US"/>
              </w:rPr>
              <w:t>k</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n</w:t>
            </w:r>
            <w:r w:rsidRPr="0095254E">
              <w:rPr>
                <w:rFonts w:ascii="Calibri" w:eastAsia="Calibri" w:hAnsi="Calibri" w:cs="Calibri"/>
                <w:spacing w:val="-4"/>
                <w:sz w:val="20"/>
                <w:szCs w:val="20"/>
                <w:lang w:val="en-US"/>
              </w:rPr>
              <w:t xml:space="preserve"> </w:t>
            </w:r>
            <w:r w:rsidRPr="0095254E">
              <w:rPr>
                <w:rFonts w:ascii="Calibri" w:eastAsia="Calibri" w:hAnsi="Calibri" w:cs="Calibri"/>
                <w:sz w:val="20"/>
                <w:szCs w:val="20"/>
                <w:lang w:val="en-US"/>
              </w:rPr>
              <w:t>i</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to</w:t>
            </w:r>
            <w:r w:rsidRPr="0095254E">
              <w:rPr>
                <w:rFonts w:ascii="Calibri" w:eastAsia="Calibri" w:hAnsi="Calibri" w:cs="Calibri"/>
                <w:spacing w:val="-2"/>
                <w:sz w:val="20"/>
                <w:szCs w:val="20"/>
                <w:lang w:val="en-US"/>
              </w:rPr>
              <w:t xml:space="preserve"> </w:t>
            </w:r>
            <w:r w:rsidRPr="0095254E">
              <w:rPr>
                <w:rFonts w:ascii="Calibri" w:eastAsia="Calibri" w:hAnsi="Calibri" w:cs="Calibri"/>
                <w:spacing w:val="1"/>
                <w:sz w:val="20"/>
                <w:szCs w:val="20"/>
                <w:lang w:val="en-US"/>
              </w:rPr>
              <w:t>a</w:t>
            </w:r>
            <w:r w:rsidRPr="0095254E">
              <w:rPr>
                <w:rFonts w:ascii="Calibri" w:eastAsia="Calibri" w:hAnsi="Calibri" w:cs="Calibri"/>
                <w:sz w:val="20"/>
                <w:szCs w:val="20"/>
                <w:lang w:val="en-US"/>
              </w:rPr>
              <w:t>cco</w:t>
            </w:r>
            <w:r w:rsidRPr="0095254E">
              <w:rPr>
                <w:rFonts w:ascii="Calibri" w:eastAsia="Calibri" w:hAnsi="Calibri" w:cs="Calibri"/>
                <w:spacing w:val="1"/>
                <w:sz w:val="20"/>
                <w:szCs w:val="20"/>
                <w:lang w:val="en-US"/>
              </w:rPr>
              <w:t>un</w:t>
            </w:r>
            <w:r w:rsidRPr="0095254E">
              <w:rPr>
                <w:rFonts w:ascii="Calibri" w:eastAsia="Calibri" w:hAnsi="Calibri" w:cs="Calibri"/>
                <w:sz w:val="20"/>
                <w:szCs w:val="20"/>
                <w:lang w:val="en-US"/>
              </w:rPr>
              <w:t>t.</w:t>
            </w:r>
          </w:p>
          <w:p w:rsidR="0095254E" w:rsidRPr="0095254E" w:rsidRDefault="005C4EC3" w:rsidP="0095254E">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95254E">
              <w:rPr>
                <w:rFonts w:ascii="Calibri" w:eastAsia="Calibri" w:hAnsi="Calibri" w:cs="Calibri"/>
                <w:spacing w:val="-1"/>
                <w:sz w:val="20"/>
                <w:szCs w:val="20"/>
                <w:lang w:val="en-US"/>
              </w:rPr>
              <w:t>T</w:t>
            </w:r>
            <w:r w:rsidRPr="0095254E">
              <w:rPr>
                <w:rFonts w:ascii="Calibri" w:eastAsia="Calibri" w:hAnsi="Calibri" w:cs="Calibri"/>
                <w:spacing w:val="1"/>
                <w:sz w:val="20"/>
                <w:szCs w:val="20"/>
                <w:lang w:val="en-US"/>
              </w:rPr>
              <w:t>h</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z w:val="20"/>
                <w:szCs w:val="20"/>
                <w:lang w:val="en-US"/>
              </w:rPr>
              <w:t>i</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tegrati</w:t>
            </w:r>
            <w:r w:rsidRPr="0095254E">
              <w:rPr>
                <w:rFonts w:ascii="Calibri" w:eastAsia="Calibri" w:hAnsi="Calibri" w:cs="Calibri"/>
                <w:spacing w:val="1"/>
                <w:sz w:val="20"/>
                <w:szCs w:val="20"/>
                <w:lang w:val="en-US"/>
              </w:rPr>
              <w:t>o</w:t>
            </w:r>
            <w:r w:rsidRPr="0095254E">
              <w:rPr>
                <w:rFonts w:ascii="Calibri" w:eastAsia="Calibri" w:hAnsi="Calibri" w:cs="Calibri"/>
                <w:sz w:val="20"/>
                <w:szCs w:val="20"/>
                <w:lang w:val="en-US"/>
              </w:rPr>
              <w:t>n</w:t>
            </w:r>
            <w:r w:rsidRPr="0095254E">
              <w:rPr>
                <w:rFonts w:ascii="Calibri" w:eastAsia="Calibri" w:hAnsi="Calibri" w:cs="Calibri"/>
                <w:spacing w:val="-8"/>
                <w:sz w:val="20"/>
                <w:szCs w:val="20"/>
                <w:lang w:val="en-US"/>
              </w:rPr>
              <w:t xml:space="preserve"> </w:t>
            </w:r>
            <w:r w:rsidRPr="0095254E">
              <w:rPr>
                <w:rFonts w:ascii="Calibri" w:eastAsia="Calibri" w:hAnsi="Calibri" w:cs="Calibri"/>
                <w:spacing w:val="1"/>
                <w:sz w:val="20"/>
                <w:szCs w:val="20"/>
                <w:lang w:val="en-US"/>
              </w:rPr>
              <w:t>o</w:t>
            </w:r>
            <w:r w:rsidRPr="0095254E">
              <w:rPr>
                <w:rFonts w:ascii="Calibri" w:eastAsia="Calibri" w:hAnsi="Calibri" w:cs="Calibri"/>
                <w:sz w:val="20"/>
                <w:szCs w:val="20"/>
                <w:lang w:val="en-US"/>
              </w:rPr>
              <w:t>f</w:t>
            </w:r>
            <w:r w:rsidRPr="0095254E">
              <w:rPr>
                <w:rFonts w:ascii="Calibri" w:eastAsia="Calibri" w:hAnsi="Calibri" w:cs="Calibri"/>
                <w:spacing w:val="-3"/>
                <w:sz w:val="20"/>
                <w:szCs w:val="20"/>
                <w:lang w:val="en-US"/>
              </w:rPr>
              <w:t xml:space="preserve"> </w:t>
            </w:r>
            <w:r w:rsidRPr="0095254E">
              <w:rPr>
                <w:rFonts w:ascii="Calibri" w:eastAsia="Calibri" w:hAnsi="Calibri" w:cs="Calibri"/>
                <w:spacing w:val="1"/>
                <w:sz w:val="20"/>
                <w:szCs w:val="20"/>
                <w:lang w:val="en-US"/>
              </w:rPr>
              <w:t>th</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pacing w:val="1"/>
                <w:sz w:val="20"/>
                <w:szCs w:val="20"/>
                <w:lang w:val="en-US"/>
              </w:rPr>
              <w:t>ne</w:t>
            </w:r>
            <w:r w:rsidRPr="0095254E">
              <w:rPr>
                <w:rFonts w:ascii="Calibri" w:eastAsia="Calibri" w:hAnsi="Calibri" w:cs="Calibri"/>
                <w:sz w:val="20"/>
                <w:szCs w:val="20"/>
                <w:lang w:val="en-US"/>
              </w:rPr>
              <w:t>w</w:t>
            </w:r>
            <w:r w:rsidRPr="0095254E">
              <w:rPr>
                <w:rFonts w:ascii="Calibri" w:eastAsia="Calibri" w:hAnsi="Calibri" w:cs="Calibri"/>
                <w:spacing w:val="-4"/>
                <w:sz w:val="20"/>
                <w:szCs w:val="20"/>
                <w:lang w:val="en-US"/>
              </w:rPr>
              <w:t xml:space="preserve"> </w:t>
            </w:r>
            <w:r w:rsidRPr="0095254E">
              <w:rPr>
                <w:rFonts w:ascii="Calibri" w:eastAsia="Calibri" w:hAnsi="Calibri" w:cs="Calibri"/>
                <w:spacing w:val="2"/>
                <w:sz w:val="20"/>
                <w:szCs w:val="20"/>
                <w:lang w:val="en-US"/>
              </w:rPr>
              <w:t>e</w:t>
            </w:r>
            <w:r w:rsidRPr="0095254E">
              <w:rPr>
                <w:rFonts w:ascii="Calibri" w:eastAsia="Calibri" w:hAnsi="Calibri" w:cs="Calibri"/>
                <w:spacing w:val="-1"/>
                <w:sz w:val="20"/>
                <w:szCs w:val="20"/>
                <w:lang w:val="en-US"/>
              </w:rPr>
              <w:t>m</w:t>
            </w:r>
            <w:r w:rsidRPr="0095254E">
              <w:rPr>
                <w:rFonts w:ascii="Calibri" w:eastAsia="Calibri" w:hAnsi="Calibri" w:cs="Calibri"/>
                <w:spacing w:val="1"/>
                <w:sz w:val="20"/>
                <w:szCs w:val="20"/>
                <w:lang w:val="en-US"/>
              </w:rPr>
              <w:t>p</w:t>
            </w:r>
            <w:r w:rsidRPr="0095254E">
              <w:rPr>
                <w:rFonts w:ascii="Calibri" w:eastAsia="Calibri" w:hAnsi="Calibri" w:cs="Calibri"/>
                <w:sz w:val="20"/>
                <w:szCs w:val="20"/>
                <w:lang w:val="en-US"/>
              </w:rPr>
              <w:t>lo</w:t>
            </w:r>
            <w:r w:rsidRPr="0095254E">
              <w:rPr>
                <w:rFonts w:ascii="Calibri" w:eastAsia="Calibri" w:hAnsi="Calibri" w:cs="Calibri"/>
                <w:spacing w:val="1"/>
                <w:sz w:val="20"/>
                <w:szCs w:val="20"/>
                <w:lang w:val="en-US"/>
              </w:rPr>
              <w:t>y</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e</w:t>
            </w:r>
            <w:r w:rsidRPr="0095254E">
              <w:rPr>
                <w:rFonts w:ascii="Calibri" w:eastAsia="Calibri" w:hAnsi="Calibri" w:cs="Calibri"/>
                <w:spacing w:val="-9"/>
                <w:sz w:val="20"/>
                <w:szCs w:val="20"/>
                <w:lang w:val="en-US"/>
              </w:rPr>
              <w:t xml:space="preserve"> </w:t>
            </w:r>
            <w:r w:rsidRPr="0095254E">
              <w:rPr>
                <w:rFonts w:ascii="Calibri" w:eastAsia="Calibri" w:hAnsi="Calibri" w:cs="Calibri"/>
                <w:spacing w:val="1"/>
                <w:sz w:val="20"/>
                <w:szCs w:val="20"/>
                <w:lang w:val="en-US"/>
              </w:rPr>
              <w:t>p</w:t>
            </w:r>
            <w:r w:rsidRPr="0095254E">
              <w:rPr>
                <w:rFonts w:ascii="Calibri" w:eastAsia="Calibri" w:hAnsi="Calibri" w:cs="Calibri"/>
                <w:sz w:val="20"/>
                <w:szCs w:val="20"/>
                <w:lang w:val="en-US"/>
              </w:rPr>
              <w:t>lan</w:t>
            </w:r>
            <w:r w:rsidRPr="0095254E">
              <w:rPr>
                <w:rFonts w:ascii="Calibri" w:eastAsia="Calibri" w:hAnsi="Calibri" w:cs="Calibri"/>
                <w:spacing w:val="-3"/>
                <w:sz w:val="20"/>
                <w:szCs w:val="20"/>
                <w:lang w:val="en-US"/>
              </w:rPr>
              <w:t xml:space="preserve"> </w:t>
            </w:r>
            <w:r w:rsidRPr="0095254E">
              <w:rPr>
                <w:rFonts w:ascii="Calibri" w:eastAsia="Calibri" w:hAnsi="Calibri" w:cs="Calibri"/>
                <w:sz w:val="20"/>
                <w:szCs w:val="20"/>
                <w:lang w:val="en-US"/>
              </w:rPr>
              <w:t>is</w:t>
            </w:r>
            <w:r w:rsidRPr="0095254E">
              <w:rPr>
                <w:rFonts w:ascii="Calibri" w:eastAsia="Calibri" w:hAnsi="Calibri" w:cs="Calibri"/>
                <w:spacing w:val="-2"/>
                <w:sz w:val="20"/>
                <w:szCs w:val="20"/>
                <w:lang w:val="en-US"/>
              </w:rPr>
              <w:t xml:space="preserve"> </w:t>
            </w:r>
            <w:r w:rsidRPr="0095254E">
              <w:rPr>
                <w:rFonts w:ascii="Calibri" w:eastAsia="Calibri" w:hAnsi="Calibri" w:cs="Calibri"/>
                <w:sz w:val="20"/>
                <w:szCs w:val="20"/>
                <w:lang w:val="en-US"/>
              </w:rPr>
              <w:t>c</w:t>
            </w:r>
            <w:r w:rsidRPr="0095254E">
              <w:rPr>
                <w:rFonts w:ascii="Calibri" w:eastAsia="Calibri" w:hAnsi="Calibri" w:cs="Calibri"/>
                <w:spacing w:val="3"/>
                <w:sz w:val="20"/>
                <w:szCs w:val="20"/>
                <w:lang w:val="en-US"/>
              </w:rPr>
              <w:t>l</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ar</w:t>
            </w:r>
            <w:r w:rsidRPr="0095254E">
              <w:rPr>
                <w:rFonts w:ascii="Calibri" w:eastAsia="Calibri" w:hAnsi="Calibri" w:cs="Calibri"/>
                <w:spacing w:val="-4"/>
                <w:sz w:val="20"/>
                <w:szCs w:val="20"/>
                <w:lang w:val="en-US"/>
              </w:rPr>
              <w:t xml:space="preserve"> </w:t>
            </w:r>
            <w:r w:rsidRPr="0095254E">
              <w:rPr>
                <w:rFonts w:ascii="Calibri" w:eastAsia="Calibri" w:hAnsi="Calibri" w:cs="Calibri"/>
                <w:spacing w:val="1"/>
                <w:sz w:val="20"/>
                <w:szCs w:val="20"/>
                <w:lang w:val="en-US"/>
              </w:rPr>
              <w:t>an</w:t>
            </w:r>
            <w:r w:rsidRPr="0095254E">
              <w:rPr>
                <w:rFonts w:ascii="Calibri" w:eastAsia="Calibri" w:hAnsi="Calibri" w:cs="Calibri"/>
                <w:sz w:val="20"/>
                <w:szCs w:val="20"/>
                <w:lang w:val="en-US"/>
              </w:rPr>
              <w:t>d</w:t>
            </w:r>
            <w:r w:rsidRPr="0095254E">
              <w:rPr>
                <w:rFonts w:ascii="Calibri" w:eastAsia="Calibri" w:hAnsi="Calibri" w:cs="Calibri"/>
                <w:spacing w:val="-2"/>
                <w:sz w:val="20"/>
                <w:szCs w:val="20"/>
                <w:lang w:val="en-US"/>
              </w:rPr>
              <w:t xml:space="preserve"> </w:t>
            </w:r>
            <w:r w:rsidRPr="0095254E">
              <w:rPr>
                <w:rFonts w:ascii="Calibri" w:eastAsia="Calibri" w:hAnsi="Calibri" w:cs="Calibri"/>
                <w:spacing w:val="1"/>
                <w:sz w:val="20"/>
                <w:szCs w:val="20"/>
                <w:lang w:val="en-US"/>
              </w:rPr>
              <w:t>a</w:t>
            </w:r>
            <w:r w:rsidRPr="0095254E">
              <w:rPr>
                <w:rFonts w:ascii="Calibri" w:eastAsia="Calibri" w:hAnsi="Calibri" w:cs="Calibri"/>
                <w:sz w:val="20"/>
                <w:szCs w:val="20"/>
                <w:lang w:val="en-US"/>
              </w:rPr>
              <w:t>cc</w:t>
            </w:r>
            <w:r w:rsidRPr="0095254E">
              <w:rPr>
                <w:rFonts w:ascii="Calibri" w:eastAsia="Calibri" w:hAnsi="Calibri" w:cs="Calibri"/>
                <w:spacing w:val="-1"/>
                <w:sz w:val="20"/>
                <w:szCs w:val="20"/>
                <w:lang w:val="en-US"/>
              </w:rPr>
              <w:t>e</w:t>
            </w:r>
            <w:r w:rsidRPr="0095254E">
              <w:rPr>
                <w:rFonts w:ascii="Calibri" w:eastAsia="Calibri" w:hAnsi="Calibri" w:cs="Calibri"/>
                <w:spacing w:val="1"/>
                <w:sz w:val="20"/>
                <w:szCs w:val="20"/>
                <w:lang w:val="en-US"/>
              </w:rPr>
              <w:t>p</w:t>
            </w:r>
            <w:r w:rsidRPr="0095254E">
              <w:rPr>
                <w:rFonts w:ascii="Calibri" w:eastAsia="Calibri" w:hAnsi="Calibri" w:cs="Calibri"/>
                <w:sz w:val="20"/>
                <w:szCs w:val="20"/>
                <w:lang w:val="en-US"/>
              </w:rPr>
              <w:t>ted as</w:t>
            </w:r>
            <w:r w:rsidRPr="0095254E">
              <w:rPr>
                <w:rFonts w:ascii="Calibri" w:eastAsia="Calibri" w:hAnsi="Calibri" w:cs="Calibri"/>
                <w:spacing w:val="-2"/>
                <w:sz w:val="20"/>
                <w:szCs w:val="20"/>
                <w:lang w:val="en-US"/>
              </w:rPr>
              <w:t xml:space="preserve"> </w:t>
            </w:r>
            <w:r w:rsidRPr="0095254E">
              <w:rPr>
                <w:rFonts w:ascii="Calibri" w:eastAsia="Calibri" w:hAnsi="Calibri" w:cs="Calibri"/>
                <w:spacing w:val="-1"/>
                <w:sz w:val="20"/>
                <w:szCs w:val="20"/>
                <w:lang w:val="en-US"/>
              </w:rPr>
              <w:t>w</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ll</w:t>
            </w:r>
            <w:r w:rsidRPr="0095254E">
              <w:rPr>
                <w:rFonts w:ascii="Calibri" w:eastAsia="Calibri" w:hAnsi="Calibri" w:cs="Calibri"/>
                <w:spacing w:val="-3"/>
                <w:sz w:val="20"/>
                <w:szCs w:val="20"/>
                <w:lang w:val="en-US"/>
              </w:rPr>
              <w:t xml:space="preserve"> </w:t>
            </w:r>
            <w:r w:rsidRPr="0095254E">
              <w:rPr>
                <w:rFonts w:ascii="Calibri" w:eastAsia="Calibri" w:hAnsi="Calibri" w:cs="Calibri"/>
                <w:spacing w:val="1"/>
                <w:sz w:val="20"/>
                <w:szCs w:val="20"/>
                <w:lang w:val="en-US"/>
              </w:rPr>
              <w:t>b</w:t>
            </w:r>
            <w:r w:rsidRPr="0095254E">
              <w:rPr>
                <w:rFonts w:ascii="Calibri" w:eastAsia="Calibri" w:hAnsi="Calibri" w:cs="Calibri"/>
                <w:sz w:val="20"/>
                <w:szCs w:val="20"/>
                <w:lang w:val="en-US"/>
              </w:rPr>
              <w:t>y</w:t>
            </w:r>
            <w:r w:rsidRPr="0095254E">
              <w:rPr>
                <w:rFonts w:ascii="Calibri" w:eastAsia="Calibri" w:hAnsi="Calibri" w:cs="Calibri"/>
                <w:spacing w:val="-1"/>
                <w:sz w:val="20"/>
                <w:szCs w:val="20"/>
                <w:lang w:val="en-US"/>
              </w:rPr>
              <w:t xml:space="preserve"> </w:t>
            </w:r>
            <w:r w:rsidRPr="0095254E">
              <w:rPr>
                <w:rFonts w:ascii="Calibri" w:eastAsia="Calibri" w:hAnsi="Calibri" w:cs="Calibri"/>
                <w:spacing w:val="1"/>
                <w:sz w:val="20"/>
                <w:szCs w:val="20"/>
                <w:lang w:val="en-US"/>
              </w:rPr>
              <w:t>th</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z w:val="20"/>
                <w:szCs w:val="20"/>
                <w:lang w:val="en-US"/>
              </w:rPr>
              <w:t>c</w:t>
            </w:r>
            <w:r w:rsidRPr="0095254E">
              <w:rPr>
                <w:rFonts w:ascii="Calibri" w:eastAsia="Calibri" w:hAnsi="Calibri" w:cs="Calibri"/>
                <w:spacing w:val="1"/>
                <w:sz w:val="20"/>
                <w:szCs w:val="20"/>
                <w:lang w:val="en-US"/>
              </w:rPr>
              <w:t>o</w:t>
            </w:r>
            <w:r w:rsidRPr="0095254E">
              <w:rPr>
                <w:rFonts w:ascii="Calibri" w:eastAsia="Calibri" w:hAnsi="Calibri" w:cs="Calibri"/>
                <w:spacing w:val="-1"/>
                <w:sz w:val="20"/>
                <w:szCs w:val="20"/>
                <w:lang w:val="en-US"/>
              </w:rPr>
              <w:t>m</w:t>
            </w:r>
            <w:r w:rsidRPr="0095254E">
              <w:rPr>
                <w:rFonts w:ascii="Calibri" w:eastAsia="Calibri" w:hAnsi="Calibri" w:cs="Calibri"/>
                <w:spacing w:val="1"/>
                <w:sz w:val="20"/>
                <w:szCs w:val="20"/>
                <w:lang w:val="en-US"/>
              </w:rPr>
              <w:t>p</w:t>
            </w:r>
            <w:r w:rsidRPr="0095254E">
              <w:rPr>
                <w:rFonts w:ascii="Calibri" w:eastAsia="Calibri" w:hAnsi="Calibri" w:cs="Calibri"/>
                <w:sz w:val="20"/>
                <w:szCs w:val="20"/>
                <w:lang w:val="en-US"/>
              </w:rPr>
              <w:t>a</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y</w:t>
            </w:r>
            <w:r w:rsidRPr="0095254E">
              <w:rPr>
                <w:rFonts w:ascii="Calibri" w:eastAsia="Calibri" w:hAnsi="Calibri" w:cs="Calibri"/>
                <w:spacing w:val="-6"/>
                <w:sz w:val="20"/>
                <w:szCs w:val="20"/>
                <w:lang w:val="en-US"/>
              </w:rPr>
              <w:t xml:space="preserve"> </w:t>
            </w:r>
            <w:r w:rsidRPr="0095254E">
              <w:rPr>
                <w:rFonts w:ascii="Calibri" w:eastAsia="Calibri" w:hAnsi="Calibri" w:cs="Calibri"/>
                <w:spacing w:val="1"/>
                <w:sz w:val="20"/>
                <w:szCs w:val="20"/>
                <w:lang w:val="en-US"/>
              </w:rPr>
              <w:t>a</w:t>
            </w:r>
            <w:r w:rsidRPr="0095254E">
              <w:rPr>
                <w:rFonts w:ascii="Calibri" w:eastAsia="Calibri" w:hAnsi="Calibri" w:cs="Calibri"/>
                <w:sz w:val="20"/>
                <w:szCs w:val="20"/>
                <w:lang w:val="en-US"/>
              </w:rPr>
              <w:t>s</w:t>
            </w:r>
            <w:r w:rsidRPr="0095254E">
              <w:rPr>
                <w:rFonts w:ascii="Calibri" w:eastAsia="Calibri" w:hAnsi="Calibri" w:cs="Calibri"/>
                <w:spacing w:val="-3"/>
                <w:sz w:val="20"/>
                <w:szCs w:val="20"/>
                <w:lang w:val="en-US"/>
              </w:rPr>
              <w:t xml:space="preserve"> </w:t>
            </w:r>
            <w:r w:rsidRPr="0095254E">
              <w:rPr>
                <w:rFonts w:ascii="Calibri" w:eastAsia="Calibri" w:hAnsi="Calibri" w:cs="Calibri"/>
                <w:spacing w:val="1"/>
                <w:sz w:val="20"/>
                <w:szCs w:val="20"/>
                <w:lang w:val="en-US"/>
              </w:rPr>
              <w:t>b</w:t>
            </w:r>
            <w:r w:rsidRPr="0095254E">
              <w:rPr>
                <w:rFonts w:ascii="Calibri" w:eastAsia="Calibri" w:hAnsi="Calibri" w:cs="Calibri"/>
                <w:sz w:val="20"/>
                <w:szCs w:val="20"/>
                <w:lang w:val="en-US"/>
              </w:rPr>
              <w:t>y</w:t>
            </w:r>
            <w:r w:rsidRPr="0095254E">
              <w:rPr>
                <w:rFonts w:ascii="Calibri" w:eastAsia="Calibri" w:hAnsi="Calibri" w:cs="Calibri"/>
                <w:spacing w:val="-3"/>
                <w:sz w:val="20"/>
                <w:szCs w:val="20"/>
                <w:lang w:val="en-US"/>
              </w:rPr>
              <w:t xml:space="preserve"> </w:t>
            </w:r>
            <w:r w:rsidRPr="0095254E">
              <w:rPr>
                <w:rFonts w:ascii="Calibri" w:eastAsia="Calibri" w:hAnsi="Calibri" w:cs="Calibri"/>
                <w:spacing w:val="1"/>
                <w:sz w:val="20"/>
                <w:szCs w:val="20"/>
                <w:lang w:val="en-US"/>
              </w:rPr>
              <w:t>h</w:t>
            </w:r>
            <w:r w:rsidRPr="0095254E">
              <w:rPr>
                <w:rFonts w:ascii="Calibri" w:eastAsia="Calibri" w:hAnsi="Calibri" w:cs="Calibri"/>
                <w:sz w:val="20"/>
                <w:szCs w:val="20"/>
                <w:lang w:val="en-US"/>
              </w:rPr>
              <w:t>i</w:t>
            </w:r>
            <w:r w:rsidRPr="0095254E">
              <w:rPr>
                <w:rFonts w:ascii="Calibri" w:eastAsia="Calibri" w:hAnsi="Calibri" w:cs="Calibri"/>
                <w:spacing w:val="-1"/>
                <w:sz w:val="20"/>
                <w:szCs w:val="20"/>
                <w:lang w:val="en-US"/>
              </w:rPr>
              <w:t>m</w:t>
            </w:r>
            <w:r w:rsidRPr="0095254E">
              <w:rPr>
                <w:rFonts w:ascii="Calibri" w:eastAsia="Calibri" w:hAnsi="Calibri" w:cs="Calibri"/>
                <w:spacing w:val="1"/>
                <w:sz w:val="20"/>
                <w:szCs w:val="20"/>
                <w:lang w:val="en-US"/>
              </w:rPr>
              <w:t>s</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l</w:t>
            </w:r>
            <w:r w:rsidRPr="0095254E">
              <w:rPr>
                <w:rFonts w:ascii="Calibri" w:eastAsia="Calibri" w:hAnsi="Calibri" w:cs="Calibri"/>
                <w:spacing w:val="-1"/>
                <w:sz w:val="20"/>
                <w:szCs w:val="20"/>
                <w:lang w:val="en-US"/>
              </w:rPr>
              <w:t>f</w:t>
            </w:r>
            <w:r w:rsidRPr="0095254E">
              <w:rPr>
                <w:rFonts w:ascii="Calibri" w:eastAsia="Calibri" w:hAnsi="Calibri" w:cs="Calibri"/>
                <w:sz w:val="20"/>
                <w:szCs w:val="20"/>
                <w:lang w:val="en-US"/>
              </w:rPr>
              <w:t>.</w:t>
            </w:r>
          </w:p>
          <w:p w:rsidR="0095254E" w:rsidRPr="0095254E" w:rsidRDefault="005C4EC3" w:rsidP="0095254E">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95254E">
              <w:rPr>
                <w:rFonts w:ascii="Calibri" w:eastAsia="Calibri" w:hAnsi="Calibri" w:cs="Calibri"/>
                <w:spacing w:val="-1"/>
                <w:position w:val="1"/>
                <w:sz w:val="20"/>
                <w:szCs w:val="20"/>
                <w:lang w:val="en-US"/>
              </w:rPr>
              <w:t>T</w:t>
            </w:r>
            <w:r w:rsidRPr="0095254E">
              <w:rPr>
                <w:rFonts w:ascii="Calibri" w:eastAsia="Calibri" w:hAnsi="Calibri" w:cs="Calibri"/>
                <w:spacing w:val="1"/>
                <w:position w:val="1"/>
                <w:sz w:val="20"/>
                <w:szCs w:val="20"/>
                <w:lang w:val="en-US"/>
              </w:rPr>
              <w:t>h</w:t>
            </w:r>
            <w:r w:rsidRPr="0095254E">
              <w:rPr>
                <w:rFonts w:ascii="Calibri" w:eastAsia="Calibri" w:hAnsi="Calibri" w:cs="Calibri"/>
                <w:position w:val="1"/>
                <w:sz w:val="20"/>
                <w:szCs w:val="20"/>
                <w:lang w:val="en-US"/>
              </w:rPr>
              <w:t>e</w:t>
            </w:r>
            <w:r w:rsidRPr="0095254E">
              <w:rPr>
                <w:rFonts w:ascii="Calibri" w:eastAsia="Calibri" w:hAnsi="Calibri" w:cs="Calibri"/>
                <w:spacing w:val="-4"/>
                <w:position w:val="1"/>
                <w:sz w:val="20"/>
                <w:szCs w:val="20"/>
                <w:lang w:val="en-US"/>
              </w:rPr>
              <w:t xml:space="preserve"> </w:t>
            </w:r>
            <w:r w:rsidRPr="0095254E">
              <w:rPr>
                <w:rFonts w:ascii="Calibri" w:eastAsia="Calibri" w:hAnsi="Calibri" w:cs="Calibri"/>
                <w:spacing w:val="1"/>
                <w:position w:val="1"/>
                <w:sz w:val="20"/>
                <w:szCs w:val="20"/>
                <w:lang w:val="en-US"/>
              </w:rPr>
              <w:t>as</w:t>
            </w:r>
            <w:r w:rsidRPr="0095254E">
              <w:rPr>
                <w:rFonts w:ascii="Calibri" w:eastAsia="Calibri" w:hAnsi="Calibri" w:cs="Calibri"/>
                <w:spacing w:val="-1"/>
                <w:position w:val="1"/>
                <w:sz w:val="20"/>
                <w:szCs w:val="20"/>
                <w:lang w:val="en-US"/>
              </w:rPr>
              <w:t>s</w:t>
            </w:r>
            <w:r w:rsidRPr="0095254E">
              <w:rPr>
                <w:rFonts w:ascii="Calibri" w:eastAsia="Calibri" w:hAnsi="Calibri" w:cs="Calibri"/>
                <w:spacing w:val="1"/>
                <w:position w:val="1"/>
                <w:sz w:val="20"/>
                <w:szCs w:val="20"/>
                <w:lang w:val="en-US"/>
              </w:rPr>
              <w:t>e</w:t>
            </w:r>
            <w:r w:rsidRPr="0095254E">
              <w:rPr>
                <w:rFonts w:ascii="Calibri" w:eastAsia="Calibri" w:hAnsi="Calibri" w:cs="Calibri"/>
                <w:spacing w:val="-1"/>
                <w:position w:val="1"/>
                <w:sz w:val="20"/>
                <w:szCs w:val="20"/>
                <w:lang w:val="en-US"/>
              </w:rPr>
              <w:t>s</w:t>
            </w:r>
            <w:r w:rsidRPr="0095254E">
              <w:rPr>
                <w:rFonts w:ascii="Calibri" w:eastAsia="Calibri" w:hAnsi="Calibri" w:cs="Calibri"/>
                <w:spacing w:val="1"/>
                <w:position w:val="1"/>
                <w:sz w:val="20"/>
                <w:szCs w:val="20"/>
                <w:lang w:val="en-US"/>
              </w:rPr>
              <w:t>sm</w:t>
            </w:r>
            <w:r w:rsidRPr="0095254E">
              <w:rPr>
                <w:rFonts w:ascii="Calibri" w:eastAsia="Calibri" w:hAnsi="Calibri" w:cs="Calibri"/>
                <w:spacing w:val="-1"/>
                <w:position w:val="1"/>
                <w:sz w:val="20"/>
                <w:szCs w:val="20"/>
                <w:lang w:val="en-US"/>
              </w:rPr>
              <w:t>e</w:t>
            </w:r>
            <w:r w:rsidRPr="0095254E">
              <w:rPr>
                <w:rFonts w:ascii="Calibri" w:eastAsia="Calibri" w:hAnsi="Calibri" w:cs="Calibri"/>
                <w:spacing w:val="1"/>
                <w:position w:val="1"/>
                <w:sz w:val="20"/>
                <w:szCs w:val="20"/>
                <w:lang w:val="en-US"/>
              </w:rPr>
              <w:t>n</w:t>
            </w:r>
            <w:r w:rsidRPr="0095254E">
              <w:rPr>
                <w:rFonts w:ascii="Calibri" w:eastAsia="Calibri" w:hAnsi="Calibri" w:cs="Calibri"/>
                <w:position w:val="1"/>
                <w:sz w:val="20"/>
                <w:szCs w:val="20"/>
                <w:lang w:val="en-US"/>
              </w:rPr>
              <w:t>t</w:t>
            </w:r>
            <w:r w:rsidRPr="0095254E">
              <w:rPr>
                <w:rFonts w:ascii="Calibri" w:eastAsia="Calibri" w:hAnsi="Calibri" w:cs="Calibri"/>
                <w:spacing w:val="-8"/>
                <w:position w:val="1"/>
                <w:sz w:val="20"/>
                <w:szCs w:val="20"/>
                <w:lang w:val="en-US"/>
              </w:rPr>
              <w:t xml:space="preserve"> </w:t>
            </w:r>
            <w:r w:rsidRPr="0095254E">
              <w:rPr>
                <w:rFonts w:ascii="Calibri" w:eastAsia="Calibri" w:hAnsi="Calibri" w:cs="Calibri"/>
                <w:position w:val="1"/>
                <w:sz w:val="20"/>
                <w:szCs w:val="20"/>
                <w:lang w:val="en-US"/>
              </w:rPr>
              <w:t>of</w:t>
            </w:r>
            <w:r w:rsidRPr="0095254E">
              <w:rPr>
                <w:rFonts w:ascii="Calibri" w:eastAsia="Calibri" w:hAnsi="Calibri" w:cs="Calibri"/>
                <w:spacing w:val="-3"/>
                <w:position w:val="1"/>
                <w:sz w:val="20"/>
                <w:szCs w:val="20"/>
                <w:lang w:val="en-US"/>
              </w:rPr>
              <w:t xml:space="preserve"> </w:t>
            </w:r>
            <w:r w:rsidRPr="0095254E">
              <w:rPr>
                <w:rFonts w:ascii="Calibri" w:eastAsia="Calibri" w:hAnsi="Calibri" w:cs="Calibri"/>
                <w:spacing w:val="1"/>
                <w:position w:val="1"/>
                <w:sz w:val="20"/>
                <w:szCs w:val="20"/>
                <w:lang w:val="en-US"/>
              </w:rPr>
              <w:t>th</w:t>
            </w:r>
            <w:r w:rsidRPr="0095254E">
              <w:rPr>
                <w:rFonts w:ascii="Calibri" w:eastAsia="Calibri" w:hAnsi="Calibri" w:cs="Calibri"/>
                <w:position w:val="1"/>
                <w:sz w:val="20"/>
                <w:szCs w:val="20"/>
                <w:lang w:val="en-US"/>
              </w:rPr>
              <w:t>e</w:t>
            </w:r>
            <w:r w:rsidRPr="0095254E">
              <w:rPr>
                <w:rFonts w:ascii="Calibri" w:eastAsia="Calibri" w:hAnsi="Calibri" w:cs="Calibri"/>
                <w:spacing w:val="-4"/>
                <w:position w:val="1"/>
                <w:sz w:val="20"/>
                <w:szCs w:val="20"/>
                <w:lang w:val="en-US"/>
              </w:rPr>
              <w:t xml:space="preserve"> </w:t>
            </w:r>
            <w:r w:rsidRPr="0095254E">
              <w:rPr>
                <w:rFonts w:ascii="Calibri" w:eastAsia="Calibri" w:hAnsi="Calibri" w:cs="Calibri"/>
                <w:position w:val="1"/>
                <w:sz w:val="20"/>
                <w:szCs w:val="20"/>
                <w:lang w:val="en-US"/>
              </w:rPr>
              <w:t>i</w:t>
            </w:r>
            <w:r w:rsidRPr="0095254E">
              <w:rPr>
                <w:rFonts w:ascii="Calibri" w:eastAsia="Calibri" w:hAnsi="Calibri" w:cs="Calibri"/>
                <w:spacing w:val="1"/>
                <w:position w:val="1"/>
                <w:sz w:val="20"/>
                <w:szCs w:val="20"/>
                <w:lang w:val="en-US"/>
              </w:rPr>
              <w:t>n</w:t>
            </w:r>
            <w:r w:rsidRPr="0095254E">
              <w:rPr>
                <w:rFonts w:ascii="Calibri" w:eastAsia="Calibri" w:hAnsi="Calibri" w:cs="Calibri"/>
                <w:position w:val="1"/>
                <w:sz w:val="20"/>
                <w:szCs w:val="20"/>
                <w:lang w:val="en-US"/>
              </w:rPr>
              <w:t>tegr</w:t>
            </w:r>
            <w:r w:rsidRPr="0095254E">
              <w:rPr>
                <w:rFonts w:ascii="Calibri" w:eastAsia="Calibri" w:hAnsi="Calibri" w:cs="Calibri"/>
                <w:spacing w:val="3"/>
                <w:position w:val="1"/>
                <w:sz w:val="20"/>
                <w:szCs w:val="20"/>
                <w:lang w:val="en-US"/>
              </w:rPr>
              <w:t>a</w:t>
            </w:r>
            <w:r w:rsidRPr="0095254E">
              <w:rPr>
                <w:rFonts w:ascii="Calibri" w:eastAsia="Calibri" w:hAnsi="Calibri" w:cs="Calibri"/>
                <w:position w:val="1"/>
                <w:sz w:val="20"/>
                <w:szCs w:val="20"/>
                <w:lang w:val="en-US"/>
              </w:rPr>
              <w:t>ti</w:t>
            </w:r>
            <w:r w:rsidRPr="0095254E">
              <w:rPr>
                <w:rFonts w:ascii="Calibri" w:eastAsia="Calibri" w:hAnsi="Calibri" w:cs="Calibri"/>
                <w:spacing w:val="1"/>
                <w:position w:val="1"/>
                <w:sz w:val="20"/>
                <w:szCs w:val="20"/>
                <w:lang w:val="en-US"/>
              </w:rPr>
              <w:t>o</w:t>
            </w:r>
            <w:r w:rsidRPr="0095254E">
              <w:rPr>
                <w:rFonts w:ascii="Calibri" w:eastAsia="Calibri" w:hAnsi="Calibri" w:cs="Calibri"/>
                <w:position w:val="1"/>
                <w:sz w:val="20"/>
                <w:szCs w:val="20"/>
                <w:lang w:val="en-US"/>
              </w:rPr>
              <w:t>n</w:t>
            </w:r>
            <w:r w:rsidRPr="0095254E">
              <w:rPr>
                <w:rFonts w:ascii="Calibri" w:eastAsia="Calibri" w:hAnsi="Calibri" w:cs="Calibri"/>
                <w:spacing w:val="-8"/>
                <w:position w:val="1"/>
                <w:sz w:val="20"/>
                <w:szCs w:val="20"/>
                <w:lang w:val="en-US"/>
              </w:rPr>
              <w:t xml:space="preserve"> </w:t>
            </w:r>
            <w:r w:rsidRPr="0095254E">
              <w:rPr>
                <w:rFonts w:ascii="Calibri" w:eastAsia="Calibri" w:hAnsi="Calibri" w:cs="Calibri"/>
                <w:spacing w:val="1"/>
                <w:position w:val="1"/>
                <w:sz w:val="20"/>
                <w:szCs w:val="20"/>
                <w:lang w:val="en-US"/>
              </w:rPr>
              <w:t>p</w:t>
            </w:r>
            <w:r w:rsidRPr="0095254E">
              <w:rPr>
                <w:rFonts w:ascii="Calibri" w:eastAsia="Calibri" w:hAnsi="Calibri" w:cs="Calibri"/>
                <w:position w:val="1"/>
                <w:sz w:val="20"/>
                <w:szCs w:val="20"/>
                <w:lang w:val="en-US"/>
              </w:rPr>
              <w:t>r</w:t>
            </w:r>
            <w:r w:rsidRPr="0095254E">
              <w:rPr>
                <w:rFonts w:ascii="Calibri" w:eastAsia="Calibri" w:hAnsi="Calibri" w:cs="Calibri"/>
                <w:spacing w:val="1"/>
                <w:position w:val="1"/>
                <w:sz w:val="20"/>
                <w:szCs w:val="20"/>
                <w:lang w:val="en-US"/>
              </w:rPr>
              <w:t>o</w:t>
            </w:r>
            <w:r w:rsidRPr="0095254E">
              <w:rPr>
                <w:rFonts w:ascii="Calibri" w:eastAsia="Calibri" w:hAnsi="Calibri" w:cs="Calibri"/>
                <w:position w:val="1"/>
                <w:sz w:val="20"/>
                <w:szCs w:val="20"/>
                <w:lang w:val="en-US"/>
              </w:rPr>
              <w:t>c</w:t>
            </w:r>
            <w:r w:rsidRPr="0095254E">
              <w:rPr>
                <w:rFonts w:ascii="Calibri" w:eastAsia="Calibri" w:hAnsi="Calibri" w:cs="Calibri"/>
                <w:spacing w:val="-1"/>
                <w:position w:val="1"/>
                <w:sz w:val="20"/>
                <w:szCs w:val="20"/>
                <w:lang w:val="en-US"/>
              </w:rPr>
              <w:t>es</w:t>
            </w:r>
            <w:r w:rsidRPr="0095254E">
              <w:rPr>
                <w:rFonts w:ascii="Calibri" w:eastAsia="Calibri" w:hAnsi="Calibri" w:cs="Calibri"/>
                <w:position w:val="1"/>
                <w:sz w:val="20"/>
                <w:szCs w:val="20"/>
                <w:lang w:val="en-US"/>
              </w:rPr>
              <w:t>s</w:t>
            </w:r>
            <w:r w:rsidRPr="0095254E">
              <w:rPr>
                <w:rFonts w:ascii="Calibri" w:eastAsia="Calibri" w:hAnsi="Calibri" w:cs="Calibri"/>
                <w:spacing w:val="-7"/>
                <w:position w:val="1"/>
                <w:sz w:val="20"/>
                <w:szCs w:val="20"/>
                <w:lang w:val="en-US"/>
              </w:rPr>
              <w:t xml:space="preserve"> </w:t>
            </w:r>
            <w:r w:rsidRPr="0095254E">
              <w:rPr>
                <w:rFonts w:ascii="Calibri" w:eastAsia="Calibri" w:hAnsi="Calibri" w:cs="Calibri"/>
                <w:spacing w:val="1"/>
                <w:position w:val="1"/>
                <w:sz w:val="20"/>
                <w:szCs w:val="20"/>
                <w:lang w:val="en-US"/>
              </w:rPr>
              <w:t>a</w:t>
            </w:r>
            <w:r w:rsidRPr="0095254E">
              <w:rPr>
                <w:rFonts w:ascii="Calibri" w:eastAsia="Calibri" w:hAnsi="Calibri" w:cs="Calibri"/>
                <w:spacing w:val="2"/>
                <w:position w:val="1"/>
                <w:sz w:val="20"/>
                <w:szCs w:val="20"/>
                <w:lang w:val="en-US"/>
              </w:rPr>
              <w:t>r</w:t>
            </w:r>
            <w:r w:rsidRPr="0095254E">
              <w:rPr>
                <w:rFonts w:ascii="Calibri" w:eastAsia="Calibri" w:hAnsi="Calibri" w:cs="Calibri"/>
                <w:position w:val="1"/>
                <w:sz w:val="20"/>
                <w:szCs w:val="20"/>
                <w:lang w:val="en-US"/>
              </w:rPr>
              <w:t>e</w:t>
            </w:r>
            <w:r w:rsidRPr="0095254E">
              <w:rPr>
                <w:rFonts w:ascii="Calibri" w:eastAsia="Calibri" w:hAnsi="Calibri" w:cs="Calibri"/>
                <w:spacing w:val="-4"/>
                <w:position w:val="1"/>
                <w:sz w:val="20"/>
                <w:szCs w:val="20"/>
                <w:lang w:val="en-US"/>
              </w:rPr>
              <w:t xml:space="preserve"> </w:t>
            </w:r>
            <w:r w:rsidRPr="0095254E">
              <w:rPr>
                <w:rFonts w:ascii="Calibri" w:eastAsia="Calibri" w:hAnsi="Calibri" w:cs="Calibri"/>
                <w:position w:val="1"/>
                <w:sz w:val="20"/>
                <w:szCs w:val="20"/>
                <w:lang w:val="en-US"/>
              </w:rPr>
              <w:t>c</w:t>
            </w:r>
            <w:r w:rsidRPr="0095254E">
              <w:rPr>
                <w:rFonts w:ascii="Calibri" w:eastAsia="Calibri" w:hAnsi="Calibri" w:cs="Calibri"/>
                <w:spacing w:val="1"/>
                <w:position w:val="1"/>
                <w:sz w:val="20"/>
                <w:szCs w:val="20"/>
                <w:lang w:val="en-US"/>
              </w:rPr>
              <w:t>om</w:t>
            </w:r>
            <w:r w:rsidRPr="0095254E">
              <w:rPr>
                <w:rFonts w:ascii="Calibri" w:eastAsia="Calibri" w:hAnsi="Calibri" w:cs="Calibri"/>
                <w:spacing w:val="-1"/>
                <w:position w:val="1"/>
                <w:sz w:val="20"/>
                <w:szCs w:val="20"/>
                <w:lang w:val="en-US"/>
              </w:rPr>
              <w:t>m</w:t>
            </w:r>
            <w:r w:rsidRPr="0095254E">
              <w:rPr>
                <w:rFonts w:ascii="Calibri" w:eastAsia="Calibri" w:hAnsi="Calibri" w:cs="Calibri"/>
                <w:spacing w:val="1"/>
                <w:position w:val="1"/>
                <w:sz w:val="20"/>
                <w:szCs w:val="20"/>
                <w:lang w:val="en-US"/>
              </w:rPr>
              <w:t>un</w:t>
            </w:r>
            <w:r w:rsidRPr="0095254E">
              <w:rPr>
                <w:rFonts w:ascii="Calibri" w:eastAsia="Calibri" w:hAnsi="Calibri" w:cs="Calibri"/>
                <w:position w:val="1"/>
                <w:sz w:val="20"/>
                <w:szCs w:val="20"/>
                <w:lang w:val="en-US"/>
              </w:rPr>
              <w:t>ica</w:t>
            </w:r>
            <w:r w:rsidRPr="0095254E">
              <w:rPr>
                <w:rFonts w:ascii="Calibri" w:eastAsia="Calibri" w:hAnsi="Calibri" w:cs="Calibri"/>
                <w:spacing w:val="3"/>
                <w:position w:val="1"/>
                <w:sz w:val="20"/>
                <w:szCs w:val="20"/>
                <w:lang w:val="en-US"/>
              </w:rPr>
              <w:t>t</w:t>
            </w:r>
            <w:r w:rsidRPr="0095254E">
              <w:rPr>
                <w:rFonts w:ascii="Calibri" w:eastAsia="Calibri" w:hAnsi="Calibri" w:cs="Calibri"/>
                <w:spacing w:val="-1"/>
                <w:position w:val="1"/>
                <w:sz w:val="20"/>
                <w:szCs w:val="20"/>
                <w:lang w:val="en-US"/>
              </w:rPr>
              <w:t>e</w:t>
            </w:r>
            <w:r w:rsidRPr="0095254E">
              <w:rPr>
                <w:rFonts w:ascii="Calibri" w:eastAsia="Calibri" w:hAnsi="Calibri" w:cs="Calibri"/>
                <w:position w:val="1"/>
                <w:sz w:val="20"/>
                <w:szCs w:val="20"/>
                <w:lang w:val="en-US"/>
              </w:rPr>
              <w:t>d</w:t>
            </w:r>
            <w:r w:rsidR="0095254E">
              <w:rPr>
                <w:rFonts w:ascii="Calibri" w:eastAsia="Calibri" w:hAnsi="Calibri" w:cs="Calibri"/>
                <w:position w:val="1"/>
                <w:sz w:val="20"/>
                <w:szCs w:val="20"/>
                <w:lang w:val="en-US"/>
              </w:rPr>
              <w:t xml:space="preserve"> </w:t>
            </w:r>
            <w:r w:rsidRPr="0095254E">
              <w:rPr>
                <w:rFonts w:ascii="Calibri" w:eastAsia="Calibri" w:hAnsi="Calibri" w:cs="Calibri"/>
                <w:sz w:val="20"/>
                <w:szCs w:val="20"/>
                <w:lang w:val="en-US"/>
              </w:rPr>
              <w:t>a</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d</w:t>
            </w:r>
            <w:r w:rsidRPr="0095254E">
              <w:rPr>
                <w:rFonts w:ascii="Calibri" w:eastAsia="Calibri" w:hAnsi="Calibri" w:cs="Calibri"/>
                <w:spacing w:val="-2"/>
                <w:sz w:val="20"/>
                <w:szCs w:val="20"/>
                <w:lang w:val="en-US"/>
              </w:rPr>
              <w:t xml:space="preserve"> </w:t>
            </w:r>
            <w:r w:rsidRPr="0095254E">
              <w:rPr>
                <w:rFonts w:ascii="Calibri" w:eastAsia="Calibri" w:hAnsi="Calibri" w:cs="Calibri"/>
                <w:spacing w:val="1"/>
                <w:sz w:val="20"/>
                <w:szCs w:val="20"/>
                <w:lang w:val="en-US"/>
              </w:rPr>
              <w:t>a</w:t>
            </w:r>
            <w:r w:rsidRPr="0095254E">
              <w:rPr>
                <w:rFonts w:ascii="Calibri" w:eastAsia="Calibri" w:hAnsi="Calibri" w:cs="Calibri"/>
                <w:sz w:val="20"/>
                <w:szCs w:val="20"/>
                <w:lang w:val="en-US"/>
              </w:rPr>
              <w:t>cc</w:t>
            </w:r>
            <w:r w:rsidRPr="0095254E">
              <w:rPr>
                <w:rFonts w:ascii="Calibri" w:eastAsia="Calibri" w:hAnsi="Calibri" w:cs="Calibri"/>
                <w:spacing w:val="-1"/>
                <w:sz w:val="20"/>
                <w:szCs w:val="20"/>
                <w:lang w:val="en-US"/>
              </w:rPr>
              <w:t>e</w:t>
            </w:r>
            <w:r w:rsidRPr="0095254E">
              <w:rPr>
                <w:rFonts w:ascii="Calibri" w:eastAsia="Calibri" w:hAnsi="Calibri" w:cs="Calibri"/>
                <w:spacing w:val="1"/>
                <w:sz w:val="20"/>
                <w:szCs w:val="20"/>
                <w:lang w:val="en-US"/>
              </w:rPr>
              <w:t>p</w:t>
            </w:r>
            <w:r w:rsidRPr="0095254E">
              <w:rPr>
                <w:rFonts w:ascii="Calibri" w:eastAsia="Calibri" w:hAnsi="Calibri" w:cs="Calibri"/>
                <w:sz w:val="20"/>
                <w:szCs w:val="20"/>
                <w:lang w:val="en-US"/>
              </w:rPr>
              <w:t>ted.</w:t>
            </w:r>
          </w:p>
          <w:p w:rsidR="0095254E" w:rsidRPr="0095254E" w:rsidRDefault="005C4EC3" w:rsidP="0095254E">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95254E">
              <w:rPr>
                <w:rFonts w:ascii="Calibri" w:eastAsia="Calibri" w:hAnsi="Calibri" w:cs="Calibri"/>
                <w:spacing w:val="-1"/>
                <w:sz w:val="20"/>
                <w:szCs w:val="20"/>
                <w:lang w:val="en-US"/>
              </w:rPr>
              <w:t>T</w:t>
            </w:r>
            <w:r w:rsidRPr="0095254E">
              <w:rPr>
                <w:rFonts w:ascii="Calibri" w:eastAsia="Calibri" w:hAnsi="Calibri" w:cs="Calibri"/>
                <w:spacing w:val="1"/>
                <w:sz w:val="20"/>
                <w:szCs w:val="20"/>
                <w:lang w:val="en-US"/>
              </w:rPr>
              <w:t>h</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z w:val="20"/>
                <w:szCs w:val="20"/>
                <w:lang w:val="en-US"/>
              </w:rPr>
              <w:t>wor</w:t>
            </w:r>
            <w:r w:rsidRPr="0095254E">
              <w:rPr>
                <w:rFonts w:ascii="Calibri" w:eastAsia="Calibri" w:hAnsi="Calibri" w:cs="Calibri"/>
                <w:spacing w:val="3"/>
                <w:sz w:val="20"/>
                <w:szCs w:val="20"/>
                <w:lang w:val="en-US"/>
              </w:rPr>
              <w:t>k</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ite</w:t>
            </w:r>
            <w:r w:rsidRPr="0095254E">
              <w:rPr>
                <w:rFonts w:ascii="Calibri" w:eastAsia="Calibri" w:hAnsi="Calibri" w:cs="Calibri"/>
                <w:spacing w:val="-5"/>
                <w:sz w:val="20"/>
                <w:szCs w:val="20"/>
                <w:lang w:val="en-US"/>
              </w:rPr>
              <w:t xml:space="preserve"> </w:t>
            </w:r>
            <w:r w:rsidRPr="0095254E">
              <w:rPr>
                <w:rFonts w:ascii="Calibri" w:eastAsia="Calibri" w:hAnsi="Calibri" w:cs="Calibri"/>
                <w:spacing w:val="-1"/>
                <w:sz w:val="20"/>
                <w:szCs w:val="20"/>
                <w:lang w:val="en-US"/>
              </w:rPr>
              <w:t>s</w:t>
            </w:r>
            <w:r w:rsidRPr="0095254E">
              <w:rPr>
                <w:rFonts w:ascii="Calibri" w:eastAsia="Calibri" w:hAnsi="Calibri" w:cs="Calibri"/>
                <w:spacing w:val="1"/>
                <w:sz w:val="20"/>
                <w:szCs w:val="20"/>
                <w:lang w:val="en-US"/>
              </w:rPr>
              <w:t>up</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r</w:t>
            </w:r>
            <w:r w:rsidRPr="0095254E">
              <w:rPr>
                <w:rFonts w:ascii="Calibri" w:eastAsia="Calibri" w:hAnsi="Calibri" w:cs="Calibri"/>
                <w:spacing w:val="1"/>
                <w:sz w:val="20"/>
                <w:szCs w:val="20"/>
                <w:lang w:val="en-US"/>
              </w:rPr>
              <w:t>v</w:t>
            </w:r>
            <w:r w:rsidRPr="0095254E">
              <w:rPr>
                <w:rFonts w:ascii="Calibri" w:eastAsia="Calibri" w:hAnsi="Calibri" w:cs="Calibri"/>
                <w:sz w:val="20"/>
                <w:szCs w:val="20"/>
                <w:lang w:val="en-US"/>
              </w:rPr>
              <w:t>i</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or</w:t>
            </w:r>
            <w:r w:rsidRPr="0095254E">
              <w:rPr>
                <w:rFonts w:ascii="Calibri" w:eastAsia="Calibri" w:hAnsi="Calibri" w:cs="Calibri"/>
                <w:spacing w:val="-8"/>
                <w:sz w:val="20"/>
                <w:szCs w:val="20"/>
                <w:lang w:val="en-US"/>
              </w:rPr>
              <w:t xml:space="preserve"> </w:t>
            </w:r>
            <w:r w:rsidRPr="0095254E">
              <w:rPr>
                <w:rFonts w:ascii="Calibri" w:eastAsia="Calibri" w:hAnsi="Calibri" w:cs="Calibri"/>
                <w:spacing w:val="1"/>
                <w:sz w:val="20"/>
                <w:szCs w:val="20"/>
                <w:lang w:val="en-US"/>
              </w:rPr>
              <w:t>b</w:t>
            </w:r>
            <w:r w:rsidRPr="0095254E">
              <w:rPr>
                <w:rFonts w:ascii="Calibri" w:eastAsia="Calibri" w:hAnsi="Calibri" w:cs="Calibri"/>
                <w:spacing w:val="-1"/>
                <w:sz w:val="20"/>
                <w:szCs w:val="20"/>
                <w:lang w:val="en-US"/>
              </w:rPr>
              <w:t>e</w:t>
            </w:r>
            <w:r w:rsidRPr="0095254E">
              <w:rPr>
                <w:rFonts w:ascii="Calibri" w:eastAsia="Calibri" w:hAnsi="Calibri" w:cs="Calibri"/>
                <w:spacing w:val="1"/>
                <w:sz w:val="20"/>
                <w:szCs w:val="20"/>
                <w:lang w:val="en-US"/>
              </w:rPr>
              <w:t>h</w:t>
            </w:r>
            <w:r w:rsidRPr="0095254E">
              <w:rPr>
                <w:rFonts w:ascii="Calibri" w:eastAsia="Calibri" w:hAnsi="Calibri" w:cs="Calibri"/>
                <w:spacing w:val="3"/>
                <w:sz w:val="20"/>
                <w:szCs w:val="20"/>
                <w:lang w:val="en-US"/>
              </w:rPr>
              <w:t>a</w:t>
            </w:r>
            <w:r w:rsidRPr="0095254E">
              <w:rPr>
                <w:rFonts w:ascii="Calibri" w:eastAsia="Calibri" w:hAnsi="Calibri" w:cs="Calibri"/>
                <w:spacing w:val="-1"/>
                <w:sz w:val="20"/>
                <w:szCs w:val="20"/>
                <w:lang w:val="en-US"/>
              </w:rPr>
              <w:t>v</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s</w:t>
            </w:r>
            <w:r w:rsidRPr="0095254E">
              <w:rPr>
                <w:rFonts w:ascii="Calibri" w:eastAsia="Calibri" w:hAnsi="Calibri" w:cs="Calibri"/>
                <w:spacing w:val="-8"/>
                <w:sz w:val="20"/>
                <w:szCs w:val="20"/>
                <w:lang w:val="en-US"/>
              </w:rPr>
              <w:t xml:space="preserve"> </w:t>
            </w:r>
            <w:r w:rsidRPr="0095254E">
              <w:rPr>
                <w:rFonts w:ascii="Calibri" w:eastAsia="Calibri" w:hAnsi="Calibri" w:cs="Calibri"/>
                <w:spacing w:val="1"/>
                <w:sz w:val="20"/>
                <w:szCs w:val="20"/>
                <w:lang w:val="en-US"/>
              </w:rPr>
              <w:t>p</w:t>
            </w:r>
            <w:r w:rsidRPr="0095254E">
              <w:rPr>
                <w:rFonts w:ascii="Calibri" w:eastAsia="Calibri" w:hAnsi="Calibri" w:cs="Calibri"/>
                <w:sz w:val="20"/>
                <w:szCs w:val="20"/>
                <w:lang w:val="en-US"/>
              </w:rPr>
              <w:t>r</w:t>
            </w:r>
            <w:r w:rsidRPr="0095254E">
              <w:rPr>
                <w:rFonts w:ascii="Calibri" w:eastAsia="Calibri" w:hAnsi="Calibri" w:cs="Calibri"/>
                <w:spacing w:val="1"/>
                <w:sz w:val="20"/>
                <w:szCs w:val="20"/>
                <w:lang w:val="en-US"/>
              </w:rPr>
              <w:t>o</w:t>
            </w:r>
            <w:r w:rsidRPr="0095254E">
              <w:rPr>
                <w:rFonts w:ascii="Calibri" w:eastAsia="Calibri" w:hAnsi="Calibri" w:cs="Calibri"/>
                <w:spacing w:val="-1"/>
                <w:sz w:val="20"/>
                <w:szCs w:val="20"/>
                <w:lang w:val="en-US"/>
              </w:rPr>
              <w:t>f</w:t>
            </w:r>
            <w:r w:rsidRPr="0095254E">
              <w:rPr>
                <w:rFonts w:ascii="Calibri" w:eastAsia="Calibri" w:hAnsi="Calibri" w:cs="Calibri"/>
                <w:spacing w:val="1"/>
                <w:sz w:val="20"/>
                <w:szCs w:val="20"/>
                <w:lang w:val="en-US"/>
              </w:rPr>
              <w:t>e</w:t>
            </w:r>
            <w:r w:rsidRPr="0095254E">
              <w:rPr>
                <w:rFonts w:ascii="Calibri" w:eastAsia="Calibri" w:hAnsi="Calibri" w:cs="Calibri"/>
                <w:spacing w:val="-1"/>
                <w:sz w:val="20"/>
                <w:szCs w:val="20"/>
                <w:lang w:val="en-US"/>
              </w:rPr>
              <w:t>s</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io</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ally</w:t>
            </w:r>
            <w:r w:rsidRPr="0095254E">
              <w:rPr>
                <w:rFonts w:ascii="Calibri" w:eastAsia="Calibri" w:hAnsi="Calibri" w:cs="Calibri"/>
                <w:spacing w:val="-10"/>
                <w:sz w:val="20"/>
                <w:szCs w:val="20"/>
                <w:lang w:val="en-US"/>
              </w:rPr>
              <w:t xml:space="preserve"> </w:t>
            </w:r>
            <w:r w:rsidRPr="0095254E">
              <w:rPr>
                <w:rFonts w:ascii="Calibri" w:eastAsia="Calibri" w:hAnsi="Calibri" w:cs="Calibri"/>
                <w:spacing w:val="1"/>
                <w:sz w:val="20"/>
                <w:szCs w:val="20"/>
                <w:lang w:val="en-US"/>
              </w:rPr>
              <w:t>an</w:t>
            </w:r>
            <w:r w:rsidRPr="0095254E">
              <w:rPr>
                <w:rFonts w:ascii="Calibri" w:eastAsia="Calibri" w:hAnsi="Calibri" w:cs="Calibri"/>
                <w:sz w:val="20"/>
                <w:szCs w:val="20"/>
                <w:lang w:val="en-US"/>
              </w:rPr>
              <w:t xml:space="preserve">d </w:t>
            </w:r>
            <w:r w:rsidRPr="0095254E">
              <w:rPr>
                <w:rFonts w:ascii="Calibri" w:eastAsia="Calibri" w:hAnsi="Calibri" w:cs="Calibri"/>
                <w:spacing w:val="1"/>
                <w:sz w:val="20"/>
                <w:szCs w:val="20"/>
                <w:lang w:val="en-US"/>
              </w:rPr>
              <w:t>h</w:t>
            </w:r>
            <w:r w:rsidRPr="0095254E">
              <w:rPr>
                <w:rFonts w:ascii="Calibri" w:eastAsia="Calibri" w:hAnsi="Calibri" w:cs="Calibri"/>
                <w:sz w:val="20"/>
                <w:szCs w:val="20"/>
                <w:lang w:val="en-US"/>
              </w:rPr>
              <w:t>e</w:t>
            </w:r>
            <w:r w:rsidRPr="0095254E">
              <w:rPr>
                <w:rFonts w:ascii="Calibri" w:eastAsia="Calibri" w:hAnsi="Calibri" w:cs="Calibri"/>
                <w:spacing w:val="-3"/>
                <w:sz w:val="20"/>
                <w:szCs w:val="20"/>
                <w:lang w:val="en-US"/>
              </w:rPr>
              <w:t xml:space="preserve"> </w:t>
            </w:r>
            <w:r w:rsidRPr="0095254E">
              <w:rPr>
                <w:rFonts w:ascii="Calibri" w:eastAsia="Calibri" w:hAnsi="Calibri" w:cs="Calibri"/>
                <w:sz w:val="20"/>
                <w:szCs w:val="20"/>
                <w:lang w:val="en-US"/>
              </w:rPr>
              <w:t>is</w:t>
            </w:r>
            <w:r w:rsidRPr="0095254E">
              <w:rPr>
                <w:rFonts w:ascii="Calibri" w:eastAsia="Calibri" w:hAnsi="Calibri" w:cs="Calibri"/>
                <w:spacing w:val="-2"/>
                <w:sz w:val="20"/>
                <w:szCs w:val="20"/>
                <w:lang w:val="en-US"/>
              </w:rPr>
              <w:t xml:space="preserve"> </w:t>
            </w:r>
            <w:r w:rsidRPr="0095254E">
              <w:rPr>
                <w:rFonts w:ascii="Calibri" w:eastAsia="Calibri" w:hAnsi="Calibri" w:cs="Calibri"/>
                <w:sz w:val="20"/>
                <w:szCs w:val="20"/>
                <w:lang w:val="en-US"/>
              </w:rPr>
              <w:t>r</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c</w:t>
            </w:r>
            <w:r w:rsidRPr="0095254E">
              <w:rPr>
                <w:rFonts w:ascii="Calibri" w:eastAsia="Calibri" w:hAnsi="Calibri" w:cs="Calibri"/>
                <w:spacing w:val="3"/>
                <w:sz w:val="20"/>
                <w:szCs w:val="20"/>
                <w:lang w:val="en-US"/>
              </w:rPr>
              <w:t>o</w:t>
            </w:r>
            <w:r w:rsidRPr="0095254E">
              <w:rPr>
                <w:rFonts w:ascii="Calibri" w:eastAsia="Calibri" w:hAnsi="Calibri" w:cs="Calibri"/>
                <w:sz w:val="20"/>
                <w:szCs w:val="20"/>
                <w:lang w:val="en-US"/>
              </w:rPr>
              <w:t>g</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ized</w:t>
            </w:r>
            <w:r w:rsidRPr="0095254E">
              <w:rPr>
                <w:rFonts w:ascii="Calibri" w:eastAsia="Calibri" w:hAnsi="Calibri" w:cs="Calibri"/>
                <w:spacing w:val="-8"/>
                <w:sz w:val="20"/>
                <w:szCs w:val="20"/>
                <w:lang w:val="en-US"/>
              </w:rPr>
              <w:t xml:space="preserve"> </w:t>
            </w:r>
            <w:r w:rsidRPr="0095254E">
              <w:rPr>
                <w:rFonts w:ascii="Calibri" w:eastAsia="Calibri" w:hAnsi="Calibri" w:cs="Calibri"/>
                <w:spacing w:val="1"/>
                <w:sz w:val="20"/>
                <w:szCs w:val="20"/>
                <w:lang w:val="en-US"/>
              </w:rPr>
              <w:t>b</w:t>
            </w:r>
            <w:r w:rsidRPr="0095254E">
              <w:rPr>
                <w:rFonts w:ascii="Calibri" w:eastAsia="Calibri" w:hAnsi="Calibri" w:cs="Calibri"/>
                <w:sz w:val="20"/>
                <w:szCs w:val="20"/>
                <w:lang w:val="en-US"/>
              </w:rPr>
              <w:t>y</w:t>
            </w:r>
            <w:r w:rsidRPr="0095254E">
              <w:rPr>
                <w:rFonts w:ascii="Calibri" w:eastAsia="Calibri" w:hAnsi="Calibri" w:cs="Calibri"/>
                <w:spacing w:val="-1"/>
                <w:sz w:val="20"/>
                <w:szCs w:val="20"/>
                <w:lang w:val="en-US"/>
              </w:rPr>
              <w:t xml:space="preserve"> </w:t>
            </w:r>
            <w:r w:rsidRPr="0095254E">
              <w:rPr>
                <w:rFonts w:ascii="Calibri" w:eastAsia="Calibri" w:hAnsi="Calibri" w:cs="Calibri"/>
                <w:sz w:val="20"/>
                <w:szCs w:val="20"/>
                <w:lang w:val="en-US"/>
              </w:rPr>
              <w:t>e</w:t>
            </w:r>
            <w:r w:rsidRPr="0095254E">
              <w:rPr>
                <w:rFonts w:ascii="Calibri" w:eastAsia="Calibri" w:hAnsi="Calibri" w:cs="Calibri"/>
                <w:spacing w:val="-1"/>
                <w:sz w:val="20"/>
                <w:szCs w:val="20"/>
                <w:lang w:val="en-US"/>
              </w:rPr>
              <w:t>m</w:t>
            </w:r>
            <w:r w:rsidRPr="0095254E">
              <w:rPr>
                <w:rFonts w:ascii="Calibri" w:eastAsia="Calibri" w:hAnsi="Calibri" w:cs="Calibri"/>
                <w:spacing w:val="1"/>
                <w:sz w:val="20"/>
                <w:szCs w:val="20"/>
                <w:lang w:val="en-US"/>
              </w:rPr>
              <w:t>p</w:t>
            </w:r>
            <w:r w:rsidRPr="0095254E">
              <w:rPr>
                <w:rFonts w:ascii="Calibri" w:eastAsia="Calibri" w:hAnsi="Calibri" w:cs="Calibri"/>
                <w:sz w:val="20"/>
                <w:szCs w:val="20"/>
                <w:lang w:val="en-US"/>
              </w:rPr>
              <w:t>lo</w:t>
            </w:r>
            <w:r w:rsidRPr="0095254E">
              <w:rPr>
                <w:rFonts w:ascii="Calibri" w:eastAsia="Calibri" w:hAnsi="Calibri" w:cs="Calibri"/>
                <w:spacing w:val="1"/>
                <w:sz w:val="20"/>
                <w:szCs w:val="20"/>
                <w:lang w:val="en-US"/>
              </w:rPr>
              <w:t>y</w:t>
            </w:r>
            <w:r w:rsidRPr="0095254E">
              <w:rPr>
                <w:rFonts w:ascii="Calibri" w:eastAsia="Calibri" w:hAnsi="Calibri" w:cs="Calibri"/>
                <w:spacing w:val="-1"/>
                <w:sz w:val="20"/>
                <w:szCs w:val="20"/>
                <w:lang w:val="en-US"/>
              </w:rPr>
              <w:t>e</w:t>
            </w:r>
            <w:r w:rsidRPr="0095254E">
              <w:rPr>
                <w:rFonts w:ascii="Calibri" w:eastAsia="Calibri" w:hAnsi="Calibri" w:cs="Calibri"/>
                <w:spacing w:val="1"/>
                <w:sz w:val="20"/>
                <w:szCs w:val="20"/>
                <w:lang w:val="en-US"/>
              </w:rPr>
              <w:t>e</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w:t>
            </w:r>
          </w:p>
          <w:p w:rsidR="0095254E" w:rsidRPr="0095254E" w:rsidRDefault="005C4EC3" w:rsidP="0095254E">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95254E">
              <w:rPr>
                <w:rFonts w:ascii="Calibri" w:eastAsia="Calibri" w:hAnsi="Calibri" w:cs="Calibri"/>
                <w:spacing w:val="-1"/>
                <w:sz w:val="20"/>
                <w:szCs w:val="20"/>
                <w:lang w:val="en-US"/>
              </w:rPr>
              <w:t>T</w:t>
            </w:r>
            <w:r w:rsidRPr="0095254E">
              <w:rPr>
                <w:rFonts w:ascii="Calibri" w:eastAsia="Calibri" w:hAnsi="Calibri" w:cs="Calibri"/>
                <w:spacing w:val="1"/>
                <w:sz w:val="20"/>
                <w:szCs w:val="20"/>
                <w:lang w:val="en-US"/>
              </w:rPr>
              <w:t>h</w:t>
            </w:r>
            <w:r w:rsidRPr="0095254E">
              <w:rPr>
                <w:rFonts w:ascii="Calibri" w:eastAsia="Calibri" w:hAnsi="Calibri" w:cs="Calibri"/>
                <w:sz w:val="20"/>
                <w:szCs w:val="20"/>
                <w:lang w:val="en-US"/>
              </w:rPr>
              <w:t>e</w:t>
            </w:r>
            <w:r w:rsidRPr="0095254E">
              <w:rPr>
                <w:rFonts w:ascii="Calibri" w:eastAsia="Calibri" w:hAnsi="Calibri" w:cs="Calibri"/>
                <w:spacing w:val="-3"/>
                <w:sz w:val="20"/>
                <w:szCs w:val="20"/>
                <w:lang w:val="en-US"/>
              </w:rPr>
              <w:t xml:space="preserve"> </w:t>
            </w:r>
            <w:r w:rsidRPr="0095254E">
              <w:rPr>
                <w:rFonts w:ascii="Calibri" w:eastAsia="Calibri" w:hAnsi="Calibri" w:cs="Calibri"/>
                <w:sz w:val="20"/>
                <w:szCs w:val="20"/>
                <w:lang w:val="en-US"/>
              </w:rPr>
              <w:t>la</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g</w:t>
            </w:r>
            <w:r w:rsidRPr="0095254E">
              <w:rPr>
                <w:rFonts w:ascii="Calibri" w:eastAsia="Calibri" w:hAnsi="Calibri" w:cs="Calibri"/>
                <w:spacing w:val="1"/>
                <w:sz w:val="20"/>
                <w:szCs w:val="20"/>
                <w:lang w:val="en-US"/>
              </w:rPr>
              <w:t>u</w:t>
            </w:r>
            <w:r w:rsidRPr="0095254E">
              <w:rPr>
                <w:rFonts w:ascii="Calibri" w:eastAsia="Calibri" w:hAnsi="Calibri" w:cs="Calibri"/>
                <w:sz w:val="20"/>
                <w:szCs w:val="20"/>
                <w:lang w:val="en-US"/>
              </w:rPr>
              <w:t>age</w:t>
            </w:r>
            <w:r w:rsidRPr="0095254E">
              <w:rPr>
                <w:rFonts w:ascii="Calibri" w:eastAsia="Calibri" w:hAnsi="Calibri" w:cs="Calibri"/>
                <w:spacing w:val="-7"/>
                <w:sz w:val="20"/>
                <w:szCs w:val="20"/>
                <w:lang w:val="en-US"/>
              </w:rPr>
              <w:t xml:space="preserve"> </w:t>
            </w:r>
            <w:r w:rsidRPr="0095254E">
              <w:rPr>
                <w:rFonts w:ascii="Calibri" w:eastAsia="Calibri" w:hAnsi="Calibri" w:cs="Calibri"/>
                <w:spacing w:val="1"/>
                <w:sz w:val="20"/>
                <w:szCs w:val="20"/>
                <w:lang w:val="en-US"/>
              </w:rPr>
              <w:t>us</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d</w:t>
            </w:r>
            <w:r w:rsidRPr="0095254E">
              <w:rPr>
                <w:rFonts w:ascii="Calibri" w:eastAsia="Calibri" w:hAnsi="Calibri" w:cs="Calibri"/>
                <w:spacing w:val="-3"/>
                <w:sz w:val="20"/>
                <w:szCs w:val="20"/>
                <w:lang w:val="en-US"/>
              </w:rPr>
              <w:t xml:space="preserve"> </w:t>
            </w:r>
            <w:r w:rsidRPr="0095254E">
              <w:rPr>
                <w:rFonts w:ascii="Calibri" w:eastAsia="Calibri" w:hAnsi="Calibri" w:cs="Calibri"/>
                <w:sz w:val="20"/>
                <w:szCs w:val="20"/>
                <w:lang w:val="en-US"/>
              </w:rPr>
              <w:t>with</w:t>
            </w:r>
            <w:r w:rsidRPr="0095254E">
              <w:rPr>
                <w:rFonts w:ascii="Calibri" w:eastAsia="Calibri" w:hAnsi="Calibri" w:cs="Calibri"/>
                <w:spacing w:val="-3"/>
                <w:sz w:val="20"/>
                <w:szCs w:val="20"/>
                <w:lang w:val="en-US"/>
              </w:rPr>
              <w:t xml:space="preserve"> </w:t>
            </w:r>
            <w:r w:rsidRPr="0095254E">
              <w:rPr>
                <w:rFonts w:ascii="Calibri" w:eastAsia="Calibri" w:hAnsi="Calibri" w:cs="Calibri"/>
                <w:spacing w:val="1"/>
                <w:sz w:val="20"/>
                <w:szCs w:val="20"/>
                <w:lang w:val="en-US"/>
              </w:rPr>
              <w:t>th</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z w:val="20"/>
                <w:szCs w:val="20"/>
                <w:lang w:val="en-US"/>
              </w:rPr>
              <w:t>s</w:t>
            </w:r>
            <w:r w:rsidRPr="0095254E">
              <w:rPr>
                <w:rFonts w:ascii="Calibri" w:eastAsia="Calibri" w:hAnsi="Calibri" w:cs="Calibri"/>
                <w:spacing w:val="2"/>
                <w:sz w:val="20"/>
                <w:szCs w:val="20"/>
                <w:lang w:val="en-US"/>
              </w:rPr>
              <w:t>t</w:t>
            </w:r>
            <w:r w:rsidRPr="0095254E">
              <w:rPr>
                <w:rFonts w:ascii="Calibri" w:eastAsia="Calibri" w:hAnsi="Calibri" w:cs="Calibri"/>
                <w:sz w:val="20"/>
                <w:szCs w:val="20"/>
                <w:lang w:val="en-US"/>
              </w:rPr>
              <w:t>aff</w:t>
            </w:r>
            <w:r w:rsidRPr="0095254E">
              <w:rPr>
                <w:rFonts w:ascii="Calibri" w:eastAsia="Calibri" w:hAnsi="Calibri" w:cs="Calibri"/>
                <w:spacing w:val="-5"/>
                <w:sz w:val="20"/>
                <w:szCs w:val="20"/>
                <w:lang w:val="en-US"/>
              </w:rPr>
              <w:t xml:space="preserve"> </w:t>
            </w:r>
            <w:r w:rsidRPr="0095254E">
              <w:rPr>
                <w:rFonts w:ascii="Calibri" w:eastAsia="Calibri" w:hAnsi="Calibri" w:cs="Calibri"/>
                <w:sz w:val="20"/>
                <w:szCs w:val="20"/>
                <w:lang w:val="en-US"/>
              </w:rPr>
              <w:t>is</w:t>
            </w:r>
            <w:r w:rsidRPr="0095254E">
              <w:rPr>
                <w:rFonts w:ascii="Calibri" w:eastAsia="Calibri" w:hAnsi="Calibri" w:cs="Calibri"/>
                <w:spacing w:val="-2"/>
                <w:sz w:val="20"/>
                <w:szCs w:val="20"/>
                <w:lang w:val="en-US"/>
              </w:rPr>
              <w:t xml:space="preserve"> </w:t>
            </w:r>
            <w:r w:rsidRPr="0095254E">
              <w:rPr>
                <w:rFonts w:ascii="Calibri" w:eastAsia="Calibri" w:hAnsi="Calibri" w:cs="Calibri"/>
                <w:spacing w:val="1"/>
                <w:sz w:val="20"/>
                <w:szCs w:val="20"/>
                <w:lang w:val="en-US"/>
              </w:rPr>
              <w:t>p</w:t>
            </w:r>
            <w:r w:rsidRPr="0095254E">
              <w:rPr>
                <w:rFonts w:ascii="Calibri" w:eastAsia="Calibri" w:hAnsi="Calibri" w:cs="Calibri"/>
                <w:sz w:val="20"/>
                <w:szCs w:val="20"/>
                <w:lang w:val="en-US"/>
              </w:rPr>
              <w:t>r</w:t>
            </w:r>
            <w:r w:rsidRPr="0095254E">
              <w:rPr>
                <w:rFonts w:ascii="Calibri" w:eastAsia="Calibri" w:hAnsi="Calibri" w:cs="Calibri"/>
                <w:spacing w:val="1"/>
                <w:sz w:val="20"/>
                <w:szCs w:val="20"/>
                <w:lang w:val="en-US"/>
              </w:rPr>
              <w:t>of</w:t>
            </w:r>
            <w:r w:rsidRPr="0095254E">
              <w:rPr>
                <w:rFonts w:ascii="Calibri" w:eastAsia="Calibri" w:hAnsi="Calibri" w:cs="Calibri"/>
                <w:spacing w:val="-1"/>
                <w:sz w:val="20"/>
                <w:szCs w:val="20"/>
                <w:lang w:val="en-US"/>
              </w:rPr>
              <w:t>e</w:t>
            </w:r>
            <w:r w:rsidRPr="0095254E">
              <w:rPr>
                <w:rFonts w:ascii="Calibri" w:eastAsia="Calibri" w:hAnsi="Calibri" w:cs="Calibri"/>
                <w:spacing w:val="1"/>
                <w:sz w:val="20"/>
                <w:szCs w:val="20"/>
                <w:lang w:val="en-US"/>
              </w:rPr>
              <w:t>s</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io</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al.</w:t>
            </w:r>
          </w:p>
          <w:p w:rsidR="0095254E" w:rsidRPr="0095254E" w:rsidRDefault="005C4EC3" w:rsidP="0095254E">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95254E">
              <w:rPr>
                <w:rFonts w:ascii="Calibri" w:eastAsia="Calibri" w:hAnsi="Calibri" w:cs="Calibri"/>
                <w:spacing w:val="1"/>
                <w:sz w:val="20"/>
                <w:szCs w:val="20"/>
                <w:lang w:val="en-US"/>
              </w:rPr>
              <w:t>E</w:t>
            </w:r>
            <w:r w:rsidRPr="0095254E">
              <w:rPr>
                <w:rFonts w:ascii="Calibri" w:eastAsia="Calibri" w:hAnsi="Calibri" w:cs="Calibri"/>
                <w:spacing w:val="-1"/>
                <w:sz w:val="20"/>
                <w:szCs w:val="20"/>
                <w:lang w:val="en-US"/>
              </w:rPr>
              <w:t>m</w:t>
            </w:r>
            <w:r w:rsidRPr="0095254E">
              <w:rPr>
                <w:rFonts w:ascii="Calibri" w:eastAsia="Calibri" w:hAnsi="Calibri" w:cs="Calibri"/>
                <w:spacing w:val="1"/>
                <w:sz w:val="20"/>
                <w:szCs w:val="20"/>
                <w:lang w:val="en-US"/>
              </w:rPr>
              <w:t>p</w:t>
            </w:r>
            <w:r w:rsidRPr="0095254E">
              <w:rPr>
                <w:rFonts w:ascii="Calibri" w:eastAsia="Calibri" w:hAnsi="Calibri" w:cs="Calibri"/>
                <w:sz w:val="20"/>
                <w:szCs w:val="20"/>
                <w:lang w:val="en-US"/>
              </w:rPr>
              <w:t>lo</w:t>
            </w:r>
            <w:r w:rsidRPr="0095254E">
              <w:rPr>
                <w:rFonts w:ascii="Calibri" w:eastAsia="Calibri" w:hAnsi="Calibri" w:cs="Calibri"/>
                <w:spacing w:val="1"/>
                <w:sz w:val="20"/>
                <w:szCs w:val="20"/>
                <w:lang w:val="en-US"/>
              </w:rPr>
              <w:t>y</w:t>
            </w:r>
            <w:r w:rsidRPr="0095254E">
              <w:rPr>
                <w:rFonts w:ascii="Calibri" w:eastAsia="Calibri" w:hAnsi="Calibri" w:cs="Calibri"/>
                <w:spacing w:val="-1"/>
                <w:sz w:val="20"/>
                <w:szCs w:val="20"/>
                <w:lang w:val="en-US"/>
              </w:rPr>
              <w:t>ee</w:t>
            </w:r>
            <w:r w:rsidRPr="0095254E">
              <w:rPr>
                <w:rFonts w:ascii="Calibri" w:eastAsia="Calibri" w:hAnsi="Calibri" w:cs="Calibri"/>
                <w:sz w:val="20"/>
                <w:szCs w:val="20"/>
                <w:lang w:val="en-US"/>
              </w:rPr>
              <w:t>s</w:t>
            </w:r>
            <w:r w:rsidRPr="0095254E">
              <w:rPr>
                <w:rFonts w:ascii="Calibri" w:eastAsia="Calibri" w:hAnsi="Calibri" w:cs="Calibri"/>
                <w:spacing w:val="-10"/>
                <w:sz w:val="20"/>
                <w:szCs w:val="20"/>
                <w:lang w:val="en-US"/>
              </w:rPr>
              <w:t xml:space="preserve"> </w:t>
            </w:r>
            <w:r w:rsidRPr="0095254E">
              <w:rPr>
                <w:rFonts w:ascii="Calibri" w:eastAsia="Calibri" w:hAnsi="Calibri" w:cs="Calibri"/>
                <w:spacing w:val="1"/>
                <w:sz w:val="20"/>
                <w:szCs w:val="20"/>
                <w:lang w:val="en-US"/>
              </w:rPr>
              <w:t>a</w:t>
            </w:r>
            <w:r w:rsidRPr="0095254E">
              <w:rPr>
                <w:rFonts w:ascii="Calibri" w:eastAsia="Calibri" w:hAnsi="Calibri" w:cs="Calibri"/>
                <w:spacing w:val="2"/>
                <w:sz w:val="20"/>
                <w:szCs w:val="20"/>
                <w:lang w:val="en-US"/>
              </w:rPr>
              <w:t>r</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pacing w:val="2"/>
                <w:sz w:val="20"/>
                <w:szCs w:val="20"/>
                <w:lang w:val="en-US"/>
              </w:rPr>
              <w:t>e</w:t>
            </w:r>
            <w:r w:rsidRPr="0095254E">
              <w:rPr>
                <w:rFonts w:ascii="Calibri" w:eastAsia="Calibri" w:hAnsi="Calibri" w:cs="Calibri"/>
                <w:spacing w:val="-1"/>
                <w:sz w:val="20"/>
                <w:szCs w:val="20"/>
                <w:lang w:val="en-US"/>
              </w:rPr>
              <w:t>m</w:t>
            </w:r>
            <w:r w:rsidRPr="0095254E">
              <w:rPr>
                <w:rFonts w:ascii="Calibri" w:eastAsia="Calibri" w:hAnsi="Calibri" w:cs="Calibri"/>
                <w:spacing w:val="1"/>
                <w:sz w:val="20"/>
                <w:szCs w:val="20"/>
                <w:lang w:val="en-US"/>
              </w:rPr>
              <w:t>p</w:t>
            </w:r>
            <w:r w:rsidRPr="0095254E">
              <w:rPr>
                <w:rFonts w:ascii="Calibri" w:eastAsia="Calibri" w:hAnsi="Calibri" w:cs="Calibri"/>
                <w:sz w:val="20"/>
                <w:szCs w:val="20"/>
                <w:lang w:val="en-US"/>
              </w:rPr>
              <w:t>o</w:t>
            </w:r>
            <w:r w:rsidRPr="0095254E">
              <w:rPr>
                <w:rFonts w:ascii="Calibri" w:eastAsia="Calibri" w:hAnsi="Calibri" w:cs="Calibri"/>
                <w:spacing w:val="-1"/>
                <w:sz w:val="20"/>
                <w:szCs w:val="20"/>
                <w:lang w:val="en-US"/>
              </w:rPr>
              <w:t>we</w:t>
            </w:r>
            <w:r w:rsidRPr="0095254E">
              <w:rPr>
                <w:rFonts w:ascii="Calibri" w:eastAsia="Calibri" w:hAnsi="Calibri" w:cs="Calibri"/>
                <w:spacing w:val="2"/>
                <w:sz w:val="20"/>
                <w:szCs w:val="20"/>
                <w:lang w:val="en-US"/>
              </w:rPr>
              <w:t>r</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d</w:t>
            </w:r>
            <w:r w:rsidRPr="0095254E">
              <w:rPr>
                <w:rFonts w:ascii="Calibri" w:eastAsia="Calibri" w:hAnsi="Calibri" w:cs="Calibri"/>
                <w:spacing w:val="-9"/>
                <w:sz w:val="20"/>
                <w:szCs w:val="20"/>
                <w:lang w:val="en-US"/>
              </w:rPr>
              <w:t xml:space="preserve"> </w:t>
            </w:r>
            <w:r w:rsidRPr="0095254E">
              <w:rPr>
                <w:rFonts w:ascii="Calibri" w:eastAsia="Calibri" w:hAnsi="Calibri" w:cs="Calibri"/>
                <w:spacing w:val="1"/>
                <w:sz w:val="20"/>
                <w:szCs w:val="20"/>
                <w:lang w:val="en-US"/>
              </w:rPr>
              <w:t>t</w:t>
            </w:r>
            <w:r w:rsidRPr="0095254E">
              <w:rPr>
                <w:rFonts w:ascii="Calibri" w:eastAsia="Calibri" w:hAnsi="Calibri" w:cs="Calibri"/>
                <w:sz w:val="20"/>
                <w:szCs w:val="20"/>
                <w:lang w:val="en-US"/>
              </w:rPr>
              <w:t>o</w:t>
            </w:r>
            <w:r w:rsidRPr="0095254E">
              <w:rPr>
                <w:rFonts w:ascii="Calibri" w:eastAsia="Calibri" w:hAnsi="Calibri" w:cs="Calibri"/>
                <w:spacing w:val="-2"/>
                <w:sz w:val="20"/>
                <w:szCs w:val="20"/>
                <w:lang w:val="en-US"/>
              </w:rPr>
              <w:t xml:space="preserve"> </w:t>
            </w:r>
            <w:r w:rsidRPr="0095254E">
              <w:rPr>
                <w:rFonts w:ascii="Calibri" w:eastAsia="Calibri" w:hAnsi="Calibri" w:cs="Calibri"/>
                <w:spacing w:val="1"/>
                <w:sz w:val="20"/>
                <w:szCs w:val="20"/>
                <w:lang w:val="en-US"/>
              </w:rPr>
              <w:t>th</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pacing w:val="1"/>
                <w:sz w:val="20"/>
                <w:szCs w:val="20"/>
                <w:lang w:val="en-US"/>
              </w:rPr>
              <w:t>a</w:t>
            </w:r>
            <w:r w:rsidRPr="0095254E">
              <w:rPr>
                <w:rFonts w:ascii="Calibri" w:eastAsia="Calibri" w:hAnsi="Calibri" w:cs="Calibri"/>
                <w:sz w:val="20"/>
                <w:szCs w:val="20"/>
                <w:lang w:val="en-US"/>
              </w:rPr>
              <w:t>c</w:t>
            </w:r>
            <w:r w:rsidRPr="0095254E">
              <w:rPr>
                <w:rFonts w:ascii="Calibri" w:eastAsia="Calibri" w:hAnsi="Calibri" w:cs="Calibri"/>
                <w:spacing w:val="1"/>
                <w:sz w:val="20"/>
                <w:szCs w:val="20"/>
                <w:lang w:val="en-US"/>
              </w:rPr>
              <w:t>h</w:t>
            </w:r>
            <w:r w:rsidRPr="0095254E">
              <w:rPr>
                <w:rFonts w:ascii="Calibri" w:eastAsia="Calibri" w:hAnsi="Calibri" w:cs="Calibri"/>
                <w:sz w:val="20"/>
                <w:szCs w:val="20"/>
                <w:lang w:val="en-US"/>
              </w:rPr>
              <w:t>i</w:t>
            </w:r>
            <w:r w:rsidRPr="0095254E">
              <w:rPr>
                <w:rFonts w:ascii="Calibri" w:eastAsia="Calibri" w:hAnsi="Calibri" w:cs="Calibri"/>
                <w:spacing w:val="-1"/>
                <w:sz w:val="20"/>
                <w:szCs w:val="20"/>
                <w:lang w:val="en-US"/>
              </w:rPr>
              <w:t>ev</w:t>
            </w:r>
            <w:r w:rsidRPr="0095254E">
              <w:rPr>
                <w:rFonts w:ascii="Calibri" w:eastAsia="Calibri" w:hAnsi="Calibri" w:cs="Calibri"/>
                <w:spacing w:val="1"/>
                <w:sz w:val="20"/>
                <w:szCs w:val="20"/>
                <w:lang w:val="en-US"/>
              </w:rPr>
              <w:t>em</w:t>
            </w:r>
            <w:r w:rsidRPr="0095254E">
              <w:rPr>
                <w:rFonts w:ascii="Calibri" w:eastAsia="Calibri" w:hAnsi="Calibri" w:cs="Calibri"/>
                <w:spacing w:val="-1"/>
                <w:sz w:val="20"/>
                <w:szCs w:val="20"/>
                <w:lang w:val="en-US"/>
              </w:rPr>
              <w:t>e</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t</w:t>
            </w:r>
            <w:r w:rsidRPr="0095254E">
              <w:rPr>
                <w:rFonts w:ascii="Calibri" w:eastAsia="Calibri" w:hAnsi="Calibri" w:cs="Calibri"/>
                <w:spacing w:val="-10"/>
                <w:sz w:val="20"/>
                <w:szCs w:val="20"/>
                <w:lang w:val="en-US"/>
              </w:rPr>
              <w:t xml:space="preserve"> </w:t>
            </w:r>
            <w:r w:rsidRPr="0095254E">
              <w:rPr>
                <w:rFonts w:ascii="Calibri" w:eastAsia="Calibri" w:hAnsi="Calibri" w:cs="Calibri"/>
                <w:sz w:val="20"/>
                <w:szCs w:val="20"/>
                <w:lang w:val="en-US"/>
              </w:rPr>
              <w:t>of t</w:t>
            </w:r>
            <w:r w:rsidRPr="0095254E">
              <w:rPr>
                <w:rFonts w:ascii="Calibri" w:eastAsia="Calibri" w:hAnsi="Calibri" w:cs="Calibri"/>
                <w:spacing w:val="1"/>
                <w:sz w:val="20"/>
                <w:szCs w:val="20"/>
                <w:lang w:val="en-US"/>
              </w:rPr>
              <w:t>h</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pacing w:val="1"/>
                <w:sz w:val="20"/>
                <w:szCs w:val="20"/>
                <w:lang w:val="en-US"/>
              </w:rPr>
              <w:t>ob</w:t>
            </w:r>
            <w:r w:rsidRPr="0095254E">
              <w:rPr>
                <w:rFonts w:ascii="Calibri" w:eastAsia="Calibri" w:hAnsi="Calibri" w:cs="Calibri"/>
                <w:sz w:val="20"/>
                <w:szCs w:val="20"/>
                <w:lang w:val="en-US"/>
              </w:rPr>
              <w:t>je</w:t>
            </w:r>
            <w:r w:rsidRPr="0095254E">
              <w:rPr>
                <w:rFonts w:ascii="Calibri" w:eastAsia="Calibri" w:hAnsi="Calibri" w:cs="Calibri"/>
                <w:spacing w:val="-1"/>
                <w:sz w:val="20"/>
                <w:szCs w:val="20"/>
                <w:lang w:val="en-US"/>
              </w:rPr>
              <w:t>c</w:t>
            </w:r>
            <w:r w:rsidRPr="0095254E">
              <w:rPr>
                <w:rFonts w:ascii="Calibri" w:eastAsia="Calibri" w:hAnsi="Calibri" w:cs="Calibri"/>
                <w:sz w:val="20"/>
                <w:szCs w:val="20"/>
                <w:lang w:val="en-US"/>
              </w:rPr>
              <w:t>ti</w:t>
            </w:r>
            <w:r w:rsidRPr="0095254E">
              <w:rPr>
                <w:rFonts w:ascii="Calibri" w:eastAsia="Calibri" w:hAnsi="Calibri" w:cs="Calibri"/>
                <w:spacing w:val="1"/>
                <w:sz w:val="20"/>
                <w:szCs w:val="20"/>
                <w:lang w:val="en-US"/>
              </w:rPr>
              <w:t>v</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s</w:t>
            </w:r>
            <w:r w:rsidRPr="0095254E">
              <w:rPr>
                <w:rFonts w:ascii="Calibri" w:eastAsia="Calibri" w:hAnsi="Calibri" w:cs="Calibri"/>
                <w:spacing w:val="-9"/>
                <w:sz w:val="20"/>
                <w:szCs w:val="20"/>
                <w:lang w:val="en-US"/>
              </w:rPr>
              <w:t xml:space="preserve"> </w:t>
            </w:r>
            <w:r w:rsidRPr="0095254E">
              <w:rPr>
                <w:rFonts w:ascii="Calibri" w:eastAsia="Calibri" w:hAnsi="Calibri" w:cs="Calibri"/>
                <w:spacing w:val="1"/>
                <w:sz w:val="20"/>
                <w:szCs w:val="20"/>
                <w:lang w:val="en-US"/>
              </w:rPr>
              <w:t>an</w:t>
            </w:r>
            <w:r w:rsidRPr="0095254E">
              <w:rPr>
                <w:rFonts w:ascii="Calibri" w:eastAsia="Calibri" w:hAnsi="Calibri" w:cs="Calibri"/>
                <w:sz w:val="20"/>
                <w:szCs w:val="20"/>
                <w:lang w:val="en-US"/>
              </w:rPr>
              <w:t>d</w:t>
            </w:r>
            <w:r w:rsidRPr="0095254E">
              <w:rPr>
                <w:rFonts w:ascii="Calibri" w:eastAsia="Calibri" w:hAnsi="Calibri" w:cs="Calibri"/>
                <w:spacing w:val="-2"/>
                <w:sz w:val="20"/>
                <w:szCs w:val="20"/>
                <w:lang w:val="en-US"/>
              </w:rPr>
              <w:t xml:space="preserve"> </w:t>
            </w:r>
            <w:r w:rsidRPr="0095254E">
              <w:rPr>
                <w:rFonts w:ascii="Calibri" w:eastAsia="Calibri" w:hAnsi="Calibri" w:cs="Calibri"/>
                <w:spacing w:val="1"/>
                <w:sz w:val="20"/>
                <w:szCs w:val="20"/>
                <w:lang w:val="en-US"/>
              </w:rPr>
              <w:t>th</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pacing w:val="1"/>
                <w:sz w:val="20"/>
                <w:szCs w:val="20"/>
                <w:lang w:val="en-US"/>
              </w:rPr>
              <w:t>qu</w:t>
            </w:r>
            <w:r w:rsidRPr="0095254E">
              <w:rPr>
                <w:rFonts w:ascii="Calibri" w:eastAsia="Calibri" w:hAnsi="Calibri" w:cs="Calibri"/>
                <w:sz w:val="20"/>
                <w:szCs w:val="20"/>
                <w:lang w:val="en-US"/>
              </w:rPr>
              <w:t>ali</w:t>
            </w:r>
            <w:r w:rsidRPr="0095254E">
              <w:rPr>
                <w:rFonts w:ascii="Calibri" w:eastAsia="Calibri" w:hAnsi="Calibri" w:cs="Calibri"/>
                <w:spacing w:val="1"/>
                <w:sz w:val="20"/>
                <w:szCs w:val="20"/>
                <w:lang w:val="en-US"/>
              </w:rPr>
              <w:t>t</w:t>
            </w:r>
            <w:r w:rsidRPr="0095254E">
              <w:rPr>
                <w:rFonts w:ascii="Calibri" w:eastAsia="Calibri" w:hAnsi="Calibri" w:cs="Calibri"/>
                <w:sz w:val="20"/>
                <w:szCs w:val="20"/>
                <w:lang w:val="en-US"/>
              </w:rPr>
              <w:t>y</w:t>
            </w:r>
            <w:r w:rsidRPr="0095254E">
              <w:rPr>
                <w:rFonts w:ascii="Calibri" w:eastAsia="Calibri" w:hAnsi="Calibri" w:cs="Calibri"/>
                <w:spacing w:val="-5"/>
                <w:sz w:val="20"/>
                <w:szCs w:val="20"/>
                <w:lang w:val="en-US"/>
              </w:rPr>
              <w:t xml:space="preserve"> </w:t>
            </w:r>
            <w:r w:rsidRPr="0095254E">
              <w:rPr>
                <w:rFonts w:ascii="Calibri" w:eastAsia="Calibri" w:hAnsi="Calibri" w:cs="Calibri"/>
                <w:spacing w:val="1"/>
                <w:sz w:val="20"/>
                <w:szCs w:val="20"/>
                <w:lang w:val="en-US"/>
              </w:rPr>
              <w:t>o</w:t>
            </w:r>
            <w:r w:rsidRPr="0095254E">
              <w:rPr>
                <w:rFonts w:ascii="Calibri" w:eastAsia="Calibri" w:hAnsi="Calibri" w:cs="Calibri"/>
                <w:sz w:val="20"/>
                <w:szCs w:val="20"/>
                <w:lang w:val="en-US"/>
              </w:rPr>
              <w:t>f</w:t>
            </w:r>
            <w:r w:rsidRPr="0095254E">
              <w:rPr>
                <w:rFonts w:ascii="Calibri" w:eastAsia="Calibri" w:hAnsi="Calibri" w:cs="Calibri"/>
                <w:spacing w:val="-3"/>
                <w:sz w:val="20"/>
                <w:szCs w:val="20"/>
                <w:lang w:val="en-US"/>
              </w:rPr>
              <w:t xml:space="preserve"> </w:t>
            </w:r>
            <w:r w:rsidRPr="0095254E">
              <w:rPr>
                <w:rFonts w:ascii="Calibri" w:eastAsia="Calibri" w:hAnsi="Calibri" w:cs="Calibri"/>
                <w:spacing w:val="1"/>
                <w:sz w:val="20"/>
                <w:szCs w:val="20"/>
                <w:lang w:val="en-US"/>
              </w:rPr>
              <w:t>th</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z w:val="20"/>
                <w:szCs w:val="20"/>
                <w:lang w:val="en-US"/>
              </w:rPr>
              <w:t>work</w:t>
            </w:r>
            <w:r w:rsidRPr="0095254E">
              <w:rPr>
                <w:rFonts w:ascii="Calibri" w:eastAsia="Calibri" w:hAnsi="Calibri" w:cs="Calibri"/>
                <w:spacing w:val="-3"/>
                <w:sz w:val="20"/>
                <w:szCs w:val="20"/>
                <w:lang w:val="en-US"/>
              </w:rPr>
              <w:t xml:space="preserve"> </w:t>
            </w:r>
            <w:r w:rsidRPr="0095254E">
              <w:rPr>
                <w:rFonts w:ascii="Calibri" w:eastAsia="Calibri" w:hAnsi="Calibri" w:cs="Calibri"/>
                <w:spacing w:val="1"/>
                <w:sz w:val="20"/>
                <w:szCs w:val="20"/>
                <w:lang w:val="en-US"/>
              </w:rPr>
              <w:t>t</w:t>
            </w:r>
            <w:r w:rsidRPr="0095254E">
              <w:rPr>
                <w:rFonts w:ascii="Calibri" w:eastAsia="Calibri" w:hAnsi="Calibri" w:cs="Calibri"/>
                <w:sz w:val="20"/>
                <w:szCs w:val="20"/>
                <w:lang w:val="en-US"/>
              </w:rPr>
              <w:t xml:space="preserve">o </w:t>
            </w:r>
            <w:r w:rsidRPr="0095254E">
              <w:rPr>
                <w:rFonts w:ascii="Calibri" w:eastAsia="Calibri" w:hAnsi="Calibri" w:cs="Calibri"/>
                <w:spacing w:val="1"/>
                <w:sz w:val="20"/>
                <w:szCs w:val="20"/>
                <w:lang w:val="en-US"/>
              </w:rPr>
              <w:t>p</w:t>
            </w:r>
            <w:r w:rsidRPr="0095254E">
              <w:rPr>
                <w:rFonts w:ascii="Calibri" w:eastAsia="Calibri" w:hAnsi="Calibri" w:cs="Calibri"/>
                <w:sz w:val="20"/>
                <w:szCs w:val="20"/>
                <w:lang w:val="en-US"/>
              </w:rPr>
              <w:t>r</w:t>
            </w:r>
            <w:r w:rsidRPr="0095254E">
              <w:rPr>
                <w:rFonts w:ascii="Calibri" w:eastAsia="Calibri" w:hAnsi="Calibri" w:cs="Calibri"/>
                <w:spacing w:val="1"/>
                <w:sz w:val="20"/>
                <w:szCs w:val="20"/>
                <w:lang w:val="en-US"/>
              </w:rPr>
              <w:t>o</w:t>
            </w:r>
            <w:r w:rsidRPr="0095254E">
              <w:rPr>
                <w:rFonts w:ascii="Calibri" w:eastAsia="Calibri" w:hAnsi="Calibri" w:cs="Calibri"/>
                <w:spacing w:val="-1"/>
                <w:sz w:val="20"/>
                <w:szCs w:val="20"/>
                <w:lang w:val="en-US"/>
              </w:rPr>
              <w:t>v</w:t>
            </w:r>
            <w:r w:rsidRPr="0095254E">
              <w:rPr>
                <w:rFonts w:ascii="Calibri" w:eastAsia="Calibri" w:hAnsi="Calibri" w:cs="Calibri"/>
                <w:sz w:val="20"/>
                <w:szCs w:val="20"/>
                <w:lang w:val="en-US"/>
              </w:rPr>
              <w:t>i</w:t>
            </w:r>
            <w:r w:rsidRPr="0095254E">
              <w:rPr>
                <w:rFonts w:ascii="Calibri" w:eastAsia="Calibri" w:hAnsi="Calibri" w:cs="Calibri"/>
                <w:spacing w:val="1"/>
                <w:sz w:val="20"/>
                <w:szCs w:val="20"/>
                <w:lang w:val="en-US"/>
              </w:rPr>
              <w:t>d</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w:t>
            </w:r>
          </w:p>
          <w:p w:rsidR="0095254E" w:rsidRPr="0095254E" w:rsidRDefault="005C4EC3" w:rsidP="0095254E">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95254E">
              <w:rPr>
                <w:rFonts w:ascii="Calibri" w:eastAsia="Calibri" w:hAnsi="Calibri" w:cs="Calibri"/>
                <w:spacing w:val="-1"/>
                <w:sz w:val="20"/>
                <w:szCs w:val="20"/>
                <w:lang w:val="en-US"/>
              </w:rPr>
              <w:t>T</w:t>
            </w:r>
            <w:r w:rsidRPr="0095254E">
              <w:rPr>
                <w:rFonts w:ascii="Calibri" w:eastAsia="Calibri" w:hAnsi="Calibri" w:cs="Calibri"/>
                <w:spacing w:val="1"/>
                <w:sz w:val="20"/>
                <w:szCs w:val="20"/>
                <w:lang w:val="en-US"/>
              </w:rPr>
              <w:t>h</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z w:val="20"/>
                <w:szCs w:val="20"/>
                <w:lang w:val="en-US"/>
              </w:rPr>
              <w:t>cri</w:t>
            </w:r>
            <w:r w:rsidRPr="0095254E">
              <w:rPr>
                <w:rFonts w:ascii="Calibri" w:eastAsia="Calibri" w:hAnsi="Calibri" w:cs="Calibri"/>
                <w:spacing w:val="3"/>
                <w:sz w:val="20"/>
                <w:szCs w:val="20"/>
                <w:lang w:val="en-US"/>
              </w:rPr>
              <w:t>t</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ria</w:t>
            </w:r>
            <w:r w:rsidRPr="0095254E">
              <w:rPr>
                <w:rFonts w:ascii="Calibri" w:eastAsia="Calibri" w:hAnsi="Calibri" w:cs="Calibri"/>
                <w:spacing w:val="-5"/>
                <w:sz w:val="20"/>
                <w:szCs w:val="20"/>
                <w:lang w:val="en-US"/>
              </w:rPr>
              <w:t xml:space="preserve"> </w:t>
            </w:r>
            <w:r w:rsidRPr="0095254E">
              <w:rPr>
                <w:rFonts w:ascii="Calibri" w:eastAsia="Calibri" w:hAnsi="Calibri" w:cs="Calibri"/>
                <w:spacing w:val="-1"/>
                <w:sz w:val="20"/>
                <w:szCs w:val="20"/>
                <w:lang w:val="en-US"/>
              </w:rPr>
              <w:t>f</w:t>
            </w:r>
            <w:r w:rsidRPr="0095254E">
              <w:rPr>
                <w:rFonts w:ascii="Calibri" w:eastAsia="Calibri" w:hAnsi="Calibri" w:cs="Calibri"/>
                <w:sz w:val="20"/>
                <w:szCs w:val="20"/>
                <w:lang w:val="en-US"/>
              </w:rPr>
              <w:t>or</w:t>
            </w:r>
            <w:r w:rsidRPr="0095254E">
              <w:rPr>
                <w:rFonts w:ascii="Calibri" w:eastAsia="Calibri" w:hAnsi="Calibri" w:cs="Calibri"/>
                <w:spacing w:val="-2"/>
                <w:sz w:val="20"/>
                <w:szCs w:val="20"/>
                <w:lang w:val="en-US"/>
              </w:rPr>
              <w:t xml:space="preserve"> </w:t>
            </w:r>
            <w:r w:rsidRPr="0095254E">
              <w:rPr>
                <w:rFonts w:ascii="Calibri" w:eastAsia="Calibri" w:hAnsi="Calibri" w:cs="Calibri"/>
                <w:sz w:val="20"/>
                <w:szCs w:val="20"/>
                <w:lang w:val="en-US"/>
              </w:rPr>
              <w:t>a</w:t>
            </w:r>
            <w:r w:rsidRPr="0095254E">
              <w:rPr>
                <w:rFonts w:ascii="Calibri" w:eastAsia="Calibri" w:hAnsi="Calibri" w:cs="Calibri"/>
                <w:spacing w:val="2"/>
                <w:sz w:val="20"/>
                <w:szCs w:val="20"/>
                <w:lang w:val="en-US"/>
              </w:rPr>
              <w:t>s</w:t>
            </w:r>
            <w:r w:rsidRPr="0095254E">
              <w:rPr>
                <w:rFonts w:ascii="Calibri" w:eastAsia="Calibri" w:hAnsi="Calibri" w:cs="Calibri"/>
                <w:spacing w:val="-1"/>
                <w:sz w:val="20"/>
                <w:szCs w:val="20"/>
                <w:lang w:val="en-US"/>
              </w:rPr>
              <w:t>s</w:t>
            </w:r>
            <w:r w:rsidRPr="0095254E">
              <w:rPr>
                <w:rFonts w:ascii="Calibri" w:eastAsia="Calibri" w:hAnsi="Calibri" w:cs="Calibri"/>
                <w:spacing w:val="1"/>
                <w:sz w:val="20"/>
                <w:szCs w:val="20"/>
                <w:lang w:val="en-US"/>
              </w:rPr>
              <w:t>e</w:t>
            </w:r>
            <w:r w:rsidRPr="0095254E">
              <w:rPr>
                <w:rFonts w:ascii="Calibri" w:eastAsia="Calibri" w:hAnsi="Calibri" w:cs="Calibri"/>
                <w:spacing w:val="-1"/>
                <w:sz w:val="20"/>
                <w:szCs w:val="20"/>
                <w:lang w:val="en-US"/>
              </w:rPr>
              <w:t>s</w:t>
            </w:r>
            <w:r w:rsidRPr="0095254E">
              <w:rPr>
                <w:rFonts w:ascii="Calibri" w:eastAsia="Calibri" w:hAnsi="Calibri" w:cs="Calibri"/>
                <w:spacing w:val="1"/>
                <w:sz w:val="20"/>
                <w:szCs w:val="20"/>
                <w:lang w:val="en-US"/>
              </w:rPr>
              <w:t>sm</w:t>
            </w:r>
            <w:r w:rsidRPr="0095254E">
              <w:rPr>
                <w:rFonts w:ascii="Calibri" w:eastAsia="Calibri" w:hAnsi="Calibri" w:cs="Calibri"/>
                <w:spacing w:val="-1"/>
                <w:sz w:val="20"/>
                <w:szCs w:val="20"/>
                <w:lang w:val="en-US"/>
              </w:rPr>
              <w:t>e</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t</w:t>
            </w:r>
            <w:r w:rsidRPr="0095254E">
              <w:rPr>
                <w:rFonts w:ascii="Calibri" w:eastAsia="Calibri" w:hAnsi="Calibri" w:cs="Calibri"/>
                <w:spacing w:val="-8"/>
                <w:sz w:val="20"/>
                <w:szCs w:val="20"/>
                <w:lang w:val="en-US"/>
              </w:rPr>
              <w:t xml:space="preserve"> </w:t>
            </w:r>
            <w:r w:rsidRPr="0095254E">
              <w:rPr>
                <w:rFonts w:ascii="Calibri" w:eastAsia="Calibri" w:hAnsi="Calibri" w:cs="Calibri"/>
                <w:sz w:val="20"/>
                <w:szCs w:val="20"/>
                <w:lang w:val="en-US"/>
              </w:rPr>
              <w:t>of</w:t>
            </w:r>
            <w:r w:rsidRPr="0095254E">
              <w:rPr>
                <w:rFonts w:ascii="Calibri" w:eastAsia="Calibri" w:hAnsi="Calibri" w:cs="Calibri"/>
                <w:spacing w:val="-3"/>
                <w:sz w:val="20"/>
                <w:szCs w:val="20"/>
                <w:lang w:val="en-US"/>
              </w:rPr>
              <w:t xml:space="preserve"> </w:t>
            </w:r>
            <w:r w:rsidRPr="0095254E">
              <w:rPr>
                <w:rFonts w:ascii="Calibri" w:eastAsia="Calibri" w:hAnsi="Calibri" w:cs="Calibri"/>
                <w:spacing w:val="1"/>
                <w:sz w:val="20"/>
                <w:szCs w:val="20"/>
                <w:lang w:val="en-US"/>
              </w:rPr>
              <w:t>th</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pacing w:val="1"/>
                <w:sz w:val="20"/>
                <w:szCs w:val="20"/>
                <w:lang w:val="en-US"/>
              </w:rPr>
              <w:t>qu</w:t>
            </w:r>
            <w:r w:rsidRPr="0095254E">
              <w:rPr>
                <w:rFonts w:ascii="Calibri" w:eastAsia="Calibri" w:hAnsi="Calibri" w:cs="Calibri"/>
                <w:sz w:val="20"/>
                <w:szCs w:val="20"/>
                <w:lang w:val="en-US"/>
              </w:rPr>
              <w:t>ali</w:t>
            </w:r>
            <w:r w:rsidRPr="0095254E">
              <w:rPr>
                <w:rFonts w:ascii="Calibri" w:eastAsia="Calibri" w:hAnsi="Calibri" w:cs="Calibri"/>
                <w:spacing w:val="1"/>
                <w:sz w:val="20"/>
                <w:szCs w:val="20"/>
                <w:lang w:val="en-US"/>
              </w:rPr>
              <w:t>t</w:t>
            </w:r>
            <w:r w:rsidRPr="0095254E">
              <w:rPr>
                <w:rFonts w:ascii="Calibri" w:eastAsia="Calibri" w:hAnsi="Calibri" w:cs="Calibri"/>
                <w:sz w:val="20"/>
                <w:szCs w:val="20"/>
                <w:lang w:val="en-US"/>
              </w:rPr>
              <w:t>y</w:t>
            </w:r>
            <w:r w:rsidRPr="0095254E">
              <w:rPr>
                <w:rFonts w:ascii="Calibri" w:eastAsia="Calibri" w:hAnsi="Calibri" w:cs="Calibri"/>
                <w:spacing w:val="-5"/>
                <w:sz w:val="20"/>
                <w:szCs w:val="20"/>
                <w:lang w:val="en-US"/>
              </w:rPr>
              <w:t xml:space="preserve"> </w:t>
            </w:r>
            <w:r w:rsidRPr="0095254E">
              <w:rPr>
                <w:rFonts w:ascii="Calibri" w:eastAsia="Calibri" w:hAnsi="Calibri" w:cs="Calibri"/>
                <w:spacing w:val="1"/>
                <w:sz w:val="20"/>
                <w:szCs w:val="20"/>
                <w:lang w:val="en-US"/>
              </w:rPr>
              <w:t>o</w:t>
            </w:r>
            <w:r w:rsidRPr="0095254E">
              <w:rPr>
                <w:rFonts w:ascii="Calibri" w:eastAsia="Calibri" w:hAnsi="Calibri" w:cs="Calibri"/>
                <w:sz w:val="20"/>
                <w:szCs w:val="20"/>
                <w:lang w:val="en-US"/>
              </w:rPr>
              <w:t>f</w:t>
            </w:r>
            <w:r w:rsidRPr="0095254E">
              <w:rPr>
                <w:rFonts w:ascii="Calibri" w:eastAsia="Calibri" w:hAnsi="Calibri" w:cs="Calibri"/>
                <w:spacing w:val="-3"/>
                <w:sz w:val="20"/>
                <w:szCs w:val="20"/>
                <w:lang w:val="en-US"/>
              </w:rPr>
              <w:t xml:space="preserve"> </w:t>
            </w:r>
            <w:r w:rsidRPr="0095254E">
              <w:rPr>
                <w:rFonts w:ascii="Calibri" w:eastAsia="Calibri" w:hAnsi="Calibri" w:cs="Calibri"/>
                <w:spacing w:val="1"/>
                <w:sz w:val="20"/>
                <w:szCs w:val="20"/>
                <w:lang w:val="en-US"/>
              </w:rPr>
              <w:t>th</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z w:val="20"/>
                <w:szCs w:val="20"/>
                <w:lang w:val="en-US"/>
              </w:rPr>
              <w:t>work are</w:t>
            </w:r>
            <w:r w:rsidRPr="0095254E">
              <w:rPr>
                <w:rFonts w:ascii="Calibri" w:eastAsia="Calibri" w:hAnsi="Calibri" w:cs="Calibri"/>
                <w:spacing w:val="-4"/>
                <w:sz w:val="20"/>
                <w:szCs w:val="20"/>
                <w:lang w:val="en-US"/>
              </w:rPr>
              <w:t xml:space="preserve"> </w:t>
            </w:r>
            <w:r w:rsidRPr="0095254E">
              <w:rPr>
                <w:rFonts w:ascii="Calibri" w:eastAsia="Calibri" w:hAnsi="Calibri" w:cs="Calibri"/>
                <w:sz w:val="20"/>
                <w:szCs w:val="20"/>
                <w:lang w:val="en-US"/>
              </w:rPr>
              <w:t>cl</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arly</w:t>
            </w:r>
            <w:r w:rsidRPr="0095254E">
              <w:rPr>
                <w:rFonts w:ascii="Calibri" w:eastAsia="Calibri" w:hAnsi="Calibri" w:cs="Calibri"/>
                <w:spacing w:val="-4"/>
                <w:sz w:val="20"/>
                <w:szCs w:val="20"/>
                <w:lang w:val="en-US"/>
              </w:rPr>
              <w:t xml:space="preserve"> </w:t>
            </w:r>
            <w:r w:rsidRPr="0095254E">
              <w:rPr>
                <w:rFonts w:ascii="Calibri" w:eastAsia="Calibri" w:hAnsi="Calibri" w:cs="Calibri"/>
                <w:sz w:val="20"/>
                <w:szCs w:val="20"/>
                <w:lang w:val="en-US"/>
              </w:rPr>
              <w:t>c</w:t>
            </w:r>
            <w:r w:rsidRPr="0095254E">
              <w:rPr>
                <w:rFonts w:ascii="Calibri" w:eastAsia="Calibri" w:hAnsi="Calibri" w:cs="Calibri"/>
                <w:spacing w:val="3"/>
                <w:sz w:val="20"/>
                <w:szCs w:val="20"/>
                <w:lang w:val="en-US"/>
              </w:rPr>
              <w:t>o</w:t>
            </w:r>
            <w:r w:rsidRPr="0095254E">
              <w:rPr>
                <w:rFonts w:ascii="Calibri" w:eastAsia="Calibri" w:hAnsi="Calibri" w:cs="Calibri"/>
                <w:spacing w:val="-1"/>
                <w:sz w:val="20"/>
                <w:szCs w:val="20"/>
                <w:lang w:val="en-US"/>
              </w:rPr>
              <w:t>mm</w:t>
            </w:r>
            <w:r w:rsidRPr="0095254E">
              <w:rPr>
                <w:rFonts w:ascii="Calibri" w:eastAsia="Calibri" w:hAnsi="Calibri" w:cs="Calibri"/>
                <w:spacing w:val="1"/>
                <w:sz w:val="20"/>
                <w:szCs w:val="20"/>
                <w:lang w:val="en-US"/>
              </w:rPr>
              <w:t>un</w:t>
            </w:r>
            <w:r w:rsidRPr="0095254E">
              <w:rPr>
                <w:rFonts w:ascii="Calibri" w:eastAsia="Calibri" w:hAnsi="Calibri" w:cs="Calibri"/>
                <w:sz w:val="20"/>
                <w:szCs w:val="20"/>
                <w:lang w:val="en-US"/>
              </w:rPr>
              <w:t>icated</w:t>
            </w:r>
            <w:r w:rsidRPr="0095254E">
              <w:rPr>
                <w:rFonts w:ascii="Calibri" w:eastAsia="Calibri" w:hAnsi="Calibri" w:cs="Calibri"/>
                <w:spacing w:val="-11"/>
                <w:sz w:val="20"/>
                <w:szCs w:val="20"/>
                <w:lang w:val="en-US"/>
              </w:rPr>
              <w:t xml:space="preserve"> </w:t>
            </w:r>
            <w:r w:rsidRPr="0095254E">
              <w:rPr>
                <w:rFonts w:ascii="Calibri" w:eastAsia="Calibri" w:hAnsi="Calibri" w:cs="Calibri"/>
                <w:spacing w:val="1"/>
                <w:sz w:val="20"/>
                <w:szCs w:val="20"/>
                <w:lang w:val="en-US"/>
              </w:rPr>
              <w:t>an</w:t>
            </w:r>
            <w:r w:rsidRPr="0095254E">
              <w:rPr>
                <w:rFonts w:ascii="Calibri" w:eastAsia="Calibri" w:hAnsi="Calibri" w:cs="Calibri"/>
                <w:sz w:val="20"/>
                <w:szCs w:val="20"/>
                <w:lang w:val="en-US"/>
              </w:rPr>
              <w:t>d</w:t>
            </w:r>
            <w:r w:rsidRPr="0095254E">
              <w:rPr>
                <w:rFonts w:ascii="Calibri" w:eastAsia="Calibri" w:hAnsi="Calibri" w:cs="Calibri"/>
                <w:spacing w:val="-2"/>
                <w:sz w:val="20"/>
                <w:szCs w:val="20"/>
                <w:lang w:val="en-US"/>
              </w:rPr>
              <w:t xml:space="preserve"> </w:t>
            </w:r>
            <w:r w:rsidRPr="0095254E">
              <w:rPr>
                <w:rFonts w:ascii="Calibri" w:eastAsia="Calibri" w:hAnsi="Calibri" w:cs="Calibri"/>
                <w:spacing w:val="1"/>
                <w:sz w:val="20"/>
                <w:szCs w:val="20"/>
                <w:lang w:val="en-US"/>
              </w:rPr>
              <w:t>ob</w:t>
            </w:r>
            <w:r w:rsidRPr="0095254E">
              <w:rPr>
                <w:rFonts w:ascii="Calibri" w:eastAsia="Calibri" w:hAnsi="Calibri" w:cs="Calibri"/>
                <w:spacing w:val="-1"/>
                <w:sz w:val="20"/>
                <w:szCs w:val="20"/>
                <w:lang w:val="en-US"/>
              </w:rPr>
              <w:t>se</w:t>
            </w:r>
            <w:r w:rsidRPr="0095254E">
              <w:rPr>
                <w:rFonts w:ascii="Calibri" w:eastAsia="Calibri" w:hAnsi="Calibri" w:cs="Calibri"/>
                <w:sz w:val="20"/>
                <w:szCs w:val="20"/>
                <w:lang w:val="en-US"/>
              </w:rPr>
              <w:t>r</w:t>
            </w:r>
            <w:r w:rsidRPr="0095254E">
              <w:rPr>
                <w:rFonts w:ascii="Calibri" w:eastAsia="Calibri" w:hAnsi="Calibri" w:cs="Calibri"/>
                <w:spacing w:val="1"/>
                <w:sz w:val="20"/>
                <w:szCs w:val="20"/>
                <w:lang w:val="en-US"/>
              </w:rPr>
              <w:t>v</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d</w:t>
            </w:r>
            <w:r w:rsidRPr="0095254E">
              <w:rPr>
                <w:rFonts w:ascii="Calibri" w:eastAsia="Calibri" w:hAnsi="Calibri" w:cs="Calibri"/>
                <w:spacing w:val="-7"/>
                <w:sz w:val="20"/>
                <w:szCs w:val="20"/>
                <w:lang w:val="en-US"/>
              </w:rPr>
              <w:t xml:space="preserve"> </w:t>
            </w:r>
            <w:r w:rsidRPr="0095254E">
              <w:rPr>
                <w:rFonts w:ascii="Calibri" w:eastAsia="Calibri" w:hAnsi="Calibri" w:cs="Calibri"/>
                <w:spacing w:val="1"/>
                <w:sz w:val="20"/>
                <w:szCs w:val="20"/>
                <w:lang w:val="en-US"/>
              </w:rPr>
              <w:t>th</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ir</w:t>
            </w:r>
            <w:r w:rsidR="0095254E">
              <w:rPr>
                <w:rFonts w:ascii="Calibri" w:eastAsia="Calibri" w:hAnsi="Calibri" w:cs="Calibri"/>
                <w:sz w:val="20"/>
                <w:szCs w:val="20"/>
                <w:lang w:val="en-US"/>
              </w:rPr>
              <w:t xml:space="preserve"> </w:t>
            </w:r>
            <w:r w:rsidRPr="0095254E">
              <w:rPr>
                <w:rFonts w:ascii="Calibri" w:eastAsia="Calibri" w:hAnsi="Calibri" w:cs="Calibri"/>
                <w:position w:val="1"/>
                <w:sz w:val="20"/>
                <w:szCs w:val="20"/>
                <w:lang w:val="en-US"/>
              </w:rPr>
              <w:t>r</w:t>
            </w:r>
            <w:r w:rsidRPr="0095254E">
              <w:rPr>
                <w:rFonts w:ascii="Calibri" w:eastAsia="Calibri" w:hAnsi="Calibri" w:cs="Calibri"/>
                <w:spacing w:val="-1"/>
                <w:position w:val="1"/>
                <w:sz w:val="20"/>
                <w:szCs w:val="20"/>
                <w:lang w:val="en-US"/>
              </w:rPr>
              <w:t>es</w:t>
            </w:r>
            <w:r w:rsidRPr="0095254E">
              <w:rPr>
                <w:rFonts w:ascii="Calibri" w:eastAsia="Calibri" w:hAnsi="Calibri" w:cs="Calibri"/>
                <w:spacing w:val="1"/>
                <w:position w:val="1"/>
                <w:sz w:val="20"/>
                <w:szCs w:val="20"/>
                <w:lang w:val="en-US"/>
              </w:rPr>
              <w:t>pe</w:t>
            </w:r>
            <w:r w:rsidRPr="0095254E">
              <w:rPr>
                <w:rFonts w:ascii="Calibri" w:eastAsia="Calibri" w:hAnsi="Calibri" w:cs="Calibri"/>
                <w:position w:val="1"/>
                <w:sz w:val="20"/>
                <w:szCs w:val="20"/>
                <w:lang w:val="en-US"/>
              </w:rPr>
              <w:t>ct.</w:t>
            </w:r>
          </w:p>
          <w:p w:rsidR="0095254E" w:rsidRPr="0095254E" w:rsidRDefault="005C4EC3" w:rsidP="0095254E">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95254E">
              <w:rPr>
                <w:rFonts w:ascii="Calibri" w:eastAsia="Calibri" w:hAnsi="Calibri" w:cs="Calibri"/>
                <w:spacing w:val="-1"/>
                <w:sz w:val="20"/>
                <w:szCs w:val="20"/>
                <w:lang w:val="en-US"/>
              </w:rPr>
              <w:t>T</w:t>
            </w:r>
            <w:r w:rsidRPr="0095254E">
              <w:rPr>
                <w:rFonts w:ascii="Calibri" w:eastAsia="Calibri" w:hAnsi="Calibri" w:cs="Calibri"/>
                <w:spacing w:val="1"/>
                <w:sz w:val="20"/>
                <w:szCs w:val="20"/>
                <w:lang w:val="en-US"/>
              </w:rPr>
              <w:t>h</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pacing w:val="2"/>
                <w:sz w:val="20"/>
                <w:szCs w:val="20"/>
                <w:lang w:val="en-US"/>
              </w:rPr>
              <w:t>m</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c</w:t>
            </w:r>
            <w:r w:rsidRPr="0095254E">
              <w:rPr>
                <w:rFonts w:ascii="Calibri" w:eastAsia="Calibri" w:hAnsi="Calibri" w:cs="Calibri"/>
                <w:spacing w:val="1"/>
                <w:sz w:val="20"/>
                <w:szCs w:val="20"/>
                <w:lang w:val="en-US"/>
              </w:rPr>
              <w:t>h</w:t>
            </w:r>
            <w:r w:rsidRPr="0095254E">
              <w:rPr>
                <w:rFonts w:ascii="Calibri" w:eastAsia="Calibri" w:hAnsi="Calibri" w:cs="Calibri"/>
                <w:sz w:val="20"/>
                <w:szCs w:val="20"/>
                <w:lang w:val="en-US"/>
              </w:rPr>
              <w:t>a</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i</w:t>
            </w:r>
            <w:r w:rsidRPr="0095254E">
              <w:rPr>
                <w:rFonts w:ascii="Calibri" w:eastAsia="Calibri" w:hAnsi="Calibri" w:cs="Calibri"/>
                <w:spacing w:val="1"/>
                <w:sz w:val="20"/>
                <w:szCs w:val="20"/>
                <w:lang w:val="en-US"/>
              </w:rPr>
              <w:t>s</w:t>
            </w:r>
            <w:r w:rsidRPr="0095254E">
              <w:rPr>
                <w:rFonts w:ascii="Calibri" w:eastAsia="Calibri" w:hAnsi="Calibri" w:cs="Calibri"/>
                <w:spacing w:val="-1"/>
                <w:sz w:val="20"/>
                <w:szCs w:val="20"/>
                <w:lang w:val="en-US"/>
              </w:rPr>
              <w:t>m</w:t>
            </w:r>
            <w:r w:rsidRPr="0095254E">
              <w:rPr>
                <w:rFonts w:ascii="Calibri" w:eastAsia="Calibri" w:hAnsi="Calibri" w:cs="Calibri"/>
                <w:sz w:val="20"/>
                <w:szCs w:val="20"/>
                <w:lang w:val="en-US"/>
              </w:rPr>
              <w:t>s</w:t>
            </w:r>
            <w:r w:rsidRPr="0095254E">
              <w:rPr>
                <w:rFonts w:ascii="Calibri" w:eastAsia="Calibri" w:hAnsi="Calibri" w:cs="Calibri"/>
                <w:spacing w:val="-11"/>
                <w:sz w:val="20"/>
                <w:szCs w:val="20"/>
                <w:lang w:val="en-US"/>
              </w:rPr>
              <w:t xml:space="preserve"> </w:t>
            </w:r>
            <w:r w:rsidRPr="0095254E">
              <w:rPr>
                <w:rFonts w:ascii="Calibri" w:eastAsia="Calibri" w:hAnsi="Calibri" w:cs="Calibri"/>
                <w:spacing w:val="1"/>
                <w:sz w:val="20"/>
                <w:szCs w:val="20"/>
                <w:lang w:val="en-US"/>
              </w:rPr>
              <w:t>a</w:t>
            </w:r>
            <w:r w:rsidRPr="0095254E">
              <w:rPr>
                <w:rFonts w:ascii="Calibri" w:eastAsia="Calibri" w:hAnsi="Calibri" w:cs="Calibri"/>
                <w:sz w:val="20"/>
                <w:szCs w:val="20"/>
                <w:lang w:val="en-US"/>
              </w:rPr>
              <w:t>t</w:t>
            </w:r>
            <w:r w:rsidRPr="0095254E">
              <w:rPr>
                <w:rFonts w:ascii="Calibri" w:eastAsia="Calibri" w:hAnsi="Calibri" w:cs="Calibri"/>
                <w:spacing w:val="-1"/>
                <w:sz w:val="20"/>
                <w:szCs w:val="20"/>
                <w:lang w:val="en-US"/>
              </w:rPr>
              <w:t xml:space="preserve"> s</w:t>
            </w:r>
            <w:r w:rsidRPr="0095254E">
              <w:rPr>
                <w:rFonts w:ascii="Calibri" w:eastAsia="Calibri" w:hAnsi="Calibri" w:cs="Calibri"/>
                <w:sz w:val="20"/>
                <w:szCs w:val="20"/>
                <w:lang w:val="en-US"/>
              </w:rPr>
              <w:t>t</w:t>
            </w:r>
            <w:r w:rsidRPr="0095254E">
              <w:rPr>
                <w:rFonts w:ascii="Calibri" w:eastAsia="Calibri" w:hAnsi="Calibri" w:cs="Calibri"/>
                <w:spacing w:val="1"/>
                <w:sz w:val="20"/>
                <w:szCs w:val="20"/>
                <w:lang w:val="en-US"/>
              </w:rPr>
              <w:t>a</w:t>
            </w:r>
            <w:r w:rsidRPr="0095254E">
              <w:rPr>
                <w:rFonts w:ascii="Calibri" w:eastAsia="Calibri" w:hAnsi="Calibri" w:cs="Calibri"/>
                <w:spacing w:val="3"/>
                <w:sz w:val="20"/>
                <w:szCs w:val="20"/>
                <w:lang w:val="en-US"/>
              </w:rPr>
              <w:t>k</w:t>
            </w:r>
            <w:r w:rsidRPr="0095254E">
              <w:rPr>
                <w:rFonts w:ascii="Calibri" w:eastAsia="Calibri" w:hAnsi="Calibri" w:cs="Calibri"/>
                <w:sz w:val="20"/>
                <w:szCs w:val="20"/>
                <w:lang w:val="en-US"/>
              </w:rPr>
              <w:t>e</w:t>
            </w:r>
            <w:r w:rsidRPr="0095254E">
              <w:rPr>
                <w:rFonts w:ascii="Calibri" w:eastAsia="Calibri" w:hAnsi="Calibri" w:cs="Calibri"/>
                <w:spacing w:val="-5"/>
                <w:sz w:val="20"/>
                <w:szCs w:val="20"/>
                <w:lang w:val="en-US"/>
              </w:rPr>
              <w:t xml:space="preserve"> </w:t>
            </w:r>
            <w:r w:rsidRPr="0095254E">
              <w:rPr>
                <w:rFonts w:ascii="Calibri" w:eastAsia="Calibri" w:hAnsi="Calibri" w:cs="Calibri"/>
                <w:spacing w:val="1"/>
                <w:sz w:val="20"/>
                <w:szCs w:val="20"/>
                <w:lang w:val="en-US"/>
              </w:rPr>
              <w:t>a</w:t>
            </w:r>
            <w:r w:rsidRPr="0095254E">
              <w:rPr>
                <w:rFonts w:ascii="Calibri" w:eastAsia="Calibri" w:hAnsi="Calibri" w:cs="Calibri"/>
                <w:spacing w:val="-1"/>
                <w:sz w:val="20"/>
                <w:szCs w:val="20"/>
                <w:lang w:val="en-US"/>
              </w:rPr>
              <w:t>m</w:t>
            </w:r>
            <w:r w:rsidRPr="0095254E">
              <w:rPr>
                <w:rFonts w:ascii="Calibri" w:eastAsia="Calibri" w:hAnsi="Calibri" w:cs="Calibri"/>
                <w:spacing w:val="3"/>
                <w:sz w:val="20"/>
                <w:szCs w:val="20"/>
                <w:lang w:val="en-US"/>
              </w:rPr>
              <w:t>o</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g</w:t>
            </w:r>
            <w:r w:rsidRPr="0095254E">
              <w:rPr>
                <w:rFonts w:ascii="Calibri" w:eastAsia="Calibri" w:hAnsi="Calibri" w:cs="Calibri"/>
                <w:spacing w:val="-6"/>
                <w:sz w:val="20"/>
                <w:szCs w:val="20"/>
                <w:lang w:val="en-US"/>
              </w:rPr>
              <w:t xml:space="preserve"> </w:t>
            </w:r>
            <w:r w:rsidRPr="0095254E">
              <w:rPr>
                <w:rFonts w:ascii="Calibri" w:eastAsia="Calibri" w:hAnsi="Calibri" w:cs="Calibri"/>
                <w:spacing w:val="1"/>
                <w:sz w:val="20"/>
                <w:szCs w:val="20"/>
                <w:lang w:val="en-US"/>
              </w:rPr>
              <w:t>t</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ams</w:t>
            </w:r>
            <w:r w:rsidRPr="0095254E">
              <w:rPr>
                <w:rFonts w:ascii="Calibri" w:eastAsia="Calibri" w:hAnsi="Calibri" w:cs="Calibri"/>
                <w:spacing w:val="-6"/>
                <w:sz w:val="20"/>
                <w:szCs w:val="20"/>
                <w:lang w:val="en-US"/>
              </w:rPr>
              <w:t xml:space="preserve"> </w:t>
            </w:r>
            <w:r w:rsidRPr="0095254E">
              <w:rPr>
                <w:rFonts w:ascii="Calibri" w:eastAsia="Calibri" w:hAnsi="Calibri" w:cs="Calibri"/>
                <w:spacing w:val="1"/>
                <w:sz w:val="20"/>
                <w:szCs w:val="20"/>
                <w:lang w:val="en-US"/>
              </w:rPr>
              <w:t>a</w:t>
            </w:r>
            <w:r w:rsidRPr="0095254E">
              <w:rPr>
                <w:rFonts w:ascii="Calibri" w:eastAsia="Calibri" w:hAnsi="Calibri" w:cs="Calibri"/>
                <w:spacing w:val="2"/>
                <w:sz w:val="20"/>
                <w:szCs w:val="20"/>
                <w:lang w:val="en-US"/>
              </w:rPr>
              <w:t>r</w:t>
            </w:r>
            <w:r w:rsidRPr="0095254E">
              <w:rPr>
                <w:rFonts w:ascii="Calibri" w:eastAsia="Calibri" w:hAnsi="Calibri" w:cs="Calibri"/>
                <w:sz w:val="20"/>
                <w:szCs w:val="20"/>
                <w:lang w:val="en-US"/>
              </w:rPr>
              <w:t>e o</w:t>
            </w:r>
            <w:r w:rsidRPr="0095254E">
              <w:rPr>
                <w:rFonts w:ascii="Calibri" w:eastAsia="Calibri" w:hAnsi="Calibri" w:cs="Calibri"/>
                <w:spacing w:val="1"/>
                <w:sz w:val="20"/>
                <w:szCs w:val="20"/>
                <w:lang w:val="en-US"/>
              </w:rPr>
              <w:t>b</w:t>
            </w:r>
            <w:r w:rsidRPr="0095254E">
              <w:rPr>
                <w:rFonts w:ascii="Calibri" w:eastAsia="Calibri" w:hAnsi="Calibri" w:cs="Calibri"/>
                <w:spacing w:val="-1"/>
                <w:sz w:val="20"/>
                <w:szCs w:val="20"/>
                <w:lang w:val="en-US"/>
              </w:rPr>
              <w:t>se</w:t>
            </w:r>
            <w:r w:rsidRPr="0095254E">
              <w:rPr>
                <w:rFonts w:ascii="Calibri" w:eastAsia="Calibri" w:hAnsi="Calibri" w:cs="Calibri"/>
                <w:sz w:val="20"/>
                <w:szCs w:val="20"/>
                <w:lang w:val="en-US"/>
              </w:rPr>
              <w:t>r</w:t>
            </w:r>
            <w:r w:rsidRPr="0095254E">
              <w:rPr>
                <w:rFonts w:ascii="Calibri" w:eastAsia="Calibri" w:hAnsi="Calibri" w:cs="Calibri"/>
                <w:spacing w:val="1"/>
                <w:sz w:val="20"/>
                <w:szCs w:val="20"/>
                <w:lang w:val="en-US"/>
              </w:rPr>
              <w:t>v</w:t>
            </w:r>
            <w:r w:rsidRPr="0095254E">
              <w:rPr>
                <w:rFonts w:ascii="Calibri" w:eastAsia="Calibri" w:hAnsi="Calibri" w:cs="Calibri"/>
                <w:spacing w:val="-1"/>
                <w:sz w:val="20"/>
                <w:szCs w:val="20"/>
                <w:lang w:val="en-US"/>
              </w:rPr>
              <w:t>e</w:t>
            </w:r>
            <w:r w:rsidRPr="0095254E">
              <w:rPr>
                <w:rFonts w:ascii="Calibri" w:eastAsia="Calibri" w:hAnsi="Calibri" w:cs="Calibri"/>
                <w:spacing w:val="1"/>
                <w:sz w:val="20"/>
                <w:szCs w:val="20"/>
                <w:lang w:val="en-US"/>
              </w:rPr>
              <w:t>d</w:t>
            </w:r>
            <w:r w:rsidRPr="0095254E">
              <w:rPr>
                <w:rFonts w:ascii="Calibri" w:eastAsia="Calibri" w:hAnsi="Calibri" w:cs="Calibri"/>
                <w:sz w:val="20"/>
                <w:szCs w:val="20"/>
                <w:lang w:val="en-US"/>
              </w:rPr>
              <w:t>,</w:t>
            </w:r>
            <w:r w:rsidRPr="0095254E">
              <w:rPr>
                <w:rFonts w:ascii="Calibri" w:eastAsia="Calibri" w:hAnsi="Calibri" w:cs="Calibri"/>
                <w:spacing w:val="-8"/>
                <w:sz w:val="20"/>
                <w:szCs w:val="20"/>
                <w:lang w:val="en-US"/>
              </w:rPr>
              <w:t xml:space="preserve"> </w:t>
            </w:r>
            <w:r w:rsidRPr="0095254E">
              <w:rPr>
                <w:rFonts w:ascii="Calibri" w:eastAsia="Calibri" w:hAnsi="Calibri" w:cs="Calibri"/>
                <w:spacing w:val="1"/>
                <w:sz w:val="20"/>
                <w:szCs w:val="20"/>
                <w:lang w:val="en-US"/>
              </w:rPr>
              <w:t>und</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r</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t</w:t>
            </w:r>
            <w:r w:rsidRPr="0095254E">
              <w:rPr>
                <w:rFonts w:ascii="Calibri" w:eastAsia="Calibri" w:hAnsi="Calibri" w:cs="Calibri"/>
                <w:spacing w:val="1"/>
                <w:sz w:val="20"/>
                <w:szCs w:val="20"/>
                <w:lang w:val="en-US"/>
              </w:rPr>
              <w:t>o</w:t>
            </w:r>
            <w:r w:rsidRPr="0095254E">
              <w:rPr>
                <w:rFonts w:ascii="Calibri" w:eastAsia="Calibri" w:hAnsi="Calibri" w:cs="Calibri"/>
                <w:sz w:val="20"/>
                <w:szCs w:val="20"/>
                <w:lang w:val="en-US"/>
              </w:rPr>
              <w:t>o</w:t>
            </w:r>
            <w:r w:rsidRPr="0095254E">
              <w:rPr>
                <w:rFonts w:ascii="Calibri" w:eastAsia="Calibri" w:hAnsi="Calibri" w:cs="Calibri"/>
                <w:spacing w:val="1"/>
                <w:sz w:val="20"/>
                <w:szCs w:val="20"/>
                <w:lang w:val="en-US"/>
              </w:rPr>
              <w:t>d</w:t>
            </w:r>
            <w:r w:rsidRPr="0095254E">
              <w:rPr>
                <w:rFonts w:ascii="Calibri" w:eastAsia="Calibri" w:hAnsi="Calibri" w:cs="Calibri"/>
                <w:sz w:val="20"/>
                <w:szCs w:val="20"/>
                <w:lang w:val="en-US"/>
              </w:rPr>
              <w:t>,</w:t>
            </w:r>
            <w:r w:rsidRPr="0095254E">
              <w:rPr>
                <w:rFonts w:ascii="Calibri" w:eastAsia="Calibri" w:hAnsi="Calibri" w:cs="Calibri"/>
                <w:spacing w:val="-10"/>
                <w:sz w:val="20"/>
                <w:szCs w:val="20"/>
                <w:lang w:val="en-US"/>
              </w:rPr>
              <w:t xml:space="preserve"> </w:t>
            </w:r>
            <w:proofErr w:type="spellStart"/>
            <w:r w:rsidRPr="0095254E">
              <w:rPr>
                <w:rFonts w:ascii="Calibri" w:eastAsia="Calibri" w:hAnsi="Calibri" w:cs="Calibri"/>
                <w:spacing w:val="1"/>
                <w:sz w:val="20"/>
                <w:szCs w:val="20"/>
                <w:lang w:val="en-US"/>
              </w:rPr>
              <w:t>an</w:t>
            </w:r>
            <w:r w:rsidRPr="0095254E">
              <w:rPr>
                <w:rFonts w:ascii="Calibri" w:eastAsia="Calibri" w:hAnsi="Calibri" w:cs="Calibri"/>
                <w:sz w:val="20"/>
                <w:szCs w:val="20"/>
                <w:lang w:val="en-US"/>
              </w:rPr>
              <w:t>al</w:t>
            </w:r>
            <w:r w:rsidRPr="0095254E">
              <w:rPr>
                <w:rFonts w:ascii="Calibri" w:eastAsia="Calibri" w:hAnsi="Calibri" w:cs="Calibri"/>
                <w:spacing w:val="1"/>
                <w:sz w:val="20"/>
                <w:szCs w:val="20"/>
                <w:lang w:val="en-US"/>
              </w:rPr>
              <w:t>y</w:t>
            </w:r>
            <w:r w:rsidRPr="0095254E">
              <w:rPr>
                <w:rFonts w:ascii="Calibri" w:eastAsia="Calibri" w:hAnsi="Calibri" w:cs="Calibri"/>
                <w:spacing w:val="-1"/>
                <w:sz w:val="20"/>
                <w:szCs w:val="20"/>
                <w:lang w:val="en-US"/>
              </w:rPr>
              <w:t>se</w:t>
            </w:r>
            <w:r w:rsidRPr="0095254E">
              <w:rPr>
                <w:rFonts w:ascii="Calibri" w:eastAsia="Calibri" w:hAnsi="Calibri" w:cs="Calibri"/>
                <w:sz w:val="20"/>
                <w:szCs w:val="20"/>
                <w:lang w:val="en-US"/>
              </w:rPr>
              <w:t>d</w:t>
            </w:r>
            <w:proofErr w:type="spellEnd"/>
            <w:r w:rsidRPr="0095254E">
              <w:rPr>
                <w:rFonts w:ascii="Calibri" w:eastAsia="Calibri" w:hAnsi="Calibri" w:cs="Calibri"/>
                <w:spacing w:val="-6"/>
                <w:sz w:val="20"/>
                <w:szCs w:val="20"/>
                <w:lang w:val="en-US"/>
              </w:rPr>
              <w:t xml:space="preserve"> </w:t>
            </w:r>
            <w:r w:rsidRPr="0095254E">
              <w:rPr>
                <w:rFonts w:ascii="Calibri" w:eastAsia="Calibri" w:hAnsi="Calibri" w:cs="Calibri"/>
                <w:spacing w:val="1"/>
                <w:sz w:val="20"/>
                <w:szCs w:val="20"/>
                <w:lang w:val="en-US"/>
              </w:rPr>
              <w:t>an</w:t>
            </w:r>
            <w:r w:rsidRPr="0095254E">
              <w:rPr>
                <w:rFonts w:ascii="Calibri" w:eastAsia="Calibri" w:hAnsi="Calibri" w:cs="Calibri"/>
                <w:sz w:val="20"/>
                <w:szCs w:val="20"/>
                <w:lang w:val="en-US"/>
              </w:rPr>
              <w:t>d</w:t>
            </w:r>
            <w:r w:rsidRPr="0095254E">
              <w:rPr>
                <w:rFonts w:ascii="Calibri" w:eastAsia="Calibri" w:hAnsi="Calibri" w:cs="Calibri"/>
                <w:spacing w:val="-2"/>
                <w:sz w:val="20"/>
                <w:szCs w:val="20"/>
                <w:lang w:val="en-US"/>
              </w:rPr>
              <w:t xml:space="preserve"> </w:t>
            </w:r>
            <w:r w:rsidRPr="0095254E">
              <w:rPr>
                <w:rFonts w:ascii="Calibri" w:eastAsia="Calibri" w:hAnsi="Calibri" w:cs="Calibri"/>
                <w:spacing w:val="1"/>
                <w:sz w:val="20"/>
                <w:szCs w:val="20"/>
                <w:lang w:val="en-US"/>
              </w:rPr>
              <w:t>t</w:t>
            </w:r>
            <w:r w:rsidRPr="0095254E">
              <w:rPr>
                <w:rFonts w:ascii="Calibri" w:eastAsia="Calibri" w:hAnsi="Calibri" w:cs="Calibri"/>
                <w:sz w:val="20"/>
                <w:szCs w:val="20"/>
                <w:lang w:val="en-US"/>
              </w:rPr>
              <w:t>a</w:t>
            </w:r>
            <w:r w:rsidRPr="0095254E">
              <w:rPr>
                <w:rFonts w:ascii="Calibri" w:eastAsia="Calibri" w:hAnsi="Calibri" w:cs="Calibri"/>
                <w:spacing w:val="1"/>
                <w:sz w:val="20"/>
                <w:szCs w:val="20"/>
                <w:lang w:val="en-US"/>
              </w:rPr>
              <w:t>k</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n</w:t>
            </w:r>
            <w:r w:rsidRPr="0095254E">
              <w:rPr>
                <w:rFonts w:ascii="Calibri" w:eastAsia="Calibri" w:hAnsi="Calibri" w:cs="Calibri"/>
                <w:spacing w:val="-4"/>
                <w:sz w:val="20"/>
                <w:szCs w:val="20"/>
                <w:lang w:val="en-US"/>
              </w:rPr>
              <w:t xml:space="preserve"> </w:t>
            </w:r>
            <w:r w:rsidRPr="0095254E">
              <w:rPr>
                <w:rFonts w:ascii="Calibri" w:eastAsia="Calibri" w:hAnsi="Calibri" w:cs="Calibri"/>
                <w:sz w:val="20"/>
                <w:szCs w:val="20"/>
                <w:lang w:val="en-US"/>
              </w:rPr>
              <w:t>i</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to acco</w:t>
            </w:r>
            <w:r w:rsidRPr="0095254E">
              <w:rPr>
                <w:rFonts w:ascii="Calibri" w:eastAsia="Calibri" w:hAnsi="Calibri" w:cs="Calibri"/>
                <w:spacing w:val="1"/>
                <w:sz w:val="20"/>
                <w:szCs w:val="20"/>
                <w:lang w:val="en-US"/>
              </w:rPr>
              <w:t>un</w:t>
            </w:r>
            <w:r w:rsidRPr="0095254E">
              <w:rPr>
                <w:rFonts w:ascii="Calibri" w:eastAsia="Calibri" w:hAnsi="Calibri" w:cs="Calibri"/>
                <w:sz w:val="20"/>
                <w:szCs w:val="20"/>
                <w:lang w:val="en-US"/>
              </w:rPr>
              <w:t>t</w:t>
            </w:r>
            <w:r w:rsidRPr="0095254E">
              <w:rPr>
                <w:rFonts w:ascii="Calibri" w:eastAsia="Calibri" w:hAnsi="Calibri" w:cs="Calibri"/>
                <w:spacing w:val="-5"/>
                <w:sz w:val="20"/>
                <w:szCs w:val="20"/>
                <w:lang w:val="en-US"/>
              </w:rPr>
              <w:t xml:space="preserve"> </w:t>
            </w:r>
            <w:r w:rsidRPr="0095254E">
              <w:rPr>
                <w:rFonts w:ascii="Calibri" w:eastAsia="Calibri" w:hAnsi="Calibri" w:cs="Calibri"/>
                <w:sz w:val="20"/>
                <w:szCs w:val="20"/>
                <w:lang w:val="en-US"/>
              </w:rPr>
              <w:t>in</w:t>
            </w:r>
            <w:r w:rsidRPr="0095254E">
              <w:rPr>
                <w:rFonts w:ascii="Calibri" w:eastAsia="Calibri" w:hAnsi="Calibri" w:cs="Calibri"/>
                <w:spacing w:val="-2"/>
                <w:sz w:val="20"/>
                <w:szCs w:val="20"/>
                <w:lang w:val="en-US"/>
              </w:rPr>
              <w:t xml:space="preserve"> </w:t>
            </w:r>
            <w:r w:rsidRPr="0095254E">
              <w:rPr>
                <w:rFonts w:ascii="Calibri" w:eastAsia="Calibri" w:hAnsi="Calibri" w:cs="Calibri"/>
                <w:spacing w:val="1"/>
                <w:sz w:val="20"/>
                <w:szCs w:val="20"/>
                <w:lang w:val="en-US"/>
              </w:rPr>
              <w:t>th</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pacing w:val="1"/>
                <w:sz w:val="20"/>
                <w:szCs w:val="20"/>
                <w:lang w:val="en-US"/>
              </w:rPr>
              <w:t>a</w:t>
            </w:r>
            <w:r w:rsidRPr="0095254E">
              <w:rPr>
                <w:rFonts w:ascii="Calibri" w:eastAsia="Calibri" w:hAnsi="Calibri" w:cs="Calibri"/>
                <w:sz w:val="20"/>
                <w:szCs w:val="20"/>
                <w:lang w:val="en-US"/>
              </w:rPr>
              <w:t>ctio</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w:t>
            </w:r>
          </w:p>
          <w:p w:rsidR="0095254E" w:rsidRPr="0095254E" w:rsidRDefault="005C4EC3" w:rsidP="0095254E">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95254E">
              <w:rPr>
                <w:rFonts w:ascii="Calibri" w:eastAsia="Calibri" w:hAnsi="Calibri" w:cs="Calibri"/>
                <w:spacing w:val="-1"/>
                <w:position w:val="1"/>
                <w:sz w:val="20"/>
                <w:szCs w:val="20"/>
                <w:lang w:val="en-US"/>
              </w:rPr>
              <w:t>T</w:t>
            </w:r>
            <w:r w:rsidRPr="0095254E">
              <w:rPr>
                <w:rFonts w:ascii="Calibri" w:eastAsia="Calibri" w:hAnsi="Calibri" w:cs="Calibri"/>
                <w:spacing w:val="1"/>
                <w:position w:val="1"/>
                <w:sz w:val="20"/>
                <w:szCs w:val="20"/>
                <w:lang w:val="en-US"/>
              </w:rPr>
              <w:t>h</w:t>
            </w:r>
            <w:r w:rsidRPr="0095254E">
              <w:rPr>
                <w:rFonts w:ascii="Calibri" w:eastAsia="Calibri" w:hAnsi="Calibri" w:cs="Calibri"/>
                <w:position w:val="1"/>
                <w:sz w:val="20"/>
                <w:szCs w:val="20"/>
                <w:lang w:val="en-US"/>
              </w:rPr>
              <w:t>e</w:t>
            </w:r>
            <w:r w:rsidRPr="0095254E">
              <w:rPr>
                <w:rFonts w:ascii="Calibri" w:eastAsia="Calibri" w:hAnsi="Calibri" w:cs="Calibri"/>
                <w:spacing w:val="-4"/>
                <w:position w:val="1"/>
                <w:sz w:val="20"/>
                <w:szCs w:val="20"/>
                <w:lang w:val="en-US"/>
              </w:rPr>
              <w:t xml:space="preserve"> </w:t>
            </w:r>
            <w:r w:rsidRPr="0095254E">
              <w:rPr>
                <w:rFonts w:ascii="Calibri" w:eastAsia="Calibri" w:hAnsi="Calibri" w:cs="Calibri"/>
                <w:position w:val="1"/>
                <w:sz w:val="20"/>
                <w:szCs w:val="20"/>
                <w:lang w:val="en-US"/>
              </w:rPr>
              <w:t>l</w:t>
            </w:r>
            <w:r w:rsidRPr="0095254E">
              <w:rPr>
                <w:rFonts w:ascii="Calibri" w:eastAsia="Calibri" w:hAnsi="Calibri" w:cs="Calibri"/>
                <w:spacing w:val="2"/>
                <w:position w:val="1"/>
                <w:sz w:val="20"/>
                <w:szCs w:val="20"/>
                <w:lang w:val="en-US"/>
              </w:rPr>
              <w:t>e</w:t>
            </w:r>
            <w:r w:rsidRPr="0095254E">
              <w:rPr>
                <w:rFonts w:ascii="Calibri" w:eastAsia="Calibri" w:hAnsi="Calibri" w:cs="Calibri"/>
                <w:spacing w:val="-1"/>
                <w:position w:val="1"/>
                <w:sz w:val="20"/>
                <w:szCs w:val="20"/>
                <w:lang w:val="en-US"/>
              </w:rPr>
              <w:t>ve</w:t>
            </w:r>
            <w:r w:rsidRPr="0095254E">
              <w:rPr>
                <w:rFonts w:ascii="Calibri" w:eastAsia="Calibri" w:hAnsi="Calibri" w:cs="Calibri"/>
                <w:spacing w:val="2"/>
                <w:position w:val="1"/>
                <w:sz w:val="20"/>
                <w:szCs w:val="20"/>
                <w:lang w:val="en-US"/>
              </w:rPr>
              <w:t>r</w:t>
            </w:r>
            <w:r w:rsidRPr="0095254E">
              <w:rPr>
                <w:rFonts w:ascii="Calibri" w:eastAsia="Calibri" w:hAnsi="Calibri" w:cs="Calibri"/>
                <w:position w:val="1"/>
                <w:sz w:val="20"/>
                <w:szCs w:val="20"/>
                <w:lang w:val="en-US"/>
              </w:rPr>
              <w:t>s</w:t>
            </w:r>
            <w:r w:rsidRPr="0095254E">
              <w:rPr>
                <w:rFonts w:ascii="Calibri" w:eastAsia="Calibri" w:hAnsi="Calibri" w:cs="Calibri"/>
                <w:spacing w:val="-6"/>
                <w:position w:val="1"/>
                <w:sz w:val="20"/>
                <w:szCs w:val="20"/>
                <w:lang w:val="en-US"/>
              </w:rPr>
              <w:t xml:space="preserve"> </w:t>
            </w:r>
            <w:r w:rsidRPr="0095254E">
              <w:rPr>
                <w:rFonts w:ascii="Calibri" w:eastAsia="Calibri" w:hAnsi="Calibri" w:cs="Calibri"/>
                <w:spacing w:val="1"/>
                <w:position w:val="1"/>
                <w:sz w:val="20"/>
                <w:szCs w:val="20"/>
                <w:lang w:val="en-US"/>
              </w:rPr>
              <w:t>o</w:t>
            </w:r>
            <w:r w:rsidRPr="0095254E">
              <w:rPr>
                <w:rFonts w:ascii="Calibri" w:eastAsia="Calibri" w:hAnsi="Calibri" w:cs="Calibri"/>
                <w:position w:val="1"/>
                <w:sz w:val="20"/>
                <w:szCs w:val="20"/>
                <w:lang w:val="en-US"/>
              </w:rPr>
              <w:t xml:space="preserve">f </w:t>
            </w:r>
            <w:r w:rsidRPr="0095254E">
              <w:rPr>
                <w:rFonts w:ascii="Calibri" w:eastAsia="Calibri" w:hAnsi="Calibri" w:cs="Calibri"/>
                <w:spacing w:val="-1"/>
                <w:position w:val="1"/>
                <w:sz w:val="20"/>
                <w:szCs w:val="20"/>
                <w:lang w:val="en-US"/>
              </w:rPr>
              <w:t>m</w:t>
            </w:r>
            <w:r w:rsidRPr="0095254E">
              <w:rPr>
                <w:rFonts w:ascii="Calibri" w:eastAsia="Calibri" w:hAnsi="Calibri" w:cs="Calibri"/>
                <w:position w:val="1"/>
                <w:sz w:val="20"/>
                <w:szCs w:val="20"/>
                <w:lang w:val="en-US"/>
              </w:rPr>
              <w:t>oti</w:t>
            </w:r>
            <w:r w:rsidRPr="0095254E">
              <w:rPr>
                <w:rFonts w:ascii="Calibri" w:eastAsia="Calibri" w:hAnsi="Calibri" w:cs="Calibri"/>
                <w:spacing w:val="-1"/>
                <w:position w:val="1"/>
                <w:sz w:val="20"/>
                <w:szCs w:val="20"/>
                <w:lang w:val="en-US"/>
              </w:rPr>
              <w:t>v</w:t>
            </w:r>
            <w:r w:rsidRPr="0095254E">
              <w:rPr>
                <w:rFonts w:ascii="Calibri" w:eastAsia="Calibri" w:hAnsi="Calibri" w:cs="Calibri"/>
                <w:position w:val="1"/>
                <w:sz w:val="20"/>
                <w:szCs w:val="20"/>
                <w:lang w:val="en-US"/>
              </w:rPr>
              <w:t>a</w:t>
            </w:r>
            <w:r w:rsidRPr="0095254E">
              <w:rPr>
                <w:rFonts w:ascii="Calibri" w:eastAsia="Calibri" w:hAnsi="Calibri" w:cs="Calibri"/>
                <w:spacing w:val="1"/>
                <w:position w:val="1"/>
                <w:sz w:val="20"/>
                <w:szCs w:val="20"/>
                <w:lang w:val="en-US"/>
              </w:rPr>
              <w:t>t</w:t>
            </w:r>
            <w:r w:rsidRPr="0095254E">
              <w:rPr>
                <w:rFonts w:ascii="Calibri" w:eastAsia="Calibri" w:hAnsi="Calibri" w:cs="Calibri"/>
                <w:position w:val="1"/>
                <w:sz w:val="20"/>
                <w:szCs w:val="20"/>
                <w:lang w:val="en-US"/>
              </w:rPr>
              <w:t>ion</w:t>
            </w:r>
            <w:r w:rsidRPr="0095254E">
              <w:rPr>
                <w:rFonts w:ascii="Calibri" w:eastAsia="Calibri" w:hAnsi="Calibri" w:cs="Calibri"/>
                <w:spacing w:val="-8"/>
                <w:position w:val="1"/>
                <w:sz w:val="20"/>
                <w:szCs w:val="20"/>
                <w:lang w:val="en-US"/>
              </w:rPr>
              <w:t xml:space="preserve"> </w:t>
            </w:r>
            <w:r w:rsidRPr="0095254E">
              <w:rPr>
                <w:rFonts w:ascii="Calibri" w:eastAsia="Calibri" w:hAnsi="Calibri" w:cs="Calibri"/>
                <w:spacing w:val="1"/>
                <w:position w:val="1"/>
                <w:sz w:val="20"/>
                <w:szCs w:val="20"/>
                <w:lang w:val="en-US"/>
              </w:rPr>
              <w:t>a</w:t>
            </w:r>
            <w:r w:rsidRPr="0095254E">
              <w:rPr>
                <w:rFonts w:ascii="Calibri" w:eastAsia="Calibri" w:hAnsi="Calibri" w:cs="Calibri"/>
                <w:position w:val="1"/>
                <w:sz w:val="20"/>
                <w:szCs w:val="20"/>
                <w:lang w:val="en-US"/>
              </w:rPr>
              <w:t>re</w:t>
            </w:r>
            <w:r w:rsidRPr="0095254E">
              <w:rPr>
                <w:rFonts w:ascii="Calibri" w:eastAsia="Calibri" w:hAnsi="Calibri" w:cs="Calibri"/>
                <w:spacing w:val="-4"/>
                <w:position w:val="1"/>
                <w:sz w:val="20"/>
                <w:szCs w:val="20"/>
                <w:lang w:val="en-US"/>
              </w:rPr>
              <w:t xml:space="preserve"> </w:t>
            </w:r>
            <w:r w:rsidRPr="0095254E">
              <w:rPr>
                <w:rFonts w:ascii="Calibri" w:eastAsia="Calibri" w:hAnsi="Calibri" w:cs="Calibri"/>
                <w:spacing w:val="4"/>
                <w:position w:val="1"/>
                <w:sz w:val="20"/>
                <w:szCs w:val="20"/>
                <w:lang w:val="en-US"/>
              </w:rPr>
              <w:t>u</w:t>
            </w:r>
            <w:r w:rsidRPr="0095254E">
              <w:rPr>
                <w:rFonts w:ascii="Calibri" w:eastAsia="Calibri" w:hAnsi="Calibri" w:cs="Calibri"/>
                <w:spacing w:val="-1"/>
                <w:position w:val="1"/>
                <w:sz w:val="20"/>
                <w:szCs w:val="20"/>
                <w:lang w:val="en-US"/>
              </w:rPr>
              <w:t>se</w:t>
            </w:r>
            <w:r w:rsidRPr="0095254E">
              <w:rPr>
                <w:rFonts w:ascii="Calibri" w:eastAsia="Calibri" w:hAnsi="Calibri" w:cs="Calibri"/>
                <w:spacing w:val="1"/>
                <w:position w:val="1"/>
                <w:sz w:val="20"/>
                <w:szCs w:val="20"/>
                <w:lang w:val="en-US"/>
              </w:rPr>
              <w:t>d</w:t>
            </w:r>
            <w:r w:rsidRPr="0095254E">
              <w:rPr>
                <w:rFonts w:ascii="Calibri" w:eastAsia="Calibri" w:hAnsi="Calibri" w:cs="Calibri"/>
                <w:position w:val="1"/>
                <w:sz w:val="20"/>
                <w:szCs w:val="20"/>
                <w:lang w:val="en-US"/>
              </w:rPr>
              <w:t>.</w:t>
            </w:r>
          </w:p>
          <w:p w:rsidR="0095254E" w:rsidRPr="0095254E" w:rsidRDefault="005C4EC3" w:rsidP="0095254E">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95254E">
              <w:rPr>
                <w:rFonts w:ascii="Calibri" w:eastAsia="Calibri" w:hAnsi="Calibri" w:cs="Calibri"/>
                <w:sz w:val="20"/>
                <w:szCs w:val="20"/>
                <w:lang w:val="en-US"/>
              </w:rPr>
              <w:t>Fram</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s</w:t>
            </w:r>
            <w:r w:rsidRPr="0095254E">
              <w:rPr>
                <w:rFonts w:ascii="Calibri" w:eastAsia="Calibri" w:hAnsi="Calibri" w:cs="Calibri"/>
                <w:spacing w:val="-7"/>
                <w:sz w:val="20"/>
                <w:szCs w:val="20"/>
                <w:lang w:val="en-US"/>
              </w:rPr>
              <w:t xml:space="preserve"> </w:t>
            </w:r>
            <w:r w:rsidRPr="0095254E">
              <w:rPr>
                <w:rFonts w:ascii="Calibri" w:eastAsia="Calibri" w:hAnsi="Calibri" w:cs="Calibri"/>
                <w:spacing w:val="1"/>
                <w:sz w:val="20"/>
                <w:szCs w:val="20"/>
                <w:lang w:val="en-US"/>
              </w:rPr>
              <w:t>o</w:t>
            </w:r>
            <w:r w:rsidRPr="0095254E">
              <w:rPr>
                <w:rFonts w:ascii="Calibri" w:eastAsia="Calibri" w:hAnsi="Calibri" w:cs="Calibri"/>
                <w:sz w:val="20"/>
                <w:szCs w:val="20"/>
                <w:lang w:val="en-US"/>
              </w:rPr>
              <w:t>f</w:t>
            </w:r>
            <w:r w:rsidRPr="0095254E">
              <w:rPr>
                <w:rFonts w:ascii="Calibri" w:eastAsia="Calibri" w:hAnsi="Calibri" w:cs="Calibri"/>
                <w:spacing w:val="-3"/>
                <w:sz w:val="20"/>
                <w:szCs w:val="20"/>
                <w:lang w:val="en-US"/>
              </w:rPr>
              <w:t xml:space="preserve"> </w:t>
            </w:r>
            <w:r w:rsidRPr="0095254E">
              <w:rPr>
                <w:rFonts w:ascii="Calibri" w:eastAsia="Calibri" w:hAnsi="Calibri" w:cs="Calibri"/>
                <w:sz w:val="20"/>
                <w:szCs w:val="20"/>
                <w:lang w:val="en-US"/>
              </w:rPr>
              <w:t>r</w:t>
            </w:r>
            <w:r w:rsidRPr="0095254E">
              <w:rPr>
                <w:rFonts w:ascii="Calibri" w:eastAsia="Calibri" w:hAnsi="Calibri" w:cs="Calibri"/>
                <w:spacing w:val="1"/>
                <w:sz w:val="20"/>
                <w:szCs w:val="20"/>
                <w:lang w:val="en-US"/>
              </w:rPr>
              <w:t>e</w:t>
            </w:r>
            <w:r w:rsidRPr="0095254E">
              <w:rPr>
                <w:rFonts w:ascii="Calibri" w:eastAsia="Calibri" w:hAnsi="Calibri" w:cs="Calibri"/>
                <w:spacing w:val="-1"/>
                <w:sz w:val="20"/>
                <w:szCs w:val="20"/>
                <w:lang w:val="en-US"/>
              </w:rPr>
              <w:t>fe</w:t>
            </w:r>
            <w:r w:rsidRPr="0095254E">
              <w:rPr>
                <w:rFonts w:ascii="Calibri" w:eastAsia="Calibri" w:hAnsi="Calibri" w:cs="Calibri"/>
                <w:spacing w:val="2"/>
                <w:sz w:val="20"/>
                <w:szCs w:val="20"/>
                <w:lang w:val="en-US"/>
              </w:rPr>
              <w:t>r</w:t>
            </w:r>
            <w:r w:rsidRPr="0095254E">
              <w:rPr>
                <w:rFonts w:ascii="Calibri" w:eastAsia="Calibri" w:hAnsi="Calibri" w:cs="Calibri"/>
                <w:spacing w:val="-1"/>
                <w:sz w:val="20"/>
                <w:szCs w:val="20"/>
                <w:lang w:val="en-US"/>
              </w:rPr>
              <w:t>e</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ce</w:t>
            </w:r>
            <w:r w:rsidRPr="0095254E">
              <w:rPr>
                <w:rFonts w:ascii="Calibri" w:eastAsia="Calibri" w:hAnsi="Calibri" w:cs="Calibri"/>
                <w:spacing w:val="-6"/>
                <w:sz w:val="20"/>
                <w:szCs w:val="20"/>
                <w:lang w:val="en-US"/>
              </w:rPr>
              <w:t xml:space="preserve"> </w:t>
            </w:r>
            <w:r w:rsidRPr="0095254E">
              <w:rPr>
                <w:rFonts w:ascii="Calibri" w:eastAsia="Calibri" w:hAnsi="Calibri" w:cs="Calibri"/>
                <w:sz w:val="20"/>
                <w:szCs w:val="20"/>
                <w:lang w:val="en-US"/>
              </w:rPr>
              <w:t>(org</w:t>
            </w:r>
            <w:r w:rsidRPr="0095254E">
              <w:rPr>
                <w:rFonts w:ascii="Calibri" w:eastAsia="Calibri" w:hAnsi="Calibri" w:cs="Calibri"/>
                <w:spacing w:val="1"/>
                <w:sz w:val="20"/>
                <w:szCs w:val="20"/>
                <w:lang w:val="en-US"/>
              </w:rPr>
              <w:t>an</w:t>
            </w:r>
            <w:r w:rsidRPr="0095254E">
              <w:rPr>
                <w:rFonts w:ascii="Calibri" w:eastAsia="Calibri" w:hAnsi="Calibri" w:cs="Calibri"/>
                <w:sz w:val="20"/>
                <w:szCs w:val="20"/>
                <w:lang w:val="en-US"/>
              </w:rPr>
              <w:t>iz</w:t>
            </w:r>
            <w:r w:rsidRPr="0095254E">
              <w:rPr>
                <w:rFonts w:ascii="Calibri" w:eastAsia="Calibri" w:hAnsi="Calibri" w:cs="Calibri"/>
                <w:spacing w:val="1"/>
                <w:sz w:val="20"/>
                <w:szCs w:val="20"/>
                <w:lang w:val="en-US"/>
              </w:rPr>
              <w:t>a</w:t>
            </w:r>
            <w:r w:rsidRPr="0095254E">
              <w:rPr>
                <w:rFonts w:ascii="Calibri" w:eastAsia="Calibri" w:hAnsi="Calibri" w:cs="Calibri"/>
                <w:sz w:val="20"/>
                <w:szCs w:val="20"/>
                <w:lang w:val="en-US"/>
              </w:rPr>
              <w:t>ti</w:t>
            </w:r>
            <w:r w:rsidRPr="0095254E">
              <w:rPr>
                <w:rFonts w:ascii="Calibri" w:eastAsia="Calibri" w:hAnsi="Calibri" w:cs="Calibri"/>
                <w:spacing w:val="1"/>
                <w:sz w:val="20"/>
                <w:szCs w:val="20"/>
                <w:lang w:val="en-US"/>
              </w:rPr>
              <w:t>on</w:t>
            </w:r>
            <w:r w:rsidRPr="0095254E">
              <w:rPr>
                <w:rFonts w:ascii="Calibri" w:eastAsia="Calibri" w:hAnsi="Calibri" w:cs="Calibri"/>
                <w:sz w:val="20"/>
                <w:szCs w:val="20"/>
                <w:lang w:val="en-US"/>
              </w:rPr>
              <w:t>al,</w:t>
            </w:r>
            <w:r w:rsidRPr="0095254E">
              <w:rPr>
                <w:rFonts w:ascii="Calibri" w:eastAsia="Calibri" w:hAnsi="Calibri" w:cs="Calibri"/>
                <w:spacing w:val="-12"/>
                <w:sz w:val="20"/>
                <w:szCs w:val="20"/>
                <w:lang w:val="en-US"/>
              </w:rPr>
              <w:t xml:space="preserve"> </w:t>
            </w:r>
            <w:r w:rsidRPr="0095254E">
              <w:rPr>
                <w:rFonts w:ascii="Calibri" w:eastAsia="Calibri" w:hAnsi="Calibri" w:cs="Calibri"/>
                <w:spacing w:val="1"/>
                <w:sz w:val="20"/>
                <w:szCs w:val="20"/>
                <w:lang w:val="en-US"/>
              </w:rPr>
              <w:t>ad</w:t>
            </w:r>
            <w:r w:rsidRPr="0095254E">
              <w:rPr>
                <w:rFonts w:ascii="Calibri" w:eastAsia="Calibri" w:hAnsi="Calibri" w:cs="Calibri"/>
                <w:spacing w:val="-1"/>
                <w:sz w:val="20"/>
                <w:szCs w:val="20"/>
                <w:lang w:val="en-US"/>
              </w:rPr>
              <w:t>m</w:t>
            </w:r>
            <w:r w:rsidRPr="0095254E">
              <w:rPr>
                <w:rFonts w:ascii="Calibri" w:eastAsia="Calibri" w:hAnsi="Calibri" w:cs="Calibri"/>
                <w:sz w:val="20"/>
                <w:szCs w:val="20"/>
                <w:lang w:val="en-US"/>
              </w:rPr>
              <w:t>i</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i</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tr</w:t>
            </w:r>
            <w:r w:rsidRPr="0095254E">
              <w:rPr>
                <w:rFonts w:ascii="Calibri" w:eastAsia="Calibri" w:hAnsi="Calibri" w:cs="Calibri"/>
                <w:spacing w:val="1"/>
                <w:sz w:val="20"/>
                <w:szCs w:val="20"/>
                <w:lang w:val="en-US"/>
              </w:rPr>
              <w:t>a</w:t>
            </w:r>
            <w:r w:rsidRPr="0095254E">
              <w:rPr>
                <w:rFonts w:ascii="Calibri" w:eastAsia="Calibri" w:hAnsi="Calibri" w:cs="Calibri"/>
                <w:sz w:val="20"/>
                <w:szCs w:val="20"/>
                <w:lang w:val="en-US"/>
              </w:rPr>
              <w:t>ti</w:t>
            </w:r>
            <w:r w:rsidRPr="0095254E">
              <w:rPr>
                <w:rFonts w:ascii="Calibri" w:eastAsia="Calibri" w:hAnsi="Calibri" w:cs="Calibri"/>
                <w:spacing w:val="-1"/>
                <w:sz w:val="20"/>
                <w:szCs w:val="20"/>
                <w:lang w:val="en-US"/>
              </w:rPr>
              <w:t>ve</w:t>
            </w:r>
            <w:r w:rsidRPr="0095254E">
              <w:rPr>
                <w:rFonts w:ascii="Calibri" w:eastAsia="Calibri" w:hAnsi="Calibri" w:cs="Calibri"/>
                <w:sz w:val="20"/>
                <w:szCs w:val="20"/>
                <w:lang w:val="en-US"/>
              </w:rPr>
              <w:t xml:space="preserve">, </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af</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t</w:t>
            </w:r>
            <w:r w:rsidRPr="0095254E">
              <w:rPr>
                <w:rFonts w:ascii="Calibri" w:eastAsia="Calibri" w:hAnsi="Calibri" w:cs="Calibri"/>
                <w:spacing w:val="1"/>
                <w:sz w:val="20"/>
                <w:szCs w:val="20"/>
                <w:lang w:val="en-US"/>
              </w:rPr>
              <w:t>y</w:t>
            </w:r>
            <w:r w:rsidRPr="0095254E">
              <w:rPr>
                <w:rFonts w:ascii="Calibri" w:eastAsia="Calibri" w:hAnsi="Calibri" w:cs="Calibri"/>
                <w:sz w:val="20"/>
                <w:szCs w:val="20"/>
                <w:lang w:val="en-US"/>
              </w:rPr>
              <w:t>,</w:t>
            </w:r>
            <w:r w:rsidRPr="0095254E">
              <w:rPr>
                <w:rFonts w:ascii="Calibri" w:eastAsia="Calibri" w:hAnsi="Calibri" w:cs="Calibri"/>
                <w:spacing w:val="-5"/>
                <w:sz w:val="20"/>
                <w:szCs w:val="20"/>
                <w:lang w:val="en-US"/>
              </w:rPr>
              <w:t xml:space="preserve"> </w:t>
            </w:r>
            <w:r w:rsidRPr="0095254E">
              <w:rPr>
                <w:rFonts w:ascii="Calibri" w:eastAsia="Calibri" w:hAnsi="Calibri" w:cs="Calibri"/>
                <w:spacing w:val="1"/>
                <w:sz w:val="20"/>
                <w:szCs w:val="20"/>
                <w:lang w:val="en-US"/>
              </w:rPr>
              <w:t>t</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c</w:t>
            </w:r>
            <w:r w:rsidRPr="0095254E">
              <w:rPr>
                <w:rFonts w:ascii="Calibri" w:eastAsia="Calibri" w:hAnsi="Calibri" w:cs="Calibri"/>
                <w:spacing w:val="1"/>
                <w:sz w:val="20"/>
                <w:szCs w:val="20"/>
                <w:lang w:val="en-US"/>
              </w:rPr>
              <w:t>hn</w:t>
            </w:r>
            <w:r w:rsidRPr="0095254E">
              <w:rPr>
                <w:rFonts w:ascii="Calibri" w:eastAsia="Calibri" w:hAnsi="Calibri" w:cs="Calibri"/>
                <w:sz w:val="20"/>
                <w:szCs w:val="20"/>
                <w:lang w:val="en-US"/>
              </w:rPr>
              <w:t>ical</w:t>
            </w:r>
            <w:r w:rsidRPr="0095254E">
              <w:rPr>
                <w:rFonts w:ascii="Calibri" w:eastAsia="Calibri" w:hAnsi="Calibri" w:cs="Calibri"/>
                <w:spacing w:val="-4"/>
                <w:sz w:val="20"/>
                <w:szCs w:val="20"/>
                <w:lang w:val="en-US"/>
              </w:rPr>
              <w:t xml:space="preserve"> </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t</w:t>
            </w:r>
            <w:r w:rsidRPr="0095254E">
              <w:rPr>
                <w:rFonts w:ascii="Calibri" w:eastAsia="Calibri" w:hAnsi="Calibri" w:cs="Calibri"/>
                <w:spacing w:val="1"/>
                <w:sz w:val="20"/>
                <w:szCs w:val="20"/>
                <w:lang w:val="en-US"/>
              </w:rPr>
              <w:t>and</w:t>
            </w:r>
            <w:r w:rsidRPr="0095254E">
              <w:rPr>
                <w:rFonts w:ascii="Calibri" w:eastAsia="Calibri" w:hAnsi="Calibri" w:cs="Calibri"/>
                <w:sz w:val="20"/>
                <w:szCs w:val="20"/>
                <w:lang w:val="en-US"/>
              </w:rPr>
              <w:t>ar</w:t>
            </w:r>
            <w:r w:rsidRPr="0095254E">
              <w:rPr>
                <w:rFonts w:ascii="Calibri" w:eastAsia="Calibri" w:hAnsi="Calibri" w:cs="Calibri"/>
                <w:spacing w:val="1"/>
                <w:sz w:val="20"/>
                <w:szCs w:val="20"/>
                <w:lang w:val="en-US"/>
              </w:rPr>
              <w:t>d</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w:t>
            </w:r>
            <w:r w:rsidRPr="0095254E">
              <w:rPr>
                <w:rFonts w:ascii="Calibri" w:eastAsia="Calibri" w:hAnsi="Calibri" w:cs="Calibri"/>
                <w:spacing w:val="-8"/>
                <w:sz w:val="20"/>
                <w:szCs w:val="20"/>
                <w:lang w:val="en-US"/>
              </w:rPr>
              <w:t xml:space="preserve"> </w:t>
            </w:r>
            <w:r w:rsidRPr="0095254E">
              <w:rPr>
                <w:rFonts w:ascii="Calibri" w:eastAsia="Calibri" w:hAnsi="Calibri" w:cs="Calibri"/>
                <w:sz w:val="20"/>
                <w:szCs w:val="20"/>
                <w:lang w:val="en-US"/>
              </w:rPr>
              <w:t>r</w:t>
            </w:r>
            <w:r w:rsidRPr="0095254E">
              <w:rPr>
                <w:rFonts w:ascii="Calibri" w:eastAsia="Calibri" w:hAnsi="Calibri" w:cs="Calibri"/>
                <w:spacing w:val="1"/>
                <w:sz w:val="20"/>
                <w:szCs w:val="20"/>
                <w:lang w:val="en-US"/>
              </w:rPr>
              <w:t>u</w:t>
            </w:r>
            <w:r w:rsidRPr="0095254E">
              <w:rPr>
                <w:rFonts w:ascii="Calibri" w:eastAsia="Calibri" w:hAnsi="Calibri" w:cs="Calibri"/>
                <w:sz w:val="20"/>
                <w:szCs w:val="20"/>
                <w:lang w:val="en-US"/>
              </w:rPr>
              <w:t>l</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s</w:t>
            </w:r>
            <w:r w:rsidRPr="0095254E">
              <w:rPr>
                <w:rFonts w:ascii="Calibri" w:eastAsia="Calibri" w:hAnsi="Calibri" w:cs="Calibri"/>
                <w:spacing w:val="-5"/>
                <w:sz w:val="20"/>
                <w:szCs w:val="20"/>
                <w:lang w:val="en-US"/>
              </w:rPr>
              <w:t xml:space="preserve"> </w:t>
            </w:r>
            <w:r w:rsidRPr="0095254E">
              <w:rPr>
                <w:rFonts w:ascii="Calibri" w:eastAsia="Calibri" w:hAnsi="Calibri" w:cs="Calibri"/>
                <w:spacing w:val="1"/>
                <w:sz w:val="20"/>
                <w:szCs w:val="20"/>
                <w:lang w:val="en-US"/>
              </w:rPr>
              <w:t>o</w:t>
            </w:r>
            <w:r w:rsidRPr="0095254E">
              <w:rPr>
                <w:rFonts w:ascii="Calibri" w:eastAsia="Calibri" w:hAnsi="Calibri" w:cs="Calibri"/>
                <w:sz w:val="20"/>
                <w:szCs w:val="20"/>
                <w:lang w:val="en-US"/>
              </w:rPr>
              <w:t>f</w:t>
            </w:r>
            <w:r w:rsidRPr="0095254E">
              <w:rPr>
                <w:rFonts w:ascii="Calibri" w:eastAsia="Calibri" w:hAnsi="Calibri" w:cs="Calibri"/>
                <w:spacing w:val="-3"/>
                <w:sz w:val="20"/>
                <w:szCs w:val="20"/>
                <w:lang w:val="en-US"/>
              </w:rPr>
              <w:t xml:space="preserve"> </w:t>
            </w:r>
            <w:r w:rsidRPr="0095254E">
              <w:rPr>
                <w:rFonts w:ascii="Calibri" w:eastAsia="Calibri" w:hAnsi="Calibri" w:cs="Calibri"/>
                <w:spacing w:val="1"/>
                <w:sz w:val="20"/>
                <w:szCs w:val="20"/>
                <w:lang w:val="en-US"/>
              </w:rPr>
              <w:t>a</w:t>
            </w:r>
            <w:r w:rsidRPr="0095254E">
              <w:rPr>
                <w:rFonts w:ascii="Calibri" w:eastAsia="Calibri" w:hAnsi="Calibri" w:cs="Calibri"/>
                <w:sz w:val="20"/>
                <w:szCs w:val="20"/>
                <w:lang w:val="en-US"/>
              </w:rPr>
              <w:t>rt,</w:t>
            </w:r>
            <w:r w:rsidRPr="0095254E">
              <w:rPr>
                <w:rFonts w:ascii="Calibri" w:eastAsia="Calibri" w:hAnsi="Calibri" w:cs="Calibri"/>
                <w:spacing w:val="-2"/>
                <w:sz w:val="20"/>
                <w:szCs w:val="20"/>
                <w:lang w:val="en-US"/>
              </w:rPr>
              <w:t xml:space="preserve"> </w:t>
            </w:r>
            <w:r w:rsidRPr="0095254E">
              <w:rPr>
                <w:rFonts w:ascii="Calibri" w:eastAsia="Calibri" w:hAnsi="Calibri" w:cs="Calibri"/>
                <w:sz w:val="20"/>
                <w:szCs w:val="20"/>
                <w:lang w:val="en-US"/>
              </w:rPr>
              <w:t>etc</w:t>
            </w:r>
            <w:r w:rsidRPr="0095254E">
              <w:rPr>
                <w:rFonts w:ascii="Calibri" w:eastAsia="Calibri" w:hAnsi="Calibri" w:cs="Calibri"/>
                <w:spacing w:val="2"/>
                <w:sz w:val="20"/>
                <w:szCs w:val="20"/>
                <w:lang w:val="en-US"/>
              </w:rPr>
              <w:t>.</w:t>
            </w:r>
            <w:r w:rsidRPr="0095254E">
              <w:rPr>
                <w:rFonts w:ascii="Calibri" w:eastAsia="Calibri" w:hAnsi="Calibri" w:cs="Calibri"/>
                <w:sz w:val="20"/>
                <w:szCs w:val="20"/>
                <w:lang w:val="en-US"/>
              </w:rPr>
              <w:t>)</w:t>
            </w:r>
            <w:r w:rsidRPr="0095254E">
              <w:rPr>
                <w:rFonts w:ascii="Calibri" w:eastAsia="Calibri" w:hAnsi="Calibri" w:cs="Calibri"/>
                <w:spacing w:val="-4"/>
                <w:sz w:val="20"/>
                <w:szCs w:val="20"/>
                <w:lang w:val="en-US"/>
              </w:rPr>
              <w:t xml:space="preserve"> </w:t>
            </w:r>
            <w:r w:rsidRPr="0095254E">
              <w:rPr>
                <w:rFonts w:ascii="Calibri" w:eastAsia="Calibri" w:hAnsi="Calibri" w:cs="Calibri"/>
                <w:spacing w:val="1"/>
                <w:sz w:val="20"/>
                <w:szCs w:val="20"/>
                <w:lang w:val="en-US"/>
              </w:rPr>
              <w:t>a</w:t>
            </w:r>
            <w:r w:rsidRPr="0095254E">
              <w:rPr>
                <w:rFonts w:ascii="Calibri" w:eastAsia="Calibri" w:hAnsi="Calibri" w:cs="Calibri"/>
                <w:sz w:val="20"/>
                <w:szCs w:val="20"/>
                <w:lang w:val="en-US"/>
              </w:rPr>
              <w:t>re r</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call</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d</w:t>
            </w:r>
            <w:r w:rsidRPr="0095254E">
              <w:rPr>
                <w:rFonts w:ascii="Calibri" w:eastAsia="Calibri" w:hAnsi="Calibri" w:cs="Calibri"/>
                <w:spacing w:val="-5"/>
                <w:sz w:val="20"/>
                <w:szCs w:val="20"/>
                <w:lang w:val="en-US"/>
              </w:rPr>
              <w:t xml:space="preserve"> </w:t>
            </w:r>
            <w:r w:rsidRPr="0095254E">
              <w:rPr>
                <w:rFonts w:ascii="Calibri" w:eastAsia="Calibri" w:hAnsi="Calibri" w:cs="Calibri"/>
                <w:spacing w:val="3"/>
                <w:sz w:val="20"/>
                <w:szCs w:val="20"/>
                <w:lang w:val="en-US"/>
              </w:rPr>
              <w:t>r</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g</w:t>
            </w:r>
            <w:r w:rsidRPr="0095254E">
              <w:rPr>
                <w:rFonts w:ascii="Calibri" w:eastAsia="Calibri" w:hAnsi="Calibri" w:cs="Calibri"/>
                <w:spacing w:val="1"/>
                <w:sz w:val="20"/>
                <w:szCs w:val="20"/>
                <w:lang w:val="en-US"/>
              </w:rPr>
              <w:t>u</w:t>
            </w:r>
            <w:r w:rsidRPr="0095254E">
              <w:rPr>
                <w:rFonts w:ascii="Calibri" w:eastAsia="Calibri" w:hAnsi="Calibri" w:cs="Calibri"/>
                <w:sz w:val="20"/>
                <w:szCs w:val="20"/>
                <w:lang w:val="en-US"/>
              </w:rPr>
              <w:t>larl</w:t>
            </w:r>
            <w:r w:rsidRPr="0095254E">
              <w:rPr>
                <w:rFonts w:ascii="Calibri" w:eastAsia="Calibri" w:hAnsi="Calibri" w:cs="Calibri"/>
                <w:spacing w:val="1"/>
                <w:sz w:val="20"/>
                <w:szCs w:val="20"/>
                <w:lang w:val="en-US"/>
              </w:rPr>
              <w:t>y</w:t>
            </w:r>
            <w:r w:rsidRPr="0095254E">
              <w:rPr>
                <w:rFonts w:ascii="Calibri" w:eastAsia="Calibri" w:hAnsi="Calibri" w:cs="Calibri"/>
                <w:sz w:val="20"/>
                <w:szCs w:val="20"/>
                <w:lang w:val="en-US"/>
              </w:rPr>
              <w:t>.</w:t>
            </w:r>
          </w:p>
          <w:p w:rsidR="0095254E" w:rsidRPr="0095254E" w:rsidRDefault="005C4EC3" w:rsidP="0095254E">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95254E">
              <w:rPr>
                <w:rFonts w:ascii="Calibri" w:eastAsia="Calibri" w:hAnsi="Calibri" w:cs="Calibri"/>
                <w:sz w:val="20"/>
                <w:szCs w:val="20"/>
                <w:lang w:val="en-US"/>
              </w:rPr>
              <w:t>A</w:t>
            </w:r>
            <w:r w:rsidRPr="0095254E">
              <w:rPr>
                <w:rFonts w:ascii="Calibri" w:eastAsia="Calibri" w:hAnsi="Calibri" w:cs="Calibri"/>
                <w:spacing w:val="-1"/>
                <w:sz w:val="20"/>
                <w:szCs w:val="20"/>
                <w:lang w:val="en-US"/>
              </w:rPr>
              <w:t xml:space="preserve"> </w:t>
            </w:r>
            <w:r w:rsidRPr="0095254E">
              <w:rPr>
                <w:rFonts w:ascii="Calibri" w:eastAsia="Calibri" w:hAnsi="Calibri" w:cs="Calibri"/>
                <w:spacing w:val="1"/>
                <w:sz w:val="20"/>
                <w:szCs w:val="20"/>
                <w:lang w:val="en-US"/>
              </w:rPr>
              <w:t>p</w:t>
            </w:r>
            <w:r w:rsidRPr="0095254E">
              <w:rPr>
                <w:rFonts w:ascii="Calibri" w:eastAsia="Calibri" w:hAnsi="Calibri" w:cs="Calibri"/>
                <w:sz w:val="20"/>
                <w:szCs w:val="20"/>
                <w:lang w:val="en-US"/>
              </w:rPr>
              <w:t>r</w:t>
            </w:r>
            <w:r w:rsidRPr="0095254E">
              <w:rPr>
                <w:rFonts w:ascii="Calibri" w:eastAsia="Calibri" w:hAnsi="Calibri" w:cs="Calibri"/>
                <w:spacing w:val="1"/>
                <w:sz w:val="20"/>
                <w:szCs w:val="20"/>
                <w:lang w:val="en-US"/>
              </w:rPr>
              <w:t>o</w:t>
            </w:r>
            <w:r w:rsidRPr="0095254E">
              <w:rPr>
                <w:rFonts w:ascii="Calibri" w:eastAsia="Calibri" w:hAnsi="Calibri" w:cs="Calibri"/>
                <w:sz w:val="20"/>
                <w:szCs w:val="20"/>
                <w:lang w:val="en-US"/>
              </w:rPr>
              <w:t>of</w:t>
            </w:r>
            <w:r w:rsidRPr="0095254E">
              <w:rPr>
                <w:rFonts w:ascii="Calibri" w:eastAsia="Calibri" w:hAnsi="Calibri" w:cs="Calibri"/>
                <w:spacing w:val="-5"/>
                <w:sz w:val="20"/>
                <w:szCs w:val="20"/>
                <w:lang w:val="en-US"/>
              </w:rPr>
              <w:t xml:space="preserve"> </w:t>
            </w:r>
            <w:r w:rsidRPr="0095254E">
              <w:rPr>
                <w:rFonts w:ascii="Calibri" w:eastAsia="Calibri" w:hAnsi="Calibri" w:cs="Calibri"/>
                <w:spacing w:val="1"/>
                <w:sz w:val="20"/>
                <w:szCs w:val="20"/>
                <w:lang w:val="en-US"/>
              </w:rPr>
              <w:t>o</w:t>
            </w:r>
            <w:r w:rsidRPr="0095254E">
              <w:rPr>
                <w:rFonts w:ascii="Calibri" w:eastAsia="Calibri" w:hAnsi="Calibri" w:cs="Calibri"/>
                <w:sz w:val="20"/>
                <w:szCs w:val="20"/>
                <w:lang w:val="en-US"/>
              </w:rPr>
              <w:t>f</w:t>
            </w:r>
            <w:r w:rsidRPr="0095254E">
              <w:rPr>
                <w:rFonts w:ascii="Calibri" w:eastAsia="Calibri" w:hAnsi="Calibri" w:cs="Calibri"/>
                <w:spacing w:val="-3"/>
                <w:sz w:val="20"/>
                <w:szCs w:val="20"/>
                <w:lang w:val="en-US"/>
              </w:rPr>
              <w:t xml:space="preserve"> </w:t>
            </w:r>
            <w:r w:rsidRPr="0095254E">
              <w:rPr>
                <w:rFonts w:ascii="Calibri" w:eastAsia="Calibri" w:hAnsi="Calibri" w:cs="Calibri"/>
                <w:sz w:val="20"/>
                <w:szCs w:val="20"/>
                <w:lang w:val="en-US"/>
              </w:rPr>
              <w:t>li</w:t>
            </w:r>
            <w:r w:rsidRPr="0095254E">
              <w:rPr>
                <w:rFonts w:ascii="Calibri" w:eastAsia="Calibri" w:hAnsi="Calibri" w:cs="Calibri"/>
                <w:spacing w:val="-1"/>
                <w:sz w:val="20"/>
                <w:szCs w:val="20"/>
                <w:lang w:val="en-US"/>
              </w:rPr>
              <w:t>s</w:t>
            </w:r>
            <w:r w:rsidRPr="0095254E">
              <w:rPr>
                <w:rFonts w:ascii="Calibri" w:eastAsia="Calibri" w:hAnsi="Calibri" w:cs="Calibri"/>
                <w:spacing w:val="3"/>
                <w:sz w:val="20"/>
                <w:szCs w:val="20"/>
                <w:lang w:val="en-US"/>
              </w:rPr>
              <w:t>t</w:t>
            </w:r>
            <w:r w:rsidRPr="0095254E">
              <w:rPr>
                <w:rFonts w:ascii="Calibri" w:eastAsia="Calibri" w:hAnsi="Calibri" w:cs="Calibri"/>
                <w:spacing w:val="-1"/>
                <w:sz w:val="20"/>
                <w:szCs w:val="20"/>
                <w:lang w:val="en-US"/>
              </w:rPr>
              <w:t>e</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i</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g</w:t>
            </w:r>
            <w:r w:rsidRPr="0095254E">
              <w:rPr>
                <w:rFonts w:ascii="Calibri" w:eastAsia="Calibri" w:hAnsi="Calibri" w:cs="Calibri"/>
                <w:spacing w:val="-7"/>
                <w:sz w:val="20"/>
                <w:szCs w:val="20"/>
                <w:lang w:val="en-US"/>
              </w:rPr>
              <w:t xml:space="preserve"> </w:t>
            </w:r>
            <w:r w:rsidRPr="0095254E">
              <w:rPr>
                <w:rFonts w:ascii="Calibri" w:eastAsia="Calibri" w:hAnsi="Calibri" w:cs="Calibri"/>
                <w:spacing w:val="1"/>
                <w:sz w:val="20"/>
                <w:szCs w:val="20"/>
                <w:lang w:val="en-US"/>
              </w:rPr>
              <w:t>t</w:t>
            </w:r>
            <w:r w:rsidRPr="0095254E">
              <w:rPr>
                <w:rFonts w:ascii="Calibri" w:eastAsia="Calibri" w:hAnsi="Calibri" w:cs="Calibri"/>
                <w:sz w:val="20"/>
                <w:szCs w:val="20"/>
                <w:lang w:val="en-US"/>
              </w:rPr>
              <w:t>o</w:t>
            </w:r>
            <w:r w:rsidRPr="0095254E">
              <w:rPr>
                <w:rFonts w:ascii="Calibri" w:eastAsia="Calibri" w:hAnsi="Calibri" w:cs="Calibri"/>
                <w:spacing w:val="-2"/>
                <w:sz w:val="20"/>
                <w:szCs w:val="20"/>
                <w:lang w:val="en-US"/>
              </w:rPr>
              <w:t xml:space="preserve"> </w:t>
            </w:r>
            <w:r w:rsidRPr="0095254E">
              <w:rPr>
                <w:rFonts w:ascii="Calibri" w:eastAsia="Calibri" w:hAnsi="Calibri" w:cs="Calibri"/>
                <w:spacing w:val="1"/>
                <w:sz w:val="20"/>
                <w:szCs w:val="20"/>
                <w:lang w:val="en-US"/>
              </w:rPr>
              <w:t>th</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pacing w:val="1"/>
                <w:sz w:val="20"/>
                <w:szCs w:val="20"/>
                <w:lang w:val="en-US"/>
              </w:rPr>
              <w:t>t</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ams</w:t>
            </w:r>
            <w:r w:rsidRPr="0095254E">
              <w:rPr>
                <w:rFonts w:ascii="Calibri" w:eastAsia="Calibri" w:hAnsi="Calibri" w:cs="Calibri"/>
                <w:spacing w:val="-6"/>
                <w:sz w:val="20"/>
                <w:szCs w:val="20"/>
                <w:lang w:val="en-US"/>
              </w:rPr>
              <w:t xml:space="preserve"> </w:t>
            </w:r>
            <w:r w:rsidRPr="0095254E">
              <w:rPr>
                <w:rFonts w:ascii="Calibri" w:eastAsia="Calibri" w:hAnsi="Calibri" w:cs="Calibri"/>
                <w:spacing w:val="3"/>
                <w:sz w:val="20"/>
                <w:szCs w:val="20"/>
                <w:lang w:val="en-US"/>
              </w:rPr>
              <w:t>i</w:t>
            </w:r>
            <w:r w:rsidRPr="0095254E">
              <w:rPr>
                <w:rFonts w:ascii="Calibri" w:eastAsia="Calibri" w:hAnsi="Calibri" w:cs="Calibri"/>
                <w:sz w:val="20"/>
                <w:szCs w:val="20"/>
                <w:lang w:val="en-US"/>
              </w:rPr>
              <w:t>s</w:t>
            </w:r>
            <w:r w:rsidRPr="0095254E">
              <w:rPr>
                <w:rFonts w:ascii="Calibri" w:eastAsia="Calibri" w:hAnsi="Calibri" w:cs="Calibri"/>
                <w:spacing w:val="-2"/>
                <w:sz w:val="20"/>
                <w:szCs w:val="20"/>
                <w:lang w:val="en-US"/>
              </w:rPr>
              <w:t xml:space="preserve"> </w:t>
            </w:r>
            <w:r w:rsidRPr="0095254E">
              <w:rPr>
                <w:rFonts w:ascii="Calibri" w:eastAsia="Calibri" w:hAnsi="Calibri" w:cs="Calibri"/>
                <w:sz w:val="20"/>
                <w:szCs w:val="20"/>
                <w:lang w:val="en-US"/>
              </w:rPr>
              <w:t>g</w:t>
            </w:r>
            <w:r w:rsidRPr="0095254E">
              <w:rPr>
                <w:rFonts w:ascii="Calibri" w:eastAsia="Calibri" w:hAnsi="Calibri" w:cs="Calibri"/>
                <w:spacing w:val="3"/>
                <w:sz w:val="20"/>
                <w:szCs w:val="20"/>
                <w:lang w:val="en-US"/>
              </w:rPr>
              <w:t>i</w:t>
            </w:r>
            <w:r w:rsidRPr="0095254E">
              <w:rPr>
                <w:rFonts w:ascii="Calibri" w:eastAsia="Calibri" w:hAnsi="Calibri" w:cs="Calibri"/>
                <w:spacing w:val="-1"/>
                <w:sz w:val="20"/>
                <w:szCs w:val="20"/>
                <w:lang w:val="en-US"/>
              </w:rPr>
              <w:t>ve</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w:t>
            </w:r>
          </w:p>
          <w:p w:rsidR="005C4EC3" w:rsidRPr="0095254E" w:rsidRDefault="005C4EC3" w:rsidP="0095254E">
            <w:pPr>
              <w:pStyle w:val="Paragraphedeliste"/>
              <w:numPr>
                <w:ilvl w:val="0"/>
                <w:numId w:val="8"/>
              </w:numPr>
              <w:spacing w:line="242" w:lineRule="exact"/>
              <w:ind w:left="321" w:right="-20" w:hanging="284"/>
              <w:rPr>
                <w:rFonts w:ascii="Calibri" w:eastAsia="Calibri" w:hAnsi="Calibri" w:cs="Calibri"/>
                <w:spacing w:val="-1"/>
                <w:position w:val="1"/>
                <w:sz w:val="20"/>
                <w:szCs w:val="20"/>
                <w:lang w:val="en-US"/>
              </w:rPr>
            </w:pPr>
            <w:r w:rsidRPr="0095254E">
              <w:rPr>
                <w:rFonts w:ascii="Calibri" w:eastAsia="Calibri" w:hAnsi="Calibri" w:cs="Calibri"/>
                <w:sz w:val="20"/>
                <w:szCs w:val="20"/>
                <w:lang w:val="en-US"/>
              </w:rPr>
              <w:t>Co</w:t>
            </w:r>
            <w:r w:rsidRPr="0095254E">
              <w:rPr>
                <w:rFonts w:ascii="Calibri" w:eastAsia="Calibri" w:hAnsi="Calibri" w:cs="Calibri"/>
                <w:spacing w:val="1"/>
                <w:sz w:val="20"/>
                <w:szCs w:val="20"/>
                <w:lang w:val="en-US"/>
              </w:rPr>
              <w:t>m</w:t>
            </w:r>
            <w:r w:rsidRPr="0095254E">
              <w:rPr>
                <w:rFonts w:ascii="Calibri" w:eastAsia="Calibri" w:hAnsi="Calibri" w:cs="Calibri"/>
                <w:spacing w:val="-1"/>
                <w:sz w:val="20"/>
                <w:szCs w:val="20"/>
                <w:lang w:val="en-US"/>
              </w:rPr>
              <w:t>me</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ts</w:t>
            </w:r>
            <w:r w:rsidRPr="0095254E">
              <w:rPr>
                <w:rFonts w:ascii="Calibri" w:eastAsia="Calibri" w:hAnsi="Calibri" w:cs="Calibri"/>
                <w:spacing w:val="-10"/>
                <w:sz w:val="20"/>
                <w:szCs w:val="20"/>
                <w:lang w:val="en-US"/>
              </w:rPr>
              <w:t xml:space="preserve"> </w:t>
            </w:r>
            <w:r w:rsidRPr="0095254E">
              <w:rPr>
                <w:rFonts w:ascii="Calibri" w:eastAsia="Calibri" w:hAnsi="Calibri" w:cs="Calibri"/>
                <w:spacing w:val="1"/>
                <w:sz w:val="20"/>
                <w:szCs w:val="20"/>
                <w:lang w:val="en-US"/>
              </w:rPr>
              <w:t>an</w:t>
            </w:r>
            <w:r w:rsidRPr="0095254E">
              <w:rPr>
                <w:rFonts w:ascii="Calibri" w:eastAsia="Calibri" w:hAnsi="Calibri" w:cs="Calibri"/>
                <w:sz w:val="20"/>
                <w:szCs w:val="20"/>
                <w:lang w:val="en-US"/>
              </w:rPr>
              <w:t>d</w:t>
            </w:r>
            <w:r w:rsidRPr="0095254E">
              <w:rPr>
                <w:rFonts w:ascii="Calibri" w:eastAsia="Calibri" w:hAnsi="Calibri" w:cs="Calibri"/>
                <w:spacing w:val="-2"/>
                <w:sz w:val="20"/>
                <w:szCs w:val="20"/>
                <w:lang w:val="en-US"/>
              </w:rPr>
              <w:t xml:space="preserve"> </w:t>
            </w:r>
            <w:r w:rsidRPr="0095254E">
              <w:rPr>
                <w:rFonts w:ascii="Calibri" w:eastAsia="Calibri" w:hAnsi="Calibri" w:cs="Calibri"/>
                <w:spacing w:val="1"/>
                <w:sz w:val="20"/>
                <w:szCs w:val="20"/>
                <w:lang w:val="en-US"/>
              </w:rPr>
              <w:t>d</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c</w:t>
            </w:r>
            <w:r w:rsidRPr="0095254E">
              <w:rPr>
                <w:rFonts w:ascii="Calibri" w:eastAsia="Calibri" w:hAnsi="Calibri" w:cs="Calibri"/>
                <w:spacing w:val="2"/>
                <w:sz w:val="20"/>
                <w:szCs w:val="20"/>
                <w:lang w:val="en-US"/>
              </w:rPr>
              <w:t>i</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io</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s</w:t>
            </w:r>
            <w:r w:rsidRPr="0095254E">
              <w:rPr>
                <w:rFonts w:ascii="Calibri" w:eastAsia="Calibri" w:hAnsi="Calibri" w:cs="Calibri"/>
                <w:spacing w:val="-8"/>
                <w:sz w:val="20"/>
                <w:szCs w:val="20"/>
                <w:lang w:val="en-US"/>
              </w:rPr>
              <w:t xml:space="preserve"> </w:t>
            </w:r>
            <w:r w:rsidRPr="0095254E">
              <w:rPr>
                <w:rFonts w:ascii="Calibri" w:eastAsia="Calibri" w:hAnsi="Calibri" w:cs="Calibri"/>
                <w:spacing w:val="3"/>
                <w:sz w:val="20"/>
                <w:szCs w:val="20"/>
                <w:lang w:val="en-US"/>
              </w:rPr>
              <w:t>r</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g</w:t>
            </w:r>
            <w:r w:rsidRPr="0095254E">
              <w:rPr>
                <w:rFonts w:ascii="Calibri" w:eastAsia="Calibri" w:hAnsi="Calibri" w:cs="Calibri"/>
                <w:spacing w:val="3"/>
                <w:sz w:val="20"/>
                <w:szCs w:val="20"/>
                <w:lang w:val="en-US"/>
              </w:rPr>
              <w:t>a</w:t>
            </w:r>
            <w:r w:rsidRPr="0095254E">
              <w:rPr>
                <w:rFonts w:ascii="Calibri" w:eastAsia="Calibri" w:hAnsi="Calibri" w:cs="Calibri"/>
                <w:sz w:val="20"/>
                <w:szCs w:val="20"/>
                <w:lang w:val="en-US"/>
              </w:rPr>
              <w:t>r</w:t>
            </w:r>
            <w:r w:rsidRPr="0095254E">
              <w:rPr>
                <w:rFonts w:ascii="Calibri" w:eastAsia="Calibri" w:hAnsi="Calibri" w:cs="Calibri"/>
                <w:spacing w:val="1"/>
                <w:sz w:val="20"/>
                <w:szCs w:val="20"/>
                <w:lang w:val="en-US"/>
              </w:rPr>
              <w:t>d</w:t>
            </w:r>
            <w:r w:rsidRPr="0095254E">
              <w:rPr>
                <w:rFonts w:ascii="Calibri" w:eastAsia="Calibri" w:hAnsi="Calibri" w:cs="Calibri"/>
                <w:sz w:val="20"/>
                <w:szCs w:val="20"/>
                <w:lang w:val="en-US"/>
              </w:rPr>
              <w:t>i</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g</w:t>
            </w:r>
            <w:r w:rsidRPr="0095254E">
              <w:rPr>
                <w:rFonts w:ascii="Calibri" w:eastAsia="Calibri" w:hAnsi="Calibri" w:cs="Calibri"/>
                <w:spacing w:val="-8"/>
                <w:sz w:val="20"/>
                <w:szCs w:val="20"/>
                <w:lang w:val="en-US"/>
              </w:rPr>
              <w:t xml:space="preserve"> </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ite</w:t>
            </w:r>
            <w:r w:rsidRPr="0095254E">
              <w:rPr>
                <w:rFonts w:ascii="Calibri" w:eastAsia="Calibri" w:hAnsi="Calibri" w:cs="Calibri"/>
                <w:spacing w:val="-3"/>
                <w:sz w:val="20"/>
                <w:szCs w:val="20"/>
                <w:lang w:val="en-US"/>
              </w:rPr>
              <w:t xml:space="preserve"> </w:t>
            </w:r>
            <w:r w:rsidRPr="0095254E">
              <w:rPr>
                <w:rFonts w:ascii="Calibri" w:eastAsia="Calibri" w:hAnsi="Calibri" w:cs="Calibri"/>
                <w:sz w:val="20"/>
                <w:szCs w:val="20"/>
                <w:lang w:val="en-US"/>
              </w:rPr>
              <w:t>i</w:t>
            </w:r>
            <w:r w:rsidRPr="0095254E">
              <w:rPr>
                <w:rFonts w:ascii="Calibri" w:eastAsia="Calibri" w:hAnsi="Calibri" w:cs="Calibri"/>
                <w:spacing w:val="1"/>
                <w:sz w:val="20"/>
                <w:szCs w:val="20"/>
                <w:lang w:val="en-US"/>
              </w:rPr>
              <w:t>s</w:t>
            </w:r>
            <w:r w:rsidRPr="0095254E">
              <w:rPr>
                <w:rFonts w:ascii="Calibri" w:eastAsia="Calibri" w:hAnsi="Calibri" w:cs="Calibri"/>
                <w:spacing w:val="-1"/>
                <w:sz w:val="20"/>
                <w:szCs w:val="20"/>
                <w:lang w:val="en-US"/>
              </w:rPr>
              <w:t>s</w:t>
            </w:r>
            <w:r w:rsidRPr="0095254E">
              <w:rPr>
                <w:rFonts w:ascii="Calibri" w:eastAsia="Calibri" w:hAnsi="Calibri" w:cs="Calibri"/>
                <w:spacing w:val="1"/>
                <w:sz w:val="20"/>
                <w:szCs w:val="20"/>
                <w:lang w:val="en-US"/>
              </w:rPr>
              <w:t>ue</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w:t>
            </w:r>
            <w:r w:rsidRPr="0095254E">
              <w:rPr>
                <w:rFonts w:ascii="Calibri" w:eastAsia="Calibri" w:hAnsi="Calibri" w:cs="Calibri"/>
                <w:spacing w:val="-5"/>
                <w:sz w:val="20"/>
                <w:szCs w:val="20"/>
                <w:lang w:val="en-US"/>
              </w:rPr>
              <w:t xml:space="preserve"> </w:t>
            </w:r>
            <w:r w:rsidRPr="0095254E">
              <w:rPr>
                <w:rFonts w:ascii="Calibri" w:eastAsia="Calibri" w:hAnsi="Calibri" w:cs="Calibri"/>
                <w:spacing w:val="1"/>
                <w:sz w:val="20"/>
                <w:szCs w:val="20"/>
                <w:lang w:val="en-US"/>
              </w:rPr>
              <w:t>a</w:t>
            </w:r>
            <w:r w:rsidRPr="0095254E">
              <w:rPr>
                <w:rFonts w:ascii="Calibri" w:eastAsia="Calibri" w:hAnsi="Calibri" w:cs="Calibri"/>
                <w:sz w:val="20"/>
                <w:szCs w:val="20"/>
                <w:lang w:val="en-US"/>
              </w:rPr>
              <w:t>cti</w:t>
            </w:r>
            <w:r w:rsidRPr="0095254E">
              <w:rPr>
                <w:rFonts w:ascii="Calibri" w:eastAsia="Calibri" w:hAnsi="Calibri" w:cs="Calibri"/>
                <w:spacing w:val="1"/>
                <w:sz w:val="20"/>
                <w:szCs w:val="20"/>
                <w:lang w:val="en-US"/>
              </w:rPr>
              <w:t>v</w:t>
            </w:r>
            <w:r w:rsidRPr="0095254E">
              <w:rPr>
                <w:rFonts w:ascii="Calibri" w:eastAsia="Calibri" w:hAnsi="Calibri" w:cs="Calibri"/>
                <w:sz w:val="20"/>
                <w:szCs w:val="20"/>
                <w:lang w:val="en-US"/>
              </w:rPr>
              <w:t>iti</w:t>
            </w:r>
            <w:r w:rsidRPr="0095254E">
              <w:rPr>
                <w:rFonts w:ascii="Calibri" w:eastAsia="Calibri" w:hAnsi="Calibri" w:cs="Calibri"/>
                <w:spacing w:val="2"/>
                <w:sz w:val="20"/>
                <w:szCs w:val="20"/>
                <w:lang w:val="en-US"/>
              </w:rPr>
              <w:t>e</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w:t>
            </w:r>
            <w:r w:rsidRPr="0095254E">
              <w:rPr>
                <w:rFonts w:ascii="Calibri" w:eastAsia="Calibri" w:hAnsi="Calibri" w:cs="Calibri"/>
                <w:spacing w:val="-8"/>
                <w:sz w:val="20"/>
                <w:szCs w:val="20"/>
                <w:lang w:val="en-US"/>
              </w:rPr>
              <w:t xml:space="preserve"> </w:t>
            </w:r>
            <w:r w:rsidRPr="0095254E">
              <w:rPr>
                <w:rFonts w:ascii="Calibri" w:eastAsia="Calibri" w:hAnsi="Calibri" w:cs="Calibri"/>
                <w:spacing w:val="1"/>
                <w:sz w:val="20"/>
                <w:szCs w:val="20"/>
                <w:lang w:val="en-US"/>
              </w:rPr>
              <w:t>an</w:t>
            </w:r>
            <w:r w:rsidRPr="0095254E">
              <w:rPr>
                <w:rFonts w:ascii="Calibri" w:eastAsia="Calibri" w:hAnsi="Calibri" w:cs="Calibri"/>
                <w:sz w:val="20"/>
                <w:szCs w:val="20"/>
                <w:lang w:val="en-US"/>
              </w:rPr>
              <w:t>d t</w:t>
            </w:r>
            <w:r w:rsidRPr="0095254E">
              <w:rPr>
                <w:rFonts w:ascii="Calibri" w:eastAsia="Calibri" w:hAnsi="Calibri" w:cs="Calibri"/>
                <w:spacing w:val="1"/>
                <w:sz w:val="20"/>
                <w:szCs w:val="20"/>
                <w:lang w:val="en-US"/>
              </w:rPr>
              <w:t>a</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ks</w:t>
            </w:r>
            <w:r w:rsidRPr="0095254E">
              <w:rPr>
                <w:rFonts w:ascii="Calibri" w:eastAsia="Calibri" w:hAnsi="Calibri" w:cs="Calibri"/>
                <w:spacing w:val="-4"/>
                <w:sz w:val="20"/>
                <w:szCs w:val="20"/>
                <w:lang w:val="en-US"/>
              </w:rPr>
              <w:t xml:space="preserve"> </w:t>
            </w:r>
            <w:r w:rsidRPr="0095254E">
              <w:rPr>
                <w:rFonts w:ascii="Calibri" w:eastAsia="Calibri" w:hAnsi="Calibri" w:cs="Calibri"/>
                <w:sz w:val="20"/>
                <w:szCs w:val="20"/>
                <w:lang w:val="en-US"/>
              </w:rPr>
              <w:t>are</w:t>
            </w:r>
            <w:r w:rsidRPr="0095254E">
              <w:rPr>
                <w:rFonts w:ascii="Calibri" w:eastAsia="Calibri" w:hAnsi="Calibri" w:cs="Calibri"/>
                <w:spacing w:val="-4"/>
                <w:sz w:val="20"/>
                <w:szCs w:val="20"/>
                <w:lang w:val="en-US"/>
              </w:rPr>
              <w:t xml:space="preserve"> </w:t>
            </w:r>
            <w:r w:rsidRPr="0095254E">
              <w:rPr>
                <w:rFonts w:ascii="Calibri" w:eastAsia="Calibri" w:hAnsi="Calibri" w:cs="Calibri"/>
                <w:sz w:val="20"/>
                <w:szCs w:val="20"/>
                <w:lang w:val="en-US"/>
              </w:rPr>
              <w:t>li</w:t>
            </w:r>
            <w:r w:rsidRPr="0095254E">
              <w:rPr>
                <w:rFonts w:ascii="Calibri" w:eastAsia="Calibri" w:hAnsi="Calibri" w:cs="Calibri"/>
                <w:spacing w:val="3"/>
                <w:sz w:val="20"/>
                <w:szCs w:val="20"/>
                <w:lang w:val="en-US"/>
              </w:rPr>
              <w:t>k</w:t>
            </w:r>
            <w:r w:rsidRPr="0095254E">
              <w:rPr>
                <w:rFonts w:ascii="Calibri" w:eastAsia="Calibri" w:hAnsi="Calibri" w:cs="Calibri"/>
                <w:sz w:val="20"/>
                <w:szCs w:val="20"/>
                <w:lang w:val="en-US"/>
              </w:rPr>
              <w:t>ely</w:t>
            </w:r>
            <w:r w:rsidRPr="0095254E">
              <w:rPr>
                <w:rFonts w:ascii="Calibri" w:eastAsia="Calibri" w:hAnsi="Calibri" w:cs="Calibri"/>
                <w:spacing w:val="-3"/>
                <w:sz w:val="20"/>
                <w:szCs w:val="20"/>
                <w:lang w:val="en-US"/>
              </w:rPr>
              <w:t xml:space="preserve"> </w:t>
            </w:r>
            <w:r w:rsidRPr="0095254E">
              <w:rPr>
                <w:rFonts w:ascii="Calibri" w:eastAsia="Calibri" w:hAnsi="Calibri" w:cs="Calibri"/>
                <w:spacing w:val="1"/>
                <w:sz w:val="20"/>
                <w:szCs w:val="20"/>
                <w:lang w:val="en-US"/>
              </w:rPr>
              <w:t>t</w:t>
            </w:r>
            <w:r w:rsidRPr="0095254E">
              <w:rPr>
                <w:rFonts w:ascii="Calibri" w:eastAsia="Calibri" w:hAnsi="Calibri" w:cs="Calibri"/>
                <w:sz w:val="20"/>
                <w:szCs w:val="20"/>
                <w:lang w:val="en-US"/>
              </w:rPr>
              <w:t>o</w:t>
            </w:r>
            <w:r w:rsidRPr="0095254E">
              <w:rPr>
                <w:rFonts w:ascii="Calibri" w:eastAsia="Calibri" w:hAnsi="Calibri" w:cs="Calibri"/>
                <w:spacing w:val="-2"/>
                <w:sz w:val="20"/>
                <w:szCs w:val="20"/>
                <w:lang w:val="en-US"/>
              </w:rPr>
              <w:t xml:space="preserve"> </w:t>
            </w:r>
            <w:r w:rsidRPr="0095254E">
              <w:rPr>
                <w:rFonts w:ascii="Calibri" w:eastAsia="Calibri" w:hAnsi="Calibri" w:cs="Calibri"/>
                <w:sz w:val="20"/>
                <w:szCs w:val="20"/>
                <w:lang w:val="en-US"/>
              </w:rPr>
              <w:t>soot</w:t>
            </w:r>
            <w:r w:rsidRPr="0095254E">
              <w:rPr>
                <w:rFonts w:ascii="Calibri" w:eastAsia="Calibri" w:hAnsi="Calibri" w:cs="Calibri"/>
                <w:spacing w:val="1"/>
                <w:sz w:val="20"/>
                <w:szCs w:val="20"/>
                <w:lang w:val="en-US"/>
              </w:rPr>
              <w:t>h</w:t>
            </w:r>
            <w:r w:rsidRPr="0095254E">
              <w:rPr>
                <w:rFonts w:ascii="Calibri" w:eastAsia="Calibri" w:hAnsi="Calibri" w:cs="Calibri"/>
                <w:sz w:val="20"/>
                <w:szCs w:val="20"/>
                <w:lang w:val="en-US"/>
              </w:rPr>
              <w:t>e</w:t>
            </w:r>
            <w:r w:rsidRPr="0095254E">
              <w:rPr>
                <w:rFonts w:ascii="Calibri" w:eastAsia="Calibri" w:hAnsi="Calibri" w:cs="Calibri"/>
                <w:spacing w:val="-7"/>
                <w:sz w:val="20"/>
                <w:szCs w:val="20"/>
                <w:lang w:val="en-US"/>
              </w:rPr>
              <w:t xml:space="preserve"> </w:t>
            </w:r>
            <w:r w:rsidRPr="0095254E">
              <w:rPr>
                <w:rFonts w:ascii="Calibri" w:eastAsia="Calibri" w:hAnsi="Calibri" w:cs="Calibri"/>
                <w:spacing w:val="1"/>
                <w:sz w:val="20"/>
                <w:szCs w:val="20"/>
                <w:lang w:val="en-US"/>
              </w:rPr>
              <w:t>an</w:t>
            </w:r>
            <w:r w:rsidRPr="0095254E">
              <w:rPr>
                <w:rFonts w:ascii="Calibri" w:eastAsia="Calibri" w:hAnsi="Calibri" w:cs="Calibri"/>
                <w:sz w:val="20"/>
                <w:szCs w:val="20"/>
                <w:lang w:val="en-US"/>
              </w:rPr>
              <w:t>d</w:t>
            </w:r>
            <w:r w:rsidRPr="0095254E">
              <w:rPr>
                <w:rFonts w:ascii="Calibri" w:eastAsia="Calibri" w:hAnsi="Calibri" w:cs="Calibri"/>
                <w:spacing w:val="-2"/>
                <w:sz w:val="20"/>
                <w:szCs w:val="20"/>
                <w:lang w:val="en-US"/>
              </w:rPr>
              <w:t xml:space="preserve"> </w:t>
            </w:r>
            <w:r w:rsidRPr="0095254E">
              <w:rPr>
                <w:rFonts w:ascii="Calibri" w:eastAsia="Calibri" w:hAnsi="Calibri" w:cs="Calibri"/>
                <w:sz w:val="20"/>
                <w:szCs w:val="20"/>
                <w:lang w:val="en-US"/>
              </w:rPr>
              <w:t>r</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a</w:t>
            </w:r>
            <w:r w:rsidRPr="0095254E">
              <w:rPr>
                <w:rFonts w:ascii="Calibri" w:eastAsia="Calibri" w:hAnsi="Calibri" w:cs="Calibri"/>
                <w:spacing w:val="2"/>
                <w:sz w:val="20"/>
                <w:szCs w:val="20"/>
                <w:lang w:val="en-US"/>
              </w:rPr>
              <w:t>s</w:t>
            </w:r>
            <w:r w:rsidRPr="0095254E">
              <w:rPr>
                <w:rFonts w:ascii="Calibri" w:eastAsia="Calibri" w:hAnsi="Calibri" w:cs="Calibri"/>
                <w:spacing w:val="-1"/>
                <w:sz w:val="20"/>
                <w:szCs w:val="20"/>
                <w:lang w:val="en-US"/>
              </w:rPr>
              <w:t>s</w:t>
            </w:r>
            <w:r w:rsidRPr="0095254E">
              <w:rPr>
                <w:rFonts w:ascii="Calibri" w:eastAsia="Calibri" w:hAnsi="Calibri" w:cs="Calibri"/>
                <w:spacing w:val="1"/>
                <w:sz w:val="20"/>
                <w:szCs w:val="20"/>
                <w:lang w:val="en-US"/>
              </w:rPr>
              <w:t>u</w:t>
            </w:r>
            <w:r w:rsidRPr="0095254E">
              <w:rPr>
                <w:rFonts w:ascii="Calibri" w:eastAsia="Calibri" w:hAnsi="Calibri" w:cs="Calibri"/>
                <w:sz w:val="20"/>
                <w:szCs w:val="20"/>
                <w:lang w:val="en-US"/>
              </w:rPr>
              <w:t>re</w:t>
            </w:r>
            <w:r w:rsidRPr="0095254E">
              <w:rPr>
                <w:rFonts w:ascii="Calibri" w:eastAsia="Calibri" w:hAnsi="Calibri" w:cs="Calibri"/>
                <w:spacing w:val="-8"/>
                <w:sz w:val="20"/>
                <w:szCs w:val="20"/>
                <w:lang w:val="en-US"/>
              </w:rPr>
              <w:t xml:space="preserve"> </w:t>
            </w:r>
            <w:r w:rsidRPr="0095254E">
              <w:rPr>
                <w:rFonts w:ascii="Calibri" w:eastAsia="Calibri" w:hAnsi="Calibri" w:cs="Calibri"/>
                <w:sz w:val="20"/>
                <w:szCs w:val="20"/>
                <w:lang w:val="en-US"/>
              </w:rPr>
              <w:t>wor</w:t>
            </w:r>
            <w:r w:rsidRPr="0095254E">
              <w:rPr>
                <w:rFonts w:ascii="Calibri" w:eastAsia="Calibri" w:hAnsi="Calibri" w:cs="Calibri"/>
                <w:spacing w:val="3"/>
                <w:sz w:val="20"/>
                <w:szCs w:val="20"/>
                <w:lang w:val="en-US"/>
              </w:rPr>
              <w:t>k</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rs</w:t>
            </w:r>
            <w:r w:rsidRPr="0095254E">
              <w:rPr>
                <w:rFonts w:ascii="Calibri" w:eastAsia="Calibri" w:hAnsi="Calibri" w:cs="Calibri"/>
                <w:spacing w:val="-8"/>
                <w:sz w:val="20"/>
                <w:szCs w:val="20"/>
                <w:lang w:val="en-US"/>
              </w:rPr>
              <w:t xml:space="preserve"> </w:t>
            </w:r>
            <w:r w:rsidRPr="0095254E">
              <w:rPr>
                <w:rFonts w:ascii="Calibri" w:eastAsia="Calibri" w:hAnsi="Calibri" w:cs="Calibri"/>
                <w:spacing w:val="1"/>
                <w:sz w:val="20"/>
                <w:szCs w:val="20"/>
                <w:lang w:val="en-US"/>
              </w:rPr>
              <w:t>t</w:t>
            </w:r>
            <w:r w:rsidRPr="0095254E">
              <w:rPr>
                <w:rFonts w:ascii="Calibri" w:eastAsia="Calibri" w:hAnsi="Calibri" w:cs="Calibri"/>
                <w:sz w:val="20"/>
                <w:szCs w:val="20"/>
                <w:lang w:val="en-US"/>
              </w:rPr>
              <w:t>o</w:t>
            </w:r>
            <w:r w:rsidRPr="0095254E">
              <w:rPr>
                <w:rFonts w:ascii="Calibri" w:eastAsia="Calibri" w:hAnsi="Calibri" w:cs="Calibri"/>
                <w:spacing w:val="-2"/>
                <w:sz w:val="20"/>
                <w:szCs w:val="20"/>
                <w:lang w:val="en-US"/>
              </w:rPr>
              <w:t xml:space="preserve"> </w:t>
            </w:r>
            <w:r w:rsidRPr="0095254E">
              <w:rPr>
                <w:rFonts w:ascii="Calibri" w:eastAsia="Calibri" w:hAnsi="Calibri" w:cs="Calibri"/>
                <w:spacing w:val="1"/>
                <w:sz w:val="20"/>
                <w:szCs w:val="20"/>
                <w:lang w:val="en-US"/>
              </w:rPr>
              <w:t>b</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t</w:t>
            </w:r>
            <w:r w:rsidRPr="0095254E">
              <w:rPr>
                <w:rFonts w:ascii="Calibri" w:eastAsia="Calibri" w:hAnsi="Calibri" w:cs="Calibri"/>
                <w:spacing w:val="1"/>
                <w:sz w:val="20"/>
                <w:szCs w:val="20"/>
                <w:lang w:val="en-US"/>
              </w:rPr>
              <w:t>te</w:t>
            </w:r>
            <w:r w:rsidRPr="0095254E">
              <w:rPr>
                <w:rFonts w:ascii="Calibri" w:eastAsia="Calibri" w:hAnsi="Calibri" w:cs="Calibri"/>
                <w:sz w:val="20"/>
                <w:szCs w:val="20"/>
                <w:lang w:val="en-US"/>
              </w:rPr>
              <w:t xml:space="preserve">r </w:t>
            </w:r>
            <w:r w:rsidRPr="0095254E">
              <w:rPr>
                <w:rFonts w:ascii="Calibri" w:eastAsia="Calibri" w:hAnsi="Calibri" w:cs="Calibri"/>
                <w:spacing w:val="-1"/>
                <w:sz w:val="20"/>
                <w:szCs w:val="20"/>
                <w:lang w:val="en-US"/>
              </w:rPr>
              <w:t>m</w:t>
            </w:r>
            <w:r w:rsidRPr="0095254E">
              <w:rPr>
                <w:rFonts w:ascii="Calibri" w:eastAsia="Calibri" w:hAnsi="Calibri" w:cs="Calibri"/>
                <w:sz w:val="20"/>
                <w:szCs w:val="20"/>
                <w:lang w:val="en-US"/>
              </w:rPr>
              <w:t>oti</w:t>
            </w:r>
            <w:r w:rsidRPr="0095254E">
              <w:rPr>
                <w:rFonts w:ascii="Calibri" w:eastAsia="Calibri" w:hAnsi="Calibri" w:cs="Calibri"/>
                <w:spacing w:val="-1"/>
                <w:sz w:val="20"/>
                <w:szCs w:val="20"/>
                <w:lang w:val="en-US"/>
              </w:rPr>
              <w:t>v</w:t>
            </w:r>
            <w:r w:rsidRPr="0095254E">
              <w:rPr>
                <w:rFonts w:ascii="Calibri" w:eastAsia="Calibri" w:hAnsi="Calibri" w:cs="Calibri"/>
                <w:sz w:val="20"/>
                <w:szCs w:val="20"/>
                <w:lang w:val="en-US"/>
              </w:rPr>
              <w:t>a</w:t>
            </w:r>
            <w:r w:rsidRPr="0095254E">
              <w:rPr>
                <w:rFonts w:ascii="Calibri" w:eastAsia="Calibri" w:hAnsi="Calibri" w:cs="Calibri"/>
                <w:spacing w:val="3"/>
                <w:sz w:val="20"/>
                <w:szCs w:val="20"/>
                <w:lang w:val="en-US"/>
              </w:rPr>
              <w:t>t</w:t>
            </w:r>
            <w:r w:rsidRPr="0095254E">
              <w:rPr>
                <w:rFonts w:ascii="Calibri" w:eastAsia="Calibri" w:hAnsi="Calibri" w:cs="Calibri"/>
                <w:sz w:val="20"/>
                <w:szCs w:val="20"/>
                <w:lang w:val="en-US"/>
              </w:rPr>
              <w:t>e</w:t>
            </w:r>
            <w:r w:rsidRPr="0095254E">
              <w:rPr>
                <w:rFonts w:ascii="Calibri" w:eastAsia="Calibri" w:hAnsi="Calibri" w:cs="Calibri"/>
                <w:spacing w:val="-8"/>
                <w:sz w:val="20"/>
                <w:szCs w:val="20"/>
                <w:lang w:val="en-US"/>
              </w:rPr>
              <w:t xml:space="preserve"> </w:t>
            </w:r>
            <w:r w:rsidRPr="0095254E">
              <w:rPr>
                <w:rFonts w:ascii="Calibri" w:eastAsia="Calibri" w:hAnsi="Calibri" w:cs="Calibri"/>
                <w:spacing w:val="1"/>
                <w:sz w:val="20"/>
                <w:szCs w:val="20"/>
                <w:lang w:val="en-US"/>
              </w:rPr>
              <w:t>th</w:t>
            </w:r>
            <w:r w:rsidRPr="0095254E">
              <w:rPr>
                <w:rFonts w:ascii="Calibri" w:eastAsia="Calibri" w:hAnsi="Calibri" w:cs="Calibri"/>
                <w:spacing w:val="-1"/>
                <w:sz w:val="20"/>
                <w:szCs w:val="20"/>
                <w:lang w:val="en-US"/>
              </w:rPr>
              <w:t>em</w:t>
            </w:r>
            <w:r w:rsidRPr="0095254E">
              <w:rPr>
                <w:rFonts w:ascii="Calibri" w:eastAsia="Calibri" w:hAnsi="Calibri" w:cs="Calibri"/>
                <w:sz w:val="20"/>
                <w:szCs w:val="20"/>
                <w:lang w:val="en-US"/>
              </w:rPr>
              <w:t>.</w:t>
            </w:r>
          </w:p>
        </w:tc>
      </w:tr>
      <w:tr w:rsidR="007301D9" w:rsidRPr="00046BD8" w:rsidTr="0095254E">
        <w:tc>
          <w:tcPr>
            <w:tcW w:w="3539" w:type="dxa"/>
            <w:vMerge/>
          </w:tcPr>
          <w:p w:rsidR="007301D9" w:rsidRDefault="007301D9" w:rsidP="0079622E">
            <w:pPr>
              <w:jc w:val="center"/>
              <w:rPr>
                <w:b/>
                <w:lang w:val="en-GB"/>
              </w:rPr>
            </w:pPr>
          </w:p>
        </w:tc>
        <w:tc>
          <w:tcPr>
            <w:tcW w:w="3686" w:type="dxa"/>
          </w:tcPr>
          <w:p w:rsidR="007301D9" w:rsidRPr="00A0155C" w:rsidRDefault="007301D9" w:rsidP="00D901B7">
            <w:pPr>
              <w:spacing w:line="276" w:lineRule="auto"/>
              <w:rPr>
                <w:b/>
                <w:color w:val="2E74B5" w:themeColor="accent1" w:themeShade="BF"/>
                <w:sz w:val="20"/>
                <w:szCs w:val="20"/>
                <w:lang w:val="en-GB"/>
              </w:rPr>
            </w:pPr>
            <w:r>
              <w:rPr>
                <w:b/>
                <w:color w:val="2E74B5" w:themeColor="accent1" w:themeShade="BF"/>
                <w:sz w:val="20"/>
                <w:szCs w:val="20"/>
                <w:lang w:val="en-GB"/>
              </w:rPr>
              <w:t>A01WSS.LU.07</w:t>
            </w:r>
            <w:r w:rsidRPr="00A0155C">
              <w:rPr>
                <w:b/>
                <w:color w:val="2E74B5" w:themeColor="accent1" w:themeShade="BF"/>
                <w:sz w:val="20"/>
                <w:szCs w:val="20"/>
                <w:lang w:val="en-GB"/>
              </w:rPr>
              <w:t xml:space="preserve">. Social </w:t>
            </w:r>
            <w:r w:rsidR="005C4EC3" w:rsidRPr="005C4EC3">
              <w:rPr>
                <w:b/>
                <w:color w:val="C45911" w:themeColor="accent2" w:themeShade="BF"/>
                <w:sz w:val="20"/>
                <w:szCs w:val="20"/>
                <w:lang w:val="en-GB"/>
              </w:rPr>
              <w:t xml:space="preserve">and safety </w:t>
            </w:r>
            <w:r w:rsidRPr="00A0155C">
              <w:rPr>
                <w:b/>
                <w:color w:val="2E74B5" w:themeColor="accent1" w:themeShade="BF"/>
                <w:sz w:val="20"/>
                <w:szCs w:val="20"/>
                <w:lang w:val="en-GB"/>
              </w:rPr>
              <w:t>regulation for the management of the teams on worksite</w:t>
            </w:r>
          </w:p>
          <w:p w:rsidR="007301D9" w:rsidRPr="00A0155C" w:rsidRDefault="007301D9" w:rsidP="00D901B7">
            <w:pPr>
              <w:rPr>
                <w:sz w:val="20"/>
                <w:szCs w:val="20"/>
                <w:lang w:val="en-GB"/>
              </w:rPr>
            </w:pPr>
            <w:r w:rsidRPr="00A0155C">
              <w:rPr>
                <w:sz w:val="20"/>
                <w:szCs w:val="20"/>
                <w:lang w:val="en-GB"/>
              </w:rPr>
              <w:t>• Labour code.</w:t>
            </w:r>
          </w:p>
          <w:p w:rsidR="007301D9" w:rsidRPr="00A0155C" w:rsidRDefault="007301D9" w:rsidP="00D901B7">
            <w:pPr>
              <w:rPr>
                <w:sz w:val="20"/>
                <w:szCs w:val="20"/>
                <w:lang w:val="en-GB"/>
              </w:rPr>
            </w:pPr>
            <w:r w:rsidRPr="00A0155C">
              <w:rPr>
                <w:sz w:val="20"/>
                <w:szCs w:val="20"/>
                <w:lang w:val="en-GB"/>
              </w:rPr>
              <w:t>• Work contract.</w:t>
            </w:r>
          </w:p>
          <w:p w:rsidR="007301D9" w:rsidRDefault="007301D9" w:rsidP="00D901B7">
            <w:pPr>
              <w:rPr>
                <w:sz w:val="20"/>
                <w:szCs w:val="20"/>
                <w:lang w:val="en-GB"/>
              </w:rPr>
            </w:pPr>
            <w:r>
              <w:rPr>
                <w:sz w:val="20"/>
                <w:szCs w:val="20"/>
                <w:lang w:val="en-GB"/>
              </w:rPr>
              <w:t>• Collective agreement.</w:t>
            </w:r>
          </w:p>
          <w:p w:rsidR="005C4EC3" w:rsidRPr="00D901B7" w:rsidRDefault="005C4EC3" w:rsidP="00D901B7">
            <w:pPr>
              <w:rPr>
                <w:sz w:val="20"/>
                <w:szCs w:val="20"/>
                <w:lang w:val="en-GB"/>
              </w:rPr>
            </w:pPr>
            <w:r w:rsidRPr="00A0155C">
              <w:rPr>
                <w:sz w:val="20"/>
                <w:szCs w:val="20"/>
                <w:lang w:val="en-GB"/>
              </w:rPr>
              <w:t xml:space="preserve">• </w:t>
            </w:r>
            <w:r w:rsidRPr="005C4EC3">
              <w:rPr>
                <w:color w:val="C45911" w:themeColor="accent2" w:themeShade="BF"/>
                <w:sz w:val="20"/>
                <w:szCs w:val="20"/>
                <w:lang w:val="en-GB"/>
              </w:rPr>
              <w:t>Knowledge and rules for the application of the standards relating to safety and health at work.</w:t>
            </w:r>
          </w:p>
        </w:tc>
        <w:tc>
          <w:tcPr>
            <w:tcW w:w="3969" w:type="dxa"/>
          </w:tcPr>
          <w:p w:rsidR="007301D9" w:rsidRPr="00783198" w:rsidRDefault="005C4EC3" w:rsidP="0095254E">
            <w:pPr>
              <w:rPr>
                <w:rFonts w:ascii="Calibri" w:eastAsia="Calibri" w:hAnsi="Calibri" w:cs="Calibri"/>
                <w:b/>
                <w:bCs/>
                <w:sz w:val="20"/>
                <w:szCs w:val="20"/>
                <w:lang w:val="it-IT"/>
              </w:rPr>
            </w:pPr>
            <w:r w:rsidRPr="00783198">
              <w:rPr>
                <w:rFonts w:ascii="Calibri" w:eastAsia="Calibri" w:hAnsi="Calibri" w:cs="Calibri"/>
                <w:b/>
                <w:bCs/>
                <w:sz w:val="20"/>
                <w:szCs w:val="20"/>
                <w:lang w:val="it-IT"/>
              </w:rPr>
              <w:t>LO</w:t>
            </w:r>
            <w:r w:rsidRPr="00783198">
              <w:rPr>
                <w:rFonts w:ascii="Calibri" w:eastAsia="Calibri" w:hAnsi="Calibri" w:cs="Calibri"/>
                <w:b/>
                <w:bCs/>
                <w:spacing w:val="-2"/>
                <w:sz w:val="20"/>
                <w:szCs w:val="20"/>
                <w:lang w:val="it-IT"/>
              </w:rPr>
              <w:t xml:space="preserve"> </w:t>
            </w:r>
            <w:r w:rsidRPr="00783198">
              <w:rPr>
                <w:rFonts w:ascii="Calibri" w:eastAsia="Calibri" w:hAnsi="Calibri" w:cs="Calibri"/>
                <w:b/>
                <w:bCs/>
                <w:sz w:val="20"/>
                <w:szCs w:val="20"/>
                <w:lang w:val="it-IT"/>
              </w:rPr>
              <w:t>2.</w:t>
            </w:r>
            <w:r w:rsidRPr="00783198">
              <w:rPr>
                <w:rFonts w:ascii="Calibri" w:eastAsia="Calibri" w:hAnsi="Calibri" w:cs="Calibri"/>
                <w:b/>
                <w:bCs/>
                <w:spacing w:val="-2"/>
                <w:sz w:val="20"/>
                <w:szCs w:val="20"/>
                <w:lang w:val="it-IT"/>
              </w:rPr>
              <w:t xml:space="preserve"> </w:t>
            </w:r>
            <w:r w:rsidRPr="00783198">
              <w:rPr>
                <w:rFonts w:ascii="Calibri" w:eastAsia="Calibri" w:hAnsi="Calibri" w:cs="Calibri"/>
                <w:b/>
                <w:bCs/>
                <w:sz w:val="20"/>
                <w:szCs w:val="20"/>
                <w:lang w:val="it-IT"/>
              </w:rPr>
              <w:t>(</w:t>
            </w:r>
            <w:r w:rsidRPr="00783198">
              <w:rPr>
                <w:rFonts w:ascii="Calibri" w:eastAsia="Calibri" w:hAnsi="Calibri" w:cs="Calibri"/>
                <w:b/>
                <w:bCs/>
                <w:spacing w:val="1"/>
                <w:sz w:val="20"/>
                <w:szCs w:val="20"/>
                <w:lang w:val="it-IT"/>
              </w:rPr>
              <w:t>K</w:t>
            </w:r>
            <w:r w:rsidRPr="00783198">
              <w:rPr>
                <w:rFonts w:ascii="Calibri" w:eastAsia="Calibri" w:hAnsi="Calibri" w:cs="Calibri"/>
                <w:b/>
                <w:bCs/>
                <w:sz w:val="20"/>
                <w:szCs w:val="20"/>
                <w:lang w:val="it-IT"/>
              </w:rPr>
              <w:t>2)</w:t>
            </w:r>
            <w:r w:rsidRPr="00783198">
              <w:rPr>
                <w:rFonts w:ascii="Calibri" w:eastAsia="Calibri" w:hAnsi="Calibri" w:cs="Calibri"/>
                <w:b/>
                <w:bCs/>
                <w:spacing w:val="-2"/>
                <w:sz w:val="20"/>
                <w:szCs w:val="20"/>
                <w:lang w:val="it-IT"/>
              </w:rPr>
              <w:t xml:space="preserve"> </w:t>
            </w:r>
            <w:r w:rsidRPr="00783198">
              <w:rPr>
                <w:rFonts w:ascii="Calibri" w:eastAsia="Calibri" w:hAnsi="Calibri" w:cs="Calibri"/>
                <w:b/>
                <w:bCs/>
                <w:spacing w:val="-1"/>
                <w:sz w:val="20"/>
                <w:szCs w:val="20"/>
                <w:lang w:val="it-IT"/>
              </w:rPr>
              <w:t>S</w:t>
            </w:r>
            <w:r w:rsidRPr="00783198">
              <w:rPr>
                <w:rFonts w:ascii="Calibri" w:eastAsia="Calibri" w:hAnsi="Calibri" w:cs="Calibri"/>
                <w:b/>
                <w:bCs/>
                <w:spacing w:val="1"/>
                <w:sz w:val="20"/>
                <w:szCs w:val="20"/>
                <w:lang w:val="it-IT"/>
              </w:rPr>
              <w:t>oc</w:t>
            </w:r>
            <w:r w:rsidRPr="00783198">
              <w:rPr>
                <w:rFonts w:ascii="Calibri" w:eastAsia="Calibri" w:hAnsi="Calibri" w:cs="Calibri"/>
                <w:b/>
                <w:bCs/>
                <w:spacing w:val="-1"/>
                <w:sz w:val="20"/>
                <w:szCs w:val="20"/>
                <w:lang w:val="it-IT"/>
              </w:rPr>
              <w:t>i</w:t>
            </w:r>
            <w:r w:rsidRPr="00783198">
              <w:rPr>
                <w:rFonts w:ascii="Calibri" w:eastAsia="Calibri" w:hAnsi="Calibri" w:cs="Calibri"/>
                <w:b/>
                <w:bCs/>
                <w:spacing w:val="2"/>
                <w:sz w:val="20"/>
                <w:szCs w:val="20"/>
                <w:lang w:val="it-IT"/>
              </w:rPr>
              <w:t>a</w:t>
            </w:r>
            <w:r w:rsidRPr="00783198">
              <w:rPr>
                <w:rFonts w:ascii="Calibri" w:eastAsia="Calibri" w:hAnsi="Calibri" w:cs="Calibri"/>
                <w:b/>
                <w:bCs/>
                <w:sz w:val="20"/>
                <w:szCs w:val="20"/>
                <w:lang w:val="it-IT"/>
              </w:rPr>
              <w:t>l</w:t>
            </w:r>
            <w:r w:rsidRPr="00783198">
              <w:rPr>
                <w:rFonts w:ascii="Calibri" w:eastAsia="Calibri" w:hAnsi="Calibri" w:cs="Calibri"/>
                <w:b/>
                <w:bCs/>
                <w:spacing w:val="-6"/>
                <w:sz w:val="20"/>
                <w:szCs w:val="20"/>
                <w:lang w:val="it-IT"/>
              </w:rPr>
              <w:t xml:space="preserve"> </w:t>
            </w:r>
            <w:r w:rsidRPr="00783198">
              <w:rPr>
                <w:rFonts w:ascii="Calibri" w:eastAsia="Calibri" w:hAnsi="Calibri" w:cs="Calibri"/>
                <w:b/>
                <w:bCs/>
                <w:spacing w:val="2"/>
                <w:sz w:val="20"/>
                <w:szCs w:val="20"/>
                <w:lang w:val="it-IT"/>
              </w:rPr>
              <w:t>r</w:t>
            </w:r>
            <w:r w:rsidRPr="00783198">
              <w:rPr>
                <w:rFonts w:ascii="Calibri" w:eastAsia="Calibri" w:hAnsi="Calibri" w:cs="Calibri"/>
                <w:b/>
                <w:bCs/>
                <w:sz w:val="20"/>
                <w:szCs w:val="20"/>
                <w:lang w:val="it-IT"/>
              </w:rPr>
              <w:t>e</w:t>
            </w:r>
            <w:r w:rsidRPr="00783198">
              <w:rPr>
                <w:rFonts w:ascii="Calibri" w:eastAsia="Calibri" w:hAnsi="Calibri" w:cs="Calibri"/>
                <w:b/>
                <w:bCs/>
                <w:spacing w:val="-1"/>
                <w:sz w:val="20"/>
                <w:szCs w:val="20"/>
                <w:lang w:val="it-IT"/>
              </w:rPr>
              <w:t>g</w:t>
            </w:r>
            <w:r w:rsidRPr="00783198">
              <w:rPr>
                <w:rFonts w:ascii="Calibri" w:eastAsia="Calibri" w:hAnsi="Calibri" w:cs="Calibri"/>
                <w:b/>
                <w:bCs/>
                <w:spacing w:val="1"/>
                <w:sz w:val="20"/>
                <w:szCs w:val="20"/>
                <w:lang w:val="it-IT"/>
              </w:rPr>
              <w:t>u</w:t>
            </w:r>
            <w:r w:rsidRPr="00783198">
              <w:rPr>
                <w:rFonts w:ascii="Calibri" w:eastAsia="Calibri" w:hAnsi="Calibri" w:cs="Calibri"/>
                <w:b/>
                <w:bCs/>
                <w:spacing w:val="-1"/>
                <w:sz w:val="20"/>
                <w:szCs w:val="20"/>
                <w:lang w:val="it-IT"/>
              </w:rPr>
              <w:t>l</w:t>
            </w:r>
            <w:r w:rsidRPr="00783198">
              <w:rPr>
                <w:rFonts w:ascii="Calibri" w:eastAsia="Calibri" w:hAnsi="Calibri" w:cs="Calibri"/>
                <w:b/>
                <w:bCs/>
                <w:sz w:val="20"/>
                <w:szCs w:val="20"/>
                <w:lang w:val="it-IT"/>
              </w:rPr>
              <w:t>atio</w:t>
            </w:r>
            <w:r w:rsidRPr="00783198">
              <w:rPr>
                <w:rFonts w:ascii="Calibri" w:eastAsia="Calibri" w:hAnsi="Calibri" w:cs="Calibri"/>
                <w:b/>
                <w:bCs/>
                <w:spacing w:val="2"/>
                <w:sz w:val="20"/>
                <w:szCs w:val="20"/>
                <w:lang w:val="it-IT"/>
              </w:rPr>
              <w:t>n</w:t>
            </w:r>
            <w:r w:rsidRPr="00783198">
              <w:rPr>
                <w:rFonts w:ascii="Calibri" w:eastAsia="Calibri" w:hAnsi="Calibri" w:cs="Calibri"/>
                <w:b/>
                <w:bCs/>
                <w:sz w:val="20"/>
                <w:szCs w:val="20"/>
                <w:lang w:val="it-IT"/>
              </w:rPr>
              <w:t>.</w:t>
            </w:r>
          </w:p>
          <w:p w:rsidR="000D3184" w:rsidRPr="000D3184" w:rsidRDefault="000D3184" w:rsidP="0095254E">
            <w:pPr>
              <w:rPr>
                <w:rFonts w:ascii="Calibri" w:eastAsia="Calibri" w:hAnsi="Calibri" w:cs="Calibri"/>
                <w:b/>
                <w:bCs/>
                <w:color w:val="C45911" w:themeColor="accent2" w:themeShade="BF"/>
                <w:sz w:val="20"/>
                <w:szCs w:val="20"/>
                <w:lang w:val="en-US"/>
              </w:rPr>
            </w:pPr>
            <w:r w:rsidRPr="00783198">
              <w:rPr>
                <w:rFonts w:ascii="Calibri" w:eastAsia="Calibri" w:hAnsi="Calibri" w:cs="Calibri"/>
                <w:b/>
                <w:bCs/>
                <w:color w:val="C45911" w:themeColor="accent2" w:themeShade="BF"/>
                <w:sz w:val="20"/>
                <w:szCs w:val="20"/>
                <w:lang w:val="it-IT"/>
              </w:rPr>
              <w:t>LO</w:t>
            </w:r>
            <w:r w:rsidRPr="00783198">
              <w:rPr>
                <w:rFonts w:ascii="Calibri" w:eastAsia="Calibri" w:hAnsi="Calibri" w:cs="Calibri"/>
                <w:b/>
                <w:bCs/>
                <w:color w:val="C45911" w:themeColor="accent2" w:themeShade="BF"/>
                <w:spacing w:val="-1"/>
                <w:sz w:val="20"/>
                <w:szCs w:val="20"/>
                <w:lang w:val="it-IT"/>
              </w:rPr>
              <w:t>1 (TL)</w:t>
            </w:r>
            <w:r w:rsidRPr="00783198">
              <w:rPr>
                <w:rFonts w:ascii="Calibri" w:eastAsia="Calibri" w:hAnsi="Calibri" w:cs="Calibri"/>
                <w:b/>
                <w:bCs/>
                <w:color w:val="C45911" w:themeColor="accent2" w:themeShade="BF"/>
                <w:sz w:val="20"/>
                <w:szCs w:val="20"/>
                <w:lang w:val="it-IT"/>
              </w:rPr>
              <w:t>.</w:t>
            </w:r>
            <w:r w:rsidRPr="00783198">
              <w:rPr>
                <w:rFonts w:ascii="Calibri" w:eastAsia="Calibri" w:hAnsi="Calibri" w:cs="Calibri"/>
                <w:b/>
                <w:bCs/>
                <w:color w:val="C45911" w:themeColor="accent2" w:themeShade="BF"/>
                <w:spacing w:val="-4"/>
                <w:sz w:val="20"/>
                <w:szCs w:val="20"/>
                <w:lang w:val="it-IT"/>
              </w:rPr>
              <w:t xml:space="preserve"> </w:t>
            </w:r>
            <w:r w:rsidRPr="000D3184">
              <w:rPr>
                <w:rFonts w:ascii="Calibri" w:eastAsia="Calibri" w:hAnsi="Calibri" w:cs="Calibri"/>
                <w:b/>
                <w:bCs/>
                <w:color w:val="C45911" w:themeColor="accent2" w:themeShade="BF"/>
                <w:spacing w:val="1"/>
                <w:sz w:val="20"/>
                <w:szCs w:val="20"/>
                <w:lang w:val="en-US"/>
              </w:rPr>
              <w:t>R</w:t>
            </w:r>
            <w:r w:rsidRPr="000D3184">
              <w:rPr>
                <w:rFonts w:ascii="Calibri" w:eastAsia="Calibri" w:hAnsi="Calibri" w:cs="Calibri"/>
                <w:b/>
                <w:bCs/>
                <w:color w:val="C45911" w:themeColor="accent2" w:themeShade="BF"/>
                <w:sz w:val="20"/>
                <w:szCs w:val="20"/>
                <w:lang w:val="en-US"/>
              </w:rPr>
              <w:t>e</w:t>
            </w:r>
            <w:r w:rsidRPr="000D3184">
              <w:rPr>
                <w:rFonts w:ascii="Calibri" w:eastAsia="Calibri" w:hAnsi="Calibri" w:cs="Calibri"/>
                <w:b/>
                <w:bCs/>
                <w:color w:val="C45911" w:themeColor="accent2" w:themeShade="BF"/>
                <w:spacing w:val="-1"/>
                <w:sz w:val="20"/>
                <w:szCs w:val="20"/>
                <w:lang w:val="en-US"/>
              </w:rPr>
              <w:t>g</w:t>
            </w:r>
            <w:r w:rsidRPr="000D3184">
              <w:rPr>
                <w:rFonts w:ascii="Calibri" w:eastAsia="Calibri" w:hAnsi="Calibri" w:cs="Calibri"/>
                <w:b/>
                <w:bCs/>
                <w:color w:val="C45911" w:themeColor="accent2" w:themeShade="BF"/>
                <w:spacing w:val="3"/>
                <w:sz w:val="20"/>
                <w:szCs w:val="20"/>
                <w:lang w:val="en-US"/>
              </w:rPr>
              <w:t>u</w:t>
            </w:r>
            <w:r w:rsidRPr="000D3184">
              <w:rPr>
                <w:rFonts w:ascii="Calibri" w:eastAsia="Calibri" w:hAnsi="Calibri" w:cs="Calibri"/>
                <w:b/>
                <w:bCs/>
                <w:color w:val="C45911" w:themeColor="accent2" w:themeShade="BF"/>
                <w:spacing w:val="-1"/>
                <w:sz w:val="20"/>
                <w:szCs w:val="20"/>
                <w:lang w:val="en-US"/>
              </w:rPr>
              <w:t>l</w:t>
            </w:r>
            <w:r w:rsidRPr="000D3184">
              <w:rPr>
                <w:rFonts w:ascii="Calibri" w:eastAsia="Calibri" w:hAnsi="Calibri" w:cs="Calibri"/>
                <w:b/>
                <w:bCs/>
                <w:color w:val="C45911" w:themeColor="accent2" w:themeShade="BF"/>
                <w:sz w:val="20"/>
                <w:szCs w:val="20"/>
                <w:lang w:val="en-US"/>
              </w:rPr>
              <w:t>at</w:t>
            </w:r>
            <w:r w:rsidRPr="000D3184">
              <w:rPr>
                <w:rFonts w:ascii="Calibri" w:eastAsia="Calibri" w:hAnsi="Calibri" w:cs="Calibri"/>
                <w:b/>
                <w:bCs/>
                <w:color w:val="C45911" w:themeColor="accent2" w:themeShade="BF"/>
                <w:spacing w:val="1"/>
                <w:sz w:val="20"/>
                <w:szCs w:val="20"/>
                <w:lang w:val="en-US"/>
              </w:rPr>
              <w:t>or</w:t>
            </w:r>
            <w:r w:rsidRPr="000D3184">
              <w:rPr>
                <w:rFonts w:ascii="Calibri" w:eastAsia="Calibri" w:hAnsi="Calibri" w:cs="Calibri"/>
                <w:b/>
                <w:bCs/>
                <w:color w:val="C45911" w:themeColor="accent2" w:themeShade="BF"/>
                <w:sz w:val="20"/>
                <w:szCs w:val="20"/>
                <w:lang w:val="en-US"/>
              </w:rPr>
              <w:t>y</w:t>
            </w:r>
            <w:r w:rsidRPr="000D3184">
              <w:rPr>
                <w:rFonts w:ascii="Calibri" w:eastAsia="Calibri" w:hAnsi="Calibri" w:cs="Calibri"/>
                <w:b/>
                <w:bCs/>
                <w:color w:val="C45911" w:themeColor="accent2" w:themeShade="BF"/>
                <w:spacing w:val="-10"/>
                <w:sz w:val="20"/>
                <w:szCs w:val="20"/>
                <w:lang w:val="en-US"/>
              </w:rPr>
              <w:t xml:space="preserve"> </w:t>
            </w:r>
            <w:r w:rsidRPr="000D3184">
              <w:rPr>
                <w:rFonts w:ascii="Calibri" w:eastAsia="Calibri" w:hAnsi="Calibri" w:cs="Calibri"/>
                <w:b/>
                <w:bCs/>
                <w:color w:val="C45911" w:themeColor="accent2" w:themeShade="BF"/>
                <w:spacing w:val="1"/>
                <w:sz w:val="20"/>
                <w:szCs w:val="20"/>
                <w:lang w:val="en-US"/>
              </w:rPr>
              <w:t>en</w:t>
            </w:r>
            <w:r w:rsidRPr="000D3184">
              <w:rPr>
                <w:rFonts w:ascii="Calibri" w:eastAsia="Calibri" w:hAnsi="Calibri" w:cs="Calibri"/>
                <w:b/>
                <w:bCs/>
                <w:color w:val="C45911" w:themeColor="accent2" w:themeShade="BF"/>
                <w:spacing w:val="-1"/>
                <w:sz w:val="20"/>
                <w:szCs w:val="20"/>
                <w:lang w:val="en-US"/>
              </w:rPr>
              <w:t>vi</w:t>
            </w:r>
            <w:r w:rsidRPr="000D3184">
              <w:rPr>
                <w:rFonts w:ascii="Calibri" w:eastAsia="Calibri" w:hAnsi="Calibri" w:cs="Calibri"/>
                <w:b/>
                <w:bCs/>
                <w:color w:val="C45911" w:themeColor="accent2" w:themeShade="BF"/>
                <w:spacing w:val="1"/>
                <w:sz w:val="20"/>
                <w:szCs w:val="20"/>
                <w:lang w:val="en-US"/>
              </w:rPr>
              <w:t>ronm</w:t>
            </w:r>
            <w:r w:rsidRPr="000D3184">
              <w:rPr>
                <w:rFonts w:ascii="Calibri" w:eastAsia="Calibri" w:hAnsi="Calibri" w:cs="Calibri"/>
                <w:b/>
                <w:bCs/>
                <w:color w:val="C45911" w:themeColor="accent2" w:themeShade="BF"/>
                <w:sz w:val="20"/>
                <w:szCs w:val="20"/>
                <w:lang w:val="en-US"/>
              </w:rPr>
              <w:t>e</w:t>
            </w:r>
            <w:r w:rsidRPr="000D3184">
              <w:rPr>
                <w:rFonts w:ascii="Calibri" w:eastAsia="Calibri" w:hAnsi="Calibri" w:cs="Calibri"/>
                <w:b/>
                <w:bCs/>
                <w:color w:val="C45911" w:themeColor="accent2" w:themeShade="BF"/>
                <w:spacing w:val="1"/>
                <w:sz w:val="20"/>
                <w:szCs w:val="20"/>
                <w:lang w:val="en-US"/>
              </w:rPr>
              <w:t>n</w:t>
            </w:r>
            <w:r w:rsidRPr="000D3184">
              <w:rPr>
                <w:rFonts w:ascii="Calibri" w:eastAsia="Calibri" w:hAnsi="Calibri" w:cs="Calibri"/>
                <w:b/>
                <w:bCs/>
                <w:color w:val="C45911" w:themeColor="accent2" w:themeShade="BF"/>
                <w:sz w:val="20"/>
                <w:szCs w:val="20"/>
                <w:lang w:val="en-US"/>
              </w:rPr>
              <w:t>t</w:t>
            </w:r>
            <w:r w:rsidRPr="000D3184">
              <w:rPr>
                <w:rFonts w:ascii="Calibri" w:eastAsia="Calibri" w:hAnsi="Calibri" w:cs="Calibri"/>
                <w:b/>
                <w:bCs/>
                <w:color w:val="C45911" w:themeColor="accent2" w:themeShade="BF"/>
                <w:spacing w:val="-13"/>
                <w:sz w:val="20"/>
                <w:szCs w:val="20"/>
                <w:lang w:val="en-US"/>
              </w:rPr>
              <w:t xml:space="preserve"> </w:t>
            </w:r>
            <w:r w:rsidRPr="000D3184">
              <w:rPr>
                <w:rFonts w:ascii="Calibri" w:eastAsia="Calibri" w:hAnsi="Calibri" w:cs="Calibri"/>
                <w:b/>
                <w:bCs/>
                <w:color w:val="C45911" w:themeColor="accent2" w:themeShade="BF"/>
                <w:sz w:val="20"/>
                <w:szCs w:val="20"/>
                <w:lang w:val="en-US"/>
              </w:rPr>
              <w:t>a</w:t>
            </w:r>
            <w:r w:rsidRPr="000D3184">
              <w:rPr>
                <w:rFonts w:ascii="Calibri" w:eastAsia="Calibri" w:hAnsi="Calibri" w:cs="Calibri"/>
                <w:b/>
                <w:bCs/>
                <w:color w:val="C45911" w:themeColor="accent2" w:themeShade="BF"/>
                <w:spacing w:val="2"/>
                <w:sz w:val="20"/>
                <w:szCs w:val="20"/>
                <w:lang w:val="en-US"/>
              </w:rPr>
              <w:t>n</w:t>
            </w:r>
            <w:r w:rsidRPr="000D3184">
              <w:rPr>
                <w:rFonts w:ascii="Calibri" w:eastAsia="Calibri" w:hAnsi="Calibri" w:cs="Calibri"/>
                <w:b/>
                <w:bCs/>
                <w:color w:val="C45911" w:themeColor="accent2" w:themeShade="BF"/>
                <w:sz w:val="20"/>
                <w:szCs w:val="20"/>
                <w:lang w:val="en-US"/>
              </w:rPr>
              <w:t>d</w:t>
            </w:r>
            <w:r w:rsidRPr="000D3184">
              <w:rPr>
                <w:rFonts w:ascii="Calibri" w:eastAsia="Calibri" w:hAnsi="Calibri" w:cs="Calibri"/>
                <w:b/>
                <w:bCs/>
                <w:color w:val="C45911" w:themeColor="accent2" w:themeShade="BF"/>
                <w:spacing w:val="-2"/>
                <w:sz w:val="20"/>
                <w:szCs w:val="20"/>
                <w:lang w:val="en-US"/>
              </w:rPr>
              <w:t xml:space="preserve"> </w:t>
            </w:r>
            <w:r w:rsidRPr="000D3184">
              <w:rPr>
                <w:rFonts w:ascii="Calibri" w:eastAsia="Calibri" w:hAnsi="Calibri" w:cs="Calibri"/>
                <w:b/>
                <w:bCs/>
                <w:color w:val="C45911" w:themeColor="accent2" w:themeShade="BF"/>
                <w:sz w:val="20"/>
                <w:szCs w:val="20"/>
                <w:lang w:val="en-US"/>
              </w:rPr>
              <w:t>s</w:t>
            </w:r>
            <w:r w:rsidRPr="000D3184">
              <w:rPr>
                <w:rFonts w:ascii="Calibri" w:eastAsia="Calibri" w:hAnsi="Calibri" w:cs="Calibri"/>
                <w:b/>
                <w:bCs/>
                <w:color w:val="C45911" w:themeColor="accent2" w:themeShade="BF"/>
                <w:spacing w:val="1"/>
                <w:sz w:val="20"/>
                <w:szCs w:val="20"/>
                <w:lang w:val="en-US"/>
              </w:rPr>
              <w:t>t</w:t>
            </w:r>
            <w:r w:rsidRPr="000D3184">
              <w:rPr>
                <w:rFonts w:ascii="Calibri" w:eastAsia="Calibri" w:hAnsi="Calibri" w:cs="Calibri"/>
                <w:b/>
                <w:bCs/>
                <w:color w:val="C45911" w:themeColor="accent2" w:themeShade="BF"/>
                <w:sz w:val="20"/>
                <w:szCs w:val="20"/>
                <w:lang w:val="en-US"/>
              </w:rPr>
              <w:t>a</w:t>
            </w:r>
            <w:r w:rsidRPr="000D3184">
              <w:rPr>
                <w:rFonts w:ascii="Calibri" w:eastAsia="Calibri" w:hAnsi="Calibri" w:cs="Calibri"/>
                <w:b/>
                <w:bCs/>
                <w:color w:val="C45911" w:themeColor="accent2" w:themeShade="BF"/>
                <w:spacing w:val="1"/>
                <w:sz w:val="20"/>
                <w:szCs w:val="20"/>
                <w:lang w:val="en-US"/>
              </w:rPr>
              <w:t>nd</w:t>
            </w:r>
            <w:r w:rsidRPr="000D3184">
              <w:rPr>
                <w:rFonts w:ascii="Calibri" w:eastAsia="Calibri" w:hAnsi="Calibri" w:cs="Calibri"/>
                <w:b/>
                <w:bCs/>
                <w:color w:val="C45911" w:themeColor="accent2" w:themeShade="BF"/>
                <w:sz w:val="20"/>
                <w:szCs w:val="20"/>
                <w:lang w:val="en-US"/>
              </w:rPr>
              <w:t>a</w:t>
            </w:r>
            <w:r w:rsidRPr="000D3184">
              <w:rPr>
                <w:rFonts w:ascii="Calibri" w:eastAsia="Calibri" w:hAnsi="Calibri" w:cs="Calibri"/>
                <w:b/>
                <w:bCs/>
                <w:color w:val="C45911" w:themeColor="accent2" w:themeShade="BF"/>
                <w:spacing w:val="-1"/>
                <w:sz w:val="20"/>
                <w:szCs w:val="20"/>
                <w:lang w:val="en-US"/>
              </w:rPr>
              <w:t>r</w:t>
            </w:r>
            <w:r w:rsidRPr="000D3184">
              <w:rPr>
                <w:rFonts w:ascii="Calibri" w:eastAsia="Calibri" w:hAnsi="Calibri" w:cs="Calibri"/>
                <w:b/>
                <w:bCs/>
                <w:color w:val="C45911" w:themeColor="accent2" w:themeShade="BF"/>
                <w:spacing w:val="1"/>
                <w:sz w:val="20"/>
                <w:szCs w:val="20"/>
                <w:lang w:val="en-US"/>
              </w:rPr>
              <w:t>d</w:t>
            </w:r>
            <w:r w:rsidRPr="000D3184">
              <w:rPr>
                <w:rFonts w:ascii="Calibri" w:eastAsia="Calibri" w:hAnsi="Calibri" w:cs="Calibri"/>
                <w:b/>
                <w:bCs/>
                <w:color w:val="C45911" w:themeColor="accent2" w:themeShade="BF"/>
                <w:sz w:val="20"/>
                <w:szCs w:val="20"/>
                <w:lang w:val="en-US"/>
              </w:rPr>
              <w:t>s</w:t>
            </w:r>
            <w:r w:rsidRPr="000D3184">
              <w:rPr>
                <w:rFonts w:ascii="Calibri" w:eastAsia="Calibri" w:hAnsi="Calibri" w:cs="Calibri"/>
                <w:b/>
                <w:bCs/>
                <w:color w:val="C45911" w:themeColor="accent2" w:themeShade="BF"/>
                <w:spacing w:val="-8"/>
                <w:sz w:val="20"/>
                <w:szCs w:val="20"/>
                <w:lang w:val="en-US"/>
              </w:rPr>
              <w:t xml:space="preserve"> </w:t>
            </w:r>
            <w:r w:rsidRPr="000D3184">
              <w:rPr>
                <w:rFonts w:ascii="Calibri" w:eastAsia="Calibri" w:hAnsi="Calibri" w:cs="Calibri"/>
                <w:b/>
                <w:bCs/>
                <w:color w:val="C45911" w:themeColor="accent2" w:themeShade="BF"/>
                <w:spacing w:val="1"/>
                <w:sz w:val="20"/>
                <w:szCs w:val="20"/>
                <w:lang w:val="en-US"/>
              </w:rPr>
              <w:t>o</w:t>
            </w:r>
            <w:r w:rsidRPr="000D3184">
              <w:rPr>
                <w:rFonts w:ascii="Calibri" w:eastAsia="Calibri" w:hAnsi="Calibri" w:cs="Calibri"/>
                <w:b/>
                <w:bCs/>
                <w:color w:val="C45911" w:themeColor="accent2" w:themeShade="BF"/>
                <w:sz w:val="20"/>
                <w:szCs w:val="20"/>
                <w:lang w:val="en-US"/>
              </w:rPr>
              <w:t>f</w:t>
            </w:r>
            <w:r w:rsidRPr="000D3184">
              <w:rPr>
                <w:rFonts w:ascii="Calibri" w:eastAsia="Calibri" w:hAnsi="Calibri" w:cs="Calibri"/>
                <w:b/>
                <w:bCs/>
                <w:color w:val="C45911" w:themeColor="accent2" w:themeShade="BF"/>
                <w:spacing w:val="-2"/>
                <w:sz w:val="20"/>
                <w:szCs w:val="20"/>
                <w:lang w:val="en-US"/>
              </w:rPr>
              <w:t xml:space="preserve"> </w:t>
            </w:r>
            <w:r w:rsidRPr="000D3184">
              <w:rPr>
                <w:rFonts w:ascii="Calibri" w:eastAsia="Calibri" w:hAnsi="Calibri" w:cs="Calibri"/>
                <w:b/>
                <w:bCs/>
                <w:color w:val="C45911" w:themeColor="accent2" w:themeShade="BF"/>
                <w:sz w:val="20"/>
                <w:szCs w:val="20"/>
                <w:lang w:val="en-US"/>
              </w:rPr>
              <w:t>sa</w:t>
            </w:r>
            <w:r w:rsidRPr="000D3184">
              <w:rPr>
                <w:rFonts w:ascii="Calibri" w:eastAsia="Calibri" w:hAnsi="Calibri" w:cs="Calibri"/>
                <w:b/>
                <w:bCs/>
                <w:color w:val="C45911" w:themeColor="accent2" w:themeShade="BF"/>
                <w:spacing w:val="-1"/>
                <w:sz w:val="20"/>
                <w:szCs w:val="20"/>
                <w:lang w:val="en-US"/>
              </w:rPr>
              <w:t>f</w:t>
            </w:r>
            <w:r w:rsidRPr="000D3184">
              <w:rPr>
                <w:rFonts w:ascii="Calibri" w:eastAsia="Calibri" w:hAnsi="Calibri" w:cs="Calibri"/>
                <w:b/>
                <w:bCs/>
                <w:color w:val="C45911" w:themeColor="accent2" w:themeShade="BF"/>
                <w:sz w:val="20"/>
                <w:szCs w:val="20"/>
                <w:lang w:val="en-US"/>
              </w:rPr>
              <w:t>ety</w:t>
            </w:r>
            <w:r w:rsidRPr="000D3184">
              <w:rPr>
                <w:rFonts w:ascii="Calibri" w:eastAsia="Calibri" w:hAnsi="Calibri" w:cs="Calibri"/>
                <w:b/>
                <w:bCs/>
                <w:color w:val="C45911" w:themeColor="accent2" w:themeShade="BF"/>
                <w:spacing w:val="-5"/>
                <w:sz w:val="20"/>
                <w:szCs w:val="20"/>
                <w:lang w:val="en-US"/>
              </w:rPr>
              <w:t xml:space="preserve"> </w:t>
            </w:r>
            <w:r w:rsidRPr="000D3184">
              <w:rPr>
                <w:rFonts w:ascii="Calibri" w:eastAsia="Calibri" w:hAnsi="Calibri" w:cs="Calibri"/>
                <w:b/>
                <w:bCs/>
                <w:color w:val="C45911" w:themeColor="accent2" w:themeShade="BF"/>
                <w:spacing w:val="1"/>
                <w:sz w:val="20"/>
                <w:szCs w:val="20"/>
                <w:lang w:val="en-US"/>
              </w:rPr>
              <w:t>o</w:t>
            </w:r>
            <w:r w:rsidRPr="000D3184">
              <w:rPr>
                <w:rFonts w:ascii="Calibri" w:eastAsia="Calibri" w:hAnsi="Calibri" w:cs="Calibri"/>
                <w:b/>
                <w:bCs/>
                <w:color w:val="C45911" w:themeColor="accent2" w:themeShade="BF"/>
                <w:sz w:val="20"/>
                <w:szCs w:val="20"/>
                <w:lang w:val="en-US"/>
              </w:rPr>
              <w:t>n</w:t>
            </w:r>
            <w:r w:rsidRPr="000D3184">
              <w:rPr>
                <w:rFonts w:ascii="Calibri" w:eastAsia="Calibri" w:hAnsi="Calibri" w:cs="Calibri"/>
                <w:b/>
                <w:bCs/>
                <w:color w:val="C45911" w:themeColor="accent2" w:themeShade="BF"/>
                <w:spacing w:val="-1"/>
                <w:sz w:val="20"/>
                <w:szCs w:val="20"/>
                <w:lang w:val="en-US"/>
              </w:rPr>
              <w:t xml:space="preserve"> </w:t>
            </w:r>
            <w:r w:rsidRPr="000D3184">
              <w:rPr>
                <w:rFonts w:ascii="Calibri" w:eastAsia="Calibri" w:hAnsi="Calibri" w:cs="Calibri"/>
                <w:b/>
                <w:bCs/>
                <w:color w:val="C45911" w:themeColor="accent2" w:themeShade="BF"/>
                <w:spacing w:val="1"/>
                <w:sz w:val="20"/>
                <w:szCs w:val="20"/>
                <w:lang w:val="en-US"/>
              </w:rPr>
              <w:t>wor</w:t>
            </w:r>
            <w:r w:rsidRPr="000D3184">
              <w:rPr>
                <w:rFonts w:ascii="Calibri" w:eastAsia="Calibri" w:hAnsi="Calibri" w:cs="Calibri"/>
                <w:b/>
                <w:bCs/>
                <w:color w:val="C45911" w:themeColor="accent2" w:themeShade="BF"/>
                <w:sz w:val="20"/>
                <w:szCs w:val="20"/>
                <w:lang w:val="en-US"/>
              </w:rPr>
              <w:t>ks</w:t>
            </w:r>
            <w:r w:rsidRPr="000D3184">
              <w:rPr>
                <w:rFonts w:ascii="Calibri" w:eastAsia="Calibri" w:hAnsi="Calibri" w:cs="Calibri"/>
                <w:b/>
                <w:bCs/>
                <w:color w:val="C45911" w:themeColor="accent2" w:themeShade="BF"/>
                <w:spacing w:val="-1"/>
                <w:sz w:val="20"/>
                <w:szCs w:val="20"/>
                <w:lang w:val="en-US"/>
              </w:rPr>
              <w:t>i</w:t>
            </w:r>
            <w:r w:rsidRPr="000D3184">
              <w:rPr>
                <w:rFonts w:ascii="Calibri" w:eastAsia="Calibri" w:hAnsi="Calibri" w:cs="Calibri"/>
                <w:b/>
                <w:bCs/>
                <w:color w:val="C45911" w:themeColor="accent2" w:themeShade="BF"/>
                <w:sz w:val="20"/>
                <w:szCs w:val="20"/>
                <w:lang w:val="en-US"/>
              </w:rPr>
              <w:t>t</w:t>
            </w:r>
            <w:r w:rsidRPr="000D3184">
              <w:rPr>
                <w:rFonts w:ascii="Calibri" w:eastAsia="Calibri" w:hAnsi="Calibri" w:cs="Calibri"/>
                <w:b/>
                <w:bCs/>
                <w:color w:val="C45911" w:themeColor="accent2" w:themeShade="BF"/>
                <w:spacing w:val="1"/>
                <w:sz w:val="20"/>
                <w:szCs w:val="20"/>
                <w:lang w:val="en-US"/>
              </w:rPr>
              <w:t>e</w:t>
            </w:r>
            <w:r w:rsidRPr="000D3184">
              <w:rPr>
                <w:rFonts w:ascii="Calibri" w:eastAsia="Calibri" w:hAnsi="Calibri" w:cs="Calibri"/>
                <w:b/>
                <w:bCs/>
                <w:color w:val="C45911" w:themeColor="accent2" w:themeShade="BF"/>
                <w:sz w:val="20"/>
                <w:szCs w:val="20"/>
                <w:lang w:val="en-US"/>
              </w:rPr>
              <w:t>.</w:t>
            </w:r>
          </w:p>
          <w:p w:rsidR="005C4EC3" w:rsidRDefault="005C4EC3" w:rsidP="0079622E">
            <w:pPr>
              <w:jc w:val="center"/>
              <w:rPr>
                <w:b/>
                <w:lang w:val="en-GB"/>
              </w:rPr>
            </w:pPr>
          </w:p>
        </w:tc>
        <w:tc>
          <w:tcPr>
            <w:tcW w:w="9776" w:type="dxa"/>
          </w:tcPr>
          <w:p w:rsidR="0095254E" w:rsidRDefault="005C4EC3"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5C4EC3">
              <w:rPr>
                <w:rFonts w:ascii="Calibri" w:eastAsia="Calibri" w:hAnsi="Calibri" w:cs="Calibri"/>
                <w:sz w:val="20"/>
                <w:szCs w:val="20"/>
                <w:lang w:val="en-US"/>
              </w:rPr>
              <w:t>Social</w:t>
            </w:r>
            <w:r w:rsidRPr="0095254E">
              <w:rPr>
                <w:rFonts w:ascii="Calibri" w:eastAsia="Calibri" w:hAnsi="Calibri" w:cs="Calibri"/>
                <w:sz w:val="20"/>
                <w:szCs w:val="20"/>
                <w:lang w:val="en-US"/>
              </w:rPr>
              <w:t xml:space="preserve"> </w:t>
            </w:r>
            <w:r w:rsidRPr="005C4EC3">
              <w:rPr>
                <w:rFonts w:ascii="Calibri" w:eastAsia="Calibri" w:hAnsi="Calibri" w:cs="Calibri"/>
                <w:sz w:val="20"/>
                <w:szCs w:val="20"/>
                <w:lang w:val="en-US"/>
              </w:rPr>
              <w:t>r</w:t>
            </w:r>
            <w:r w:rsidRPr="0095254E">
              <w:rPr>
                <w:rFonts w:ascii="Calibri" w:eastAsia="Calibri" w:hAnsi="Calibri" w:cs="Calibri"/>
                <w:sz w:val="20"/>
                <w:szCs w:val="20"/>
                <w:lang w:val="en-US"/>
              </w:rPr>
              <w:t>e</w:t>
            </w:r>
            <w:r w:rsidRPr="005C4EC3">
              <w:rPr>
                <w:rFonts w:ascii="Calibri" w:eastAsia="Calibri" w:hAnsi="Calibri" w:cs="Calibri"/>
                <w:sz w:val="20"/>
                <w:szCs w:val="20"/>
                <w:lang w:val="en-US"/>
              </w:rPr>
              <w:t>g</w:t>
            </w:r>
            <w:r w:rsidRPr="0095254E">
              <w:rPr>
                <w:rFonts w:ascii="Calibri" w:eastAsia="Calibri" w:hAnsi="Calibri" w:cs="Calibri"/>
                <w:sz w:val="20"/>
                <w:szCs w:val="20"/>
                <w:lang w:val="en-US"/>
              </w:rPr>
              <w:t>u</w:t>
            </w:r>
            <w:r w:rsidRPr="005C4EC3">
              <w:rPr>
                <w:rFonts w:ascii="Calibri" w:eastAsia="Calibri" w:hAnsi="Calibri" w:cs="Calibri"/>
                <w:sz w:val="20"/>
                <w:szCs w:val="20"/>
                <w:lang w:val="en-US"/>
              </w:rPr>
              <w:t>la</w:t>
            </w:r>
            <w:r w:rsidRPr="0095254E">
              <w:rPr>
                <w:rFonts w:ascii="Calibri" w:eastAsia="Calibri" w:hAnsi="Calibri" w:cs="Calibri"/>
                <w:sz w:val="20"/>
                <w:szCs w:val="20"/>
                <w:lang w:val="en-US"/>
              </w:rPr>
              <w:t>t</w:t>
            </w:r>
            <w:r w:rsidRPr="005C4EC3">
              <w:rPr>
                <w:rFonts w:ascii="Calibri" w:eastAsia="Calibri" w:hAnsi="Calibri" w:cs="Calibri"/>
                <w:sz w:val="20"/>
                <w:szCs w:val="20"/>
                <w:lang w:val="en-US"/>
              </w:rPr>
              <w:t>ion</w:t>
            </w:r>
            <w:r w:rsidRPr="0095254E">
              <w:rPr>
                <w:rFonts w:ascii="Calibri" w:eastAsia="Calibri" w:hAnsi="Calibri" w:cs="Calibri"/>
                <w:sz w:val="20"/>
                <w:szCs w:val="20"/>
                <w:lang w:val="en-US"/>
              </w:rPr>
              <w:t xml:space="preserve"> an</w:t>
            </w:r>
            <w:r w:rsidRPr="005C4EC3">
              <w:rPr>
                <w:rFonts w:ascii="Calibri" w:eastAsia="Calibri" w:hAnsi="Calibri" w:cs="Calibri"/>
                <w:sz w:val="20"/>
                <w:szCs w:val="20"/>
                <w:lang w:val="en-US"/>
              </w:rPr>
              <w:t>d</w:t>
            </w:r>
            <w:r w:rsidRPr="0095254E">
              <w:rPr>
                <w:rFonts w:ascii="Calibri" w:eastAsia="Calibri" w:hAnsi="Calibri" w:cs="Calibri"/>
                <w:sz w:val="20"/>
                <w:szCs w:val="20"/>
                <w:lang w:val="en-US"/>
              </w:rPr>
              <w:t xml:space="preserve"> </w:t>
            </w:r>
            <w:r w:rsidRPr="005C4EC3">
              <w:rPr>
                <w:rFonts w:ascii="Calibri" w:eastAsia="Calibri" w:hAnsi="Calibri" w:cs="Calibri"/>
                <w:sz w:val="20"/>
                <w:szCs w:val="20"/>
                <w:lang w:val="en-US"/>
              </w:rPr>
              <w:t>e</w:t>
            </w:r>
            <w:r w:rsidRPr="0095254E">
              <w:rPr>
                <w:rFonts w:ascii="Calibri" w:eastAsia="Calibri" w:hAnsi="Calibri" w:cs="Calibri"/>
                <w:sz w:val="20"/>
                <w:szCs w:val="20"/>
                <w:lang w:val="en-US"/>
              </w:rPr>
              <w:t>spe</w:t>
            </w:r>
            <w:r w:rsidRPr="005C4EC3">
              <w:rPr>
                <w:rFonts w:ascii="Calibri" w:eastAsia="Calibri" w:hAnsi="Calibri" w:cs="Calibri"/>
                <w:sz w:val="20"/>
                <w:szCs w:val="20"/>
                <w:lang w:val="en-US"/>
              </w:rPr>
              <w:t>cial</w:t>
            </w:r>
            <w:r w:rsidRPr="0095254E">
              <w:rPr>
                <w:rFonts w:ascii="Calibri" w:eastAsia="Calibri" w:hAnsi="Calibri" w:cs="Calibri"/>
                <w:sz w:val="20"/>
                <w:szCs w:val="20"/>
                <w:lang w:val="en-US"/>
              </w:rPr>
              <w:t>l</w:t>
            </w:r>
            <w:r w:rsidRPr="005C4EC3">
              <w:rPr>
                <w:rFonts w:ascii="Calibri" w:eastAsia="Calibri" w:hAnsi="Calibri" w:cs="Calibri"/>
                <w:sz w:val="20"/>
                <w:szCs w:val="20"/>
                <w:lang w:val="en-US"/>
              </w:rPr>
              <w:t>y</w:t>
            </w:r>
            <w:r w:rsidRPr="0095254E">
              <w:rPr>
                <w:rFonts w:ascii="Calibri" w:eastAsia="Calibri" w:hAnsi="Calibri" w:cs="Calibri"/>
                <w:sz w:val="20"/>
                <w:szCs w:val="20"/>
                <w:lang w:val="en-US"/>
              </w:rPr>
              <w:t xml:space="preserve"> </w:t>
            </w:r>
            <w:proofErr w:type="spellStart"/>
            <w:r w:rsidRPr="005C4EC3">
              <w:rPr>
                <w:rFonts w:ascii="Calibri" w:eastAsia="Calibri" w:hAnsi="Calibri" w:cs="Calibri"/>
                <w:sz w:val="20"/>
                <w:szCs w:val="20"/>
                <w:lang w:val="en-US"/>
              </w:rPr>
              <w:t>l</w:t>
            </w:r>
            <w:r w:rsidRPr="0095254E">
              <w:rPr>
                <w:rFonts w:ascii="Calibri" w:eastAsia="Calibri" w:hAnsi="Calibri" w:cs="Calibri"/>
                <w:sz w:val="20"/>
                <w:szCs w:val="20"/>
                <w:lang w:val="en-US"/>
              </w:rPr>
              <w:t>ab</w:t>
            </w:r>
            <w:r w:rsidRPr="005C4EC3">
              <w:rPr>
                <w:rFonts w:ascii="Calibri" w:eastAsia="Calibri" w:hAnsi="Calibri" w:cs="Calibri"/>
                <w:sz w:val="20"/>
                <w:szCs w:val="20"/>
                <w:lang w:val="en-US"/>
              </w:rPr>
              <w:t>o</w:t>
            </w:r>
            <w:r w:rsidRPr="0095254E">
              <w:rPr>
                <w:rFonts w:ascii="Calibri" w:eastAsia="Calibri" w:hAnsi="Calibri" w:cs="Calibri"/>
                <w:sz w:val="20"/>
                <w:szCs w:val="20"/>
                <w:lang w:val="en-US"/>
              </w:rPr>
              <w:t>u</w:t>
            </w:r>
            <w:r w:rsidRPr="005C4EC3">
              <w:rPr>
                <w:rFonts w:ascii="Calibri" w:eastAsia="Calibri" w:hAnsi="Calibri" w:cs="Calibri"/>
                <w:sz w:val="20"/>
                <w:szCs w:val="20"/>
                <w:lang w:val="en-US"/>
              </w:rPr>
              <w:t>r</w:t>
            </w:r>
            <w:proofErr w:type="spellEnd"/>
            <w:r w:rsidRPr="0095254E">
              <w:rPr>
                <w:rFonts w:ascii="Calibri" w:eastAsia="Calibri" w:hAnsi="Calibri" w:cs="Calibri"/>
                <w:sz w:val="20"/>
                <w:szCs w:val="20"/>
                <w:lang w:val="en-US"/>
              </w:rPr>
              <w:t xml:space="preserve"> </w:t>
            </w:r>
            <w:r w:rsidRPr="005C4EC3">
              <w:rPr>
                <w:rFonts w:ascii="Calibri" w:eastAsia="Calibri" w:hAnsi="Calibri" w:cs="Calibri"/>
                <w:sz w:val="20"/>
                <w:szCs w:val="20"/>
                <w:lang w:val="en-US"/>
              </w:rPr>
              <w:t>co</w:t>
            </w:r>
            <w:r w:rsidRPr="0095254E">
              <w:rPr>
                <w:rFonts w:ascii="Calibri" w:eastAsia="Calibri" w:hAnsi="Calibri" w:cs="Calibri"/>
                <w:sz w:val="20"/>
                <w:szCs w:val="20"/>
                <w:lang w:val="en-US"/>
              </w:rPr>
              <w:t>de</w:t>
            </w:r>
            <w:r w:rsidRPr="005C4EC3">
              <w:rPr>
                <w:rFonts w:ascii="Calibri" w:eastAsia="Calibri" w:hAnsi="Calibri" w:cs="Calibri"/>
                <w:sz w:val="20"/>
                <w:szCs w:val="20"/>
                <w:lang w:val="en-US"/>
              </w:rPr>
              <w:t>,</w:t>
            </w:r>
            <w:r w:rsidRPr="0095254E">
              <w:rPr>
                <w:rFonts w:ascii="Calibri" w:eastAsia="Calibri" w:hAnsi="Calibri" w:cs="Calibri"/>
                <w:sz w:val="20"/>
                <w:szCs w:val="20"/>
                <w:lang w:val="en-US"/>
              </w:rPr>
              <w:t xml:space="preserve"> </w:t>
            </w:r>
            <w:r w:rsidRPr="005C4EC3">
              <w:rPr>
                <w:rFonts w:ascii="Calibri" w:eastAsia="Calibri" w:hAnsi="Calibri" w:cs="Calibri"/>
                <w:sz w:val="20"/>
                <w:szCs w:val="20"/>
                <w:lang w:val="en-US"/>
              </w:rPr>
              <w:t>work co</w:t>
            </w:r>
            <w:r w:rsidRPr="0095254E">
              <w:rPr>
                <w:rFonts w:ascii="Calibri" w:eastAsia="Calibri" w:hAnsi="Calibri" w:cs="Calibri"/>
                <w:sz w:val="20"/>
                <w:szCs w:val="20"/>
                <w:lang w:val="en-US"/>
              </w:rPr>
              <w:t>n</w:t>
            </w:r>
            <w:r w:rsidRPr="005C4EC3">
              <w:rPr>
                <w:rFonts w:ascii="Calibri" w:eastAsia="Calibri" w:hAnsi="Calibri" w:cs="Calibri"/>
                <w:sz w:val="20"/>
                <w:szCs w:val="20"/>
                <w:lang w:val="en-US"/>
              </w:rPr>
              <w:t>t</w:t>
            </w:r>
            <w:r w:rsidRPr="0095254E">
              <w:rPr>
                <w:rFonts w:ascii="Calibri" w:eastAsia="Calibri" w:hAnsi="Calibri" w:cs="Calibri"/>
                <w:sz w:val="20"/>
                <w:szCs w:val="20"/>
                <w:lang w:val="en-US"/>
              </w:rPr>
              <w:t>a</w:t>
            </w:r>
            <w:r w:rsidRPr="005C4EC3">
              <w:rPr>
                <w:rFonts w:ascii="Calibri" w:eastAsia="Calibri" w:hAnsi="Calibri" w:cs="Calibri"/>
                <w:sz w:val="20"/>
                <w:szCs w:val="20"/>
                <w:lang w:val="en-US"/>
              </w:rPr>
              <w:t>ct</w:t>
            </w:r>
            <w:r w:rsidRPr="0095254E">
              <w:rPr>
                <w:rFonts w:ascii="Calibri" w:eastAsia="Calibri" w:hAnsi="Calibri" w:cs="Calibri"/>
                <w:sz w:val="20"/>
                <w:szCs w:val="20"/>
                <w:lang w:val="en-US"/>
              </w:rPr>
              <w:t xml:space="preserve"> </w:t>
            </w:r>
            <w:r w:rsidRPr="005C4EC3">
              <w:rPr>
                <w:rFonts w:ascii="Calibri" w:eastAsia="Calibri" w:hAnsi="Calibri" w:cs="Calibri"/>
                <w:sz w:val="20"/>
                <w:szCs w:val="20"/>
                <w:lang w:val="en-US"/>
              </w:rPr>
              <w:t>a</w:t>
            </w:r>
            <w:r w:rsidRPr="0095254E">
              <w:rPr>
                <w:rFonts w:ascii="Calibri" w:eastAsia="Calibri" w:hAnsi="Calibri" w:cs="Calibri"/>
                <w:sz w:val="20"/>
                <w:szCs w:val="20"/>
                <w:lang w:val="en-US"/>
              </w:rPr>
              <w:t>n</w:t>
            </w:r>
            <w:r w:rsidRPr="005C4EC3">
              <w:rPr>
                <w:rFonts w:ascii="Calibri" w:eastAsia="Calibri" w:hAnsi="Calibri" w:cs="Calibri"/>
                <w:sz w:val="20"/>
                <w:szCs w:val="20"/>
                <w:lang w:val="en-US"/>
              </w:rPr>
              <w:t>d</w:t>
            </w:r>
            <w:r w:rsidRPr="0095254E">
              <w:rPr>
                <w:rFonts w:ascii="Calibri" w:eastAsia="Calibri" w:hAnsi="Calibri" w:cs="Calibri"/>
                <w:sz w:val="20"/>
                <w:szCs w:val="20"/>
                <w:lang w:val="en-US"/>
              </w:rPr>
              <w:t xml:space="preserve"> </w:t>
            </w:r>
            <w:r w:rsidRPr="005C4EC3">
              <w:rPr>
                <w:rFonts w:ascii="Calibri" w:eastAsia="Calibri" w:hAnsi="Calibri" w:cs="Calibri"/>
                <w:sz w:val="20"/>
                <w:szCs w:val="20"/>
                <w:lang w:val="en-US"/>
              </w:rPr>
              <w:t>c</w:t>
            </w:r>
            <w:r w:rsidRPr="0095254E">
              <w:rPr>
                <w:rFonts w:ascii="Calibri" w:eastAsia="Calibri" w:hAnsi="Calibri" w:cs="Calibri"/>
                <w:sz w:val="20"/>
                <w:szCs w:val="20"/>
                <w:lang w:val="en-US"/>
              </w:rPr>
              <w:t>o</w:t>
            </w:r>
            <w:r w:rsidRPr="005C4EC3">
              <w:rPr>
                <w:rFonts w:ascii="Calibri" w:eastAsia="Calibri" w:hAnsi="Calibri" w:cs="Calibri"/>
                <w:sz w:val="20"/>
                <w:szCs w:val="20"/>
                <w:lang w:val="en-US"/>
              </w:rPr>
              <w:t>ll</w:t>
            </w:r>
            <w:r w:rsidRPr="0095254E">
              <w:rPr>
                <w:rFonts w:ascii="Calibri" w:eastAsia="Calibri" w:hAnsi="Calibri" w:cs="Calibri"/>
                <w:sz w:val="20"/>
                <w:szCs w:val="20"/>
                <w:lang w:val="en-US"/>
              </w:rPr>
              <w:t>e</w:t>
            </w:r>
            <w:r w:rsidRPr="005C4EC3">
              <w:rPr>
                <w:rFonts w:ascii="Calibri" w:eastAsia="Calibri" w:hAnsi="Calibri" w:cs="Calibri"/>
                <w:sz w:val="20"/>
                <w:szCs w:val="20"/>
                <w:lang w:val="en-US"/>
              </w:rPr>
              <w:t>cti</w:t>
            </w:r>
            <w:r w:rsidRPr="0095254E">
              <w:rPr>
                <w:rFonts w:ascii="Calibri" w:eastAsia="Calibri" w:hAnsi="Calibri" w:cs="Calibri"/>
                <w:sz w:val="20"/>
                <w:szCs w:val="20"/>
                <w:lang w:val="en-US"/>
              </w:rPr>
              <w:t>v</w:t>
            </w:r>
            <w:r w:rsidRPr="005C4EC3">
              <w:rPr>
                <w:rFonts w:ascii="Calibri" w:eastAsia="Calibri" w:hAnsi="Calibri" w:cs="Calibri"/>
                <w:sz w:val="20"/>
                <w:szCs w:val="20"/>
                <w:lang w:val="en-US"/>
              </w:rPr>
              <w:t>e</w:t>
            </w:r>
            <w:r w:rsidRPr="0095254E">
              <w:rPr>
                <w:rFonts w:ascii="Calibri" w:eastAsia="Calibri" w:hAnsi="Calibri" w:cs="Calibri"/>
                <w:sz w:val="20"/>
                <w:szCs w:val="20"/>
                <w:lang w:val="en-US"/>
              </w:rPr>
              <w:t xml:space="preserve"> a</w:t>
            </w:r>
            <w:r w:rsidRPr="005C4EC3">
              <w:rPr>
                <w:rFonts w:ascii="Calibri" w:eastAsia="Calibri" w:hAnsi="Calibri" w:cs="Calibri"/>
                <w:sz w:val="20"/>
                <w:szCs w:val="20"/>
                <w:lang w:val="en-US"/>
              </w:rPr>
              <w:t>g</w:t>
            </w:r>
            <w:r w:rsidRPr="0095254E">
              <w:rPr>
                <w:rFonts w:ascii="Calibri" w:eastAsia="Calibri" w:hAnsi="Calibri" w:cs="Calibri"/>
                <w:sz w:val="20"/>
                <w:szCs w:val="20"/>
                <w:lang w:val="en-US"/>
              </w:rPr>
              <w:t>reemen</w:t>
            </w:r>
            <w:r w:rsidRPr="005C4EC3">
              <w:rPr>
                <w:rFonts w:ascii="Calibri" w:eastAsia="Calibri" w:hAnsi="Calibri" w:cs="Calibri"/>
                <w:sz w:val="20"/>
                <w:szCs w:val="20"/>
                <w:lang w:val="en-US"/>
              </w:rPr>
              <w:t>t</w:t>
            </w:r>
            <w:r w:rsidRPr="0095254E">
              <w:rPr>
                <w:rFonts w:ascii="Calibri" w:eastAsia="Calibri" w:hAnsi="Calibri" w:cs="Calibri"/>
                <w:sz w:val="20"/>
                <w:szCs w:val="20"/>
                <w:lang w:val="en-US"/>
              </w:rPr>
              <w:t xml:space="preserve"> essen</w:t>
            </w:r>
            <w:r w:rsidRPr="005C4EC3">
              <w:rPr>
                <w:rFonts w:ascii="Calibri" w:eastAsia="Calibri" w:hAnsi="Calibri" w:cs="Calibri"/>
                <w:sz w:val="20"/>
                <w:szCs w:val="20"/>
                <w:lang w:val="en-US"/>
              </w:rPr>
              <w:t>ti</w:t>
            </w:r>
            <w:r w:rsidRPr="0095254E">
              <w:rPr>
                <w:rFonts w:ascii="Calibri" w:eastAsia="Calibri" w:hAnsi="Calibri" w:cs="Calibri"/>
                <w:sz w:val="20"/>
                <w:szCs w:val="20"/>
                <w:lang w:val="en-US"/>
              </w:rPr>
              <w:t>a</w:t>
            </w:r>
            <w:r w:rsidRPr="005C4EC3">
              <w:rPr>
                <w:rFonts w:ascii="Calibri" w:eastAsia="Calibri" w:hAnsi="Calibri" w:cs="Calibri"/>
                <w:sz w:val="20"/>
                <w:szCs w:val="20"/>
                <w:lang w:val="en-US"/>
              </w:rPr>
              <w:t>l</w:t>
            </w:r>
            <w:r w:rsidRPr="0095254E">
              <w:rPr>
                <w:rFonts w:ascii="Calibri" w:eastAsia="Calibri" w:hAnsi="Calibri" w:cs="Calibri"/>
                <w:sz w:val="20"/>
                <w:szCs w:val="20"/>
                <w:lang w:val="en-US"/>
              </w:rPr>
              <w:t xml:space="preserve"> t</w:t>
            </w:r>
            <w:r w:rsidRPr="005C4EC3">
              <w:rPr>
                <w:rFonts w:ascii="Calibri" w:eastAsia="Calibri" w:hAnsi="Calibri" w:cs="Calibri"/>
                <w:sz w:val="20"/>
                <w:szCs w:val="20"/>
                <w:lang w:val="en-US"/>
              </w:rPr>
              <w:t>o</w:t>
            </w:r>
            <w:r w:rsidRPr="0095254E">
              <w:rPr>
                <w:rFonts w:ascii="Calibri" w:eastAsia="Calibri" w:hAnsi="Calibri" w:cs="Calibri"/>
                <w:sz w:val="20"/>
                <w:szCs w:val="20"/>
                <w:lang w:val="en-US"/>
              </w:rPr>
              <w:t xml:space="preserve"> </w:t>
            </w:r>
            <w:r w:rsidRPr="005C4EC3">
              <w:rPr>
                <w:rFonts w:ascii="Calibri" w:eastAsia="Calibri" w:hAnsi="Calibri" w:cs="Calibri"/>
                <w:sz w:val="20"/>
                <w:szCs w:val="20"/>
                <w:lang w:val="en-US"/>
              </w:rPr>
              <w:t>g</w:t>
            </w:r>
            <w:r w:rsidRPr="0095254E">
              <w:rPr>
                <w:rFonts w:ascii="Calibri" w:eastAsia="Calibri" w:hAnsi="Calibri" w:cs="Calibri"/>
                <w:sz w:val="20"/>
                <w:szCs w:val="20"/>
                <w:lang w:val="en-US"/>
              </w:rPr>
              <w:t>o</w:t>
            </w:r>
            <w:r w:rsidRPr="005C4EC3">
              <w:rPr>
                <w:rFonts w:ascii="Calibri" w:eastAsia="Calibri" w:hAnsi="Calibri" w:cs="Calibri"/>
                <w:sz w:val="20"/>
                <w:szCs w:val="20"/>
                <w:lang w:val="en-US"/>
              </w:rPr>
              <w:t xml:space="preserve">od </w:t>
            </w:r>
            <w:r w:rsidRPr="0095254E">
              <w:rPr>
                <w:rFonts w:ascii="Calibri" w:eastAsia="Calibri" w:hAnsi="Calibri" w:cs="Calibri"/>
                <w:sz w:val="20"/>
                <w:szCs w:val="20"/>
                <w:lang w:val="en-US"/>
              </w:rPr>
              <w:t>m</w:t>
            </w:r>
            <w:r w:rsidRPr="005C4EC3">
              <w:rPr>
                <w:rFonts w:ascii="Calibri" w:eastAsia="Calibri" w:hAnsi="Calibri" w:cs="Calibri"/>
                <w:sz w:val="20"/>
                <w:szCs w:val="20"/>
                <w:lang w:val="en-US"/>
              </w:rPr>
              <w:t>a</w:t>
            </w:r>
            <w:r w:rsidRPr="0095254E">
              <w:rPr>
                <w:rFonts w:ascii="Calibri" w:eastAsia="Calibri" w:hAnsi="Calibri" w:cs="Calibri"/>
                <w:sz w:val="20"/>
                <w:szCs w:val="20"/>
                <w:lang w:val="en-US"/>
              </w:rPr>
              <w:t>n</w:t>
            </w:r>
            <w:r w:rsidRPr="005C4EC3">
              <w:rPr>
                <w:rFonts w:ascii="Calibri" w:eastAsia="Calibri" w:hAnsi="Calibri" w:cs="Calibri"/>
                <w:sz w:val="20"/>
                <w:szCs w:val="20"/>
                <w:lang w:val="en-US"/>
              </w:rPr>
              <w:t>age</w:t>
            </w:r>
            <w:r w:rsidRPr="0095254E">
              <w:rPr>
                <w:rFonts w:ascii="Calibri" w:eastAsia="Calibri" w:hAnsi="Calibri" w:cs="Calibri"/>
                <w:sz w:val="20"/>
                <w:szCs w:val="20"/>
                <w:lang w:val="en-US"/>
              </w:rPr>
              <w:t>men</w:t>
            </w:r>
            <w:r w:rsidRPr="005C4EC3">
              <w:rPr>
                <w:rFonts w:ascii="Calibri" w:eastAsia="Calibri" w:hAnsi="Calibri" w:cs="Calibri"/>
                <w:sz w:val="20"/>
                <w:szCs w:val="20"/>
                <w:lang w:val="en-US"/>
              </w:rPr>
              <w:t>t</w:t>
            </w:r>
            <w:r w:rsidRPr="0095254E">
              <w:rPr>
                <w:rFonts w:ascii="Calibri" w:eastAsia="Calibri" w:hAnsi="Calibri" w:cs="Calibri"/>
                <w:sz w:val="20"/>
                <w:szCs w:val="20"/>
                <w:lang w:val="en-US"/>
              </w:rPr>
              <w:t xml:space="preserve"> </w:t>
            </w:r>
            <w:r w:rsidRPr="005C4EC3">
              <w:rPr>
                <w:rFonts w:ascii="Calibri" w:eastAsia="Calibri" w:hAnsi="Calibri" w:cs="Calibri"/>
                <w:sz w:val="20"/>
                <w:szCs w:val="20"/>
                <w:lang w:val="en-US"/>
              </w:rPr>
              <w:t>of</w:t>
            </w:r>
            <w:r w:rsidRPr="0095254E">
              <w:rPr>
                <w:rFonts w:ascii="Calibri" w:eastAsia="Calibri" w:hAnsi="Calibri" w:cs="Calibri"/>
                <w:sz w:val="20"/>
                <w:szCs w:val="20"/>
                <w:lang w:val="en-US"/>
              </w:rPr>
              <w:t xml:space="preserve"> team</w:t>
            </w:r>
            <w:r w:rsidRPr="005C4EC3">
              <w:rPr>
                <w:rFonts w:ascii="Calibri" w:eastAsia="Calibri" w:hAnsi="Calibri" w:cs="Calibri"/>
                <w:sz w:val="20"/>
                <w:szCs w:val="20"/>
                <w:lang w:val="en-US"/>
              </w:rPr>
              <w:t>s</w:t>
            </w:r>
            <w:r w:rsidRPr="0095254E">
              <w:rPr>
                <w:rFonts w:ascii="Calibri" w:eastAsia="Calibri" w:hAnsi="Calibri" w:cs="Calibri"/>
                <w:sz w:val="20"/>
                <w:szCs w:val="20"/>
                <w:lang w:val="en-US"/>
              </w:rPr>
              <w:t xml:space="preserve"> o</w:t>
            </w:r>
            <w:r w:rsidRPr="005C4EC3">
              <w:rPr>
                <w:rFonts w:ascii="Calibri" w:eastAsia="Calibri" w:hAnsi="Calibri" w:cs="Calibri"/>
                <w:sz w:val="20"/>
                <w:szCs w:val="20"/>
                <w:lang w:val="en-US"/>
              </w:rPr>
              <w:t>n</w:t>
            </w:r>
            <w:r w:rsidRPr="0095254E">
              <w:rPr>
                <w:rFonts w:ascii="Calibri" w:eastAsia="Calibri" w:hAnsi="Calibri" w:cs="Calibri"/>
                <w:sz w:val="20"/>
                <w:szCs w:val="20"/>
                <w:lang w:val="en-US"/>
              </w:rPr>
              <w:t xml:space="preserve"> </w:t>
            </w:r>
            <w:r w:rsidRPr="005C4EC3">
              <w:rPr>
                <w:rFonts w:ascii="Calibri" w:eastAsia="Calibri" w:hAnsi="Calibri" w:cs="Calibri"/>
                <w:sz w:val="20"/>
                <w:szCs w:val="20"/>
                <w:lang w:val="en-US"/>
              </w:rPr>
              <w:t>w</w:t>
            </w:r>
            <w:r w:rsidRPr="0095254E">
              <w:rPr>
                <w:rFonts w:ascii="Calibri" w:eastAsia="Calibri" w:hAnsi="Calibri" w:cs="Calibri"/>
                <w:sz w:val="20"/>
                <w:szCs w:val="20"/>
                <w:lang w:val="en-US"/>
              </w:rPr>
              <w:t>o</w:t>
            </w:r>
            <w:r w:rsidRPr="005C4EC3">
              <w:rPr>
                <w:rFonts w:ascii="Calibri" w:eastAsia="Calibri" w:hAnsi="Calibri" w:cs="Calibri"/>
                <w:sz w:val="20"/>
                <w:szCs w:val="20"/>
                <w:lang w:val="en-US"/>
              </w:rPr>
              <w:t>r</w:t>
            </w:r>
            <w:r w:rsidRPr="0095254E">
              <w:rPr>
                <w:rFonts w:ascii="Calibri" w:eastAsia="Calibri" w:hAnsi="Calibri" w:cs="Calibri"/>
                <w:sz w:val="20"/>
                <w:szCs w:val="20"/>
                <w:lang w:val="en-US"/>
              </w:rPr>
              <w:t>ks</w:t>
            </w:r>
            <w:r w:rsidRPr="005C4EC3">
              <w:rPr>
                <w:rFonts w:ascii="Calibri" w:eastAsia="Calibri" w:hAnsi="Calibri" w:cs="Calibri"/>
                <w:sz w:val="20"/>
                <w:szCs w:val="20"/>
                <w:lang w:val="en-US"/>
              </w:rPr>
              <w:t>ite</w:t>
            </w:r>
            <w:r w:rsidRPr="0095254E">
              <w:rPr>
                <w:rFonts w:ascii="Calibri" w:eastAsia="Calibri" w:hAnsi="Calibri" w:cs="Calibri"/>
                <w:sz w:val="20"/>
                <w:szCs w:val="20"/>
                <w:lang w:val="en-US"/>
              </w:rPr>
              <w:t xml:space="preserve"> </w:t>
            </w:r>
            <w:r w:rsidRPr="005C4EC3">
              <w:rPr>
                <w:rFonts w:ascii="Calibri" w:eastAsia="Calibri" w:hAnsi="Calibri" w:cs="Calibri"/>
                <w:sz w:val="20"/>
                <w:szCs w:val="20"/>
                <w:lang w:val="en-US"/>
              </w:rPr>
              <w:t>are</w:t>
            </w:r>
            <w:r w:rsidRPr="0095254E">
              <w:rPr>
                <w:rFonts w:ascii="Calibri" w:eastAsia="Calibri" w:hAnsi="Calibri" w:cs="Calibri"/>
                <w:sz w:val="20"/>
                <w:szCs w:val="20"/>
                <w:lang w:val="en-US"/>
              </w:rPr>
              <w:t xml:space="preserve"> m</w:t>
            </w:r>
            <w:r w:rsidRPr="005C4EC3">
              <w:rPr>
                <w:rFonts w:ascii="Calibri" w:eastAsia="Calibri" w:hAnsi="Calibri" w:cs="Calibri"/>
                <w:sz w:val="20"/>
                <w:szCs w:val="20"/>
                <w:lang w:val="en-US"/>
              </w:rPr>
              <w:t>as</w:t>
            </w:r>
            <w:r w:rsidRPr="0095254E">
              <w:rPr>
                <w:rFonts w:ascii="Calibri" w:eastAsia="Calibri" w:hAnsi="Calibri" w:cs="Calibri"/>
                <w:sz w:val="20"/>
                <w:szCs w:val="20"/>
                <w:lang w:val="en-US"/>
              </w:rPr>
              <w:t>te</w:t>
            </w:r>
            <w:r w:rsidRPr="005C4EC3">
              <w:rPr>
                <w:rFonts w:ascii="Calibri" w:eastAsia="Calibri" w:hAnsi="Calibri" w:cs="Calibri"/>
                <w:sz w:val="20"/>
                <w:szCs w:val="20"/>
                <w:lang w:val="en-US"/>
              </w:rPr>
              <w:t>r</w:t>
            </w:r>
            <w:r w:rsidRPr="0095254E">
              <w:rPr>
                <w:rFonts w:ascii="Calibri" w:eastAsia="Calibri" w:hAnsi="Calibri" w:cs="Calibri"/>
                <w:sz w:val="20"/>
                <w:szCs w:val="20"/>
                <w:lang w:val="en-US"/>
              </w:rPr>
              <w:t>ed</w:t>
            </w:r>
            <w:r w:rsidRPr="005C4EC3">
              <w:rPr>
                <w:rFonts w:ascii="Calibri" w:eastAsia="Calibri" w:hAnsi="Calibri" w:cs="Calibri"/>
                <w:sz w:val="20"/>
                <w:szCs w:val="20"/>
                <w:lang w:val="en-US"/>
              </w:rPr>
              <w:t>.</w:t>
            </w:r>
          </w:p>
          <w:p w:rsidR="000D3184" w:rsidRPr="0095254E"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color w:val="C45911" w:themeColor="accent2" w:themeShade="BF"/>
                <w:spacing w:val="-1"/>
                <w:sz w:val="20"/>
                <w:szCs w:val="20"/>
                <w:lang w:val="en-US"/>
              </w:rPr>
              <w:t>T</w:t>
            </w:r>
            <w:r w:rsidRPr="0095254E">
              <w:rPr>
                <w:rFonts w:ascii="Calibri" w:eastAsia="Calibri" w:hAnsi="Calibri" w:cs="Calibri"/>
                <w:color w:val="C45911" w:themeColor="accent2" w:themeShade="BF"/>
                <w:spacing w:val="1"/>
                <w:sz w:val="20"/>
                <w:szCs w:val="20"/>
                <w:lang w:val="en-US"/>
              </w:rPr>
              <w:t>h</w:t>
            </w:r>
            <w:r w:rsidRPr="0095254E">
              <w:rPr>
                <w:rFonts w:ascii="Calibri" w:eastAsia="Calibri" w:hAnsi="Calibri" w:cs="Calibri"/>
                <w:color w:val="C45911" w:themeColor="accent2" w:themeShade="BF"/>
                <w:sz w:val="20"/>
                <w:szCs w:val="20"/>
                <w:lang w:val="en-US"/>
              </w:rPr>
              <w:t>e</w:t>
            </w:r>
            <w:r w:rsidRPr="0095254E">
              <w:rPr>
                <w:rFonts w:ascii="Calibri" w:eastAsia="Calibri" w:hAnsi="Calibri" w:cs="Calibri"/>
                <w:color w:val="C45911" w:themeColor="accent2" w:themeShade="BF"/>
                <w:spacing w:val="-4"/>
                <w:sz w:val="20"/>
                <w:szCs w:val="20"/>
                <w:lang w:val="en-US"/>
              </w:rPr>
              <w:t xml:space="preserve"> </w:t>
            </w:r>
            <w:r w:rsidRPr="0095254E">
              <w:rPr>
                <w:rFonts w:ascii="Calibri" w:eastAsia="Calibri" w:hAnsi="Calibri" w:cs="Calibri"/>
                <w:color w:val="C45911" w:themeColor="accent2" w:themeShade="BF"/>
                <w:sz w:val="20"/>
                <w:szCs w:val="20"/>
                <w:lang w:val="en-US"/>
              </w:rPr>
              <w:t>sta</w:t>
            </w:r>
            <w:r w:rsidRPr="0095254E">
              <w:rPr>
                <w:rFonts w:ascii="Calibri" w:eastAsia="Calibri" w:hAnsi="Calibri" w:cs="Calibri"/>
                <w:color w:val="C45911" w:themeColor="accent2" w:themeShade="BF"/>
                <w:spacing w:val="1"/>
                <w:sz w:val="20"/>
                <w:szCs w:val="20"/>
                <w:lang w:val="en-US"/>
              </w:rPr>
              <w:t>nd</w:t>
            </w:r>
            <w:r w:rsidRPr="0095254E">
              <w:rPr>
                <w:rFonts w:ascii="Calibri" w:eastAsia="Calibri" w:hAnsi="Calibri" w:cs="Calibri"/>
                <w:color w:val="C45911" w:themeColor="accent2" w:themeShade="BF"/>
                <w:sz w:val="20"/>
                <w:szCs w:val="20"/>
                <w:lang w:val="en-US"/>
              </w:rPr>
              <w:t>ar</w:t>
            </w:r>
            <w:r w:rsidRPr="0095254E">
              <w:rPr>
                <w:rFonts w:ascii="Calibri" w:eastAsia="Calibri" w:hAnsi="Calibri" w:cs="Calibri"/>
                <w:color w:val="C45911" w:themeColor="accent2" w:themeShade="BF"/>
                <w:spacing w:val="1"/>
                <w:sz w:val="20"/>
                <w:szCs w:val="20"/>
                <w:lang w:val="en-US"/>
              </w:rPr>
              <w:t>d</w:t>
            </w:r>
            <w:r w:rsidRPr="0095254E">
              <w:rPr>
                <w:rFonts w:ascii="Calibri" w:eastAsia="Calibri" w:hAnsi="Calibri" w:cs="Calibri"/>
                <w:color w:val="C45911" w:themeColor="accent2" w:themeShade="BF"/>
                <w:sz w:val="20"/>
                <w:szCs w:val="20"/>
                <w:lang w:val="en-US"/>
              </w:rPr>
              <w:t>s</w:t>
            </w:r>
            <w:r w:rsidRPr="0095254E">
              <w:rPr>
                <w:rFonts w:ascii="Calibri" w:eastAsia="Calibri" w:hAnsi="Calibri" w:cs="Calibri"/>
                <w:color w:val="C45911" w:themeColor="accent2" w:themeShade="BF"/>
                <w:spacing w:val="-9"/>
                <w:sz w:val="20"/>
                <w:szCs w:val="20"/>
                <w:lang w:val="en-US"/>
              </w:rPr>
              <w:t xml:space="preserve"> </w:t>
            </w:r>
            <w:r w:rsidRPr="0095254E">
              <w:rPr>
                <w:rFonts w:ascii="Calibri" w:eastAsia="Calibri" w:hAnsi="Calibri" w:cs="Calibri"/>
                <w:color w:val="C45911" w:themeColor="accent2" w:themeShade="BF"/>
                <w:spacing w:val="2"/>
                <w:sz w:val="20"/>
                <w:szCs w:val="20"/>
                <w:lang w:val="en-US"/>
              </w:rPr>
              <w:t>r</w:t>
            </w:r>
            <w:r w:rsidRPr="0095254E">
              <w:rPr>
                <w:rFonts w:ascii="Calibri" w:eastAsia="Calibri" w:hAnsi="Calibri" w:cs="Calibri"/>
                <w:color w:val="C45911" w:themeColor="accent2" w:themeShade="BF"/>
                <w:spacing w:val="1"/>
                <w:sz w:val="20"/>
                <w:szCs w:val="20"/>
                <w:lang w:val="en-US"/>
              </w:rPr>
              <w:t>e</w:t>
            </w:r>
            <w:r w:rsidRPr="0095254E">
              <w:rPr>
                <w:rFonts w:ascii="Calibri" w:eastAsia="Calibri" w:hAnsi="Calibri" w:cs="Calibri"/>
                <w:color w:val="C45911" w:themeColor="accent2" w:themeShade="BF"/>
                <w:sz w:val="20"/>
                <w:szCs w:val="20"/>
                <w:lang w:val="en-US"/>
              </w:rPr>
              <w:t>la</w:t>
            </w:r>
            <w:r w:rsidRPr="0095254E">
              <w:rPr>
                <w:rFonts w:ascii="Calibri" w:eastAsia="Calibri" w:hAnsi="Calibri" w:cs="Calibri"/>
                <w:color w:val="C45911" w:themeColor="accent2" w:themeShade="BF"/>
                <w:spacing w:val="1"/>
                <w:sz w:val="20"/>
                <w:szCs w:val="20"/>
                <w:lang w:val="en-US"/>
              </w:rPr>
              <w:t>t</w:t>
            </w:r>
            <w:r w:rsidRPr="0095254E">
              <w:rPr>
                <w:rFonts w:ascii="Calibri" w:eastAsia="Calibri" w:hAnsi="Calibri" w:cs="Calibri"/>
                <w:color w:val="C45911" w:themeColor="accent2" w:themeShade="BF"/>
                <w:sz w:val="20"/>
                <w:szCs w:val="20"/>
                <w:lang w:val="en-US"/>
              </w:rPr>
              <w:t>i</w:t>
            </w:r>
            <w:r w:rsidRPr="0095254E">
              <w:rPr>
                <w:rFonts w:ascii="Calibri" w:eastAsia="Calibri" w:hAnsi="Calibri" w:cs="Calibri"/>
                <w:color w:val="C45911" w:themeColor="accent2" w:themeShade="BF"/>
                <w:spacing w:val="1"/>
                <w:sz w:val="20"/>
                <w:szCs w:val="20"/>
                <w:lang w:val="en-US"/>
              </w:rPr>
              <w:t>n</w:t>
            </w:r>
            <w:r w:rsidRPr="0095254E">
              <w:rPr>
                <w:rFonts w:ascii="Calibri" w:eastAsia="Calibri" w:hAnsi="Calibri" w:cs="Calibri"/>
                <w:color w:val="C45911" w:themeColor="accent2" w:themeShade="BF"/>
                <w:sz w:val="20"/>
                <w:szCs w:val="20"/>
                <w:lang w:val="en-US"/>
              </w:rPr>
              <w:t>g</w:t>
            </w:r>
            <w:r w:rsidRPr="0095254E">
              <w:rPr>
                <w:rFonts w:ascii="Calibri" w:eastAsia="Calibri" w:hAnsi="Calibri" w:cs="Calibri"/>
                <w:color w:val="C45911" w:themeColor="accent2" w:themeShade="BF"/>
                <w:spacing w:val="-6"/>
                <w:sz w:val="20"/>
                <w:szCs w:val="20"/>
                <w:lang w:val="en-US"/>
              </w:rPr>
              <w:t xml:space="preserve"> </w:t>
            </w:r>
            <w:r w:rsidRPr="0095254E">
              <w:rPr>
                <w:rFonts w:ascii="Calibri" w:eastAsia="Calibri" w:hAnsi="Calibri" w:cs="Calibri"/>
                <w:color w:val="C45911" w:themeColor="accent2" w:themeShade="BF"/>
                <w:spacing w:val="1"/>
                <w:sz w:val="20"/>
                <w:szCs w:val="20"/>
                <w:lang w:val="en-US"/>
              </w:rPr>
              <w:t>t</w:t>
            </w:r>
            <w:r w:rsidRPr="0095254E">
              <w:rPr>
                <w:rFonts w:ascii="Calibri" w:eastAsia="Calibri" w:hAnsi="Calibri" w:cs="Calibri"/>
                <w:color w:val="C45911" w:themeColor="accent2" w:themeShade="BF"/>
                <w:sz w:val="20"/>
                <w:szCs w:val="20"/>
                <w:lang w:val="en-US"/>
              </w:rPr>
              <w:t>o</w:t>
            </w:r>
            <w:r w:rsidRPr="0095254E">
              <w:rPr>
                <w:rFonts w:ascii="Calibri" w:eastAsia="Calibri" w:hAnsi="Calibri" w:cs="Calibri"/>
                <w:color w:val="C45911" w:themeColor="accent2" w:themeShade="BF"/>
                <w:spacing w:val="-2"/>
                <w:sz w:val="20"/>
                <w:szCs w:val="20"/>
                <w:lang w:val="en-US"/>
              </w:rPr>
              <w:t xml:space="preserve"> </w:t>
            </w:r>
            <w:r w:rsidRPr="0095254E">
              <w:rPr>
                <w:rFonts w:ascii="Calibri" w:eastAsia="Calibri" w:hAnsi="Calibri" w:cs="Calibri"/>
                <w:color w:val="C45911" w:themeColor="accent2" w:themeShade="BF"/>
                <w:sz w:val="20"/>
                <w:szCs w:val="20"/>
                <w:lang w:val="en-US"/>
              </w:rPr>
              <w:t>sa</w:t>
            </w:r>
            <w:r w:rsidRPr="0095254E">
              <w:rPr>
                <w:rFonts w:ascii="Calibri" w:eastAsia="Calibri" w:hAnsi="Calibri" w:cs="Calibri"/>
                <w:color w:val="C45911" w:themeColor="accent2" w:themeShade="BF"/>
                <w:spacing w:val="-1"/>
                <w:sz w:val="20"/>
                <w:szCs w:val="20"/>
                <w:lang w:val="en-US"/>
              </w:rPr>
              <w:t>f</w:t>
            </w:r>
            <w:r w:rsidRPr="0095254E">
              <w:rPr>
                <w:rFonts w:ascii="Calibri" w:eastAsia="Calibri" w:hAnsi="Calibri" w:cs="Calibri"/>
                <w:color w:val="C45911" w:themeColor="accent2" w:themeShade="BF"/>
                <w:spacing w:val="1"/>
                <w:sz w:val="20"/>
                <w:szCs w:val="20"/>
                <w:lang w:val="en-US"/>
              </w:rPr>
              <w:t>e</w:t>
            </w:r>
            <w:r w:rsidRPr="0095254E">
              <w:rPr>
                <w:rFonts w:ascii="Calibri" w:eastAsia="Calibri" w:hAnsi="Calibri" w:cs="Calibri"/>
                <w:color w:val="C45911" w:themeColor="accent2" w:themeShade="BF"/>
                <w:sz w:val="20"/>
                <w:szCs w:val="20"/>
                <w:lang w:val="en-US"/>
              </w:rPr>
              <w:t>ty</w:t>
            </w:r>
            <w:r w:rsidRPr="0095254E">
              <w:rPr>
                <w:rFonts w:ascii="Calibri" w:eastAsia="Calibri" w:hAnsi="Calibri" w:cs="Calibri"/>
                <w:color w:val="C45911" w:themeColor="accent2" w:themeShade="BF"/>
                <w:spacing w:val="-4"/>
                <w:sz w:val="20"/>
                <w:szCs w:val="20"/>
                <w:lang w:val="en-US"/>
              </w:rPr>
              <w:t xml:space="preserve"> </w:t>
            </w:r>
            <w:r w:rsidRPr="0095254E">
              <w:rPr>
                <w:rFonts w:ascii="Calibri" w:eastAsia="Calibri" w:hAnsi="Calibri" w:cs="Calibri"/>
                <w:color w:val="C45911" w:themeColor="accent2" w:themeShade="BF"/>
                <w:spacing w:val="1"/>
                <w:sz w:val="20"/>
                <w:szCs w:val="20"/>
                <w:lang w:val="en-US"/>
              </w:rPr>
              <w:t>an</w:t>
            </w:r>
            <w:r w:rsidRPr="0095254E">
              <w:rPr>
                <w:rFonts w:ascii="Calibri" w:eastAsia="Calibri" w:hAnsi="Calibri" w:cs="Calibri"/>
                <w:color w:val="C45911" w:themeColor="accent2" w:themeShade="BF"/>
                <w:sz w:val="20"/>
                <w:szCs w:val="20"/>
                <w:lang w:val="en-US"/>
              </w:rPr>
              <w:t>d</w:t>
            </w:r>
            <w:r w:rsidRPr="0095254E">
              <w:rPr>
                <w:rFonts w:ascii="Calibri" w:eastAsia="Calibri" w:hAnsi="Calibri" w:cs="Calibri"/>
                <w:color w:val="C45911" w:themeColor="accent2" w:themeShade="BF"/>
                <w:spacing w:val="-2"/>
                <w:sz w:val="20"/>
                <w:szCs w:val="20"/>
                <w:lang w:val="en-US"/>
              </w:rPr>
              <w:t xml:space="preserve"> </w:t>
            </w:r>
            <w:r w:rsidRPr="0095254E">
              <w:rPr>
                <w:rFonts w:ascii="Calibri" w:eastAsia="Calibri" w:hAnsi="Calibri" w:cs="Calibri"/>
                <w:color w:val="C45911" w:themeColor="accent2" w:themeShade="BF"/>
                <w:spacing w:val="1"/>
                <w:sz w:val="20"/>
                <w:szCs w:val="20"/>
                <w:lang w:val="en-US"/>
              </w:rPr>
              <w:t>h</w:t>
            </w:r>
            <w:r w:rsidRPr="0095254E">
              <w:rPr>
                <w:rFonts w:ascii="Calibri" w:eastAsia="Calibri" w:hAnsi="Calibri" w:cs="Calibri"/>
                <w:color w:val="C45911" w:themeColor="accent2" w:themeShade="BF"/>
                <w:spacing w:val="-1"/>
                <w:sz w:val="20"/>
                <w:szCs w:val="20"/>
                <w:lang w:val="en-US"/>
              </w:rPr>
              <w:t>e</w:t>
            </w:r>
            <w:r w:rsidRPr="0095254E">
              <w:rPr>
                <w:rFonts w:ascii="Calibri" w:eastAsia="Calibri" w:hAnsi="Calibri" w:cs="Calibri"/>
                <w:color w:val="C45911" w:themeColor="accent2" w:themeShade="BF"/>
                <w:sz w:val="20"/>
                <w:szCs w:val="20"/>
                <w:lang w:val="en-US"/>
              </w:rPr>
              <w:t>al</w:t>
            </w:r>
            <w:r w:rsidRPr="0095254E">
              <w:rPr>
                <w:rFonts w:ascii="Calibri" w:eastAsia="Calibri" w:hAnsi="Calibri" w:cs="Calibri"/>
                <w:color w:val="C45911" w:themeColor="accent2" w:themeShade="BF"/>
                <w:spacing w:val="1"/>
                <w:sz w:val="20"/>
                <w:szCs w:val="20"/>
                <w:lang w:val="en-US"/>
              </w:rPr>
              <w:t>t</w:t>
            </w:r>
            <w:r w:rsidRPr="0095254E">
              <w:rPr>
                <w:rFonts w:ascii="Calibri" w:eastAsia="Calibri" w:hAnsi="Calibri" w:cs="Calibri"/>
                <w:color w:val="C45911" w:themeColor="accent2" w:themeShade="BF"/>
                <w:sz w:val="20"/>
                <w:szCs w:val="20"/>
                <w:lang w:val="en-US"/>
              </w:rPr>
              <w:t>h</w:t>
            </w:r>
            <w:r w:rsidRPr="0095254E">
              <w:rPr>
                <w:rFonts w:ascii="Calibri" w:eastAsia="Calibri" w:hAnsi="Calibri" w:cs="Calibri"/>
                <w:color w:val="C45911" w:themeColor="accent2" w:themeShade="BF"/>
                <w:spacing w:val="-4"/>
                <w:sz w:val="20"/>
                <w:szCs w:val="20"/>
                <w:lang w:val="en-US"/>
              </w:rPr>
              <w:t xml:space="preserve"> </w:t>
            </w:r>
            <w:r w:rsidRPr="0095254E">
              <w:rPr>
                <w:rFonts w:ascii="Calibri" w:eastAsia="Calibri" w:hAnsi="Calibri" w:cs="Calibri"/>
                <w:color w:val="C45911" w:themeColor="accent2" w:themeShade="BF"/>
                <w:spacing w:val="-1"/>
                <w:sz w:val="20"/>
                <w:szCs w:val="20"/>
                <w:lang w:val="en-US"/>
              </w:rPr>
              <w:t>a</w:t>
            </w:r>
            <w:r w:rsidRPr="0095254E">
              <w:rPr>
                <w:rFonts w:ascii="Calibri" w:eastAsia="Calibri" w:hAnsi="Calibri" w:cs="Calibri"/>
                <w:color w:val="C45911" w:themeColor="accent2" w:themeShade="BF"/>
                <w:sz w:val="20"/>
                <w:szCs w:val="20"/>
                <w:lang w:val="en-US"/>
              </w:rPr>
              <w:t>t</w:t>
            </w:r>
            <w:r w:rsidRPr="0095254E">
              <w:rPr>
                <w:rFonts w:ascii="Calibri" w:eastAsia="Calibri" w:hAnsi="Calibri" w:cs="Calibri"/>
                <w:color w:val="C45911" w:themeColor="accent2" w:themeShade="BF"/>
                <w:spacing w:val="-1"/>
                <w:sz w:val="20"/>
                <w:szCs w:val="20"/>
                <w:lang w:val="en-US"/>
              </w:rPr>
              <w:t xml:space="preserve"> w</w:t>
            </w:r>
            <w:r w:rsidRPr="0095254E">
              <w:rPr>
                <w:rFonts w:ascii="Calibri" w:eastAsia="Calibri" w:hAnsi="Calibri" w:cs="Calibri"/>
                <w:color w:val="C45911" w:themeColor="accent2" w:themeShade="BF"/>
                <w:sz w:val="20"/>
                <w:szCs w:val="20"/>
                <w:lang w:val="en-US"/>
              </w:rPr>
              <w:t>or</w:t>
            </w:r>
            <w:r w:rsidRPr="0095254E">
              <w:rPr>
                <w:rFonts w:ascii="Calibri" w:eastAsia="Calibri" w:hAnsi="Calibri" w:cs="Calibri"/>
                <w:color w:val="C45911" w:themeColor="accent2" w:themeShade="BF"/>
                <w:spacing w:val="1"/>
                <w:sz w:val="20"/>
                <w:szCs w:val="20"/>
                <w:lang w:val="en-US"/>
              </w:rPr>
              <w:t>k</w:t>
            </w:r>
            <w:r w:rsidRPr="0095254E">
              <w:rPr>
                <w:rFonts w:ascii="Calibri" w:eastAsia="Calibri" w:hAnsi="Calibri" w:cs="Calibri"/>
                <w:color w:val="C45911" w:themeColor="accent2" w:themeShade="BF"/>
                <w:sz w:val="20"/>
                <w:szCs w:val="20"/>
                <w:lang w:val="en-US"/>
              </w:rPr>
              <w:t>,</w:t>
            </w:r>
            <w:r w:rsidRPr="0095254E">
              <w:rPr>
                <w:rFonts w:ascii="Calibri" w:eastAsia="Calibri" w:hAnsi="Calibri" w:cs="Calibri"/>
                <w:color w:val="C45911" w:themeColor="accent2" w:themeShade="BF"/>
                <w:spacing w:val="-5"/>
                <w:sz w:val="20"/>
                <w:szCs w:val="20"/>
                <w:lang w:val="en-US"/>
              </w:rPr>
              <w:t xml:space="preserve"> </w:t>
            </w:r>
            <w:r w:rsidRPr="0095254E">
              <w:rPr>
                <w:rFonts w:ascii="Calibri" w:eastAsia="Calibri" w:hAnsi="Calibri" w:cs="Calibri"/>
                <w:color w:val="C45911" w:themeColor="accent2" w:themeShade="BF"/>
                <w:spacing w:val="1"/>
                <w:sz w:val="20"/>
                <w:szCs w:val="20"/>
                <w:lang w:val="en-US"/>
              </w:rPr>
              <w:t>a</w:t>
            </w:r>
            <w:r w:rsidRPr="0095254E">
              <w:rPr>
                <w:rFonts w:ascii="Calibri" w:eastAsia="Calibri" w:hAnsi="Calibri" w:cs="Calibri"/>
                <w:color w:val="C45911" w:themeColor="accent2" w:themeShade="BF"/>
                <w:sz w:val="20"/>
                <w:szCs w:val="20"/>
                <w:lang w:val="en-US"/>
              </w:rPr>
              <w:t xml:space="preserve">s </w:t>
            </w:r>
            <w:r w:rsidRPr="0095254E">
              <w:rPr>
                <w:rFonts w:ascii="Calibri" w:eastAsia="Calibri" w:hAnsi="Calibri" w:cs="Calibri"/>
                <w:color w:val="C45911" w:themeColor="accent2" w:themeShade="BF"/>
                <w:spacing w:val="-1"/>
                <w:sz w:val="20"/>
                <w:szCs w:val="20"/>
                <w:lang w:val="en-US"/>
              </w:rPr>
              <w:t>we</w:t>
            </w:r>
            <w:r w:rsidRPr="0095254E">
              <w:rPr>
                <w:rFonts w:ascii="Calibri" w:eastAsia="Calibri" w:hAnsi="Calibri" w:cs="Calibri"/>
                <w:color w:val="C45911" w:themeColor="accent2" w:themeShade="BF"/>
                <w:sz w:val="20"/>
                <w:szCs w:val="20"/>
                <w:lang w:val="en-US"/>
              </w:rPr>
              <w:t>ll</w:t>
            </w:r>
            <w:r w:rsidRPr="0095254E">
              <w:rPr>
                <w:rFonts w:ascii="Calibri" w:eastAsia="Calibri" w:hAnsi="Calibri" w:cs="Calibri"/>
                <w:color w:val="C45911" w:themeColor="accent2" w:themeShade="BF"/>
                <w:spacing w:val="-3"/>
                <w:sz w:val="20"/>
                <w:szCs w:val="20"/>
                <w:lang w:val="en-US"/>
              </w:rPr>
              <w:t xml:space="preserve"> </w:t>
            </w:r>
            <w:r w:rsidRPr="0095254E">
              <w:rPr>
                <w:rFonts w:ascii="Calibri" w:eastAsia="Calibri" w:hAnsi="Calibri" w:cs="Calibri"/>
                <w:color w:val="C45911" w:themeColor="accent2" w:themeShade="BF"/>
                <w:spacing w:val="3"/>
                <w:sz w:val="20"/>
                <w:szCs w:val="20"/>
                <w:lang w:val="en-US"/>
              </w:rPr>
              <w:t>a</w:t>
            </w:r>
            <w:r w:rsidRPr="0095254E">
              <w:rPr>
                <w:rFonts w:ascii="Calibri" w:eastAsia="Calibri" w:hAnsi="Calibri" w:cs="Calibri"/>
                <w:color w:val="C45911" w:themeColor="accent2" w:themeShade="BF"/>
                <w:sz w:val="20"/>
                <w:szCs w:val="20"/>
                <w:lang w:val="en-US"/>
              </w:rPr>
              <w:t>s</w:t>
            </w:r>
            <w:r w:rsidRPr="0095254E">
              <w:rPr>
                <w:rFonts w:ascii="Calibri" w:eastAsia="Calibri" w:hAnsi="Calibri" w:cs="Calibri"/>
                <w:color w:val="C45911" w:themeColor="accent2" w:themeShade="BF"/>
                <w:spacing w:val="-3"/>
                <w:sz w:val="20"/>
                <w:szCs w:val="20"/>
                <w:lang w:val="en-US"/>
              </w:rPr>
              <w:t xml:space="preserve"> </w:t>
            </w:r>
            <w:r w:rsidRPr="0095254E">
              <w:rPr>
                <w:rFonts w:ascii="Calibri" w:eastAsia="Calibri" w:hAnsi="Calibri" w:cs="Calibri"/>
                <w:color w:val="C45911" w:themeColor="accent2" w:themeShade="BF"/>
                <w:spacing w:val="1"/>
                <w:sz w:val="20"/>
                <w:szCs w:val="20"/>
                <w:lang w:val="en-US"/>
              </w:rPr>
              <w:t>p</w:t>
            </w:r>
            <w:r w:rsidRPr="0095254E">
              <w:rPr>
                <w:rFonts w:ascii="Calibri" w:eastAsia="Calibri" w:hAnsi="Calibri" w:cs="Calibri"/>
                <w:color w:val="C45911" w:themeColor="accent2" w:themeShade="BF"/>
                <w:sz w:val="20"/>
                <w:szCs w:val="20"/>
                <w:lang w:val="en-US"/>
              </w:rPr>
              <w:t>r</w:t>
            </w:r>
            <w:r w:rsidRPr="0095254E">
              <w:rPr>
                <w:rFonts w:ascii="Calibri" w:eastAsia="Calibri" w:hAnsi="Calibri" w:cs="Calibri"/>
                <w:color w:val="C45911" w:themeColor="accent2" w:themeShade="BF"/>
                <w:spacing w:val="-1"/>
                <w:sz w:val="20"/>
                <w:szCs w:val="20"/>
                <w:lang w:val="en-US"/>
              </w:rPr>
              <w:t>e</w:t>
            </w:r>
            <w:r w:rsidRPr="0095254E">
              <w:rPr>
                <w:rFonts w:ascii="Calibri" w:eastAsia="Calibri" w:hAnsi="Calibri" w:cs="Calibri"/>
                <w:color w:val="C45911" w:themeColor="accent2" w:themeShade="BF"/>
                <w:spacing w:val="1"/>
                <w:sz w:val="20"/>
                <w:szCs w:val="20"/>
                <w:lang w:val="en-US"/>
              </w:rPr>
              <w:t>v</w:t>
            </w:r>
            <w:r w:rsidRPr="0095254E">
              <w:rPr>
                <w:rFonts w:ascii="Calibri" w:eastAsia="Calibri" w:hAnsi="Calibri" w:cs="Calibri"/>
                <w:color w:val="C45911" w:themeColor="accent2" w:themeShade="BF"/>
                <w:spacing w:val="-1"/>
                <w:sz w:val="20"/>
                <w:szCs w:val="20"/>
                <w:lang w:val="en-US"/>
              </w:rPr>
              <w:t>e</w:t>
            </w:r>
            <w:r w:rsidRPr="0095254E">
              <w:rPr>
                <w:rFonts w:ascii="Calibri" w:eastAsia="Calibri" w:hAnsi="Calibri" w:cs="Calibri"/>
                <w:color w:val="C45911" w:themeColor="accent2" w:themeShade="BF"/>
                <w:spacing w:val="1"/>
                <w:sz w:val="20"/>
                <w:szCs w:val="20"/>
                <w:lang w:val="en-US"/>
              </w:rPr>
              <w:t>n</w:t>
            </w:r>
            <w:r w:rsidRPr="0095254E">
              <w:rPr>
                <w:rFonts w:ascii="Calibri" w:eastAsia="Calibri" w:hAnsi="Calibri" w:cs="Calibri"/>
                <w:color w:val="C45911" w:themeColor="accent2" w:themeShade="BF"/>
                <w:sz w:val="20"/>
                <w:szCs w:val="20"/>
                <w:lang w:val="en-US"/>
              </w:rPr>
              <w:t>ti</w:t>
            </w:r>
            <w:r w:rsidRPr="0095254E">
              <w:rPr>
                <w:rFonts w:ascii="Calibri" w:eastAsia="Calibri" w:hAnsi="Calibri" w:cs="Calibri"/>
                <w:color w:val="C45911" w:themeColor="accent2" w:themeShade="BF"/>
                <w:spacing w:val="1"/>
                <w:sz w:val="20"/>
                <w:szCs w:val="20"/>
                <w:lang w:val="en-US"/>
              </w:rPr>
              <w:t>o</w:t>
            </w:r>
            <w:r w:rsidRPr="0095254E">
              <w:rPr>
                <w:rFonts w:ascii="Calibri" w:eastAsia="Calibri" w:hAnsi="Calibri" w:cs="Calibri"/>
                <w:color w:val="C45911" w:themeColor="accent2" w:themeShade="BF"/>
                <w:sz w:val="20"/>
                <w:szCs w:val="20"/>
                <w:lang w:val="en-US"/>
              </w:rPr>
              <w:t>n</w:t>
            </w:r>
            <w:r w:rsidRPr="0095254E">
              <w:rPr>
                <w:rFonts w:ascii="Calibri" w:eastAsia="Calibri" w:hAnsi="Calibri" w:cs="Calibri"/>
                <w:color w:val="C45911" w:themeColor="accent2" w:themeShade="BF"/>
                <w:spacing w:val="-8"/>
                <w:sz w:val="20"/>
                <w:szCs w:val="20"/>
                <w:lang w:val="en-US"/>
              </w:rPr>
              <w:t xml:space="preserve"> </w:t>
            </w:r>
            <w:r w:rsidRPr="0095254E">
              <w:rPr>
                <w:rFonts w:ascii="Calibri" w:eastAsia="Calibri" w:hAnsi="Calibri" w:cs="Calibri"/>
                <w:color w:val="C45911" w:themeColor="accent2" w:themeShade="BF"/>
                <w:spacing w:val="1"/>
                <w:sz w:val="20"/>
                <w:szCs w:val="20"/>
                <w:lang w:val="en-US"/>
              </w:rPr>
              <w:t>p</w:t>
            </w:r>
            <w:r w:rsidRPr="0095254E">
              <w:rPr>
                <w:rFonts w:ascii="Calibri" w:eastAsia="Calibri" w:hAnsi="Calibri" w:cs="Calibri"/>
                <w:color w:val="C45911" w:themeColor="accent2" w:themeShade="BF"/>
                <w:sz w:val="20"/>
                <w:szCs w:val="20"/>
                <w:lang w:val="en-US"/>
              </w:rPr>
              <w:t>la</w:t>
            </w:r>
            <w:r w:rsidRPr="0095254E">
              <w:rPr>
                <w:rFonts w:ascii="Calibri" w:eastAsia="Calibri" w:hAnsi="Calibri" w:cs="Calibri"/>
                <w:color w:val="C45911" w:themeColor="accent2" w:themeShade="BF"/>
                <w:spacing w:val="1"/>
                <w:sz w:val="20"/>
                <w:szCs w:val="20"/>
                <w:lang w:val="en-US"/>
              </w:rPr>
              <w:t>n</w:t>
            </w:r>
            <w:r w:rsidRPr="0095254E">
              <w:rPr>
                <w:rFonts w:ascii="Calibri" w:eastAsia="Calibri" w:hAnsi="Calibri" w:cs="Calibri"/>
                <w:color w:val="C45911" w:themeColor="accent2" w:themeShade="BF"/>
                <w:sz w:val="20"/>
                <w:szCs w:val="20"/>
                <w:lang w:val="en-US"/>
              </w:rPr>
              <w:t>s</w:t>
            </w:r>
            <w:r w:rsidRPr="0095254E">
              <w:rPr>
                <w:rFonts w:ascii="Calibri" w:eastAsia="Calibri" w:hAnsi="Calibri" w:cs="Calibri"/>
                <w:color w:val="C45911" w:themeColor="accent2" w:themeShade="BF"/>
                <w:spacing w:val="-5"/>
                <w:sz w:val="20"/>
                <w:szCs w:val="20"/>
                <w:lang w:val="en-US"/>
              </w:rPr>
              <w:t xml:space="preserve"> </w:t>
            </w:r>
            <w:r w:rsidRPr="0095254E">
              <w:rPr>
                <w:rFonts w:ascii="Calibri" w:eastAsia="Calibri" w:hAnsi="Calibri" w:cs="Calibri"/>
                <w:color w:val="C45911" w:themeColor="accent2" w:themeShade="BF"/>
                <w:spacing w:val="1"/>
                <w:sz w:val="20"/>
                <w:szCs w:val="20"/>
                <w:lang w:val="en-US"/>
              </w:rPr>
              <w:t>a</w:t>
            </w:r>
            <w:r w:rsidRPr="0095254E">
              <w:rPr>
                <w:rFonts w:ascii="Calibri" w:eastAsia="Calibri" w:hAnsi="Calibri" w:cs="Calibri"/>
                <w:color w:val="C45911" w:themeColor="accent2" w:themeShade="BF"/>
                <w:sz w:val="20"/>
                <w:szCs w:val="20"/>
                <w:lang w:val="en-US"/>
              </w:rPr>
              <w:t>re</w:t>
            </w:r>
            <w:r w:rsidRPr="0095254E">
              <w:rPr>
                <w:rFonts w:ascii="Calibri" w:eastAsia="Calibri" w:hAnsi="Calibri" w:cs="Calibri"/>
                <w:color w:val="C45911" w:themeColor="accent2" w:themeShade="BF"/>
                <w:spacing w:val="-1"/>
                <w:sz w:val="20"/>
                <w:szCs w:val="20"/>
                <w:lang w:val="en-US"/>
              </w:rPr>
              <w:t xml:space="preserve"> m</w:t>
            </w:r>
            <w:r w:rsidRPr="0095254E">
              <w:rPr>
                <w:rFonts w:ascii="Calibri" w:eastAsia="Calibri" w:hAnsi="Calibri" w:cs="Calibri"/>
                <w:color w:val="C45911" w:themeColor="accent2" w:themeShade="BF"/>
                <w:sz w:val="20"/>
                <w:szCs w:val="20"/>
                <w:lang w:val="en-US"/>
              </w:rPr>
              <w:t>ast</w:t>
            </w:r>
            <w:r w:rsidRPr="0095254E">
              <w:rPr>
                <w:rFonts w:ascii="Calibri" w:eastAsia="Calibri" w:hAnsi="Calibri" w:cs="Calibri"/>
                <w:color w:val="C45911" w:themeColor="accent2" w:themeShade="BF"/>
                <w:spacing w:val="1"/>
                <w:sz w:val="20"/>
                <w:szCs w:val="20"/>
                <w:lang w:val="en-US"/>
              </w:rPr>
              <w:t>e</w:t>
            </w:r>
            <w:r w:rsidRPr="0095254E">
              <w:rPr>
                <w:rFonts w:ascii="Calibri" w:eastAsia="Calibri" w:hAnsi="Calibri" w:cs="Calibri"/>
                <w:color w:val="C45911" w:themeColor="accent2" w:themeShade="BF"/>
                <w:sz w:val="20"/>
                <w:szCs w:val="20"/>
                <w:lang w:val="en-US"/>
              </w:rPr>
              <w:t>r</w:t>
            </w:r>
            <w:r w:rsidRPr="0095254E">
              <w:rPr>
                <w:rFonts w:ascii="Calibri" w:eastAsia="Calibri" w:hAnsi="Calibri" w:cs="Calibri"/>
                <w:color w:val="C45911" w:themeColor="accent2" w:themeShade="BF"/>
                <w:spacing w:val="-1"/>
                <w:sz w:val="20"/>
                <w:szCs w:val="20"/>
                <w:lang w:val="en-US"/>
              </w:rPr>
              <w:t>e</w:t>
            </w:r>
            <w:r w:rsidRPr="0095254E">
              <w:rPr>
                <w:rFonts w:ascii="Calibri" w:eastAsia="Calibri" w:hAnsi="Calibri" w:cs="Calibri"/>
                <w:color w:val="C45911" w:themeColor="accent2" w:themeShade="BF"/>
                <w:spacing w:val="1"/>
                <w:sz w:val="20"/>
                <w:szCs w:val="20"/>
                <w:lang w:val="en-US"/>
              </w:rPr>
              <w:t>d</w:t>
            </w:r>
            <w:r w:rsidRPr="0095254E">
              <w:rPr>
                <w:rFonts w:ascii="Calibri" w:eastAsia="Calibri" w:hAnsi="Calibri" w:cs="Calibri"/>
                <w:color w:val="C45911" w:themeColor="accent2" w:themeShade="BF"/>
                <w:sz w:val="20"/>
                <w:szCs w:val="20"/>
                <w:lang w:val="en-US"/>
              </w:rPr>
              <w:t>.</w:t>
            </w:r>
          </w:p>
          <w:p w:rsidR="000D3184" w:rsidRDefault="000D3184" w:rsidP="0079622E">
            <w:pPr>
              <w:jc w:val="center"/>
              <w:rPr>
                <w:rFonts w:ascii="Calibri" w:eastAsia="Calibri" w:hAnsi="Calibri" w:cs="Calibri"/>
                <w:sz w:val="20"/>
                <w:szCs w:val="20"/>
                <w:lang w:val="en-US"/>
              </w:rPr>
            </w:pPr>
          </w:p>
          <w:p w:rsidR="005C4EC3" w:rsidRPr="005C4EC3" w:rsidRDefault="005C4EC3" w:rsidP="0079622E">
            <w:pPr>
              <w:jc w:val="center"/>
              <w:rPr>
                <w:b/>
                <w:lang w:val="en-US"/>
              </w:rPr>
            </w:pPr>
          </w:p>
        </w:tc>
      </w:tr>
      <w:tr w:rsidR="007301D9" w:rsidRPr="00046BD8" w:rsidTr="0095254E">
        <w:tc>
          <w:tcPr>
            <w:tcW w:w="3539" w:type="dxa"/>
            <w:vMerge/>
          </w:tcPr>
          <w:p w:rsidR="007301D9" w:rsidRDefault="007301D9" w:rsidP="001C1574">
            <w:pPr>
              <w:jc w:val="center"/>
              <w:rPr>
                <w:b/>
                <w:lang w:val="en-GB"/>
              </w:rPr>
            </w:pPr>
          </w:p>
        </w:tc>
        <w:tc>
          <w:tcPr>
            <w:tcW w:w="3686" w:type="dxa"/>
          </w:tcPr>
          <w:p w:rsidR="007301D9" w:rsidRPr="00A0155C" w:rsidRDefault="007301D9" w:rsidP="0029448A">
            <w:pPr>
              <w:spacing w:line="276" w:lineRule="auto"/>
              <w:rPr>
                <w:b/>
                <w:color w:val="2E74B5" w:themeColor="accent1" w:themeShade="BF"/>
                <w:sz w:val="20"/>
                <w:szCs w:val="20"/>
                <w:lang w:val="en-GB"/>
              </w:rPr>
            </w:pPr>
            <w:r>
              <w:rPr>
                <w:b/>
                <w:color w:val="2E74B5" w:themeColor="accent1" w:themeShade="BF"/>
                <w:sz w:val="20"/>
                <w:szCs w:val="20"/>
                <w:lang w:val="en-GB"/>
              </w:rPr>
              <w:t>A01WSS.LU.08</w:t>
            </w:r>
            <w:r w:rsidRPr="00A0155C">
              <w:rPr>
                <w:b/>
                <w:color w:val="2E74B5" w:themeColor="accent1" w:themeShade="BF"/>
                <w:sz w:val="20"/>
                <w:szCs w:val="20"/>
                <w:lang w:val="en-GB"/>
              </w:rPr>
              <w:t>. Strategies, methods and techniques of communication to achieve production objectives and quality control</w:t>
            </w:r>
          </w:p>
          <w:p w:rsidR="007301D9" w:rsidRPr="00A0155C" w:rsidRDefault="007301D9" w:rsidP="0029448A">
            <w:pPr>
              <w:rPr>
                <w:sz w:val="20"/>
                <w:szCs w:val="20"/>
                <w:lang w:val="en-GB"/>
              </w:rPr>
            </w:pPr>
            <w:r w:rsidRPr="00A0155C">
              <w:rPr>
                <w:sz w:val="20"/>
                <w:szCs w:val="20"/>
                <w:lang w:val="en-GB"/>
              </w:rPr>
              <w:t>• Information channels on the technical, human and administrative environment of work.</w:t>
            </w:r>
          </w:p>
          <w:p w:rsidR="007301D9" w:rsidRPr="00A0155C" w:rsidRDefault="007301D9" w:rsidP="0029448A">
            <w:pPr>
              <w:rPr>
                <w:sz w:val="20"/>
                <w:szCs w:val="20"/>
                <w:lang w:val="en-GB"/>
              </w:rPr>
            </w:pPr>
            <w:r w:rsidRPr="00A0155C">
              <w:rPr>
                <w:sz w:val="20"/>
                <w:szCs w:val="20"/>
                <w:lang w:val="en-GB"/>
              </w:rPr>
              <w:t>• Preparation and carrying out of meetings.</w:t>
            </w:r>
          </w:p>
          <w:p w:rsidR="007301D9" w:rsidRPr="00A0155C" w:rsidRDefault="007301D9" w:rsidP="0029448A">
            <w:pPr>
              <w:rPr>
                <w:sz w:val="20"/>
                <w:szCs w:val="20"/>
                <w:lang w:val="en-GB"/>
              </w:rPr>
            </w:pPr>
            <w:r w:rsidRPr="00A0155C">
              <w:rPr>
                <w:sz w:val="20"/>
                <w:szCs w:val="20"/>
                <w:lang w:val="en-GB"/>
              </w:rPr>
              <w:t>• Production of communication material that facilitates the understanding of the worksite and of the production process.</w:t>
            </w:r>
          </w:p>
          <w:p w:rsidR="007301D9" w:rsidRPr="00A0155C" w:rsidRDefault="007301D9" w:rsidP="0029448A">
            <w:pPr>
              <w:rPr>
                <w:sz w:val="20"/>
                <w:szCs w:val="20"/>
                <w:lang w:val="en-GB"/>
              </w:rPr>
            </w:pPr>
            <w:r w:rsidRPr="00A0155C">
              <w:rPr>
                <w:sz w:val="20"/>
                <w:szCs w:val="20"/>
                <w:lang w:val="en-GB"/>
              </w:rPr>
              <w:t>• Methods and techniques of mediation with the teams, with the hierarchy and with subcontractors.</w:t>
            </w:r>
          </w:p>
          <w:p w:rsidR="007301D9" w:rsidRPr="00A0155C" w:rsidRDefault="007301D9" w:rsidP="0029448A">
            <w:pPr>
              <w:rPr>
                <w:sz w:val="20"/>
                <w:szCs w:val="20"/>
                <w:lang w:val="en-GB"/>
              </w:rPr>
            </w:pPr>
            <w:r w:rsidRPr="00A0155C">
              <w:rPr>
                <w:sz w:val="20"/>
                <w:szCs w:val="20"/>
                <w:lang w:val="en-GB"/>
              </w:rPr>
              <w:t>• Sense of listening and responsiveness, to create confidence.</w:t>
            </w:r>
          </w:p>
          <w:p w:rsidR="007301D9" w:rsidRPr="00A0155C" w:rsidRDefault="007301D9" w:rsidP="0029448A">
            <w:pPr>
              <w:rPr>
                <w:sz w:val="20"/>
                <w:szCs w:val="20"/>
                <w:lang w:val="en-GB"/>
              </w:rPr>
            </w:pPr>
            <w:r w:rsidRPr="00A0155C">
              <w:rPr>
                <w:sz w:val="20"/>
                <w:szCs w:val="20"/>
                <w:lang w:val="en-GB"/>
              </w:rPr>
              <w:lastRenderedPageBreak/>
              <w:t>• Ability to convince and motivate to the objectives defined in the contract documents.</w:t>
            </w:r>
          </w:p>
          <w:p w:rsidR="007301D9" w:rsidRPr="00A0155C" w:rsidRDefault="007301D9" w:rsidP="0029448A">
            <w:pPr>
              <w:rPr>
                <w:sz w:val="20"/>
                <w:szCs w:val="20"/>
                <w:lang w:val="en-GB"/>
              </w:rPr>
            </w:pPr>
            <w:r w:rsidRPr="00A0155C">
              <w:rPr>
                <w:sz w:val="20"/>
                <w:szCs w:val="20"/>
                <w:lang w:val="en-GB"/>
              </w:rPr>
              <w:t>• Building up good interpersonal relationships, while anticipating the behaviour of employees and subcontractors in work situations.</w:t>
            </w:r>
          </w:p>
          <w:p w:rsidR="007301D9" w:rsidRPr="0029448A" w:rsidRDefault="007301D9" w:rsidP="0029448A">
            <w:pPr>
              <w:rPr>
                <w:sz w:val="20"/>
                <w:szCs w:val="20"/>
                <w:lang w:val="en-GB"/>
              </w:rPr>
            </w:pPr>
            <w:r w:rsidRPr="00A0155C">
              <w:rPr>
                <w:sz w:val="20"/>
                <w:szCs w:val="20"/>
                <w:lang w:val="en-GB"/>
              </w:rPr>
              <w:t>• The quality control of the work of staff, based on objective indicators (technical standards, security, environmental, ae</w:t>
            </w:r>
            <w:r>
              <w:rPr>
                <w:sz w:val="20"/>
                <w:szCs w:val="20"/>
                <w:lang w:val="en-GB"/>
              </w:rPr>
              <w:t>sthetic, specifications, etc.).</w:t>
            </w:r>
          </w:p>
        </w:tc>
        <w:tc>
          <w:tcPr>
            <w:tcW w:w="3969" w:type="dxa"/>
          </w:tcPr>
          <w:p w:rsidR="007301D9" w:rsidRDefault="000D3184" w:rsidP="0095254E">
            <w:pPr>
              <w:rPr>
                <w:rFonts w:ascii="Calibri" w:eastAsia="Calibri" w:hAnsi="Calibri" w:cs="Calibri"/>
                <w:b/>
                <w:bCs/>
                <w:sz w:val="20"/>
                <w:szCs w:val="20"/>
                <w:lang w:val="en-US"/>
              </w:rPr>
            </w:pPr>
            <w:r w:rsidRPr="000D3184">
              <w:rPr>
                <w:rFonts w:ascii="Calibri" w:eastAsia="Calibri" w:hAnsi="Calibri" w:cs="Calibri"/>
                <w:b/>
                <w:bCs/>
                <w:sz w:val="20"/>
                <w:szCs w:val="20"/>
                <w:lang w:val="en-US"/>
              </w:rPr>
              <w:lastRenderedPageBreak/>
              <w:t>LO</w:t>
            </w:r>
            <w:r w:rsidRPr="000D3184">
              <w:rPr>
                <w:rFonts w:ascii="Calibri" w:eastAsia="Calibri" w:hAnsi="Calibri" w:cs="Calibri"/>
                <w:b/>
                <w:bCs/>
                <w:spacing w:val="-2"/>
                <w:sz w:val="20"/>
                <w:szCs w:val="20"/>
                <w:lang w:val="en-US"/>
              </w:rPr>
              <w:t xml:space="preserve"> </w:t>
            </w:r>
            <w:r w:rsidRPr="000D3184">
              <w:rPr>
                <w:rFonts w:ascii="Calibri" w:eastAsia="Calibri" w:hAnsi="Calibri" w:cs="Calibri"/>
                <w:b/>
                <w:bCs/>
                <w:sz w:val="20"/>
                <w:szCs w:val="20"/>
                <w:lang w:val="en-US"/>
              </w:rPr>
              <w:t>3.</w:t>
            </w:r>
            <w:r w:rsidRPr="000D3184">
              <w:rPr>
                <w:rFonts w:ascii="Calibri" w:eastAsia="Calibri" w:hAnsi="Calibri" w:cs="Calibri"/>
                <w:b/>
                <w:bCs/>
                <w:spacing w:val="-2"/>
                <w:sz w:val="20"/>
                <w:szCs w:val="20"/>
                <w:lang w:val="en-US"/>
              </w:rPr>
              <w:t xml:space="preserve"> </w:t>
            </w:r>
            <w:r w:rsidRPr="000D3184">
              <w:rPr>
                <w:rFonts w:ascii="Calibri" w:eastAsia="Calibri" w:hAnsi="Calibri" w:cs="Calibri"/>
                <w:b/>
                <w:bCs/>
                <w:sz w:val="20"/>
                <w:szCs w:val="20"/>
                <w:lang w:val="en-US"/>
              </w:rPr>
              <w:t>(</w:t>
            </w:r>
            <w:r w:rsidRPr="000D3184">
              <w:rPr>
                <w:rFonts w:ascii="Calibri" w:eastAsia="Calibri" w:hAnsi="Calibri" w:cs="Calibri"/>
                <w:b/>
                <w:bCs/>
                <w:spacing w:val="1"/>
                <w:sz w:val="20"/>
                <w:szCs w:val="20"/>
                <w:lang w:val="en-US"/>
              </w:rPr>
              <w:t>K</w:t>
            </w:r>
            <w:r w:rsidRPr="000D3184">
              <w:rPr>
                <w:rFonts w:ascii="Calibri" w:eastAsia="Calibri" w:hAnsi="Calibri" w:cs="Calibri"/>
                <w:b/>
                <w:bCs/>
                <w:sz w:val="20"/>
                <w:szCs w:val="20"/>
                <w:lang w:val="en-US"/>
              </w:rPr>
              <w:t>3)</w:t>
            </w:r>
            <w:r w:rsidRPr="000D3184">
              <w:rPr>
                <w:rFonts w:ascii="Calibri" w:eastAsia="Calibri" w:hAnsi="Calibri" w:cs="Calibri"/>
                <w:b/>
                <w:bCs/>
                <w:spacing w:val="-2"/>
                <w:sz w:val="20"/>
                <w:szCs w:val="20"/>
                <w:lang w:val="en-US"/>
              </w:rPr>
              <w:t xml:space="preserve"> </w:t>
            </w:r>
            <w:r w:rsidRPr="000D3184">
              <w:rPr>
                <w:rFonts w:ascii="Calibri" w:eastAsia="Calibri" w:hAnsi="Calibri" w:cs="Calibri"/>
                <w:b/>
                <w:bCs/>
                <w:spacing w:val="-1"/>
                <w:sz w:val="20"/>
                <w:szCs w:val="20"/>
                <w:lang w:val="en-US"/>
              </w:rPr>
              <w:t>S</w:t>
            </w:r>
            <w:r w:rsidRPr="000D3184">
              <w:rPr>
                <w:rFonts w:ascii="Calibri" w:eastAsia="Calibri" w:hAnsi="Calibri" w:cs="Calibri"/>
                <w:b/>
                <w:bCs/>
                <w:sz w:val="20"/>
                <w:szCs w:val="20"/>
                <w:lang w:val="en-US"/>
              </w:rPr>
              <w:t>t</w:t>
            </w:r>
            <w:r w:rsidRPr="000D3184">
              <w:rPr>
                <w:rFonts w:ascii="Calibri" w:eastAsia="Calibri" w:hAnsi="Calibri" w:cs="Calibri"/>
                <w:b/>
                <w:bCs/>
                <w:spacing w:val="2"/>
                <w:sz w:val="20"/>
                <w:szCs w:val="20"/>
                <w:lang w:val="en-US"/>
              </w:rPr>
              <w:t>r</w:t>
            </w:r>
            <w:r w:rsidRPr="000D3184">
              <w:rPr>
                <w:rFonts w:ascii="Calibri" w:eastAsia="Calibri" w:hAnsi="Calibri" w:cs="Calibri"/>
                <w:b/>
                <w:bCs/>
                <w:sz w:val="20"/>
                <w:szCs w:val="20"/>
                <w:lang w:val="en-US"/>
              </w:rPr>
              <w:t>at</w:t>
            </w:r>
            <w:r w:rsidRPr="000D3184">
              <w:rPr>
                <w:rFonts w:ascii="Calibri" w:eastAsia="Calibri" w:hAnsi="Calibri" w:cs="Calibri"/>
                <w:b/>
                <w:bCs/>
                <w:spacing w:val="1"/>
                <w:sz w:val="20"/>
                <w:szCs w:val="20"/>
                <w:lang w:val="en-US"/>
              </w:rPr>
              <w:t>e</w:t>
            </w:r>
            <w:r w:rsidRPr="000D3184">
              <w:rPr>
                <w:rFonts w:ascii="Calibri" w:eastAsia="Calibri" w:hAnsi="Calibri" w:cs="Calibri"/>
                <w:b/>
                <w:bCs/>
                <w:spacing w:val="-1"/>
                <w:sz w:val="20"/>
                <w:szCs w:val="20"/>
                <w:lang w:val="en-US"/>
              </w:rPr>
              <w:t>gi</w:t>
            </w:r>
            <w:r w:rsidRPr="000D3184">
              <w:rPr>
                <w:rFonts w:ascii="Calibri" w:eastAsia="Calibri" w:hAnsi="Calibri" w:cs="Calibri"/>
                <w:b/>
                <w:bCs/>
                <w:sz w:val="20"/>
                <w:szCs w:val="20"/>
                <w:lang w:val="en-US"/>
              </w:rPr>
              <w:t>e</w:t>
            </w:r>
            <w:r w:rsidRPr="000D3184">
              <w:rPr>
                <w:rFonts w:ascii="Calibri" w:eastAsia="Calibri" w:hAnsi="Calibri" w:cs="Calibri"/>
                <w:b/>
                <w:bCs/>
                <w:spacing w:val="2"/>
                <w:sz w:val="20"/>
                <w:szCs w:val="20"/>
                <w:lang w:val="en-US"/>
              </w:rPr>
              <w:t>s</w:t>
            </w:r>
            <w:r w:rsidRPr="000D3184">
              <w:rPr>
                <w:rFonts w:ascii="Calibri" w:eastAsia="Calibri" w:hAnsi="Calibri" w:cs="Calibri"/>
                <w:b/>
                <w:bCs/>
                <w:sz w:val="20"/>
                <w:szCs w:val="20"/>
                <w:lang w:val="en-US"/>
              </w:rPr>
              <w:t>,</w:t>
            </w:r>
            <w:r w:rsidRPr="000D3184">
              <w:rPr>
                <w:rFonts w:ascii="Calibri" w:eastAsia="Calibri" w:hAnsi="Calibri" w:cs="Calibri"/>
                <w:b/>
                <w:bCs/>
                <w:spacing w:val="-10"/>
                <w:sz w:val="20"/>
                <w:szCs w:val="20"/>
                <w:lang w:val="en-US"/>
              </w:rPr>
              <w:t xml:space="preserve"> </w:t>
            </w:r>
            <w:r w:rsidRPr="000D3184">
              <w:rPr>
                <w:rFonts w:ascii="Calibri" w:eastAsia="Calibri" w:hAnsi="Calibri" w:cs="Calibri"/>
                <w:b/>
                <w:bCs/>
                <w:spacing w:val="1"/>
                <w:sz w:val="20"/>
                <w:szCs w:val="20"/>
                <w:lang w:val="en-US"/>
              </w:rPr>
              <w:t>m</w:t>
            </w:r>
            <w:r w:rsidRPr="000D3184">
              <w:rPr>
                <w:rFonts w:ascii="Calibri" w:eastAsia="Calibri" w:hAnsi="Calibri" w:cs="Calibri"/>
                <w:b/>
                <w:bCs/>
                <w:sz w:val="20"/>
                <w:szCs w:val="20"/>
                <w:lang w:val="en-US"/>
              </w:rPr>
              <w:t>et</w:t>
            </w:r>
            <w:r w:rsidRPr="000D3184">
              <w:rPr>
                <w:rFonts w:ascii="Calibri" w:eastAsia="Calibri" w:hAnsi="Calibri" w:cs="Calibri"/>
                <w:b/>
                <w:bCs/>
                <w:spacing w:val="2"/>
                <w:sz w:val="20"/>
                <w:szCs w:val="20"/>
                <w:lang w:val="en-US"/>
              </w:rPr>
              <w:t>h</w:t>
            </w:r>
            <w:r w:rsidRPr="000D3184">
              <w:rPr>
                <w:rFonts w:ascii="Calibri" w:eastAsia="Calibri" w:hAnsi="Calibri" w:cs="Calibri"/>
                <w:b/>
                <w:bCs/>
                <w:spacing w:val="1"/>
                <w:sz w:val="20"/>
                <w:szCs w:val="20"/>
                <w:lang w:val="en-US"/>
              </w:rPr>
              <w:t>od</w:t>
            </w:r>
            <w:r w:rsidRPr="000D3184">
              <w:rPr>
                <w:rFonts w:ascii="Calibri" w:eastAsia="Calibri" w:hAnsi="Calibri" w:cs="Calibri"/>
                <w:b/>
                <w:bCs/>
                <w:sz w:val="20"/>
                <w:szCs w:val="20"/>
                <w:lang w:val="en-US"/>
              </w:rPr>
              <w:t>s</w:t>
            </w:r>
            <w:r w:rsidRPr="000D3184">
              <w:rPr>
                <w:rFonts w:ascii="Calibri" w:eastAsia="Calibri" w:hAnsi="Calibri" w:cs="Calibri"/>
                <w:b/>
                <w:bCs/>
                <w:spacing w:val="-7"/>
                <w:sz w:val="20"/>
                <w:szCs w:val="20"/>
                <w:lang w:val="en-US"/>
              </w:rPr>
              <w:t xml:space="preserve"> </w:t>
            </w:r>
            <w:r w:rsidRPr="000D3184">
              <w:rPr>
                <w:rFonts w:ascii="Calibri" w:eastAsia="Calibri" w:hAnsi="Calibri" w:cs="Calibri"/>
                <w:b/>
                <w:bCs/>
                <w:sz w:val="20"/>
                <w:szCs w:val="20"/>
                <w:lang w:val="en-US"/>
              </w:rPr>
              <w:t>a</w:t>
            </w:r>
            <w:r w:rsidRPr="000D3184">
              <w:rPr>
                <w:rFonts w:ascii="Calibri" w:eastAsia="Calibri" w:hAnsi="Calibri" w:cs="Calibri"/>
                <w:b/>
                <w:bCs/>
                <w:spacing w:val="1"/>
                <w:sz w:val="20"/>
                <w:szCs w:val="20"/>
                <w:lang w:val="en-US"/>
              </w:rPr>
              <w:t>n</w:t>
            </w:r>
            <w:r w:rsidRPr="000D3184">
              <w:rPr>
                <w:rFonts w:ascii="Calibri" w:eastAsia="Calibri" w:hAnsi="Calibri" w:cs="Calibri"/>
                <w:b/>
                <w:bCs/>
                <w:sz w:val="20"/>
                <w:szCs w:val="20"/>
                <w:lang w:val="en-US"/>
              </w:rPr>
              <w:t>d</w:t>
            </w:r>
            <w:r w:rsidRPr="000D3184">
              <w:rPr>
                <w:rFonts w:ascii="Calibri" w:eastAsia="Calibri" w:hAnsi="Calibri" w:cs="Calibri"/>
                <w:b/>
                <w:bCs/>
                <w:spacing w:val="-2"/>
                <w:sz w:val="20"/>
                <w:szCs w:val="20"/>
                <w:lang w:val="en-US"/>
              </w:rPr>
              <w:t xml:space="preserve"> </w:t>
            </w:r>
            <w:r w:rsidRPr="000D3184">
              <w:rPr>
                <w:rFonts w:ascii="Calibri" w:eastAsia="Calibri" w:hAnsi="Calibri" w:cs="Calibri"/>
                <w:b/>
                <w:bCs/>
                <w:spacing w:val="1"/>
                <w:sz w:val="20"/>
                <w:szCs w:val="20"/>
                <w:lang w:val="en-US"/>
              </w:rPr>
              <w:t>t</w:t>
            </w:r>
            <w:r w:rsidRPr="000D3184">
              <w:rPr>
                <w:rFonts w:ascii="Calibri" w:eastAsia="Calibri" w:hAnsi="Calibri" w:cs="Calibri"/>
                <w:b/>
                <w:bCs/>
                <w:sz w:val="20"/>
                <w:szCs w:val="20"/>
                <w:lang w:val="en-US"/>
              </w:rPr>
              <w:t>e</w:t>
            </w:r>
            <w:r w:rsidRPr="000D3184">
              <w:rPr>
                <w:rFonts w:ascii="Calibri" w:eastAsia="Calibri" w:hAnsi="Calibri" w:cs="Calibri"/>
                <w:b/>
                <w:bCs/>
                <w:spacing w:val="1"/>
                <w:sz w:val="20"/>
                <w:szCs w:val="20"/>
                <w:lang w:val="en-US"/>
              </w:rPr>
              <w:t>chn</w:t>
            </w:r>
            <w:r w:rsidRPr="000D3184">
              <w:rPr>
                <w:rFonts w:ascii="Calibri" w:eastAsia="Calibri" w:hAnsi="Calibri" w:cs="Calibri"/>
                <w:b/>
                <w:bCs/>
                <w:spacing w:val="-1"/>
                <w:sz w:val="20"/>
                <w:szCs w:val="20"/>
                <w:lang w:val="en-US"/>
              </w:rPr>
              <w:t>i</w:t>
            </w:r>
            <w:r w:rsidRPr="000D3184">
              <w:rPr>
                <w:rFonts w:ascii="Calibri" w:eastAsia="Calibri" w:hAnsi="Calibri" w:cs="Calibri"/>
                <w:b/>
                <w:bCs/>
                <w:spacing w:val="1"/>
                <w:sz w:val="20"/>
                <w:szCs w:val="20"/>
                <w:lang w:val="en-US"/>
              </w:rPr>
              <w:t>qu</w:t>
            </w:r>
            <w:r w:rsidRPr="000D3184">
              <w:rPr>
                <w:rFonts w:ascii="Calibri" w:eastAsia="Calibri" w:hAnsi="Calibri" w:cs="Calibri"/>
                <w:b/>
                <w:bCs/>
                <w:sz w:val="20"/>
                <w:szCs w:val="20"/>
                <w:lang w:val="en-US"/>
              </w:rPr>
              <w:t>es</w:t>
            </w:r>
            <w:r w:rsidRPr="000D3184">
              <w:rPr>
                <w:rFonts w:ascii="Calibri" w:eastAsia="Calibri" w:hAnsi="Calibri" w:cs="Calibri"/>
                <w:b/>
                <w:bCs/>
                <w:spacing w:val="-11"/>
                <w:sz w:val="20"/>
                <w:szCs w:val="20"/>
                <w:lang w:val="en-US"/>
              </w:rPr>
              <w:t xml:space="preserve"> </w:t>
            </w:r>
            <w:r w:rsidRPr="000D3184">
              <w:rPr>
                <w:rFonts w:ascii="Calibri" w:eastAsia="Calibri" w:hAnsi="Calibri" w:cs="Calibri"/>
                <w:b/>
                <w:bCs/>
                <w:spacing w:val="1"/>
                <w:sz w:val="20"/>
                <w:szCs w:val="20"/>
                <w:lang w:val="en-US"/>
              </w:rPr>
              <w:t>o</w:t>
            </w:r>
            <w:r w:rsidRPr="000D3184">
              <w:rPr>
                <w:rFonts w:ascii="Calibri" w:eastAsia="Calibri" w:hAnsi="Calibri" w:cs="Calibri"/>
                <w:b/>
                <w:bCs/>
                <w:sz w:val="20"/>
                <w:szCs w:val="20"/>
                <w:lang w:val="en-US"/>
              </w:rPr>
              <w:t>f</w:t>
            </w:r>
            <w:r w:rsidRPr="000D3184">
              <w:rPr>
                <w:rFonts w:ascii="Calibri" w:eastAsia="Calibri" w:hAnsi="Calibri" w:cs="Calibri"/>
                <w:b/>
                <w:bCs/>
                <w:spacing w:val="-2"/>
                <w:sz w:val="20"/>
                <w:szCs w:val="20"/>
                <w:lang w:val="en-US"/>
              </w:rPr>
              <w:t xml:space="preserve"> </w:t>
            </w:r>
            <w:r w:rsidRPr="000D3184">
              <w:rPr>
                <w:rFonts w:ascii="Calibri" w:eastAsia="Calibri" w:hAnsi="Calibri" w:cs="Calibri"/>
                <w:b/>
                <w:bCs/>
                <w:spacing w:val="1"/>
                <w:sz w:val="20"/>
                <w:szCs w:val="20"/>
                <w:lang w:val="en-US"/>
              </w:rPr>
              <w:t>comm</w:t>
            </w:r>
            <w:r w:rsidRPr="000D3184">
              <w:rPr>
                <w:rFonts w:ascii="Calibri" w:eastAsia="Calibri" w:hAnsi="Calibri" w:cs="Calibri"/>
                <w:b/>
                <w:bCs/>
                <w:spacing w:val="-1"/>
                <w:sz w:val="20"/>
                <w:szCs w:val="20"/>
                <w:lang w:val="en-US"/>
              </w:rPr>
              <w:t>u</w:t>
            </w:r>
            <w:r w:rsidRPr="000D3184">
              <w:rPr>
                <w:rFonts w:ascii="Calibri" w:eastAsia="Calibri" w:hAnsi="Calibri" w:cs="Calibri"/>
                <w:b/>
                <w:bCs/>
                <w:spacing w:val="7"/>
                <w:sz w:val="20"/>
                <w:szCs w:val="20"/>
                <w:lang w:val="en-US"/>
              </w:rPr>
              <w:t>n</w:t>
            </w:r>
            <w:r w:rsidRPr="000D3184">
              <w:rPr>
                <w:rFonts w:ascii="Calibri" w:eastAsia="Calibri" w:hAnsi="Calibri" w:cs="Calibri"/>
                <w:b/>
                <w:bCs/>
                <w:spacing w:val="-1"/>
                <w:sz w:val="20"/>
                <w:szCs w:val="20"/>
                <w:lang w:val="en-US"/>
              </w:rPr>
              <w:t>i</w:t>
            </w:r>
            <w:r w:rsidRPr="000D3184">
              <w:rPr>
                <w:rFonts w:ascii="Calibri" w:eastAsia="Calibri" w:hAnsi="Calibri" w:cs="Calibri"/>
                <w:b/>
                <w:bCs/>
                <w:spacing w:val="1"/>
                <w:sz w:val="20"/>
                <w:szCs w:val="20"/>
                <w:lang w:val="en-US"/>
              </w:rPr>
              <w:t>c</w:t>
            </w:r>
            <w:r w:rsidRPr="000D3184">
              <w:rPr>
                <w:rFonts w:ascii="Calibri" w:eastAsia="Calibri" w:hAnsi="Calibri" w:cs="Calibri"/>
                <w:b/>
                <w:bCs/>
                <w:sz w:val="20"/>
                <w:szCs w:val="20"/>
                <w:lang w:val="en-US"/>
              </w:rPr>
              <w:t>ation</w:t>
            </w:r>
            <w:r w:rsidRPr="000D3184">
              <w:rPr>
                <w:rFonts w:ascii="Calibri" w:eastAsia="Calibri" w:hAnsi="Calibri" w:cs="Calibri"/>
                <w:b/>
                <w:bCs/>
                <w:spacing w:val="-12"/>
                <w:sz w:val="20"/>
                <w:szCs w:val="20"/>
                <w:lang w:val="en-US"/>
              </w:rPr>
              <w:t xml:space="preserve"> </w:t>
            </w:r>
            <w:r w:rsidRPr="000D3184">
              <w:rPr>
                <w:rFonts w:ascii="Calibri" w:eastAsia="Calibri" w:hAnsi="Calibri" w:cs="Calibri"/>
                <w:b/>
                <w:bCs/>
                <w:spacing w:val="1"/>
                <w:sz w:val="20"/>
                <w:szCs w:val="20"/>
                <w:lang w:val="en-US"/>
              </w:rPr>
              <w:t>t</w:t>
            </w:r>
            <w:r w:rsidRPr="000D3184">
              <w:rPr>
                <w:rFonts w:ascii="Calibri" w:eastAsia="Calibri" w:hAnsi="Calibri" w:cs="Calibri"/>
                <w:b/>
                <w:bCs/>
                <w:sz w:val="20"/>
                <w:szCs w:val="20"/>
                <w:lang w:val="en-US"/>
              </w:rPr>
              <w:t>o</w:t>
            </w:r>
            <w:r w:rsidRPr="000D3184">
              <w:rPr>
                <w:rFonts w:ascii="Calibri" w:eastAsia="Calibri" w:hAnsi="Calibri" w:cs="Calibri"/>
                <w:b/>
                <w:bCs/>
                <w:spacing w:val="-2"/>
                <w:sz w:val="20"/>
                <w:szCs w:val="20"/>
                <w:lang w:val="en-US"/>
              </w:rPr>
              <w:t xml:space="preserve"> </w:t>
            </w:r>
            <w:r w:rsidRPr="000D3184">
              <w:rPr>
                <w:rFonts w:ascii="Calibri" w:eastAsia="Calibri" w:hAnsi="Calibri" w:cs="Calibri"/>
                <w:b/>
                <w:bCs/>
                <w:sz w:val="20"/>
                <w:szCs w:val="20"/>
                <w:lang w:val="en-US"/>
              </w:rPr>
              <w:t>a</w:t>
            </w:r>
            <w:r w:rsidRPr="000D3184">
              <w:rPr>
                <w:rFonts w:ascii="Calibri" w:eastAsia="Calibri" w:hAnsi="Calibri" w:cs="Calibri"/>
                <w:b/>
                <w:bCs/>
                <w:spacing w:val="1"/>
                <w:sz w:val="20"/>
                <w:szCs w:val="20"/>
                <w:lang w:val="en-US"/>
              </w:rPr>
              <w:t>ch</w:t>
            </w:r>
            <w:r w:rsidRPr="000D3184">
              <w:rPr>
                <w:rFonts w:ascii="Calibri" w:eastAsia="Calibri" w:hAnsi="Calibri" w:cs="Calibri"/>
                <w:b/>
                <w:bCs/>
                <w:spacing w:val="-1"/>
                <w:sz w:val="20"/>
                <w:szCs w:val="20"/>
                <w:lang w:val="en-US"/>
              </w:rPr>
              <w:t>i</w:t>
            </w:r>
            <w:r w:rsidRPr="000D3184">
              <w:rPr>
                <w:rFonts w:ascii="Calibri" w:eastAsia="Calibri" w:hAnsi="Calibri" w:cs="Calibri"/>
                <w:b/>
                <w:bCs/>
                <w:sz w:val="20"/>
                <w:szCs w:val="20"/>
                <w:lang w:val="en-US"/>
              </w:rPr>
              <w:t>e</w:t>
            </w:r>
            <w:r w:rsidRPr="000D3184">
              <w:rPr>
                <w:rFonts w:ascii="Calibri" w:eastAsia="Calibri" w:hAnsi="Calibri" w:cs="Calibri"/>
                <w:b/>
                <w:bCs/>
                <w:spacing w:val="-1"/>
                <w:sz w:val="20"/>
                <w:szCs w:val="20"/>
                <w:lang w:val="en-US"/>
              </w:rPr>
              <w:t>v</w:t>
            </w:r>
            <w:r w:rsidRPr="000D3184">
              <w:rPr>
                <w:rFonts w:ascii="Calibri" w:eastAsia="Calibri" w:hAnsi="Calibri" w:cs="Calibri"/>
                <w:b/>
                <w:bCs/>
                <w:sz w:val="20"/>
                <w:szCs w:val="20"/>
                <w:lang w:val="en-US"/>
              </w:rPr>
              <w:t>e</w:t>
            </w:r>
            <w:r w:rsidRPr="000D3184">
              <w:rPr>
                <w:rFonts w:ascii="Calibri" w:eastAsia="Calibri" w:hAnsi="Calibri" w:cs="Calibri"/>
                <w:b/>
                <w:bCs/>
                <w:spacing w:val="-6"/>
                <w:sz w:val="20"/>
                <w:szCs w:val="20"/>
                <w:lang w:val="en-US"/>
              </w:rPr>
              <w:t xml:space="preserve"> </w:t>
            </w:r>
            <w:r w:rsidRPr="000D3184">
              <w:rPr>
                <w:rFonts w:ascii="Calibri" w:eastAsia="Calibri" w:hAnsi="Calibri" w:cs="Calibri"/>
                <w:b/>
                <w:bCs/>
                <w:spacing w:val="1"/>
                <w:sz w:val="20"/>
                <w:szCs w:val="20"/>
                <w:lang w:val="en-US"/>
              </w:rPr>
              <w:t>pro</w:t>
            </w:r>
            <w:r w:rsidRPr="000D3184">
              <w:rPr>
                <w:rFonts w:ascii="Calibri" w:eastAsia="Calibri" w:hAnsi="Calibri" w:cs="Calibri"/>
                <w:b/>
                <w:bCs/>
                <w:spacing w:val="-1"/>
                <w:sz w:val="20"/>
                <w:szCs w:val="20"/>
                <w:lang w:val="en-US"/>
              </w:rPr>
              <w:t>d</w:t>
            </w:r>
            <w:r w:rsidRPr="000D3184">
              <w:rPr>
                <w:rFonts w:ascii="Calibri" w:eastAsia="Calibri" w:hAnsi="Calibri" w:cs="Calibri"/>
                <w:b/>
                <w:bCs/>
                <w:spacing w:val="1"/>
                <w:sz w:val="20"/>
                <w:szCs w:val="20"/>
                <w:lang w:val="en-US"/>
              </w:rPr>
              <w:t>uc</w:t>
            </w:r>
            <w:r w:rsidRPr="000D3184">
              <w:rPr>
                <w:rFonts w:ascii="Calibri" w:eastAsia="Calibri" w:hAnsi="Calibri" w:cs="Calibri"/>
                <w:b/>
                <w:bCs/>
                <w:sz w:val="20"/>
                <w:szCs w:val="20"/>
                <w:lang w:val="en-US"/>
              </w:rPr>
              <w:t>tion</w:t>
            </w:r>
            <w:r w:rsidRPr="000D3184">
              <w:rPr>
                <w:rFonts w:ascii="Calibri" w:eastAsia="Calibri" w:hAnsi="Calibri" w:cs="Calibri"/>
                <w:b/>
                <w:bCs/>
                <w:spacing w:val="-9"/>
                <w:sz w:val="20"/>
                <w:szCs w:val="20"/>
                <w:lang w:val="en-US"/>
              </w:rPr>
              <w:t xml:space="preserve"> </w:t>
            </w:r>
            <w:r w:rsidRPr="000D3184">
              <w:rPr>
                <w:rFonts w:ascii="Calibri" w:eastAsia="Calibri" w:hAnsi="Calibri" w:cs="Calibri"/>
                <w:b/>
                <w:bCs/>
                <w:sz w:val="20"/>
                <w:szCs w:val="20"/>
                <w:lang w:val="en-US"/>
              </w:rPr>
              <w:t>ta</w:t>
            </w:r>
            <w:r w:rsidRPr="000D3184">
              <w:rPr>
                <w:rFonts w:ascii="Calibri" w:eastAsia="Calibri" w:hAnsi="Calibri" w:cs="Calibri"/>
                <w:b/>
                <w:bCs/>
                <w:spacing w:val="2"/>
                <w:sz w:val="20"/>
                <w:szCs w:val="20"/>
                <w:lang w:val="en-US"/>
              </w:rPr>
              <w:t>r</w:t>
            </w:r>
            <w:r w:rsidRPr="000D3184">
              <w:rPr>
                <w:rFonts w:ascii="Calibri" w:eastAsia="Calibri" w:hAnsi="Calibri" w:cs="Calibri"/>
                <w:b/>
                <w:bCs/>
                <w:spacing w:val="-1"/>
                <w:sz w:val="20"/>
                <w:szCs w:val="20"/>
                <w:lang w:val="en-US"/>
              </w:rPr>
              <w:t>g</w:t>
            </w:r>
            <w:r w:rsidRPr="000D3184">
              <w:rPr>
                <w:rFonts w:ascii="Calibri" w:eastAsia="Calibri" w:hAnsi="Calibri" w:cs="Calibri"/>
                <w:b/>
                <w:bCs/>
                <w:sz w:val="20"/>
                <w:szCs w:val="20"/>
                <w:lang w:val="en-US"/>
              </w:rPr>
              <w:t>ets.</w:t>
            </w:r>
          </w:p>
          <w:p w:rsidR="000D3184" w:rsidRDefault="000D3184" w:rsidP="0095254E">
            <w:pPr>
              <w:rPr>
                <w:rFonts w:ascii="Calibri" w:eastAsia="Calibri" w:hAnsi="Calibri" w:cs="Calibri"/>
                <w:b/>
                <w:bCs/>
                <w:sz w:val="20"/>
                <w:szCs w:val="20"/>
                <w:lang w:val="en-US"/>
              </w:rPr>
            </w:pPr>
            <w:r w:rsidRPr="000D3184">
              <w:rPr>
                <w:rFonts w:ascii="Calibri" w:eastAsia="Calibri" w:hAnsi="Calibri" w:cs="Calibri"/>
                <w:b/>
                <w:bCs/>
                <w:sz w:val="20"/>
                <w:szCs w:val="20"/>
                <w:lang w:val="en-US"/>
              </w:rPr>
              <w:t>LO</w:t>
            </w:r>
            <w:r w:rsidRPr="000D3184">
              <w:rPr>
                <w:rFonts w:ascii="Calibri" w:eastAsia="Calibri" w:hAnsi="Calibri" w:cs="Calibri"/>
                <w:b/>
                <w:bCs/>
                <w:spacing w:val="-2"/>
                <w:sz w:val="20"/>
                <w:szCs w:val="20"/>
                <w:lang w:val="en-US"/>
              </w:rPr>
              <w:t xml:space="preserve"> </w:t>
            </w:r>
            <w:r w:rsidRPr="000D3184">
              <w:rPr>
                <w:rFonts w:ascii="Calibri" w:eastAsia="Calibri" w:hAnsi="Calibri" w:cs="Calibri"/>
                <w:b/>
                <w:bCs/>
                <w:sz w:val="20"/>
                <w:szCs w:val="20"/>
                <w:lang w:val="en-US"/>
              </w:rPr>
              <w:t>6</w:t>
            </w:r>
            <w:r w:rsidRPr="000D3184">
              <w:rPr>
                <w:rFonts w:ascii="Calibri" w:eastAsia="Calibri" w:hAnsi="Calibri" w:cs="Calibri"/>
                <w:b/>
                <w:bCs/>
                <w:spacing w:val="-1"/>
                <w:sz w:val="20"/>
                <w:szCs w:val="20"/>
                <w:lang w:val="en-US"/>
              </w:rPr>
              <w:t xml:space="preserve"> </w:t>
            </w:r>
            <w:r w:rsidRPr="000D3184">
              <w:rPr>
                <w:rFonts w:ascii="Calibri" w:eastAsia="Calibri" w:hAnsi="Calibri" w:cs="Calibri"/>
                <w:b/>
                <w:bCs/>
                <w:spacing w:val="1"/>
                <w:sz w:val="20"/>
                <w:szCs w:val="20"/>
                <w:lang w:val="en-US"/>
              </w:rPr>
              <w:t>(</w:t>
            </w:r>
            <w:r w:rsidRPr="000D3184">
              <w:rPr>
                <w:rFonts w:ascii="Calibri" w:eastAsia="Calibri" w:hAnsi="Calibri" w:cs="Calibri"/>
                <w:b/>
                <w:bCs/>
                <w:spacing w:val="-1"/>
                <w:sz w:val="20"/>
                <w:szCs w:val="20"/>
                <w:lang w:val="en-US"/>
              </w:rPr>
              <w:t>S</w:t>
            </w:r>
            <w:r w:rsidRPr="000D3184">
              <w:rPr>
                <w:rFonts w:ascii="Calibri" w:eastAsia="Calibri" w:hAnsi="Calibri" w:cs="Calibri"/>
                <w:b/>
                <w:bCs/>
                <w:sz w:val="20"/>
                <w:szCs w:val="20"/>
                <w:lang w:val="en-US"/>
              </w:rPr>
              <w:t>1)</w:t>
            </w:r>
            <w:r w:rsidRPr="000D3184">
              <w:rPr>
                <w:rFonts w:ascii="Calibri" w:eastAsia="Calibri" w:hAnsi="Calibri" w:cs="Calibri"/>
                <w:b/>
                <w:bCs/>
                <w:spacing w:val="-2"/>
                <w:sz w:val="20"/>
                <w:szCs w:val="20"/>
                <w:lang w:val="en-US"/>
              </w:rPr>
              <w:t xml:space="preserve"> </w:t>
            </w:r>
            <w:r w:rsidRPr="000D3184">
              <w:rPr>
                <w:rFonts w:ascii="Calibri" w:eastAsia="Calibri" w:hAnsi="Calibri" w:cs="Calibri"/>
                <w:b/>
                <w:bCs/>
                <w:spacing w:val="-1"/>
                <w:sz w:val="20"/>
                <w:szCs w:val="20"/>
                <w:lang w:val="en-US"/>
              </w:rPr>
              <w:t>A</w:t>
            </w:r>
            <w:r w:rsidRPr="000D3184">
              <w:rPr>
                <w:rFonts w:ascii="Calibri" w:eastAsia="Calibri" w:hAnsi="Calibri" w:cs="Calibri"/>
                <w:b/>
                <w:bCs/>
                <w:spacing w:val="1"/>
                <w:sz w:val="20"/>
                <w:szCs w:val="20"/>
                <w:lang w:val="en-US"/>
              </w:rPr>
              <w:t>u</w:t>
            </w:r>
            <w:r w:rsidRPr="000D3184">
              <w:rPr>
                <w:rFonts w:ascii="Calibri" w:eastAsia="Calibri" w:hAnsi="Calibri" w:cs="Calibri"/>
                <w:b/>
                <w:bCs/>
                <w:sz w:val="20"/>
                <w:szCs w:val="20"/>
                <w:lang w:val="en-US"/>
              </w:rPr>
              <w:t>t</w:t>
            </w:r>
            <w:r w:rsidRPr="000D3184">
              <w:rPr>
                <w:rFonts w:ascii="Calibri" w:eastAsia="Calibri" w:hAnsi="Calibri" w:cs="Calibri"/>
                <w:b/>
                <w:bCs/>
                <w:spacing w:val="2"/>
                <w:sz w:val="20"/>
                <w:szCs w:val="20"/>
                <w:lang w:val="en-US"/>
              </w:rPr>
              <w:t>h</w:t>
            </w:r>
            <w:r w:rsidRPr="000D3184">
              <w:rPr>
                <w:rFonts w:ascii="Calibri" w:eastAsia="Calibri" w:hAnsi="Calibri" w:cs="Calibri"/>
                <w:b/>
                <w:bCs/>
                <w:spacing w:val="1"/>
                <w:sz w:val="20"/>
                <w:szCs w:val="20"/>
                <w:lang w:val="en-US"/>
              </w:rPr>
              <w:t>or</w:t>
            </w:r>
            <w:r w:rsidRPr="000D3184">
              <w:rPr>
                <w:rFonts w:ascii="Calibri" w:eastAsia="Calibri" w:hAnsi="Calibri" w:cs="Calibri"/>
                <w:b/>
                <w:bCs/>
                <w:spacing w:val="-1"/>
                <w:sz w:val="20"/>
                <w:szCs w:val="20"/>
                <w:lang w:val="en-US"/>
              </w:rPr>
              <w:t>i</w:t>
            </w:r>
            <w:r w:rsidRPr="000D3184">
              <w:rPr>
                <w:rFonts w:ascii="Calibri" w:eastAsia="Calibri" w:hAnsi="Calibri" w:cs="Calibri"/>
                <w:b/>
                <w:bCs/>
                <w:sz w:val="20"/>
                <w:szCs w:val="20"/>
                <w:lang w:val="en-US"/>
              </w:rPr>
              <w:t>ty</w:t>
            </w:r>
            <w:r w:rsidRPr="000D3184">
              <w:rPr>
                <w:rFonts w:ascii="Calibri" w:eastAsia="Calibri" w:hAnsi="Calibri" w:cs="Calibri"/>
                <w:b/>
                <w:bCs/>
                <w:spacing w:val="-8"/>
                <w:sz w:val="20"/>
                <w:szCs w:val="20"/>
                <w:lang w:val="en-US"/>
              </w:rPr>
              <w:t xml:space="preserve"> </w:t>
            </w:r>
            <w:r w:rsidRPr="000D3184">
              <w:rPr>
                <w:rFonts w:ascii="Calibri" w:eastAsia="Calibri" w:hAnsi="Calibri" w:cs="Calibri"/>
                <w:b/>
                <w:bCs/>
                <w:sz w:val="20"/>
                <w:szCs w:val="20"/>
                <w:lang w:val="en-US"/>
              </w:rPr>
              <w:t>a</w:t>
            </w:r>
            <w:r w:rsidRPr="000D3184">
              <w:rPr>
                <w:rFonts w:ascii="Calibri" w:eastAsia="Calibri" w:hAnsi="Calibri" w:cs="Calibri"/>
                <w:b/>
                <w:bCs/>
                <w:spacing w:val="1"/>
                <w:sz w:val="20"/>
                <w:szCs w:val="20"/>
                <w:lang w:val="en-US"/>
              </w:rPr>
              <w:t>n</w:t>
            </w:r>
            <w:r w:rsidRPr="000D3184">
              <w:rPr>
                <w:rFonts w:ascii="Calibri" w:eastAsia="Calibri" w:hAnsi="Calibri" w:cs="Calibri"/>
                <w:b/>
                <w:bCs/>
                <w:sz w:val="20"/>
                <w:szCs w:val="20"/>
                <w:lang w:val="en-US"/>
              </w:rPr>
              <w:t>d</w:t>
            </w:r>
            <w:r w:rsidRPr="000D3184">
              <w:rPr>
                <w:rFonts w:ascii="Calibri" w:eastAsia="Calibri" w:hAnsi="Calibri" w:cs="Calibri"/>
                <w:b/>
                <w:bCs/>
                <w:spacing w:val="-2"/>
                <w:sz w:val="20"/>
                <w:szCs w:val="20"/>
                <w:lang w:val="en-US"/>
              </w:rPr>
              <w:t xml:space="preserve"> </w:t>
            </w:r>
            <w:proofErr w:type="spellStart"/>
            <w:r w:rsidRPr="000D3184">
              <w:rPr>
                <w:rFonts w:ascii="Calibri" w:eastAsia="Calibri" w:hAnsi="Calibri" w:cs="Calibri"/>
                <w:b/>
                <w:bCs/>
                <w:spacing w:val="2"/>
                <w:sz w:val="20"/>
                <w:szCs w:val="20"/>
                <w:lang w:val="en-US"/>
              </w:rPr>
              <w:t>r</w:t>
            </w:r>
            <w:r w:rsidRPr="000D3184">
              <w:rPr>
                <w:rFonts w:ascii="Calibri" w:eastAsia="Calibri" w:hAnsi="Calibri" w:cs="Calibri"/>
                <w:b/>
                <w:bCs/>
                <w:spacing w:val="-1"/>
                <w:sz w:val="20"/>
                <w:szCs w:val="20"/>
                <w:lang w:val="en-US"/>
              </w:rPr>
              <w:t>ig</w:t>
            </w:r>
            <w:r w:rsidRPr="000D3184">
              <w:rPr>
                <w:rFonts w:ascii="Calibri" w:eastAsia="Calibri" w:hAnsi="Calibri" w:cs="Calibri"/>
                <w:b/>
                <w:bCs/>
                <w:spacing w:val="1"/>
                <w:sz w:val="20"/>
                <w:szCs w:val="20"/>
                <w:lang w:val="en-US"/>
              </w:rPr>
              <w:t>ou</w:t>
            </w:r>
            <w:r w:rsidRPr="000D3184">
              <w:rPr>
                <w:rFonts w:ascii="Calibri" w:eastAsia="Calibri" w:hAnsi="Calibri" w:cs="Calibri"/>
                <w:b/>
                <w:bCs/>
                <w:sz w:val="20"/>
                <w:szCs w:val="20"/>
                <w:lang w:val="en-US"/>
              </w:rPr>
              <w:t>r</w:t>
            </w:r>
            <w:proofErr w:type="spellEnd"/>
            <w:r w:rsidRPr="000D3184">
              <w:rPr>
                <w:rFonts w:ascii="Calibri" w:eastAsia="Calibri" w:hAnsi="Calibri" w:cs="Calibri"/>
                <w:b/>
                <w:bCs/>
                <w:spacing w:val="-4"/>
                <w:sz w:val="20"/>
                <w:szCs w:val="20"/>
                <w:lang w:val="en-US"/>
              </w:rPr>
              <w:t xml:space="preserve"> </w:t>
            </w:r>
            <w:r w:rsidRPr="000D3184">
              <w:rPr>
                <w:rFonts w:ascii="Calibri" w:eastAsia="Calibri" w:hAnsi="Calibri" w:cs="Calibri"/>
                <w:b/>
                <w:bCs/>
                <w:sz w:val="20"/>
                <w:szCs w:val="20"/>
                <w:lang w:val="en-US"/>
              </w:rPr>
              <w:t>in</w:t>
            </w:r>
            <w:r w:rsidRPr="000D3184">
              <w:rPr>
                <w:rFonts w:ascii="Calibri" w:eastAsia="Calibri" w:hAnsi="Calibri" w:cs="Calibri"/>
                <w:b/>
                <w:bCs/>
                <w:spacing w:val="-2"/>
                <w:sz w:val="20"/>
                <w:szCs w:val="20"/>
                <w:lang w:val="en-US"/>
              </w:rPr>
              <w:t xml:space="preserve"> </w:t>
            </w:r>
            <w:r w:rsidRPr="000D3184">
              <w:rPr>
                <w:rFonts w:ascii="Calibri" w:eastAsia="Calibri" w:hAnsi="Calibri" w:cs="Calibri"/>
                <w:b/>
                <w:bCs/>
                <w:spacing w:val="1"/>
                <w:sz w:val="20"/>
                <w:szCs w:val="20"/>
                <w:lang w:val="en-US"/>
              </w:rPr>
              <w:t>th</w:t>
            </w:r>
            <w:r w:rsidRPr="000D3184">
              <w:rPr>
                <w:rFonts w:ascii="Calibri" w:eastAsia="Calibri" w:hAnsi="Calibri" w:cs="Calibri"/>
                <w:b/>
                <w:bCs/>
                <w:sz w:val="20"/>
                <w:szCs w:val="20"/>
                <w:lang w:val="en-US"/>
              </w:rPr>
              <w:t>e</w:t>
            </w:r>
            <w:r w:rsidRPr="000D3184">
              <w:rPr>
                <w:rFonts w:ascii="Calibri" w:eastAsia="Calibri" w:hAnsi="Calibri" w:cs="Calibri"/>
                <w:b/>
                <w:bCs/>
                <w:spacing w:val="-3"/>
                <w:sz w:val="20"/>
                <w:szCs w:val="20"/>
                <w:lang w:val="en-US"/>
              </w:rPr>
              <w:t xml:space="preserve"> </w:t>
            </w:r>
            <w:r w:rsidRPr="000D3184">
              <w:rPr>
                <w:rFonts w:ascii="Calibri" w:eastAsia="Calibri" w:hAnsi="Calibri" w:cs="Calibri"/>
                <w:b/>
                <w:bCs/>
                <w:spacing w:val="1"/>
                <w:sz w:val="20"/>
                <w:szCs w:val="20"/>
                <w:lang w:val="en-US"/>
              </w:rPr>
              <w:t>m</w:t>
            </w:r>
            <w:r w:rsidRPr="000D3184">
              <w:rPr>
                <w:rFonts w:ascii="Calibri" w:eastAsia="Calibri" w:hAnsi="Calibri" w:cs="Calibri"/>
                <w:b/>
                <w:bCs/>
                <w:sz w:val="20"/>
                <w:szCs w:val="20"/>
                <w:lang w:val="en-US"/>
              </w:rPr>
              <w:t>a</w:t>
            </w:r>
            <w:r w:rsidRPr="000D3184">
              <w:rPr>
                <w:rFonts w:ascii="Calibri" w:eastAsia="Calibri" w:hAnsi="Calibri" w:cs="Calibri"/>
                <w:b/>
                <w:bCs/>
                <w:spacing w:val="1"/>
                <w:sz w:val="20"/>
                <w:szCs w:val="20"/>
                <w:lang w:val="en-US"/>
              </w:rPr>
              <w:t>n</w:t>
            </w:r>
            <w:r w:rsidRPr="000D3184">
              <w:rPr>
                <w:rFonts w:ascii="Calibri" w:eastAsia="Calibri" w:hAnsi="Calibri" w:cs="Calibri"/>
                <w:b/>
                <w:bCs/>
                <w:sz w:val="20"/>
                <w:szCs w:val="20"/>
                <w:lang w:val="en-US"/>
              </w:rPr>
              <w:t>a</w:t>
            </w:r>
            <w:r w:rsidRPr="000D3184">
              <w:rPr>
                <w:rFonts w:ascii="Calibri" w:eastAsia="Calibri" w:hAnsi="Calibri" w:cs="Calibri"/>
                <w:b/>
                <w:bCs/>
                <w:spacing w:val="-1"/>
                <w:sz w:val="20"/>
                <w:szCs w:val="20"/>
                <w:lang w:val="en-US"/>
              </w:rPr>
              <w:t>g</w:t>
            </w:r>
            <w:r w:rsidRPr="000D3184">
              <w:rPr>
                <w:rFonts w:ascii="Calibri" w:eastAsia="Calibri" w:hAnsi="Calibri" w:cs="Calibri"/>
                <w:b/>
                <w:bCs/>
                <w:sz w:val="20"/>
                <w:szCs w:val="20"/>
                <w:lang w:val="en-US"/>
              </w:rPr>
              <w:t>e</w:t>
            </w:r>
            <w:r w:rsidRPr="000D3184">
              <w:rPr>
                <w:rFonts w:ascii="Calibri" w:eastAsia="Calibri" w:hAnsi="Calibri" w:cs="Calibri"/>
                <w:b/>
                <w:bCs/>
                <w:spacing w:val="1"/>
                <w:sz w:val="20"/>
                <w:szCs w:val="20"/>
                <w:lang w:val="en-US"/>
              </w:rPr>
              <w:t>m</w:t>
            </w:r>
            <w:r w:rsidRPr="000D3184">
              <w:rPr>
                <w:rFonts w:ascii="Calibri" w:eastAsia="Calibri" w:hAnsi="Calibri" w:cs="Calibri"/>
                <w:b/>
                <w:bCs/>
                <w:sz w:val="20"/>
                <w:szCs w:val="20"/>
                <w:lang w:val="en-US"/>
              </w:rPr>
              <w:t>e</w:t>
            </w:r>
            <w:r w:rsidRPr="000D3184">
              <w:rPr>
                <w:rFonts w:ascii="Calibri" w:eastAsia="Calibri" w:hAnsi="Calibri" w:cs="Calibri"/>
                <w:b/>
                <w:bCs/>
                <w:spacing w:val="1"/>
                <w:sz w:val="20"/>
                <w:szCs w:val="20"/>
                <w:lang w:val="en-US"/>
              </w:rPr>
              <w:t>n</w:t>
            </w:r>
            <w:r w:rsidRPr="000D3184">
              <w:rPr>
                <w:rFonts w:ascii="Calibri" w:eastAsia="Calibri" w:hAnsi="Calibri" w:cs="Calibri"/>
                <w:b/>
                <w:bCs/>
                <w:sz w:val="20"/>
                <w:szCs w:val="20"/>
                <w:lang w:val="en-US"/>
              </w:rPr>
              <w:t>t</w:t>
            </w:r>
            <w:r w:rsidRPr="000D3184">
              <w:rPr>
                <w:rFonts w:ascii="Calibri" w:eastAsia="Calibri" w:hAnsi="Calibri" w:cs="Calibri"/>
                <w:b/>
                <w:bCs/>
                <w:spacing w:val="-13"/>
                <w:sz w:val="20"/>
                <w:szCs w:val="20"/>
                <w:lang w:val="en-US"/>
              </w:rPr>
              <w:t xml:space="preserve"> </w:t>
            </w:r>
            <w:r w:rsidRPr="000D3184">
              <w:rPr>
                <w:rFonts w:ascii="Calibri" w:eastAsia="Calibri" w:hAnsi="Calibri" w:cs="Calibri"/>
                <w:b/>
                <w:bCs/>
                <w:spacing w:val="1"/>
                <w:sz w:val="20"/>
                <w:szCs w:val="20"/>
                <w:lang w:val="en-US"/>
              </w:rPr>
              <w:t>o</w:t>
            </w:r>
            <w:r w:rsidRPr="000D3184">
              <w:rPr>
                <w:rFonts w:ascii="Calibri" w:eastAsia="Calibri" w:hAnsi="Calibri" w:cs="Calibri"/>
                <w:b/>
                <w:bCs/>
                <w:sz w:val="20"/>
                <w:szCs w:val="20"/>
                <w:lang w:val="en-US"/>
              </w:rPr>
              <w:t>f</w:t>
            </w:r>
            <w:r w:rsidRPr="000D3184">
              <w:rPr>
                <w:rFonts w:ascii="Calibri" w:eastAsia="Calibri" w:hAnsi="Calibri" w:cs="Calibri"/>
                <w:b/>
                <w:bCs/>
                <w:spacing w:val="-2"/>
                <w:sz w:val="20"/>
                <w:szCs w:val="20"/>
                <w:lang w:val="en-US"/>
              </w:rPr>
              <w:t xml:space="preserve"> </w:t>
            </w:r>
            <w:r w:rsidRPr="000D3184">
              <w:rPr>
                <w:rFonts w:ascii="Calibri" w:eastAsia="Calibri" w:hAnsi="Calibri" w:cs="Calibri"/>
                <w:b/>
                <w:bCs/>
                <w:spacing w:val="1"/>
                <w:sz w:val="20"/>
                <w:szCs w:val="20"/>
                <w:lang w:val="en-US"/>
              </w:rPr>
              <w:t>hu</w:t>
            </w:r>
            <w:r w:rsidRPr="000D3184">
              <w:rPr>
                <w:rFonts w:ascii="Calibri" w:eastAsia="Calibri" w:hAnsi="Calibri" w:cs="Calibri"/>
                <w:b/>
                <w:bCs/>
                <w:spacing w:val="-1"/>
                <w:sz w:val="20"/>
                <w:szCs w:val="20"/>
                <w:lang w:val="en-US"/>
              </w:rPr>
              <w:t>m</w:t>
            </w:r>
            <w:r w:rsidRPr="000D3184">
              <w:rPr>
                <w:rFonts w:ascii="Calibri" w:eastAsia="Calibri" w:hAnsi="Calibri" w:cs="Calibri"/>
                <w:b/>
                <w:bCs/>
                <w:sz w:val="20"/>
                <w:szCs w:val="20"/>
                <w:lang w:val="en-US"/>
              </w:rPr>
              <w:t>an</w:t>
            </w:r>
            <w:r w:rsidRPr="000D3184">
              <w:rPr>
                <w:rFonts w:ascii="Calibri" w:eastAsia="Calibri" w:hAnsi="Calibri" w:cs="Calibri"/>
                <w:b/>
                <w:bCs/>
                <w:spacing w:val="-5"/>
                <w:sz w:val="20"/>
                <w:szCs w:val="20"/>
                <w:lang w:val="en-US"/>
              </w:rPr>
              <w:t xml:space="preserve"> </w:t>
            </w:r>
            <w:r w:rsidRPr="000D3184">
              <w:rPr>
                <w:rFonts w:ascii="Calibri" w:eastAsia="Calibri" w:hAnsi="Calibri" w:cs="Calibri"/>
                <w:b/>
                <w:bCs/>
                <w:spacing w:val="2"/>
                <w:sz w:val="20"/>
                <w:szCs w:val="20"/>
                <w:lang w:val="en-US"/>
              </w:rPr>
              <w:t>r</w:t>
            </w:r>
            <w:r w:rsidRPr="000D3184">
              <w:rPr>
                <w:rFonts w:ascii="Calibri" w:eastAsia="Calibri" w:hAnsi="Calibri" w:cs="Calibri"/>
                <w:b/>
                <w:bCs/>
                <w:sz w:val="20"/>
                <w:szCs w:val="20"/>
                <w:lang w:val="en-US"/>
              </w:rPr>
              <w:t>eso</w:t>
            </w:r>
            <w:r w:rsidRPr="000D3184">
              <w:rPr>
                <w:rFonts w:ascii="Calibri" w:eastAsia="Calibri" w:hAnsi="Calibri" w:cs="Calibri"/>
                <w:b/>
                <w:bCs/>
                <w:spacing w:val="2"/>
                <w:sz w:val="20"/>
                <w:szCs w:val="20"/>
                <w:lang w:val="en-US"/>
              </w:rPr>
              <w:t>u</w:t>
            </w:r>
            <w:r w:rsidRPr="000D3184">
              <w:rPr>
                <w:rFonts w:ascii="Calibri" w:eastAsia="Calibri" w:hAnsi="Calibri" w:cs="Calibri"/>
                <w:b/>
                <w:bCs/>
                <w:spacing w:val="1"/>
                <w:sz w:val="20"/>
                <w:szCs w:val="20"/>
                <w:lang w:val="en-US"/>
              </w:rPr>
              <w:t>rc</w:t>
            </w:r>
            <w:r w:rsidRPr="000D3184">
              <w:rPr>
                <w:rFonts w:ascii="Calibri" w:eastAsia="Calibri" w:hAnsi="Calibri" w:cs="Calibri"/>
                <w:b/>
                <w:bCs/>
                <w:sz w:val="20"/>
                <w:szCs w:val="20"/>
                <w:lang w:val="en-US"/>
              </w:rPr>
              <w:t>es,</w:t>
            </w:r>
            <w:r w:rsidRPr="000D3184">
              <w:rPr>
                <w:rFonts w:ascii="Calibri" w:eastAsia="Calibri" w:hAnsi="Calibri" w:cs="Calibri"/>
                <w:b/>
                <w:bCs/>
                <w:spacing w:val="-10"/>
                <w:sz w:val="20"/>
                <w:szCs w:val="20"/>
                <w:lang w:val="en-US"/>
              </w:rPr>
              <w:t xml:space="preserve"> </w:t>
            </w:r>
            <w:r w:rsidRPr="000D3184">
              <w:rPr>
                <w:rFonts w:ascii="Calibri" w:eastAsia="Calibri" w:hAnsi="Calibri" w:cs="Calibri"/>
                <w:b/>
                <w:bCs/>
                <w:spacing w:val="2"/>
                <w:sz w:val="20"/>
                <w:szCs w:val="20"/>
                <w:lang w:val="en-US"/>
              </w:rPr>
              <w:t>r</w:t>
            </w:r>
            <w:r w:rsidRPr="000D3184">
              <w:rPr>
                <w:rFonts w:ascii="Calibri" w:eastAsia="Calibri" w:hAnsi="Calibri" w:cs="Calibri"/>
                <w:b/>
                <w:bCs/>
                <w:sz w:val="20"/>
                <w:szCs w:val="20"/>
                <w:lang w:val="en-US"/>
              </w:rPr>
              <w:t>e</w:t>
            </w:r>
            <w:r w:rsidRPr="000D3184">
              <w:rPr>
                <w:rFonts w:ascii="Calibri" w:eastAsia="Calibri" w:hAnsi="Calibri" w:cs="Calibri"/>
                <w:b/>
                <w:bCs/>
                <w:spacing w:val="-1"/>
                <w:sz w:val="20"/>
                <w:szCs w:val="20"/>
                <w:lang w:val="en-US"/>
              </w:rPr>
              <w:t>lyi</w:t>
            </w:r>
            <w:r w:rsidRPr="000D3184">
              <w:rPr>
                <w:rFonts w:ascii="Calibri" w:eastAsia="Calibri" w:hAnsi="Calibri" w:cs="Calibri"/>
                <w:b/>
                <w:bCs/>
                <w:spacing w:val="1"/>
                <w:sz w:val="20"/>
                <w:szCs w:val="20"/>
                <w:lang w:val="en-US"/>
              </w:rPr>
              <w:t>n</w:t>
            </w:r>
            <w:r w:rsidRPr="000D3184">
              <w:rPr>
                <w:rFonts w:ascii="Calibri" w:eastAsia="Calibri" w:hAnsi="Calibri" w:cs="Calibri"/>
                <w:b/>
                <w:bCs/>
                <w:sz w:val="20"/>
                <w:szCs w:val="20"/>
                <w:lang w:val="en-US"/>
              </w:rPr>
              <w:t>g</w:t>
            </w:r>
            <w:r w:rsidRPr="000D3184">
              <w:rPr>
                <w:rFonts w:ascii="Calibri" w:eastAsia="Calibri" w:hAnsi="Calibri" w:cs="Calibri"/>
                <w:b/>
                <w:bCs/>
                <w:spacing w:val="-7"/>
                <w:sz w:val="20"/>
                <w:szCs w:val="20"/>
                <w:lang w:val="en-US"/>
              </w:rPr>
              <w:t xml:space="preserve"> </w:t>
            </w:r>
            <w:r w:rsidRPr="000D3184">
              <w:rPr>
                <w:rFonts w:ascii="Calibri" w:eastAsia="Calibri" w:hAnsi="Calibri" w:cs="Calibri"/>
                <w:b/>
                <w:bCs/>
                <w:spacing w:val="1"/>
                <w:sz w:val="20"/>
                <w:szCs w:val="20"/>
                <w:lang w:val="en-US"/>
              </w:rPr>
              <w:t>o</w:t>
            </w:r>
            <w:r w:rsidRPr="000D3184">
              <w:rPr>
                <w:rFonts w:ascii="Calibri" w:eastAsia="Calibri" w:hAnsi="Calibri" w:cs="Calibri"/>
                <w:b/>
                <w:bCs/>
                <w:sz w:val="20"/>
                <w:szCs w:val="20"/>
                <w:lang w:val="en-US"/>
              </w:rPr>
              <w:t>n</w:t>
            </w:r>
            <w:r w:rsidRPr="000D3184">
              <w:rPr>
                <w:rFonts w:ascii="Calibri" w:eastAsia="Calibri" w:hAnsi="Calibri" w:cs="Calibri"/>
                <w:b/>
                <w:bCs/>
                <w:spacing w:val="-1"/>
                <w:sz w:val="20"/>
                <w:szCs w:val="20"/>
                <w:lang w:val="en-US"/>
              </w:rPr>
              <w:t xml:space="preserve"> </w:t>
            </w:r>
            <w:r w:rsidRPr="000D3184">
              <w:rPr>
                <w:rFonts w:ascii="Calibri" w:eastAsia="Calibri" w:hAnsi="Calibri" w:cs="Calibri"/>
                <w:b/>
                <w:bCs/>
                <w:spacing w:val="1"/>
                <w:sz w:val="20"/>
                <w:szCs w:val="20"/>
                <w:lang w:val="en-US"/>
              </w:rPr>
              <w:t>c</w:t>
            </w:r>
            <w:r w:rsidRPr="000D3184">
              <w:rPr>
                <w:rFonts w:ascii="Calibri" w:eastAsia="Calibri" w:hAnsi="Calibri" w:cs="Calibri"/>
                <w:b/>
                <w:bCs/>
                <w:spacing w:val="-1"/>
                <w:sz w:val="20"/>
                <w:szCs w:val="20"/>
                <w:lang w:val="en-US"/>
              </w:rPr>
              <w:t>l</w:t>
            </w:r>
            <w:r w:rsidRPr="000D3184">
              <w:rPr>
                <w:rFonts w:ascii="Calibri" w:eastAsia="Calibri" w:hAnsi="Calibri" w:cs="Calibri"/>
                <w:b/>
                <w:bCs/>
                <w:spacing w:val="1"/>
                <w:sz w:val="20"/>
                <w:szCs w:val="20"/>
                <w:lang w:val="en-US"/>
              </w:rPr>
              <w:t>o</w:t>
            </w:r>
            <w:r w:rsidRPr="000D3184">
              <w:rPr>
                <w:rFonts w:ascii="Calibri" w:eastAsia="Calibri" w:hAnsi="Calibri" w:cs="Calibri"/>
                <w:b/>
                <w:bCs/>
                <w:sz w:val="20"/>
                <w:szCs w:val="20"/>
                <w:lang w:val="en-US"/>
              </w:rPr>
              <w:t>sed</w:t>
            </w:r>
            <w:r w:rsidRPr="000D3184">
              <w:rPr>
                <w:rFonts w:ascii="Calibri" w:eastAsia="Calibri" w:hAnsi="Calibri" w:cs="Calibri"/>
                <w:b/>
                <w:bCs/>
                <w:spacing w:val="-4"/>
                <w:sz w:val="20"/>
                <w:szCs w:val="20"/>
                <w:lang w:val="en-US"/>
              </w:rPr>
              <w:t xml:space="preserve"> </w:t>
            </w:r>
            <w:r w:rsidRPr="000D3184">
              <w:rPr>
                <w:rFonts w:ascii="Calibri" w:eastAsia="Calibri" w:hAnsi="Calibri" w:cs="Calibri"/>
                <w:b/>
                <w:bCs/>
                <w:sz w:val="20"/>
                <w:szCs w:val="20"/>
                <w:lang w:val="en-US"/>
              </w:rPr>
              <w:t>a</w:t>
            </w:r>
            <w:r w:rsidRPr="000D3184">
              <w:rPr>
                <w:rFonts w:ascii="Calibri" w:eastAsia="Calibri" w:hAnsi="Calibri" w:cs="Calibri"/>
                <w:b/>
                <w:bCs/>
                <w:spacing w:val="2"/>
                <w:sz w:val="20"/>
                <w:szCs w:val="20"/>
                <w:lang w:val="en-US"/>
              </w:rPr>
              <w:t>n</w:t>
            </w:r>
            <w:r w:rsidRPr="000D3184">
              <w:rPr>
                <w:rFonts w:ascii="Calibri" w:eastAsia="Calibri" w:hAnsi="Calibri" w:cs="Calibri"/>
                <w:b/>
                <w:bCs/>
                <w:sz w:val="20"/>
                <w:szCs w:val="20"/>
                <w:lang w:val="en-US"/>
              </w:rPr>
              <w:t>d</w:t>
            </w:r>
            <w:r w:rsidRPr="000D3184">
              <w:rPr>
                <w:rFonts w:ascii="Calibri" w:eastAsia="Calibri" w:hAnsi="Calibri" w:cs="Calibri"/>
                <w:b/>
                <w:bCs/>
                <w:spacing w:val="-2"/>
                <w:sz w:val="20"/>
                <w:szCs w:val="20"/>
                <w:lang w:val="en-US"/>
              </w:rPr>
              <w:t xml:space="preserve"> </w:t>
            </w:r>
            <w:r w:rsidRPr="000D3184">
              <w:rPr>
                <w:rFonts w:ascii="Calibri" w:eastAsia="Calibri" w:hAnsi="Calibri" w:cs="Calibri"/>
                <w:b/>
                <w:bCs/>
                <w:spacing w:val="1"/>
                <w:sz w:val="20"/>
                <w:szCs w:val="20"/>
                <w:lang w:val="en-US"/>
              </w:rPr>
              <w:t>o</w:t>
            </w:r>
            <w:r w:rsidRPr="000D3184">
              <w:rPr>
                <w:rFonts w:ascii="Calibri" w:eastAsia="Calibri" w:hAnsi="Calibri" w:cs="Calibri"/>
                <w:b/>
                <w:bCs/>
                <w:spacing w:val="-1"/>
                <w:sz w:val="20"/>
                <w:szCs w:val="20"/>
                <w:lang w:val="en-US"/>
              </w:rPr>
              <w:t>p</w:t>
            </w:r>
            <w:r w:rsidRPr="000D3184">
              <w:rPr>
                <w:rFonts w:ascii="Calibri" w:eastAsia="Calibri" w:hAnsi="Calibri" w:cs="Calibri"/>
                <w:b/>
                <w:bCs/>
                <w:sz w:val="20"/>
                <w:szCs w:val="20"/>
                <w:lang w:val="en-US"/>
              </w:rPr>
              <w:t>en</w:t>
            </w:r>
            <w:r w:rsidRPr="000D3184">
              <w:rPr>
                <w:rFonts w:ascii="Calibri" w:eastAsia="Calibri" w:hAnsi="Calibri" w:cs="Calibri"/>
                <w:b/>
                <w:bCs/>
                <w:spacing w:val="-3"/>
                <w:sz w:val="20"/>
                <w:szCs w:val="20"/>
                <w:lang w:val="en-US"/>
              </w:rPr>
              <w:t xml:space="preserve"> </w:t>
            </w:r>
            <w:r w:rsidRPr="000D3184">
              <w:rPr>
                <w:rFonts w:ascii="Calibri" w:eastAsia="Calibri" w:hAnsi="Calibri" w:cs="Calibri"/>
                <w:b/>
                <w:bCs/>
                <w:spacing w:val="1"/>
                <w:sz w:val="20"/>
                <w:szCs w:val="20"/>
                <w:lang w:val="en-US"/>
              </w:rPr>
              <w:t>d</w:t>
            </w:r>
            <w:r w:rsidRPr="000D3184">
              <w:rPr>
                <w:rFonts w:ascii="Calibri" w:eastAsia="Calibri" w:hAnsi="Calibri" w:cs="Calibri"/>
                <w:b/>
                <w:bCs/>
                <w:spacing w:val="-1"/>
                <w:sz w:val="20"/>
                <w:szCs w:val="20"/>
                <w:lang w:val="en-US"/>
              </w:rPr>
              <w:t>i</w:t>
            </w:r>
            <w:r w:rsidRPr="000D3184">
              <w:rPr>
                <w:rFonts w:ascii="Calibri" w:eastAsia="Calibri" w:hAnsi="Calibri" w:cs="Calibri"/>
                <w:b/>
                <w:bCs/>
                <w:sz w:val="20"/>
                <w:szCs w:val="20"/>
                <w:lang w:val="en-US"/>
              </w:rPr>
              <w:t>a</w:t>
            </w:r>
            <w:r w:rsidRPr="000D3184">
              <w:rPr>
                <w:rFonts w:ascii="Calibri" w:eastAsia="Calibri" w:hAnsi="Calibri" w:cs="Calibri"/>
                <w:b/>
                <w:bCs/>
                <w:spacing w:val="-1"/>
                <w:sz w:val="20"/>
                <w:szCs w:val="20"/>
                <w:lang w:val="en-US"/>
              </w:rPr>
              <w:t>l</w:t>
            </w:r>
            <w:r w:rsidRPr="000D3184">
              <w:rPr>
                <w:rFonts w:ascii="Calibri" w:eastAsia="Calibri" w:hAnsi="Calibri" w:cs="Calibri"/>
                <w:b/>
                <w:bCs/>
                <w:spacing w:val="1"/>
                <w:sz w:val="20"/>
                <w:szCs w:val="20"/>
                <w:lang w:val="en-US"/>
              </w:rPr>
              <w:t>o</w:t>
            </w:r>
            <w:r w:rsidRPr="000D3184">
              <w:rPr>
                <w:rFonts w:ascii="Calibri" w:eastAsia="Calibri" w:hAnsi="Calibri" w:cs="Calibri"/>
                <w:b/>
                <w:bCs/>
                <w:spacing w:val="-1"/>
                <w:sz w:val="20"/>
                <w:szCs w:val="20"/>
                <w:lang w:val="en-US"/>
              </w:rPr>
              <w:t>g</w:t>
            </w:r>
            <w:r w:rsidRPr="000D3184">
              <w:rPr>
                <w:rFonts w:ascii="Calibri" w:eastAsia="Calibri" w:hAnsi="Calibri" w:cs="Calibri"/>
                <w:b/>
                <w:bCs/>
                <w:spacing w:val="1"/>
                <w:sz w:val="20"/>
                <w:szCs w:val="20"/>
                <w:lang w:val="en-US"/>
              </w:rPr>
              <w:t>u</w:t>
            </w:r>
            <w:r w:rsidRPr="000D3184">
              <w:rPr>
                <w:rFonts w:ascii="Calibri" w:eastAsia="Calibri" w:hAnsi="Calibri" w:cs="Calibri"/>
                <w:b/>
                <w:bCs/>
                <w:sz w:val="20"/>
                <w:szCs w:val="20"/>
                <w:lang w:val="en-US"/>
              </w:rPr>
              <w:t>es.</w:t>
            </w:r>
          </w:p>
          <w:p w:rsidR="000D3184" w:rsidRPr="000D3184" w:rsidRDefault="000D3184" w:rsidP="0095254E">
            <w:pPr>
              <w:spacing w:line="242" w:lineRule="exact"/>
              <w:ind w:right="-20"/>
              <w:rPr>
                <w:rFonts w:ascii="Calibri" w:eastAsia="Calibri" w:hAnsi="Calibri" w:cs="Calibri"/>
                <w:sz w:val="20"/>
                <w:szCs w:val="20"/>
                <w:lang w:val="en-US"/>
              </w:rPr>
            </w:pPr>
            <w:r w:rsidRPr="000D3184">
              <w:rPr>
                <w:rFonts w:ascii="Calibri" w:eastAsia="Calibri" w:hAnsi="Calibri" w:cs="Calibri"/>
                <w:b/>
                <w:bCs/>
                <w:position w:val="1"/>
                <w:sz w:val="20"/>
                <w:szCs w:val="20"/>
                <w:lang w:val="en-US"/>
              </w:rPr>
              <w:t>LO</w:t>
            </w:r>
            <w:r w:rsidRPr="000D3184">
              <w:rPr>
                <w:rFonts w:ascii="Calibri" w:eastAsia="Calibri" w:hAnsi="Calibri" w:cs="Calibri"/>
                <w:b/>
                <w:bCs/>
                <w:spacing w:val="-2"/>
                <w:position w:val="1"/>
                <w:sz w:val="20"/>
                <w:szCs w:val="20"/>
                <w:lang w:val="en-US"/>
              </w:rPr>
              <w:t xml:space="preserve"> </w:t>
            </w:r>
            <w:r w:rsidRPr="000D3184">
              <w:rPr>
                <w:rFonts w:ascii="Calibri" w:eastAsia="Calibri" w:hAnsi="Calibri" w:cs="Calibri"/>
                <w:b/>
                <w:bCs/>
                <w:position w:val="1"/>
                <w:sz w:val="20"/>
                <w:szCs w:val="20"/>
                <w:lang w:val="en-US"/>
              </w:rPr>
              <w:t>7</w:t>
            </w:r>
            <w:r w:rsidRPr="000D3184">
              <w:rPr>
                <w:rFonts w:ascii="Calibri" w:eastAsia="Calibri" w:hAnsi="Calibri" w:cs="Calibri"/>
                <w:b/>
                <w:bCs/>
                <w:spacing w:val="-1"/>
                <w:position w:val="1"/>
                <w:sz w:val="20"/>
                <w:szCs w:val="20"/>
                <w:lang w:val="en-US"/>
              </w:rPr>
              <w:t xml:space="preserve"> </w:t>
            </w:r>
            <w:r w:rsidRPr="000D3184">
              <w:rPr>
                <w:rFonts w:ascii="Calibri" w:eastAsia="Calibri" w:hAnsi="Calibri" w:cs="Calibri"/>
                <w:b/>
                <w:bCs/>
                <w:spacing w:val="1"/>
                <w:position w:val="1"/>
                <w:sz w:val="20"/>
                <w:szCs w:val="20"/>
                <w:lang w:val="en-US"/>
              </w:rPr>
              <w:t>(</w:t>
            </w:r>
            <w:r w:rsidRPr="000D3184">
              <w:rPr>
                <w:rFonts w:ascii="Calibri" w:eastAsia="Calibri" w:hAnsi="Calibri" w:cs="Calibri"/>
                <w:b/>
                <w:bCs/>
                <w:spacing w:val="-1"/>
                <w:position w:val="1"/>
                <w:sz w:val="20"/>
                <w:szCs w:val="20"/>
                <w:lang w:val="en-US"/>
              </w:rPr>
              <w:t>S</w:t>
            </w:r>
            <w:r w:rsidRPr="000D3184">
              <w:rPr>
                <w:rFonts w:ascii="Calibri" w:eastAsia="Calibri" w:hAnsi="Calibri" w:cs="Calibri"/>
                <w:b/>
                <w:bCs/>
                <w:position w:val="1"/>
                <w:sz w:val="20"/>
                <w:szCs w:val="20"/>
                <w:lang w:val="en-US"/>
              </w:rPr>
              <w:t>2)</w:t>
            </w:r>
            <w:r w:rsidRPr="000D3184">
              <w:rPr>
                <w:rFonts w:ascii="Calibri" w:eastAsia="Calibri" w:hAnsi="Calibri" w:cs="Calibri"/>
                <w:b/>
                <w:bCs/>
                <w:spacing w:val="-2"/>
                <w:position w:val="1"/>
                <w:sz w:val="20"/>
                <w:szCs w:val="20"/>
                <w:lang w:val="en-US"/>
              </w:rPr>
              <w:t xml:space="preserve"> </w:t>
            </w:r>
            <w:r w:rsidRPr="000D3184">
              <w:rPr>
                <w:rFonts w:ascii="Calibri" w:eastAsia="Calibri" w:hAnsi="Calibri" w:cs="Calibri"/>
                <w:b/>
                <w:bCs/>
                <w:spacing w:val="-1"/>
                <w:position w:val="1"/>
                <w:sz w:val="20"/>
                <w:szCs w:val="20"/>
                <w:lang w:val="en-US"/>
              </w:rPr>
              <w:t>A</w:t>
            </w:r>
            <w:r w:rsidRPr="000D3184">
              <w:rPr>
                <w:rFonts w:ascii="Calibri" w:eastAsia="Calibri" w:hAnsi="Calibri" w:cs="Calibri"/>
                <w:b/>
                <w:bCs/>
                <w:spacing w:val="3"/>
                <w:position w:val="1"/>
                <w:sz w:val="20"/>
                <w:szCs w:val="20"/>
                <w:lang w:val="en-US"/>
              </w:rPr>
              <w:t>b</w:t>
            </w:r>
            <w:r w:rsidRPr="000D3184">
              <w:rPr>
                <w:rFonts w:ascii="Calibri" w:eastAsia="Calibri" w:hAnsi="Calibri" w:cs="Calibri"/>
                <w:b/>
                <w:bCs/>
                <w:spacing w:val="-1"/>
                <w:position w:val="1"/>
                <w:sz w:val="20"/>
                <w:szCs w:val="20"/>
                <w:lang w:val="en-US"/>
              </w:rPr>
              <w:t>i</w:t>
            </w:r>
            <w:r w:rsidRPr="000D3184">
              <w:rPr>
                <w:rFonts w:ascii="Calibri" w:eastAsia="Calibri" w:hAnsi="Calibri" w:cs="Calibri"/>
                <w:b/>
                <w:bCs/>
                <w:spacing w:val="1"/>
                <w:position w:val="1"/>
                <w:sz w:val="20"/>
                <w:szCs w:val="20"/>
                <w:lang w:val="en-US"/>
              </w:rPr>
              <w:t>l</w:t>
            </w:r>
            <w:r w:rsidRPr="000D3184">
              <w:rPr>
                <w:rFonts w:ascii="Calibri" w:eastAsia="Calibri" w:hAnsi="Calibri" w:cs="Calibri"/>
                <w:b/>
                <w:bCs/>
                <w:spacing w:val="-1"/>
                <w:position w:val="1"/>
                <w:sz w:val="20"/>
                <w:szCs w:val="20"/>
                <w:lang w:val="en-US"/>
              </w:rPr>
              <w:t>i</w:t>
            </w:r>
            <w:r w:rsidRPr="000D3184">
              <w:rPr>
                <w:rFonts w:ascii="Calibri" w:eastAsia="Calibri" w:hAnsi="Calibri" w:cs="Calibri"/>
                <w:b/>
                <w:bCs/>
                <w:position w:val="1"/>
                <w:sz w:val="20"/>
                <w:szCs w:val="20"/>
                <w:lang w:val="en-US"/>
              </w:rPr>
              <w:t>ty</w:t>
            </w:r>
            <w:r w:rsidRPr="000D3184">
              <w:rPr>
                <w:rFonts w:ascii="Calibri" w:eastAsia="Calibri" w:hAnsi="Calibri" w:cs="Calibri"/>
                <w:b/>
                <w:bCs/>
                <w:spacing w:val="-5"/>
                <w:position w:val="1"/>
                <w:sz w:val="20"/>
                <w:szCs w:val="20"/>
                <w:lang w:val="en-US"/>
              </w:rPr>
              <w:t xml:space="preserve"> </w:t>
            </w:r>
            <w:r w:rsidRPr="000D3184">
              <w:rPr>
                <w:rFonts w:ascii="Calibri" w:eastAsia="Calibri" w:hAnsi="Calibri" w:cs="Calibri"/>
                <w:b/>
                <w:bCs/>
                <w:spacing w:val="1"/>
                <w:position w:val="1"/>
                <w:sz w:val="20"/>
                <w:szCs w:val="20"/>
                <w:lang w:val="en-US"/>
              </w:rPr>
              <w:t>t</w:t>
            </w:r>
            <w:r w:rsidRPr="000D3184">
              <w:rPr>
                <w:rFonts w:ascii="Calibri" w:eastAsia="Calibri" w:hAnsi="Calibri" w:cs="Calibri"/>
                <w:b/>
                <w:bCs/>
                <w:position w:val="1"/>
                <w:sz w:val="20"/>
                <w:szCs w:val="20"/>
                <w:lang w:val="en-US"/>
              </w:rPr>
              <w:t>o</w:t>
            </w:r>
            <w:r w:rsidRPr="000D3184">
              <w:rPr>
                <w:rFonts w:ascii="Calibri" w:eastAsia="Calibri" w:hAnsi="Calibri" w:cs="Calibri"/>
                <w:b/>
                <w:bCs/>
                <w:spacing w:val="-2"/>
                <w:position w:val="1"/>
                <w:sz w:val="20"/>
                <w:szCs w:val="20"/>
                <w:lang w:val="en-US"/>
              </w:rPr>
              <w:t xml:space="preserve"> </w:t>
            </w:r>
            <w:r w:rsidRPr="000D3184">
              <w:rPr>
                <w:rFonts w:ascii="Calibri" w:eastAsia="Calibri" w:hAnsi="Calibri" w:cs="Calibri"/>
                <w:b/>
                <w:bCs/>
                <w:spacing w:val="1"/>
                <w:position w:val="1"/>
                <w:sz w:val="20"/>
                <w:szCs w:val="20"/>
                <w:lang w:val="en-US"/>
              </w:rPr>
              <w:t>commun</w:t>
            </w:r>
            <w:r w:rsidRPr="000D3184">
              <w:rPr>
                <w:rFonts w:ascii="Calibri" w:eastAsia="Calibri" w:hAnsi="Calibri" w:cs="Calibri"/>
                <w:b/>
                <w:bCs/>
                <w:spacing w:val="-1"/>
                <w:position w:val="1"/>
                <w:sz w:val="20"/>
                <w:szCs w:val="20"/>
                <w:lang w:val="en-US"/>
              </w:rPr>
              <w:t>i</w:t>
            </w:r>
            <w:r w:rsidRPr="000D3184">
              <w:rPr>
                <w:rFonts w:ascii="Calibri" w:eastAsia="Calibri" w:hAnsi="Calibri" w:cs="Calibri"/>
                <w:b/>
                <w:bCs/>
                <w:spacing w:val="-2"/>
                <w:position w:val="1"/>
                <w:sz w:val="20"/>
                <w:szCs w:val="20"/>
                <w:lang w:val="en-US"/>
              </w:rPr>
              <w:t>c</w:t>
            </w:r>
            <w:r w:rsidRPr="000D3184">
              <w:rPr>
                <w:rFonts w:ascii="Calibri" w:eastAsia="Calibri" w:hAnsi="Calibri" w:cs="Calibri"/>
                <w:b/>
                <w:bCs/>
                <w:position w:val="1"/>
                <w:sz w:val="20"/>
                <w:szCs w:val="20"/>
                <w:lang w:val="en-US"/>
              </w:rPr>
              <w:t>at</w:t>
            </w:r>
            <w:r w:rsidRPr="000D3184">
              <w:rPr>
                <w:rFonts w:ascii="Calibri" w:eastAsia="Calibri" w:hAnsi="Calibri" w:cs="Calibri"/>
                <w:b/>
                <w:bCs/>
                <w:spacing w:val="1"/>
                <w:position w:val="1"/>
                <w:sz w:val="20"/>
                <w:szCs w:val="20"/>
                <w:lang w:val="en-US"/>
              </w:rPr>
              <w:t>e</w:t>
            </w:r>
            <w:r w:rsidRPr="000D3184">
              <w:rPr>
                <w:rFonts w:ascii="Calibri" w:eastAsia="Calibri" w:hAnsi="Calibri" w:cs="Calibri"/>
                <w:b/>
                <w:bCs/>
                <w:position w:val="1"/>
                <w:sz w:val="20"/>
                <w:szCs w:val="20"/>
                <w:lang w:val="en-US"/>
              </w:rPr>
              <w:t>,</w:t>
            </w:r>
            <w:r w:rsidRPr="000D3184">
              <w:rPr>
                <w:rFonts w:ascii="Calibri" w:eastAsia="Calibri" w:hAnsi="Calibri" w:cs="Calibri"/>
                <w:b/>
                <w:bCs/>
                <w:spacing w:val="-13"/>
                <w:position w:val="1"/>
                <w:sz w:val="20"/>
                <w:szCs w:val="20"/>
                <w:lang w:val="en-US"/>
              </w:rPr>
              <w:t xml:space="preserve"> </w:t>
            </w:r>
            <w:r w:rsidRPr="000D3184">
              <w:rPr>
                <w:rFonts w:ascii="Calibri" w:eastAsia="Calibri" w:hAnsi="Calibri" w:cs="Calibri"/>
                <w:b/>
                <w:bCs/>
                <w:spacing w:val="1"/>
                <w:position w:val="1"/>
                <w:sz w:val="20"/>
                <w:szCs w:val="20"/>
                <w:lang w:val="en-US"/>
              </w:rPr>
              <w:t>th</w:t>
            </w:r>
            <w:r w:rsidRPr="000D3184">
              <w:rPr>
                <w:rFonts w:ascii="Calibri" w:eastAsia="Calibri" w:hAnsi="Calibri" w:cs="Calibri"/>
                <w:b/>
                <w:bCs/>
                <w:position w:val="1"/>
                <w:sz w:val="20"/>
                <w:szCs w:val="20"/>
                <w:lang w:val="en-US"/>
              </w:rPr>
              <w:t>e</w:t>
            </w:r>
            <w:r w:rsidRPr="000D3184">
              <w:rPr>
                <w:rFonts w:ascii="Calibri" w:eastAsia="Calibri" w:hAnsi="Calibri" w:cs="Calibri"/>
                <w:b/>
                <w:bCs/>
                <w:spacing w:val="-3"/>
                <w:position w:val="1"/>
                <w:sz w:val="20"/>
                <w:szCs w:val="20"/>
                <w:lang w:val="en-US"/>
              </w:rPr>
              <w:t xml:space="preserve"> </w:t>
            </w:r>
            <w:r w:rsidRPr="000D3184">
              <w:rPr>
                <w:rFonts w:ascii="Calibri" w:eastAsia="Calibri" w:hAnsi="Calibri" w:cs="Calibri"/>
                <w:b/>
                <w:bCs/>
                <w:spacing w:val="1"/>
                <w:position w:val="1"/>
                <w:sz w:val="20"/>
                <w:szCs w:val="20"/>
                <w:lang w:val="en-US"/>
              </w:rPr>
              <w:t>con</w:t>
            </w:r>
            <w:r w:rsidRPr="000D3184">
              <w:rPr>
                <w:rFonts w:ascii="Calibri" w:eastAsia="Calibri" w:hAnsi="Calibri" w:cs="Calibri"/>
                <w:b/>
                <w:bCs/>
                <w:spacing w:val="-1"/>
                <w:position w:val="1"/>
                <w:sz w:val="20"/>
                <w:szCs w:val="20"/>
                <w:lang w:val="en-US"/>
              </w:rPr>
              <w:t>vi</w:t>
            </w:r>
            <w:r w:rsidRPr="000D3184">
              <w:rPr>
                <w:rFonts w:ascii="Calibri" w:eastAsia="Calibri" w:hAnsi="Calibri" w:cs="Calibri"/>
                <w:b/>
                <w:bCs/>
                <w:spacing w:val="1"/>
                <w:position w:val="1"/>
                <w:sz w:val="20"/>
                <w:szCs w:val="20"/>
                <w:lang w:val="en-US"/>
              </w:rPr>
              <w:t>c</w:t>
            </w:r>
            <w:r w:rsidRPr="000D3184">
              <w:rPr>
                <w:rFonts w:ascii="Calibri" w:eastAsia="Calibri" w:hAnsi="Calibri" w:cs="Calibri"/>
                <w:b/>
                <w:bCs/>
                <w:position w:val="1"/>
                <w:sz w:val="20"/>
                <w:szCs w:val="20"/>
                <w:lang w:val="en-US"/>
              </w:rPr>
              <w:t>tion</w:t>
            </w:r>
            <w:r w:rsidRPr="000D3184">
              <w:rPr>
                <w:rFonts w:ascii="Calibri" w:eastAsia="Calibri" w:hAnsi="Calibri" w:cs="Calibri"/>
                <w:b/>
                <w:bCs/>
                <w:spacing w:val="-8"/>
                <w:position w:val="1"/>
                <w:sz w:val="20"/>
                <w:szCs w:val="20"/>
                <w:lang w:val="en-US"/>
              </w:rPr>
              <w:t xml:space="preserve"> </w:t>
            </w:r>
            <w:r w:rsidRPr="000D3184">
              <w:rPr>
                <w:rFonts w:ascii="Calibri" w:eastAsia="Calibri" w:hAnsi="Calibri" w:cs="Calibri"/>
                <w:b/>
                <w:bCs/>
                <w:position w:val="1"/>
                <w:sz w:val="20"/>
                <w:szCs w:val="20"/>
                <w:lang w:val="en-US"/>
              </w:rPr>
              <w:t>a</w:t>
            </w:r>
            <w:r w:rsidRPr="000D3184">
              <w:rPr>
                <w:rFonts w:ascii="Calibri" w:eastAsia="Calibri" w:hAnsi="Calibri" w:cs="Calibri"/>
                <w:b/>
                <w:bCs/>
                <w:spacing w:val="2"/>
                <w:position w:val="1"/>
                <w:sz w:val="20"/>
                <w:szCs w:val="20"/>
                <w:lang w:val="en-US"/>
              </w:rPr>
              <w:t>n</w:t>
            </w:r>
            <w:r w:rsidRPr="000D3184">
              <w:rPr>
                <w:rFonts w:ascii="Calibri" w:eastAsia="Calibri" w:hAnsi="Calibri" w:cs="Calibri"/>
                <w:b/>
                <w:bCs/>
                <w:position w:val="1"/>
                <w:sz w:val="20"/>
                <w:szCs w:val="20"/>
                <w:lang w:val="en-US"/>
              </w:rPr>
              <w:t>d</w:t>
            </w:r>
            <w:r w:rsidRPr="000D3184">
              <w:rPr>
                <w:rFonts w:ascii="Calibri" w:eastAsia="Calibri" w:hAnsi="Calibri" w:cs="Calibri"/>
                <w:b/>
                <w:bCs/>
                <w:spacing w:val="-2"/>
                <w:position w:val="1"/>
                <w:sz w:val="20"/>
                <w:szCs w:val="20"/>
                <w:lang w:val="en-US"/>
              </w:rPr>
              <w:t xml:space="preserve"> </w:t>
            </w:r>
            <w:r w:rsidRPr="000D3184">
              <w:rPr>
                <w:rFonts w:ascii="Calibri" w:eastAsia="Calibri" w:hAnsi="Calibri" w:cs="Calibri"/>
                <w:b/>
                <w:bCs/>
                <w:spacing w:val="1"/>
                <w:position w:val="1"/>
                <w:sz w:val="20"/>
                <w:szCs w:val="20"/>
                <w:lang w:val="en-US"/>
              </w:rPr>
              <w:t>th</w:t>
            </w:r>
            <w:r w:rsidRPr="000D3184">
              <w:rPr>
                <w:rFonts w:ascii="Calibri" w:eastAsia="Calibri" w:hAnsi="Calibri" w:cs="Calibri"/>
                <w:b/>
                <w:bCs/>
                <w:position w:val="1"/>
                <w:sz w:val="20"/>
                <w:szCs w:val="20"/>
                <w:lang w:val="en-US"/>
              </w:rPr>
              <w:t>e</w:t>
            </w:r>
            <w:r w:rsidRPr="000D3184">
              <w:rPr>
                <w:rFonts w:ascii="Calibri" w:eastAsia="Calibri" w:hAnsi="Calibri" w:cs="Calibri"/>
                <w:b/>
                <w:bCs/>
                <w:spacing w:val="-5"/>
                <w:position w:val="1"/>
                <w:sz w:val="20"/>
                <w:szCs w:val="20"/>
                <w:lang w:val="en-US"/>
              </w:rPr>
              <w:t xml:space="preserve"> </w:t>
            </w:r>
            <w:r w:rsidRPr="000D3184">
              <w:rPr>
                <w:rFonts w:ascii="Calibri" w:eastAsia="Calibri" w:hAnsi="Calibri" w:cs="Calibri"/>
                <w:b/>
                <w:bCs/>
                <w:spacing w:val="1"/>
                <w:position w:val="1"/>
                <w:sz w:val="20"/>
                <w:szCs w:val="20"/>
                <w:lang w:val="en-US"/>
              </w:rPr>
              <w:t>c</w:t>
            </w:r>
            <w:r w:rsidRPr="000D3184">
              <w:rPr>
                <w:rFonts w:ascii="Calibri" w:eastAsia="Calibri" w:hAnsi="Calibri" w:cs="Calibri"/>
                <w:b/>
                <w:bCs/>
                <w:spacing w:val="-1"/>
                <w:position w:val="1"/>
                <w:sz w:val="20"/>
                <w:szCs w:val="20"/>
                <w:lang w:val="en-US"/>
              </w:rPr>
              <w:t>r</w:t>
            </w:r>
            <w:r w:rsidRPr="000D3184">
              <w:rPr>
                <w:rFonts w:ascii="Calibri" w:eastAsia="Calibri" w:hAnsi="Calibri" w:cs="Calibri"/>
                <w:b/>
                <w:bCs/>
                <w:position w:val="1"/>
                <w:sz w:val="20"/>
                <w:szCs w:val="20"/>
                <w:lang w:val="en-US"/>
              </w:rPr>
              <w:t>eation</w:t>
            </w:r>
            <w:r w:rsidRPr="000D3184">
              <w:rPr>
                <w:rFonts w:ascii="Calibri" w:eastAsia="Calibri" w:hAnsi="Calibri" w:cs="Calibri"/>
                <w:b/>
                <w:bCs/>
                <w:spacing w:val="-6"/>
                <w:position w:val="1"/>
                <w:sz w:val="20"/>
                <w:szCs w:val="20"/>
                <w:lang w:val="en-US"/>
              </w:rPr>
              <w:t xml:space="preserve"> </w:t>
            </w:r>
            <w:r w:rsidRPr="000D3184">
              <w:rPr>
                <w:rFonts w:ascii="Calibri" w:eastAsia="Calibri" w:hAnsi="Calibri" w:cs="Calibri"/>
                <w:b/>
                <w:bCs/>
                <w:spacing w:val="1"/>
                <w:position w:val="1"/>
                <w:sz w:val="20"/>
                <w:szCs w:val="20"/>
                <w:lang w:val="en-US"/>
              </w:rPr>
              <w:t>o</w:t>
            </w:r>
            <w:r w:rsidRPr="000D3184">
              <w:rPr>
                <w:rFonts w:ascii="Calibri" w:eastAsia="Calibri" w:hAnsi="Calibri" w:cs="Calibri"/>
                <w:b/>
                <w:bCs/>
                <w:position w:val="1"/>
                <w:sz w:val="20"/>
                <w:szCs w:val="20"/>
                <w:lang w:val="en-US"/>
              </w:rPr>
              <w:t>f</w:t>
            </w:r>
            <w:r w:rsidRPr="000D3184">
              <w:rPr>
                <w:rFonts w:ascii="Calibri" w:eastAsia="Calibri" w:hAnsi="Calibri" w:cs="Calibri"/>
                <w:b/>
                <w:bCs/>
                <w:spacing w:val="-2"/>
                <w:position w:val="1"/>
                <w:sz w:val="20"/>
                <w:szCs w:val="20"/>
                <w:lang w:val="en-US"/>
              </w:rPr>
              <w:t xml:space="preserve"> </w:t>
            </w:r>
            <w:r w:rsidRPr="000D3184">
              <w:rPr>
                <w:rFonts w:ascii="Calibri" w:eastAsia="Calibri" w:hAnsi="Calibri" w:cs="Calibri"/>
                <w:b/>
                <w:bCs/>
                <w:position w:val="1"/>
                <w:sz w:val="20"/>
                <w:szCs w:val="20"/>
                <w:lang w:val="en-US"/>
              </w:rPr>
              <w:t>t</w:t>
            </w:r>
            <w:r w:rsidRPr="000D3184">
              <w:rPr>
                <w:rFonts w:ascii="Calibri" w:eastAsia="Calibri" w:hAnsi="Calibri" w:cs="Calibri"/>
                <w:b/>
                <w:bCs/>
                <w:spacing w:val="2"/>
                <w:position w:val="1"/>
                <w:sz w:val="20"/>
                <w:szCs w:val="20"/>
                <w:lang w:val="en-US"/>
              </w:rPr>
              <w:t>h</w:t>
            </w:r>
            <w:r w:rsidRPr="000D3184">
              <w:rPr>
                <w:rFonts w:ascii="Calibri" w:eastAsia="Calibri" w:hAnsi="Calibri" w:cs="Calibri"/>
                <w:b/>
                <w:bCs/>
                <w:position w:val="1"/>
                <w:sz w:val="20"/>
                <w:szCs w:val="20"/>
                <w:lang w:val="en-US"/>
              </w:rPr>
              <w:t>e</w:t>
            </w:r>
            <w:r w:rsidRPr="000D3184">
              <w:rPr>
                <w:rFonts w:ascii="Calibri" w:eastAsia="Calibri" w:hAnsi="Calibri" w:cs="Calibri"/>
                <w:b/>
                <w:bCs/>
                <w:spacing w:val="-3"/>
                <w:position w:val="1"/>
                <w:sz w:val="20"/>
                <w:szCs w:val="20"/>
                <w:lang w:val="en-US"/>
              </w:rPr>
              <w:t xml:space="preserve"> </w:t>
            </w:r>
            <w:r w:rsidRPr="000D3184">
              <w:rPr>
                <w:rFonts w:ascii="Calibri" w:eastAsia="Calibri" w:hAnsi="Calibri" w:cs="Calibri"/>
                <w:b/>
                <w:bCs/>
                <w:spacing w:val="1"/>
                <w:position w:val="1"/>
                <w:sz w:val="20"/>
                <w:szCs w:val="20"/>
                <w:lang w:val="en-US"/>
              </w:rPr>
              <w:t>m</w:t>
            </w:r>
            <w:r w:rsidRPr="000D3184">
              <w:rPr>
                <w:rFonts w:ascii="Calibri" w:eastAsia="Calibri" w:hAnsi="Calibri" w:cs="Calibri"/>
                <w:b/>
                <w:bCs/>
                <w:position w:val="1"/>
                <w:sz w:val="20"/>
                <w:szCs w:val="20"/>
                <w:lang w:val="en-US"/>
              </w:rPr>
              <w:t>e</w:t>
            </w:r>
            <w:r w:rsidRPr="000D3184">
              <w:rPr>
                <w:rFonts w:ascii="Calibri" w:eastAsia="Calibri" w:hAnsi="Calibri" w:cs="Calibri"/>
                <w:b/>
                <w:bCs/>
                <w:spacing w:val="1"/>
                <w:position w:val="1"/>
                <w:sz w:val="20"/>
                <w:szCs w:val="20"/>
                <w:lang w:val="en-US"/>
              </w:rPr>
              <w:t>m</w:t>
            </w:r>
            <w:r w:rsidRPr="000D3184">
              <w:rPr>
                <w:rFonts w:ascii="Calibri" w:eastAsia="Calibri" w:hAnsi="Calibri" w:cs="Calibri"/>
                <w:b/>
                <w:bCs/>
                <w:spacing w:val="-1"/>
                <w:position w:val="1"/>
                <w:sz w:val="20"/>
                <w:szCs w:val="20"/>
                <w:lang w:val="en-US"/>
              </w:rPr>
              <w:t>b</w:t>
            </w:r>
            <w:r w:rsidRPr="000D3184">
              <w:rPr>
                <w:rFonts w:ascii="Calibri" w:eastAsia="Calibri" w:hAnsi="Calibri" w:cs="Calibri"/>
                <w:b/>
                <w:bCs/>
                <w:position w:val="1"/>
                <w:sz w:val="20"/>
                <w:szCs w:val="20"/>
                <w:lang w:val="en-US"/>
              </w:rPr>
              <w:t>e</w:t>
            </w:r>
            <w:r w:rsidRPr="000D3184">
              <w:rPr>
                <w:rFonts w:ascii="Calibri" w:eastAsia="Calibri" w:hAnsi="Calibri" w:cs="Calibri"/>
                <w:b/>
                <w:bCs/>
                <w:spacing w:val="1"/>
                <w:position w:val="1"/>
                <w:sz w:val="20"/>
                <w:szCs w:val="20"/>
                <w:lang w:val="en-US"/>
              </w:rPr>
              <w:t>r</w:t>
            </w:r>
            <w:r w:rsidRPr="000D3184">
              <w:rPr>
                <w:rFonts w:ascii="Calibri" w:eastAsia="Calibri" w:hAnsi="Calibri" w:cs="Calibri"/>
                <w:b/>
                <w:bCs/>
                <w:position w:val="1"/>
                <w:sz w:val="20"/>
                <w:szCs w:val="20"/>
                <w:lang w:val="en-US"/>
              </w:rPr>
              <w:t>s</w:t>
            </w:r>
            <w:r w:rsidRPr="000D3184">
              <w:rPr>
                <w:rFonts w:ascii="Calibri" w:eastAsia="Calibri" w:hAnsi="Calibri" w:cs="Calibri"/>
                <w:b/>
                <w:bCs/>
                <w:spacing w:val="1"/>
                <w:position w:val="1"/>
                <w:sz w:val="20"/>
                <w:szCs w:val="20"/>
                <w:lang w:val="en-US"/>
              </w:rPr>
              <w:t>h</w:t>
            </w:r>
            <w:r w:rsidRPr="000D3184">
              <w:rPr>
                <w:rFonts w:ascii="Calibri" w:eastAsia="Calibri" w:hAnsi="Calibri" w:cs="Calibri"/>
                <w:b/>
                <w:bCs/>
                <w:spacing w:val="-1"/>
                <w:position w:val="1"/>
                <w:sz w:val="20"/>
                <w:szCs w:val="20"/>
                <w:lang w:val="en-US"/>
              </w:rPr>
              <w:t>i</w:t>
            </w:r>
            <w:r w:rsidRPr="000D3184">
              <w:rPr>
                <w:rFonts w:ascii="Calibri" w:eastAsia="Calibri" w:hAnsi="Calibri" w:cs="Calibri"/>
                <w:b/>
                <w:bCs/>
                <w:spacing w:val="1"/>
                <w:position w:val="1"/>
                <w:sz w:val="20"/>
                <w:szCs w:val="20"/>
                <w:lang w:val="en-US"/>
              </w:rPr>
              <w:t>p</w:t>
            </w:r>
            <w:r w:rsidRPr="000D3184">
              <w:rPr>
                <w:rFonts w:ascii="Calibri" w:eastAsia="Calibri" w:hAnsi="Calibri" w:cs="Calibri"/>
                <w:b/>
                <w:bCs/>
                <w:position w:val="1"/>
                <w:sz w:val="20"/>
                <w:szCs w:val="20"/>
                <w:lang w:val="en-US"/>
              </w:rPr>
              <w:t>,</w:t>
            </w:r>
            <w:r w:rsidRPr="000D3184">
              <w:rPr>
                <w:rFonts w:ascii="Calibri" w:eastAsia="Calibri" w:hAnsi="Calibri" w:cs="Calibri"/>
                <w:b/>
                <w:bCs/>
                <w:spacing w:val="-12"/>
                <w:position w:val="1"/>
                <w:sz w:val="20"/>
                <w:szCs w:val="20"/>
                <w:lang w:val="en-US"/>
              </w:rPr>
              <w:t xml:space="preserve"> </w:t>
            </w:r>
            <w:r w:rsidRPr="000D3184">
              <w:rPr>
                <w:rFonts w:ascii="Calibri" w:eastAsia="Calibri" w:hAnsi="Calibri" w:cs="Calibri"/>
                <w:b/>
                <w:bCs/>
                <w:spacing w:val="-1"/>
                <w:position w:val="1"/>
                <w:sz w:val="20"/>
                <w:szCs w:val="20"/>
                <w:lang w:val="en-US"/>
              </w:rPr>
              <w:t>b</w:t>
            </w:r>
            <w:r w:rsidRPr="000D3184">
              <w:rPr>
                <w:rFonts w:ascii="Calibri" w:eastAsia="Calibri" w:hAnsi="Calibri" w:cs="Calibri"/>
                <w:b/>
                <w:bCs/>
                <w:position w:val="1"/>
                <w:sz w:val="20"/>
                <w:szCs w:val="20"/>
                <w:lang w:val="en-US"/>
              </w:rPr>
              <w:t>y</w:t>
            </w:r>
            <w:r w:rsidRPr="000D3184">
              <w:rPr>
                <w:rFonts w:ascii="Calibri" w:eastAsia="Calibri" w:hAnsi="Calibri" w:cs="Calibri"/>
                <w:b/>
                <w:bCs/>
                <w:spacing w:val="-3"/>
                <w:position w:val="1"/>
                <w:sz w:val="20"/>
                <w:szCs w:val="20"/>
                <w:lang w:val="en-US"/>
              </w:rPr>
              <w:t xml:space="preserve"> </w:t>
            </w:r>
            <w:r w:rsidRPr="000D3184">
              <w:rPr>
                <w:rFonts w:ascii="Calibri" w:eastAsia="Calibri" w:hAnsi="Calibri" w:cs="Calibri"/>
                <w:b/>
                <w:bCs/>
                <w:spacing w:val="1"/>
                <w:position w:val="1"/>
                <w:sz w:val="20"/>
                <w:szCs w:val="20"/>
                <w:lang w:val="en-US"/>
              </w:rPr>
              <w:t>e</w:t>
            </w:r>
            <w:r w:rsidRPr="000D3184">
              <w:rPr>
                <w:rFonts w:ascii="Calibri" w:eastAsia="Calibri" w:hAnsi="Calibri" w:cs="Calibri"/>
                <w:b/>
                <w:bCs/>
                <w:position w:val="1"/>
                <w:sz w:val="20"/>
                <w:szCs w:val="20"/>
                <w:lang w:val="en-US"/>
              </w:rPr>
              <w:t>sta</w:t>
            </w:r>
            <w:r w:rsidRPr="000D3184">
              <w:rPr>
                <w:rFonts w:ascii="Calibri" w:eastAsia="Calibri" w:hAnsi="Calibri" w:cs="Calibri"/>
                <w:b/>
                <w:bCs/>
                <w:spacing w:val="1"/>
                <w:position w:val="1"/>
                <w:sz w:val="20"/>
                <w:szCs w:val="20"/>
                <w:lang w:val="en-US"/>
              </w:rPr>
              <w:t>b</w:t>
            </w:r>
            <w:r w:rsidRPr="000D3184">
              <w:rPr>
                <w:rFonts w:ascii="Calibri" w:eastAsia="Calibri" w:hAnsi="Calibri" w:cs="Calibri"/>
                <w:b/>
                <w:bCs/>
                <w:spacing w:val="-1"/>
                <w:position w:val="1"/>
                <w:sz w:val="20"/>
                <w:szCs w:val="20"/>
                <w:lang w:val="en-US"/>
              </w:rPr>
              <w:t>li</w:t>
            </w:r>
            <w:r w:rsidRPr="000D3184">
              <w:rPr>
                <w:rFonts w:ascii="Calibri" w:eastAsia="Calibri" w:hAnsi="Calibri" w:cs="Calibri"/>
                <w:b/>
                <w:bCs/>
                <w:position w:val="1"/>
                <w:sz w:val="20"/>
                <w:szCs w:val="20"/>
                <w:lang w:val="en-US"/>
              </w:rPr>
              <w:t>s</w:t>
            </w:r>
            <w:r w:rsidRPr="000D3184">
              <w:rPr>
                <w:rFonts w:ascii="Calibri" w:eastAsia="Calibri" w:hAnsi="Calibri" w:cs="Calibri"/>
                <w:b/>
                <w:bCs/>
                <w:spacing w:val="3"/>
                <w:position w:val="1"/>
                <w:sz w:val="20"/>
                <w:szCs w:val="20"/>
                <w:lang w:val="en-US"/>
              </w:rPr>
              <w:t>h</w:t>
            </w:r>
            <w:r w:rsidRPr="000D3184">
              <w:rPr>
                <w:rFonts w:ascii="Calibri" w:eastAsia="Calibri" w:hAnsi="Calibri" w:cs="Calibri"/>
                <w:b/>
                <w:bCs/>
                <w:spacing w:val="-1"/>
                <w:position w:val="1"/>
                <w:sz w:val="20"/>
                <w:szCs w:val="20"/>
                <w:lang w:val="en-US"/>
              </w:rPr>
              <w:t>i</w:t>
            </w:r>
            <w:r w:rsidRPr="000D3184">
              <w:rPr>
                <w:rFonts w:ascii="Calibri" w:eastAsia="Calibri" w:hAnsi="Calibri" w:cs="Calibri"/>
                <w:b/>
                <w:bCs/>
                <w:spacing w:val="1"/>
                <w:position w:val="1"/>
                <w:sz w:val="20"/>
                <w:szCs w:val="20"/>
                <w:lang w:val="en-US"/>
              </w:rPr>
              <w:t>n</w:t>
            </w:r>
            <w:r w:rsidRPr="000D3184">
              <w:rPr>
                <w:rFonts w:ascii="Calibri" w:eastAsia="Calibri" w:hAnsi="Calibri" w:cs="Calibri"/>
                <w:b/>
                <w:bCs/>
                <w:position w:val="1"/>
                <w:sz w:val="20"/>
                <w:szCs w:val="20"/>
                <w:lang w:val="en-US"/>
              </w:rPr>
              <w:t>g</w:t>
            </w:r>
            <w:r w:rsidRPr="000D3184">
              <w:rPr>
                <w:rFonts w:ascii="Calibri" w:eastAsia="Calibri" w:hAnsi="Calibri" w:cs="Calibri"/>
                <w:b/>
                <w:bCs/>
                <w:spacing w:val="-11"/>
                <w:position w:val="1"/>
                <w:sz w:val="20"/>
                <w:szCs w:val="20"/>
                <w:lang w:val="en-US"/>
              </w:rPr>
              <w:t xml:space="preserve"> </w:t>
            </w:r>
            <w:r w:rsidRPr="000D3184">
              <w:rPr>
                <w:rFonts w:ascii="Calibri" w:eastAsia="Calibri" w:hAnsi="Calibri" w:cs="Calibri"/>
                <w:b/>
                <w:bCs/>
                <w:spacing w:val="2"/>
                <w:position w:val="1"/>
                <w:sz w:val="20"/>
                <w:szCs w:val="20"/>
                <w:lang w:val="en-US"/>
              </w:rPr>
              <w:t>r</w:t>
            </w:r>
            <w:r w:rsidRPr="000D3184">
              <w:rPr>
                <w:rFonts w:ascii="Calibri" w:eastAsia="Calibri" w:hAnsi="Calibri" w:cs="Calibri"/>
                <w:b/>
                <w:bCs/>
                <w:position w:val="1"/>
                <w:sz w:val="20"/>
                <w:szCs w:val="20"/>
                <w:lang w:val="en-US"/>
              </w:rPr>
              <w:t>e</w:t>
            </w:r>
            <w:r w:rsidRPr="000D3184">
              <w:rPr>
                <w:rFonts w:ascii="Calibri" w:eastAsia="Calibri" w:hAnsi="Calibri" w:cs="Calibri"/>
                <w:b/>
                <w:bCs/>
                <w:spacing w:val="-1"/>
                <w:position w:val="1"/>
                <w:sz w:val="20"/>
                <w:szCs w:val="20"/>
                <w:lang w:val="en-US"/>
              </w:rPr>
              <w:t>l</w:t>
            </w:r>
            <w:r w:rsidRPr="000D3184">
              <w:rPr>
                <w:rFonts w:ascii="Calibri" w:eastAsia="Calibri" w:hAnsi="Calibri" w:cs="Calibri"/>
                <w:b/>
                <w:bCs/>
                <w:position w:val="1"/>
                <w:sz w:val="20"/>
                <w:szCs w:val="20"/>
                <w:lang w:val="en-US"/>
              </w:rPr>
              <w:t>atio</w:t>
            </w:r>
            <w:r w:rsidRPr="000D3184">
              <w:rPr>
                <w:rFonts w:ascii="Calibri" w:eastAsia="Calibri" w:hAnsi="Calibri" w:cs="Calibri"/>
                <w:b/>
                <w:bCs/>
                <w:spacing w:val="2"/>
                <w:position w:val="1"/>
                <w:sz w:val="20"/>
                <w:szCs w:val="20"/>
                <w:lang w:val="en-US"/>
              </w:rPr>
              <w:t>n</w:t>
            </w:r>
            <w:r w:rsidRPr="000D3184">
              <w:rPr>
                <w:rFonts w:ascii="Calibri" w:eastAsia="Calibri" w:hAnsi="Calibri" w:cs="Calibri"/>
                <w:b/>
                <w:bCs/>
                <w:position w:val="1"/>
                <w:sz w:val="20"/>
                <w:szCs w:val="20"/>
                <w:lang w:val="en-US"/>
              </w:rPr>
              <w:t>s</w:t>
            </w:r>
            <w:r w:rsidRPr="000D3184">
              <w:rPr>
                <w:rFonts w:ascii="Calibri" w:eastAsia="Calibri" w:hAnsi="Calibri" w:cs="Calibri"/>
                <w:b/>
                <w:bCs/>
                <w:spacing w:val="1"/>
                <w:position w:val="1"/>
                <w:sz w:val="20"/>
                <w:szCs w:val="20"/>
                <w:lang w:val="en-US"/>
              </w:rPr>
              <w:t>h</w:t>
            </w:r>
            <w:r w:rsidRPr="000D3184">
              <w:rPr>
                <w:rFonts w:ascii="Calibri" w:eastAsia="Calibri" w:hAnsi="Calibri" w:cs="Calibri"/>
                <w:b/>
                <w:bCs/>
                <w:spacing w:val="-1"/>
                <w:position w:val="1"/>
                <w:sz w:val="20"/>
                <w:szCs w:val="20"/>
                <w:lang w:val="en-US"/>
              </w:rPr>
              <w:t>i</w:t>
            </w:r>
            <w:r w:rsidRPr="000D3184">
              <w:rPr>
                <w:rFonts w:ascii="Calibri" w:eastAsia="Calibri" w:hAnsi="Calibri" w:cs="Calibri"/>
                <w:b/>
                <w:bCs/>
                <w:spacing w:val="1"/>
                <w:position w:val="1"/>
                <w:sz w:val="20"/>
                <w:szCs w:val="20"/>
                <w:lang w:val="en-US"/>
              </w:rPr>
              <w:t>p</w:t>
            </w:r>
            <w:r w:rsidRPr="000D3184">
              <w:rPr>
                <w:rFonts w:ascii="Calibri" w:eastAsia="Calibri" w:hAnsi="Calibri" w:cs="Calibri"/>
                <w:b/>
                <w:bCs/>
                <w:position w:val="1"/>
                <w:sz w:val="20"/>
                <w:szCs w:val="20"/>
                <w:lang w:val="en-US"/>
              </w:rPr>
              <w:t>s</w:t>
            </w:r>
          </w:p>
          <w:p w:rsidR="000D3184" w:rsidRPr="00783198" w:rsidRDefault="000D3184" w:rsidP="0095254E">
            <w:pPr>
              <w:rPr>
                <w:rFonts w:ascii="Calibri" w:eastAsia="Calibri" w:hAnsi="Calibri" w:cs="Calibri"/>
                <w:b/>
                <w:bCs/>
                <w:sz w:val="20"/>
                <w:szCs w:val="20"/>
                <w:lang w:val="en-US"/>
              </w:rPr>
            </w:pPr>
            <w:proofErr w:type="gramStart"/>
            <w:r w:rsidRPr="00783198">
              <w:rPr>
                <w:rFonts w:ascii="Calibri" w:eastAsia="Calibri" w:hAnsi="Calibri" w:cs="Calibri"/>
                <w:b/>
                <w:bCs/>
                <w:spacing w:val="1"/>
                <w:sz w:val="20"/>
                <w:szCs w:val="20"/>
                <w:lang w:val="en-US"/>
              </w:rPr>
              <w:t>b</w:t>
            </w:r>
            <w:r w:rsidRPr="00783198">
              <w:rPr>
                <w:rFonts w:ascii="Calibri" w:eastAsia="Calibri" w:hAnsi="Calibri" w:cs="Calibri"/>
                <w:b/>
                <w:bCs/>
                <w:sz w:val="20"/>
                <w:szCs w:val="20"/>
                <w:lang w:val="en-US"/>
              </w:rPr>
              <w:t>ased</w:t>
            </w:r>
            <w:proofErr w:type="gramEnd"/>
            <w:r w:rsidRPr="00783198">
              <w:rPr>
                <w:rFonts w:ascii="Calibri" w:eastAsia="Calibri" w:hAnsi="Calibri" w:cs="Calibri"/>
                <w:b/>
                <w:bCs/>
                <w:spacing w:val="-4"/>
                <w:sz w:val="20"/>
                <w:szCs w:val="20"/>
                <w:lang w:val="en-US"/>
              </w:rPr>
              <w:t xml:space="preserve"> </w:t>
            </w:r>
            <w:r w:rsidRPr="00783198">
              <w:rPr>
                <w:rFonts w:ascii="Calibri" w:eastAsia="Calibri" w:hAnsi="Calibri" w:cs="Calibri"/>
                <w:b/>
                <w:bCs/>
                <w:spacing w:val="1"/>
                <w:sz w:val="20"/>
                <w:szCs w:val="20"/>
                <w:lang w:val="en-US"/>
              </w:rPr>
              <w:t>o</w:t>
            </w:r>
            <w:r w:rsidRPr="00783198">
              <w:rPr>
                <w:rFonts w:ascii="Calibri" w:eastAsia="Calibri" w:hAnsi="Calibri" w:cs="Calibri"/>
                <w:b/>
                <w:bCs/>
                <w:sz w:val="20"/>
                <w:szCs w:val="20"/>
                <w:lang w:val="en-US"/>
              </w:rPr>
              <w:t>n</w:t>
            </w:r>
            <w:r w:rsidRPr="00783198">
              <w:rPr>
                <w:rFonts w:ascii="Calibri" w:eastAsia="Calibri" w:hAnsi="Calibri" w:cs="Calibri"/>
                <w:b/>
                <w:bCs/>
                <w:spacing w:val="-1"/>
                <w:sz w:val="20"/>
                <w:szCs w:val="20"/>
                <w:lang w:val="en-US"/>
              </w:rPr>
              <w:t xml:space="preserve"> </w:t>
            </w:r>
            <w:r w:rsidRPr="00783198">
              <w:rPr>
                <w:rFonts w:ascii="Calibri" w:eastAsia="Calibri" w:hAnsi="Calibri" w:cs="Calibri"/>
                <w:b/>
                <w:bCs/>
                <w:spacing w:val="1"/>
                <w:sz w:val="20"/>
                <w:szCs w:val="20"/>
                <w:lang w:val="en-US"/>
              </w:rPr>
              <w:t>m</w:t>
            </w:r>
            <w:r w:rsidRPr="00783198">
              <w:rPr>
                <w:rFonts w:ascii="Calibri" w:eastAsia="Calibri" w:hAnsi="Calibri" w:cs="Calibri"/>
                <w:b/>
                <w:bCs/>
                <w:spacing w:val="-1"/>
                <w:sz w:val="20"/>
                <w:szCs w:val="20"/>
                <w:lang w:val="en-US"/>
              </w:rPr>
              <w:t>u</w:t>
            </w:r>
            <w:r w:rsidRPr="00783198">
              <w:rPr>
                <w:rFonts w:ascii="Calibri" w:eastAsia="Calibri" w:hAnsi="Calibri" w:cs="Calibri"/>
                <w:b/>
                <w:bCs/>
                <w:sz w:val="20"/>
                <w:szCs w:val="20"/>
                <w:lang w:val="en-US"/>
              </w:rPr>
              <w:t>t</w:t>
            </w:r>
            <w:r w:rsidRPr="00783198">
              <w:rPr>
                <w:rFonts w:ascii="Calibri" w:eastAsia="Calibri" w:hAnsi="Calibri" w:cs="Calibri"/>
                <w:b/>
                <w:bCs/>
                <w:spacing w:val="2"/>
                <w:sz w:val="20"/>
                <w:szCs w:val="20"/>
                <w:lang w:val="en-US"/>
              </w:rPr>
              <w:t>u</w:t>
            </w:r>
            <w:r w:rsidRPr="00783198">
              <w:rPr>
                <w:rFonts w:ascii="Calibri" w:eastAsia="Calibri" w:hAnsi="Calibri" w:cs="Calibri"/>
                <w:b/>
                <w:bCs/>
                <w:sz w:val="20"/>
                <w:szCs w:val="20"/>
                <w:lang w:val="en-US"/>
              </w:rPr>
              <w:t>al</w:t>
            </w:r>
            <w:r w:rsidRPr="00783198">
              <w:rPr>
                <w:rFonts w:ascii="Calibri" w:eastAsia="Calibri" w:hAnsi="Calibri" w:cs="Calibri"/>
                <w:b/>
                <w:bCs/>
                <w:spacing w:val="-7"/>
                <w:sz w:val="20"/>
                <w:szCs w:val="20"/>
                <w:lang w:val="en-US"/>
              </w:rPr>
              <w:t xml:space="preserve"> </w:t>
            </w:r>
            <w:r w:rsidRPr="00783198">
              <w:rPr>
                <w:rFonts w:ascii="Calibri" w:eastAsia="Calibri" w:hAnsi="Calibri" w:cs="Calibri"/>
                <w:b/>
                <w:bCs/>
                <w:spacing w:val="1"/>
                <w:sz w:val="20"/>
                <w:szCs w:val="20"/>
                <w:lang w:val="en-US"/>
              </w:rPr>
              <w:t>tru</w:t>
            </w:r>
            <w:r w:rsidRPr="00783198">
              <w:rPr>
                <w:rFonts w:ascii="Calibri" w:eastAsia="Calibri" w:hAnsi="Calibri" w:cs="Calibri"/>
                <w:b/>
                <w:bCs/>
                <w:sz w:val="20"/>
                <w:szCs w:val="20"/>
                <w:lang w:val="en-US"/>
              </w:rPr>
              <w:t>st.</w:t>
            </w:r>
          </w:p>
          <w:p w:rsidR="000D3184" w:rsidRDefault="000D3184" w:rsidP="0095254E">
            <w:pPr>
              <w:rPr>
                <w:rFonts w:ascii="Calibri" w:eastAsia="Calibri" w:hAnsi="Calibri" w:cs="Calibri"/>
                <w:b/>
                <w:bCs/>
                <w:sz w:val="20"/>
                <w:szCs w:val="20"/>
                <w:lang w:val="en-US"/>
              </w:rPr>
            </w:pPr>
            <w:r w:rsidRPr="000D3184">
              <w:rPr>
                <w:rFonts w:ascii="Calibri" w:eastAsia="Calibri" w:hAnsi="Calibri" w:cs="Calibri"/>
                <w:b/>
                <w:bCs/>
                <w:sz w:val="20"/>
                <w:szCs w:val="20"/>
                <w:lang w:val="en-US"/>
              </w:rPr>
              <w:t>LO</w:t>
            </w:r>
            <w:r w:rsidRPr="000D3184">
              <w:rPr>
                <w:rFonts w:ascii="Calibri" w:eastAsia="Calibri" w:hAnsi="Calibri" w:cs="Calibri"/>
                <w:b/>
                <w:bCs/>
                <w:spacing w:val="-2"/>
                <w:sz w:val="20"/>
                <w:szCs w:val="20"/>
                <w:lang w:val="en-US"/>
              </w:rPr>
              <w:t xml:space="preserve"> </w:t>
            </w:r>
            <w:r w:rsidRPr="000D3184">
              <w:rPr>
                <w:rFonts w:ascii="Calibri" w:eastAsia="Calibri" w:hAnsi="Calibri" w:cs="Calibri"/>
                <w:b/>
                <w:bCs/>
                <w:sz w:val="20"/>
                <w:szCs w:val="20"/>
                <w:lang w:val="en-US"/>
              </w:rPr>
              <w:t>8</w:t>
            </w:r>
            <w:r w:rsidRPr="000D3184">
              <w:rPr>
                <w:rFonts w:ascii="Calibri" w:eastAsia="Calibri" w:hAnsi="Calibri" w:cs="Calibri"/>
                <w:b/>
                <w:bCs/>
                <w:spacing w:val="-1"/>
                <w:sz w:val="20"/>
                <w:szCs w:val="20"/>
                <w:lang w:val="en-US"/>
              </w:rPr>
              <w:t xml:space="preserve"> </w:t>
            </w:r>
            <w:r w:rsidRPr="000D3184">
              <w:rPr>
                <w:rFonts w:ascii="Calibri" w:eastAsia="Calibri" w:hAnsi="Calibri" w:cs="Calibri"/>
                <w:b/>
                <w:bCs/>
                <w:spacing w:val="1"/>
                <w:sz w:val="20"/>
                <w:szCs w:val="20"/>
                <w:lang w:val="en-US"/>
              </w:rPr>
              <w:t>(</w:t>
            </w:r>
            <w:r w:rsidRPr="000D3184">
              <w:rPr>
                <w:rFonts w:ascii="Calibri" w:eastAsia="Calibri" w:hAnsi="Calibri" w:cs="Calibri"/>
                <w:b/>
                <w:bCs/>
                <w:spacing w:val="-1"/>
                <w:sz w:val="20"/>
                <w:szCs w:val="20"/>
                <w:lang w:val="en-US"/>
              </w:rPr>
              <w:t>S</w:t>
            </w:r>
            <w:r w:rsidRPr="000D3184">
              <w:rPr>
                <w:rFonts w:ascii="Calibri" w:eastAsia="Calibri" w:hAnsi="Calibri" w:cs="Calibri"/>
                <w:b/>
                <w:bCs/>
                <w:sz w:val="20"/>
                <w:szCs w:val="20"/>
                <w:lang w:val="en-US"/>
              </w:rPr>
              <w:t>3)</w:t>
            </w:r>
            <w:r w:rsidRPr="000D3184">
              <w:rPr>
                <w:rFonts w:ascii="Calibri" w:eastAsia="Calibri" w:hAnsi="Calibri" w:cs="Calibri"/>
                <w:b/>
                <w:bCs/>
                <w:spacing w:val="-2"/>
                <w:sz w:val="20"/>
                <w:szCs w:val="20"/>
                <w:lang w:val="en-US"/>
              </w:rPr>
              <w:t xml:space="preserve"> </w:t>
            </w:r>
            <w:r w:rsidRPr="000D3184">
              <w:rPr>
                <w:rFonts w:ascii="Calibri" w:eastAsia="Calibri" w:hAnsi="Calibri" w:cs="Calibri"/>
                <w:b/>
                <w:bCs/>
                <w:sz w:val="20"/>
                <w:szCs w:val="20"/>
                <w:lang w:val="en-US"/>
              </w:rPr>
              <w:t>Re</w:t>
            </w:r>
            <w:r w:rsidRPr="000D3184">
              <w:rPr>
                <w:rFonts w:ascii="Calibri" w:eastAsia="Calibri" w:hAnsi="Calibri" w:cs="Calibri"/>
                <w:b/>
                <w:bCs/>
                <w:spacing w:val="2"/>
                <w:sz w:val="20"/>
                <w:szCs w:val="20"/>
                <w:lang w:val="en-US"/>
              </w:rPr>
              <w:t>s</w:t>
            </w:r>
            <w:r w:rsidRPr="000D3184">
              <w:rPr>
                <w:rFonts w:ascii="Calibri" w:eastAsia="Calibri" w:hAnsi="Calibri" w:cs="Calibri"/>
                <w:b/>
                <w:bCs/>
                <w:spacing w:val="-1"/>
                <w:sz w:val="20"/>
                <w:szCs w:val="20"/>
                <w:lang w:val="en-US"/>
              </w:rPr>
              <w:t>i</w:t>
            </w:r>
            <w:r w:rsidRPr="000D3184">
              <w:rPr>
                <w:rFonts w:ascii="Calibri" w:eastAsia="Calibri" w:hAnsi="Calibri" w:cs="Calibri"/>
                <w:b/>
                <w:bCs/>
                <w:sz w:val="20"/>
                <w:szCs w:val="20"/>
                <w:lang w:val="en-US"/>
              </w:rPr>
              <w:t>sta</w:t>
            </w:r>
            <w:r w:rsidRPr="000D3184">
              <w:rPr>
                <w:rFonts w:ascii="Calibri" w:eastAsia="Calibri" w:hAnsi="Calibri" w:cs="Calibri"/>
                <w:b/>
                <w:bCs/>
                <w:spacing w:val="1"/>
                <w:sz w:val="20"/>
                <w:szCs w:val="20"/>
                <w:lang w:val="en-US"/>
              </w:rPr>
              <w:t>nc</w:t>
            </w:r>
            <w:r w:rsidRPr="000D3184">
              <w:rPr>
                <w:rFonts w:ascii="Calibri" w:eastAsia="Calibri" w:hAnsi="Calibri" w:cs="Calibri"/>
                <w:b/>
                <w:bCs/>
                <w:sz w:val="20"/>
                <w:szCs w:val="20"/>
                <w:lang w:val="en-US"/>
              </w:rPr>
              <w:t>e</w:t>
            </w:r>
            <w:r w:rsidRPr="000D3184">
              <w:rPr>
                <w:rFonts w:ascii="Calibri" w:eastAsia="Calibri" w:hAnsi="Calibri" w:cs="Calibri"/>
                <w:b/>
                <w:bCs/>
                <w:spacing w:val="-9"/>
                <w:sz w:val="20"/>
                <w:szCs w:val="20"/>
                <w:lang w:val="en-US"/>
              </w:rPr>
              <w:t xml:space="preserve"> </w:t>
            </w:r>
            <w:r w:rsidRPr="000D3184">
              <w:rPr>
                <w:rFonts w:ascii="Calibri" w:eastAsia="Calibri" w:hAnsi="Calibri" w:cs="Calibri"/>
                <w:b/>
                <w:bCs/>
                <w:spacing w:val="1"/>
                <w:sz w:val="20"/>
                <w:szCs w:val="20"/>
                <w:lang w:val="en-US"/>
              </w:rPr>
              <w:t>t</w:t>
            </w:r>
            <w:r w:rsidRPr="000D3184">
              <w:rPr>
                <w:rFonts w:ascii="Calibri" w:eastAsia="Calibri" w:hAnsi="Calibri" w:cs="Calibri"/>
                <w:b/>
                <w:bCs/>
                <w:sz w:val="20"/>
                <w:szCs w:val="20"/>
                <w:lang w:val="en-US"/>
              </w:rPr>
              <w:t>o</w:t>
            </w:r>
            <w:r w:rsidRPr="000D3184">
              <w:rPr>
                <w:rFonts w:ascii="Calibri" w:eastAsia="Calibri" w:hAnsi="Calibri" w:cs="Calibri"/>
                <w:b/>
                <w:bCs/>
                <w:spacing w:val="-2"/>
                <w:sz w:val="20"/>
                <w:szCs w:val="20"/>
                <w:lang w:val="en-US"/>
              </w:rPr>
              <w:t xml:space="preserve"> </w:t>
            </w:r>
            <w:r w:rsidRPr="000D3184">
              <w:rPr>
                <w:rFonts w:ascii="Calibri" w:eastAsia="Calibri" w:hAnsi="Calibri" w:cs="Calibri"/>
                <w:b/>
                <w:bCs/>
                <w:spacing w:val="1"/>
                <w:sz w:val="20"/>
                <w:szCs w:val="20"/>
                <w:lang w:val="en-US"/>
              </w:rPr>
              <w:t>pr</w:t>
            </w:r>
            <w:r w:rsidRPr="000D3184">
              <w:rPr>
                <w:rFonts w:ascii="Calibri" w:eastAsia="Calibri" w:hAnsi="Calibri" w:cs="Calibri"/>
                <w:b/>
                <w:bCs/>
                <w:sz w:val="20"/>
                <w:szCs w:val="20"/>
                <w:lang w:val="en-US"/>
              </w:rPr>
              <w:t>essu</w:t>
            </w:r>
            <w:r w:rsidRPr="000D3184">
              <w:rPr>
                <w:rFonts w:ascii="Calibri" w:eastAsia="Calibri" w:hAnsi="Calibri" w:cs="Calibri"/>
                <w:b/>
                <w:bCs/>
                <w:spacing w:val="2"/>
                <w:sz w:val="20"/>
                <w:szCs w:val="20"/>
                <w:lang w:val="en-US"/>
              </w:rPr>
              <w:t>r</w:t>
            </w:r>
            <w:r w:rsidRPr="000D3184">
              <w:rPr>
                <w:rFonts w:ascii="Calibri" w:eastAsia="Calibri" w:hAnsi="Calibri" w:cs="Calibri"/>
                <w:b/>
                <w:bCs/>
                <w:sz w:val="20"/>
                <w:szCs w:val="20"/>
                <w:lang w:val="en-US"/>
              </w:rPr>
              <w:t>e</w:t>
            </w:r>
            <w:r w:rsidRPr="000D3184">
              <w:rPr>
                <w:rFonts w:ascii="Calibri" w:eastAsia="Calibri" w:hAnsi="Calibri" w:cs="Calibri"/>
                <w:b/>
                <w:bCs/>
                <w:spacing w:val="-7"/>
                <w:sz w:val="20"/>
                <w:szCs w:val="20"/>
                <w:lang w:val="en-US"/>
              </w:rPr>
              <w:t xml:space="preserve"> </w:t>
            </w:r>
            <w:r w:rsidRPr="000D3184">
              <w:rPr>
                <w:rFonts w:ascii="Calibri" w:eastAsia="Calibri" w:hAnsi="Calibri" w:cs="Calibri"/>
                <w:b/>
                <w:bCs/>
                <w:sz w:val="20"/>
                <w:szCs w:val="20"/>
                <w:lang w:val="en-US"/>
              </w:rPr>
              <w:t>a</w:t>
            </w:r>
            <w:r w:rsidRPr="000D3184">
              <w:rPr>
                <w:rFonts w:ascii="Calibri" w:eastAsia="Calibri" w:hAnsi="Calibri" w:cs="Calibri"/>
                <w:b/>
                <w:bCs/>
                <w:spacing w:val="2"/>
                <w:sz w:val="20"/>
                <w:szCs w:val="20"/>
                <w:lang w:val="en-US"/>
              </w:rPr>
              <w:t>n</w:t>
            </w:r>
            <w:r w:rsidRPr="000D3184">
              <w:rPr>
                <w:rFonts w:ascii="Calibri" w:eastAsia="Calibri" w:hAnsi="Calibri" w:cs="Calibri"/>
                <w:b/>
                <w:bCs/>
                <w:sz w:val="20"/>
                <w:szCs w:val="20"/>
                <w:lang w:val="en-US"/>
              </w:rPr>
              <w:t>d</w:t>
            </w:r>
            <w:r w:rsidRPr="000D3184">
              <w:rPr>
                <w:rFonts w:ascii="Calibri" w:eastAsia="Calibri" w:hAnsi="Calibri" w:cs="Calibri"/>
                <w:b/>
                <w:bCs/>
                <w:spacing w:val="-2"/>
                <w:sz w:val="20"/>
                <w:szCs w:val="20"/>
                <w:lang w:val="en-US"/>
              </w:rPr>
              <w:t xml:space="preserve"> </w:t>
            </w:r>
            <w:r w:rsidRPr="000D3184">
              <w:rPr>
                <w:rFonts w:ascii="Calibri" w:eastAsia="Calibri" w:hAnsi="Calibri" w:cs="Calibri"/>
                <w:b/>
                <w:bCs/>
                <w:sz w:val="20"/>
                <w:szCs w:val="20"/>
                <w:lang w:val="en-US"/>
              </w:rPr>
              <w:t>s</w:t>
            </w:r>
            <w:r w:rsidRPr="000D3184">
              <w:rPr>
                <w:rFonts w:ascii="Calibri" w:eastAsia="Calibri" w:hAnsi="Calibri" w:cs="Calibri"/>
                <w:b/>
                <w:bCs/>
                <w:spacing w:val="-2"/>
                <w:sz w:val="20"/>
                <w:szCs w:val="20"/>
                <w:lang w:val="en-US"/>
              </w:rPr>
              <w:t>t</w:t>
            </w:r>
            <w:r w:rsidRPr="000D3184">
              <w:rPr>
                <w:rFonts w:ascii="Calibri" w:eastAsia="Calibri" w:hAnsi="Calibri" w:cs="Calibri"/>
                <w:b/>
                <w:bCs/>
                <w:spacing w:val="1"/>
                <w:sz w:val="20"/>
                <w:szCs w:val="20"/>
                <w:lang w:val="en-US"/>
              </w:rPr>
              <w:t>r</w:t>
            </w:r>
            <w:r w:rsidRPr="000D3184">
              <w:rPr>
                <w:rFonts w:ascii="Calibri" w:eastAsia="Calibri" w:hAnsi="Calibri" w:cs="Calibri"/>
                <w:b/>
                <w:bCs/>
                <w:sz w:val="20"/>
                <w:szCs w:val="20"/>
                <w:lang w:val="en-US"/>
              </w:rPr>
              <w:t>ess.</w:t>
            </w:r>
          </w:p>
          <w:p w:rsidR="000D3184" w:rsidRPr="000D3184" w:rsidRDefault="000D3184" w:rsidP="0095254E">
            <w:pPr>
              <w:rPr>
                <w:rFonts w:ascii="Calibri" w:eastAsia="Calibri" w:hAnsi="Calibri" w:cs="Calibri"/>
                <w:b/>
                <w:bCs/>
                <w:sz w:val="20"/>
                <w:szCs w:val="20"/>
                <w:lang w:val="en-US"/>
              </w:rPr>
            </w:pPr>
            <w:r w:rsidRPr="000D3184">
              <w:rPr>
                <w:rFonts w:ascii="Calibri" w:eastAsia="Calibri" w:hAnsi="Calibri" w:cs="Calibri"/>
                <w:b/>
                <w:bCs/>
                <w:sz w:val="20"/>
                <w:szCs w:val="20"/>
                <w:lang w:val="en-US"/>
              </w:rPr>
              <w:t>LO</w:t>
            </w:r>
            <w:r w:rsidRPr="000D3184">
              <w:rPr>
                <w:rFonts w:ascii="Calibri" w:eastAsia="Calibri" w:hAnsi="Calibri" w:cs="Calibri"/>
                <w:b/>
                <w:bCs/>
                <w:spacing w:val="-2"/>
                <w:sz w:val="20"/>
                <w:szCs w:val="20"/>
                <w:lang w:val="en-US"/>
              </w:rPr>
              <w:t xml:space="preserve"> </w:t>
            </w:r>
            <w:r w:rsidRPr="000D3184">
              <w:rPr>
                <w:rFonts w:ascii="Calibri" w:eastAsia="Calibri" w:hAnsi="Calibri" w:cs="Calibri"/>
                <w:b/>
                <w:bCs/>
                <w:sz w:val="20"/>
                <w:szCs w:val="20"/>
                <w:lang w:val="en-US"/>
              </w:rPr>
              <w:t>9</w:t>
            </w:r>
            <w:r w:rsidRPr="000D3184">
              <w:rPr>
                <w:rFonts w:ascii="Calibri" w:eastAsia="Calibri" w:hAnsi="Calibri" w:cs="Calibri"/>
                <w:b/>
                <w:bCs/>
                <w:spacing w:val="-1"/>
                <w:sz w:val="20"/>
                <w:szCs w:val="20"/>
                <w:lang w:val="en-US"/>
              </w:rPr>
              <w:t xml:space="preserve"> </w:t>
            </w:r>
            <w:r w:rsidRPr="000D3184">
              <w:rPr>
                <w:rFonts w:ascii="Calibri" w:eastAsia="Calibri" w:hAnsi="Calibri" w:cs="Calibri"/>
                <w:b/>
                <w:bCs/>
                <w:sz w:val="20"/>
                <w:szCs w:val="20"/>
                <w:lang w:val="en-US"/>
              </w:rPr>
              <w:t>(C1)</w:t>
            </w:r>
            <w:r w:rsidRPr="000D3184">
              <w:rPr>
                <w:rFonts w:ascii="Calibri" w:eastAsia="Calibri" w:hAnsi="Calibri" w:cs="Calibri"/>
                <w:b/>
                <w:bCs/>
                <w:spacing w:val="-2"/>
                <w:sz w:val="20"/>
                <w:szCs w:val="20"/>
                <w:lang w:val="en-US"/>
              </w:rPr>
              <w:t xml:space="preserve"> </w:t>
            </w:r>
            <w:r w:rsidRPr="000D3184">
              <w:rPr>
                <w:rFonts w:ascii="Calibri" w:eastAsia="Calibri" w:hAnsi="Calibri" w:cs="Calibri"/>
                <w:b/>
                <w:bCs/>
                <w:spacing w:val="-1"/>
                <w:sz w:val="20"/>
                <w:szCs w:val="20"/>
                <w:lang w:val="en-US"/>
              </w:rPr>
              <w:t>S</w:t>
            </w:r>
            <w:r w:rsidRPr="000D3184">
              <w:rPr>
                <w:rFonts w:ascii="Calibri" w:eastAsia="Calibri" w:hAnsi="Calibri" w:cs="Calibri"/>
                <w:b/>
                <w:bCs/>
                <w:sz w:val="20"/>
                <w:szCs w:val="20"/>
                <w:lang w:val="en-US"/>
              </w:rPr>
              <w:t>et</w:t>
            </w:r>
            <w:r w:rsidRPr="000D3184">
              <w:rPr>
                <w:rFonts w:ascii="Calibri" w:eastAsia="Calibri" w:hAnsi="Calibri" w:cs="Calibri"/>
                <w:b/>
                <w:bCs/>
                <w:spacing w:val="1"/>
                <w:sz w:val="20"/>
                <w:szCs w:val="20"/>
                <w:lang w:val="en-US"/>
              </w:rPr>
              <w:t>t</w:t>
            </w:r>
            <w:r w:rsidRPr="000D3184">
              <w:rPr>
                <w:rFonts w:ascii="Calibri" w:eastAsia="Calibri" w:hAnsi="Calibri" w:cs="Calibri"/>
                <w:b/>
                <w:bCs/>
                <w:spacing w:val="-1"/>
                <w:sz w:val="20"/>
                <w:szCs w:val="20"/>
                <w:lang w:val="en-US"/>
              </w:rPr>
              <w:t>i</w:t>
            </w:r>
            <w:r w:rsidRPr="000D3184">
              <w:rPr>
                <w:rFonts w:ascii="Calibri" w:eastAsia="Calibri" w:hAnsi="Calibri" w:cs="Calibri"/>
                <w:b/>
                <w:bCs/>
                <w:spacing w:val="1"/>
                <w:sz w:val="20"/>
                <w:szCs w:val="20"/>
                <w:lang w:val="en-US"/>
              </w:rPr>
              <w:t>n</w:t>
            </w:r>
            <w:r w:rsidRPr="000D3184">
              <w:rPr>
                <w:rFonts w:ascii="Calibri" w:eastAsia="Calibri" w:hAnsi="Calibri" w:cs="Calibri"/>
                <w:b/>
                <w:bCs/>
                <w:sz w:val="20"/>
                <w:szCs w:val="20"/>
                <w:lang w:val="en-US"/>
              </w:rPr>
              <w:t>g</w:t>
            </w:r>
            <w:r w:rsidRPr="000D3184">
              <w:rPr>
                <w:rFonts w:ascii="Calibri" w:eastAsia="Calibri" w:hAnsi="Calibri" w:cs="Calibri"/>
                <w:b/>
                <w:bCs/>
                <w:spacing w:val="-7"/>
                <w:sz w:val="20"/>
                <w:szCs w:val="20"/>
                <w:lang w:val="en-US"/>
              </w:rPr>
              <w:t xml:space="preserve"> </w:t>
            </w:r>
            <w:r w:rsidRPr="000D3184">
              <w:rPr>
                <w:rFonts w:ascii="Calibri" w:eastAsia="Calibri" w:hAnsi="Calibri" w:cs="Calibri"/>
                <w:b/>
                <w:bCs/>
                <w:spacing w:val="1"/>
                <w:sz w:val="20"/>
                <w:szCs w:val="20"/>
                <w:lang w:val="en-US"/>
              </w:rPr>
              <w:t>ob</w:t>
            </w:r>
            <w:r w:rsidRPr="000D3184">
              <w:rPr>
                <w:rFonts w:ascii="Calibri" w:eastAsia="Calibri" w:hAnsi="Calibri" w:cs="Calibri"/>
                <w:b/>
                <w:bCs/>
                <w:sz w:val="20"/>
                <w:szCs w:val="20"/>
                <w:lang w:val="en-US"/>
              </w:rPr>
              <w:t>je</w:t>
            </w:r>
            <w:r w:rsidRPr="000D3184">
              <w:rPr>
                <w:rFonts w:ascii="Calibri" w:eastAsia="Calibri" w:hAnsi="Calibri" w:cs="Calibri"/>
                <w:b/>
                <w:bCs/>
                <w:spacing w:val="1"/>
                <w:sz w:val="20"/>
                <w:szCs w:val="20"/>
                <w:lang w:val="en-US"/>
              </w:rPr>
              <w:t>c</w:t>
            </w:r>
            <w:r w:rsidRPr="000D3184">
              <w:rPr>
                <w:rFonts w:ascii="Calibri" w:eastAsia="Calibri" w:hAnsi="Calibri" w:cs="Calibri"/>
                <w:b/>
                <w:bCs/>
                <w:sz w:val="20"/>
                <w:szCs w:val="20"/>
                <w:lang w:val="en-US"/>
              </w:rPr>
              <w:t>t</w:t>
            </w:r>
            <w:r w:rsidRPr="000D3184">
              <w:rPr>
                <w:rFonts w:ascii="Calibri" w:eastAsia="Calibri" w:hAnsi="Calibri" w:cs="Calibri"/>
                <w:b/>
                <w:bCs/>
                <w:spacing w:val="2"/>
                <w:sz w:val="20"/>
                <w:szCs w:val="20"/>
                <w:lang w:val="en-US"/>
              </w:rPr>
              <w:t>i</w:t>
            </w:r>
            <w:r w:rsidRPr="000D3184">
              <w:rPr>
                <w:rFonts w:ascii="Calibri" w:eastAsia="Calibri" w:hAnsi="Calibri" w:cs="Calibri"/>
                <w:b/>
                <w:bCs/>
                <w:spacing w:val="-1"/>
                <w:sz w:val="20"/>
                <w:szCs w:val="20"/>
                <w:lang w:val="en-US"/>
              </w:rPr>
              <w:t>v</w:t>
            </w:r>
            <w:r w:rsidRPr="000D3184">
              <w:rPr>
                <w:rFonts w:ascii="Calibri" w:eastAsia="Calibri" w:hAnsi="Calibri" w:cs="Calibri"/>
                <w:b/>
                <w:bCs/>
                <w:sz w:val="20"/>
                <w:szCs w:val="20"/>
                <w:lang w:val="en-US"/>
              </w:rPr>
              <w:t>es</w:t>
            </w:r>
            <w:r w:rsidRPr="000D3184">
              <w:rPr>
                <w:rFonts w:ascii="Calibri" w:eastAsia="Calibri" w:hAnsi="Calibri" w:cs="Calibri"/>
                <w:b/>
                <w:bCs/>
                <w:spacing w:val="-8"/>
                <w:sz w:val="20"/>
                <w:szCs w:val="20"/>
                <w:lang w:val="en-US"/>
              </w:rPr>
              <w:t xml:space="preserve"> </w:t>
            </w:r>
            <w:r w:rsidRPr="000D3184">
              <w:rPr>
                <w:rFonts w:ascii="Calibri" w:eastAsia="Calibri" w:hAnsi="Calibri" w:cs="Calibri"/>
                <w:b/>
                <w:bCs/>
                <w:spacing w:val="3"/>
                <w:sz w:val="20"/>
                <w:szCs w:val="20"/>
                <w:lang w:val="en-US"/>
              </w:rPr>
              <w:t>a</w:t>
            </w:r>
            <w:r w:rsidRPr="000D3184">
              <w:rPr>
                <w:rFonts w:ascii="Calibri" w:eastAsia="Calibri" w:hAnsi="Calibri" w:cs="Calibri"/>
                <w:b/>
                <w:bCs/>
                <w:spacing w:val="1"/>
                <w:sz w:val="20"/>
                <w:szCs w:val="20"/>
                <w:lang w:val="en-US"/>
              </w:rPr>
              <w:t>n</w:t>
            </w:r>
            <w:r w:rsidRPr="000D3184">
              <w:rPr>
                <w:rFonts w:ascii="Calibri" w:eastAsia="Calibri" w:hAnsi="Calibri" w:cs="Calibri"/>
                <w:b/>
                <w:bCs/>
                <w:sz w:val="20"/>
                <w:szCs w:val="20"/>
                <w:lang w:val="en-US"/>
              </w:rPr>
              <w:t>d</w:t>
            </w:r>
            <w:r w:rsidRPr="000D3184">
              <w:rPr>
                <w:rFonts w:ascii="Calibri" w:eastAsia="Calibri" w:hAnsi="Calibri" w:cs="Calibri"/>
                <w:b/>
                <w:bCs/>
                <w:spacing w:val="-2"/>
                <w:sz w:val="20"/>
                <w:szCs w:val="20"/>
                <w:lang w:val="en-US"/>
              </w:rPr>
              <w:t xml:space="preserve"> </w:t>
            </w:r>
            <w:r w:rsidRPr="000D3184">
              <w:rPr>
                <w:rFonts w:ascii="Calibri" w:eastAsia="Calibri" w:hAnsi="Calibri" w:cs="Calibri"/>
                <w:b/>
                <w:bCs/>
                <w:spacing w:val="1"/>
                <w:sz w:val="20"/>
                <w:szCs w:val="20"/>
                <w:lang w:val="en-US"/>
              </w:rPr>
              <w:t>t</w:t>
            </w:r>
            <w:r w:rsidRPr="000D3184">
              <w:rPr>
                <w:rFonts w:ascii="Calibri" w:eastAsia="Calibri" w:hAnsi="Calibri" w:cs="Calibri"/>
                <w:b/>
                <w:bCs/>
                <w:sz w:val="20"/>
                <w:szCs w:val="20"/>
                <w:lang w:val="en-US"/>
              </w:rPr>
              <w:t>aki</w:t>
            </w:r>
            <w:r w:rsidRPr="000D3184">
              <w:rPr>
                <w:rFonts w:ascii="Calibri" w:eastAsia="Calibri" w:hAnsi="Calibri" w:cs="Calibri"/>
                <w:b/>
                <w:bCs/>
                <w:spacing w:val="1"/>
                <w:sz w:val="20"/>
                <w:szCs w:val="20"/>
                <w:lang w:val="en-US"/>
              </w:rPr>
              <w:t>n</w:t>
            </w:r>
            <w:r w:rsidRPr="000D3184">
              <w:rPr>
                <w:rFonts w:ascii="Calibri" w:eastAsia="Calibri" w:hAnsi="Calibri" w:cs="Calibri"/>
                <w:b/>
                <w:bCs/>
                <w:sz w:val="20"/>
                <w:szCs w:val="20"/>
                <w:lang w:val="en-US"/>
              </w:rPr>
              <w:t>g</w:t>
            </w:r>
            <w:r w:rsidRPr="000D3184">
              <w:rPr>
                <w:rFonts w:ascii="Calibri" w:eastAsia="Calibri" w:hAnsi="Calibri" w:cs="Calibri"/>
                <w:b/>
                <w:bCs/>
                <w:spacing w:val="-6"/>
                <w:sz w:val="20"/>
                <w:szCs w:val="20"/>
                <w:lang w:val="en-US"/>
              </w:rPr>
              <w:t xml:space="preserve"> </w:t>
            </w:r>
            <w:r w:rsidRPr="000D3184">
              <w:rPr>
                <w:rFonts w:ascii="Calibri" w:eastAsia="Calibri" w:hAnsi="Calibri" w:cs="Calibri"/>
                <w:b/>
                <w:bCs/>
                <w:spacing w:val="1"/>
                <w:sz w:val="20"/>
                <w:szCs w:val="20"/>
                <w:lang w:val="en-US"/>
              </w:rPr>
              <w:t>d</w:t>
            </w:r>
            <w:r w:rsidRPr="000D3184">
              <w:rPr>
                <w:rFonts w:ascii="Calibri" w:eastAsia="Calibri" w:hAnsi="Calibri" w:cs="Calibri"/>
                <w:b/>
                <w:bCs/>
                <w:sz w:val="20"/>
                <w:szCs w:val="20"/>
                <w:lang w:val="en-US"/>
              </w:rPr>
              <w:t>e</w:t>
            </w:r>
            <w:r w:rsidRPr="000D3184">
              <w:rPr>
                <w:rFonts w:ascii="Calibri" w:eastAsia="Calibri" w:hAnsi="Calibri" w:cs="Calibri"/>
                <w:b/>
                <w:bCs/>
                <w:spacing w:val="1"/>
                <w:sz w:val="20"/>
                <w:szCs w:val="20"/>
                <w:lang w:val="en-US"/>
              </w:rPr>
              <w:t>c</w:t>
            </w:r>
            <w:r w:rsidRPr="000D3184">
              <w:rPr>
                <w:rFonts w:ascii="Calibri" w:eastAsia="Calibri" w:hAnsi="Calibri" w:cs="Calibri"/>
                <w:b/>
                <w:bCs/>
                <w:spacing w:val="-1"/>
                <w:sz w:val="20"/>
                <w:szCs w:val="20"/>
                <w:lang w:val="en-US"/>
              </w:rPr>
              <w:t>i</w:t>
            </w:r>
            <w:r w:rsidRPr="000D3184">
              <w:rPr>
                <w:rFonts w:ascii="Calibri" w:eastAsia="Calibri" w:hAnsi="Calibri" w:cs="Calibri"/>
                <w:b/>
                <w:bCs/>
                <w:sz w:val="20"/>
                <w:szCs w:val="20"/>
                <w:lang w:val="en-US"/>
              </w:rPr>
              <w:t>s</w:t>
            </w:r>
            <w:r w:rsidRPr="000D3184">
              <w:rPr>
                <w:rFonts w:ascii="Calibri" w:eastAsia="Calibri" w:hAnsi="Calibri" w:cs="Calibri"/>
                <w:b/>
                <w:bCs/>
                <w:spacing w:val="-1"/>
                <w:sz w:val="20"/>
                <w:szCs w:val="20"/>
                <w:lang w:val="en-US"/>
              </w:rPr>
              <w:t>i</w:t>
            </w:r>
            <w:r w:rsidRPr="000D3184">
              <w:rPr>
                <w:rFonts w:ascii="Calibri" w:eastAsia="Calibri" w:hAnsi="Calibri" w:cs="Calibri"/>
                <w:b/>
                <w:bCs/>
                <w:spacing w:val="1"/>
                <w:sz w:val="20"/>
                <w:szCs w:val="20"/>
                <w:lang w:val="en-US"/>
              </w:rPr>
              <w:t>on</w:t>
            </w:r>
            <w:r w:rsidRPr="000D3184">
              <w:rPr>
                <w:rFonts w:ascii="Calibri" w:eastAsia="Calibri" w:hAnsi="Calibri" w:cs="Calibri"/>
                <w:b/>
                <w:bCs/>
                <w:sz w:val="20"/>
                <w:szCs w:val="20"/>
                <w:lang w:val="en-US"/>
              </w:rPr>
              <w:t>s</w:t>
            </w:r>
            <w:r w:rsidRPr="000D3184">
              <w:rPr>
                <w:rFonts w:ascii="Calibri" w:eastAsia="Calibri" w:hAnsi="Calibri" w:cs="Calibri"/>
                <w:b/>
                <w:bCs/>
                <w:spacing w:val="-8"/>
                <w:sz w:val="20"/>
                <w:szCs w:val="20"/>
                <w:lang w:val="en-US"/>
              </w:rPr>
              <w:t xml:space="preserve"> </w:t>
            </w:r>
            <w:r w:rsidRPr="000D3184">
              <w:rPr>
                <w:rFonts w:ascii="Calibri" w:eastAsia="Calibri" w:hAnsi="Calibri" w:cs="Calibri"/>
                <w:b/>
                <w:bCs/>
                <w:spacing w:val="1"/>
                <w:sz w:val="20"/>
                <w:szCs w:val="20"/>
                <w:lang w:val="en-US"/>
              </w:rPr>
              <w:t>conc</w:t>
            </w:r>
            <w:r w:rsidRPr="000D3184">
              <w:rPr>
                <w:rFonts w:ascii="Calibri" w:eastAsia="Calibri" w:hAnsi="Calibri" w:cs="Calibri"/>
                <w:b/>
                <w:bCs/>
                <w:sz w:val="20"/>
                <w:szCs w:val="20"/>
                <w:lang w:val="en-US"/>
              </w:rPr>
              <w:t>e</w:t>
            </w:r>
            <w:r w:rsidRPr="000D3184">
              <w:rPr>
                <w:rFonts w:ascii="Calibri" w:eastAsia="Calibri" w:hAnsi="Calibri" w:cs="Calibri"/>
                <w:b/>
                <w:bCs/>
                <w:spacing w:val="1"/>
                <w:sz w:val="20"/>
                <w:szCs w:val="20"/>
                <w:lang w:val="en-US"/>
              </w:rPr>
              <w:t>rn</w:t>
            </w:r>
            <w:r w:rsidRPr="000D3184">
              <w:rPr>
                <w:rFonts w:ascii="Calibri" w:eastAsia="Calibri" w:hAnsi="Calibri" w:cs="Calibri"/>
                <w:b/>
                <w:bCs/>
                <w:spacing w:val="-1"/>
                <w:sz w:val="20"/>
                <w:szCs w:val="20"/>
                <w:lang w:val="en-US"/>
              </w:rPr>
              <w:t>in</w:t>
            </w:r>
            <w:r w:rsidRPr="000D3184">
              <w:rPr>
                <w:rFonts w:ascii="Calibri" w:eastAsia="Calibri" w:hAnsi="Calibri" w:cs="Calibri"/>
                <w:b/>
                <w:bCs/>
                <w:sz w:val="20"/>
                <w:szCs w:val="20"/>
                <w:lang w:val="en-US"/>
              </w:rPr>
              <w:t>g</w:t>
            </w:r>
            <w:r w:rsidRPr="000D3184">
              <w:rPr>
                <w:rFonts w:ascii="Calibri" w:eastAsia="Calibri" w:hAnsi="Calibri" w:cs="Calibri"/>
                <w:b/>
                <w:bCs/>
                <w:spacing w:val="-10"/>
                <w:sz w:val="20"/>
                <w:szCs w:val="20"/>
                <w:lang w:val="en-US"/>
              </w:rPr>
              <w:t xml:space="preserve"> </w:t>
            </w:r>
            <w:r w:rsidRPr="000D3184">
              <w:rPr>
                <w:rFonts w:ascii="Calibri" w:eastAsia="Calibri" w:hAnsi="Calibri" w:cs="Calibri"/>
                <w:b/>
                <w:bCs/>
                <w:spacing w:val="1"/>
                <w:sz w:val="20"/>
                <w:szCs w:val="20"/>
                <w:lang w:val="en-US"/>
              </w:rPr>
              <w:t>t</w:t>
            </w:r>
            <w:r w:rsidRPr="000D3184">
              <w:rPr>
                <w:rFonts w:ascii="Calibri" w:eastAsia="Calibri" w:hAnsi="Calibri" w:cs="Calibri"/>
                <w:b/>
                <w:bCs/>
                <w:sz w:val="20"/>
                <w:szCs w:val="20"/>
                <w:lang w:val="en-US"/>
              </w:rPr>
              <w:t>ea</w:t>
            </w:r>
            <w:r w:rsidRPr="000D3184">
              <w:rPr>
                <w:rFonts w:ascii="Calibri" w:eastAsia="Calibri" w:hAnsi="Calibri" w:cs="Calibri"/>
                <w:b/>
                <w:bCs/>
                <w:spacing w:val="1"/>
                <w:sz w:val="20"/>
                <w:szCs w:val="20"/>
                <w:lang w:val="en-US"/>
              </w:rPr>
              <w:t>m</w:t>
            </w:r>
            <w:r w:rsidRPr="000D3184">
              <w:rPr>
                <w:rFonts w:ascii="Calibri" w:eastAsia="Calibri" w:hAnsi="Calibri" w:cs="Calibri"/>
                <w:b/>
                <w:bCs/>
                <w:sz w:val="20"/>
                <w:szCs w:val="20"/>
                <w:lang w:val="en-US"/>
              </w:rPr>
              <w:t>s.</w:t>
            </w:r>
          </w:p>
          <w:p w:rsidR="000D3184" w:rsidRPr="000D3184" w:rsidRDefault="000D3184" w:rsidP="0095254E">
            <w:pPr>
              <w:rPr>
                <w:b/>
                <w:lang w:val="en-US"/>
              </w:rPr>
            </w:pPr>
            <w:r w:rsidRPr="000D3184">
              <w:rPr>
                <w:rFonts w:ascii="Calibri" w:eastAsia="Calibri" w:hAnsi="Calibri" w:cs="Calibri"/>
                <w:b/>
                <w:bCs/>
                <w:sz w:val="20"/>
                <w:szCs w:val="20"/>
                <w:lang w:val="en-US"/>
              </w:rPr>
              <w:t>LO</w:t>
            </w:r>
            <w:r w:rsidRPr="000D3184">
              <w:rPr>
                <w:rFonts w:ascii="Calibri" w:eastAsia="Calibri" w:hAnsi="Calibri" w:cs="Calibri"/>
                <w:b/>
                <w:bCs/>
                <w:spacing w:val="-2"/>
                <w:sz w:val="20"/>
                <w:szCs w:val="20"/>
                <w:lang w:val="en-US"/>
              </w:rPr>
              <w:t xml:space="preserve"> </w:t>
            </w:r>
            <w:r w:rsidRPr="000D3184">
              <w:rPr>
                <w:rFonts w:ascii="Calibri" w:eastAsia="Calibri" w:hAnsi="Calibri" w:cs="Calibri"/>
                <w:b/>
                <w:bCs/>
                <w:sz w:val="20"/>
                <w:szCs w:val="20"/>
                <w:lang w:val="en-US"/>
              </w:rPr>
              <w:t>10</w:t>
            </w:r>
            <w:r w:rsidRPr="000D3184">
              <w:rPr>
                <w:rFonts w:ascii="Calibri" w:eastAsia="Calibri" w:hAnsi="Calibri" w:cs="Calibri"/>
                <w:b/>
                <w:bCs/>
                <w:spacing w:val="-2"/>
                <w:sz w:val="20"/>
                <w:szCs w:val="20"/>
                <w:lang w:val="en-US"/>
              </w:rPr>
              <w:t xml:space="preserve"> </w:t>
            </w:r>
            <w:r w:rsidRPr="000D3184">
              <w:rPr>
                <w:rFonts w:ascii="Calibri" w:eastAsia="Calibri" w:hAnsi="Calibri" w:cs="Calibri"/>
                <w:b/>
                <w:bCs/>
                <w:spacing w:val="1"/>
                <w:sz w:val="20"/>
                <w:szCs w:val="20"/>
                <w:lang w:val="en-US"/>
              </w:rPr>
              <w:t>(</w:t>
            </w:r>
            <w:r w:rsidRPr="000D3184">
              <w:rPr>
                <w:rFonts w:ascii="Calibri" w:eastAsia="Calibri" w:hAnsi="Calibri" w:cs="Calibri"/>
                <w:b/>
                <w:bCs/>
                <w:sz w:val="20"/>
                <w:szCs w:val="20"/>
                <w:lang w:val="en-US"/>
              </w:rPr>
              <w:t xml:space="preserve">C2) </w:t>
            </w:r>
            <w:r w:rsidRPr="000D3184">
              <w:rPr>
                <w:rFonts w:ascii="Calibri" w:eastAsia="Calibri" w:hAnsi="Calibri" w:cs="Calibri"/>
                <w:b/>
                <w:bCs/>
                <w:spacing w:val="-1"/>
                <w:sz w:val="20"/>
                <w:szCs w:val="20"/>
                <w:lang w:val="en-US"/>
              </w:rPr>
              <w:t>E</w:t>
            </w:r>
            <w:r w:rsidRPr="000D3184">
              <w:rPr>
                <w:rFonts w:ascii="Calibri" w:eastAsia="Calibri" w:hAnsi="Calibri" w:cs="Calibri"/>
                <w:b/>
                <w:bCs/>
                <w:sz w:val="20"/>
                <w:szCs w:val="20"/>
                <w:lang w:val="en-US"/>
              </w:rPr>
              <w:t>sta</w:t>
            </w:r>
            <w:r w:rsidRPr="000D3184">
              <w:rPr>
                <w:rFonts w:ascii="Calibri" w:eastAsia="Calibri" w:hAnsi="Calibri" w:cs="Calibri"/>
                <w:b/>
                <w:bCs/>
                <w:spacing w:val="1"/>
                <w:sz w:val="20"/>
                <w:szCs w:val="20"/>
                <w:lang w:val="en-US"/>
              </w:rPr>
              <w:t>b</w:t>
            </w:r>
            <w:r w:rsidRPr="000D3184">
              <w:rPr>
                <w:rFonts w:ascii="Calibri" w:eastAsia="Calibri" w:hAnsi="Calibri" w:cs="Calibri"/>
                <w:b/>
                <w:bCs/>
                <w:spacing w:val="-1"/>
                <w:sz w:val="20"/>
                <w:szCs w:val="20"/>
                <w:lang w:val="en-US"/>
              </w:rPr>
              <w:t>l</w:t>
            </w:r>
            <w:r w:rsidRPr="000D3184">
              <w:rPr>
                <w:rFonts w:ascii="Calibri" w:eastAsia="Calibri" w:hAnsi="Calibri" w:cs="Calibri"/>
                <w:b/>
                <w:bCs/>
                <w:spacing w:val="1"/>
                <w:sz w:val="20"/>
                <w:szCs w:val="20"/>
                <w:lang w:val="en-US"/>
              </w:rPr>
              <w:t>i</w:t>
            </w:r>
            <w:r w:rsidRPr="000D3184">
              <w:rPr>
                <w:rFonts w:ascii="Calibri" w:eastAsia="Calibri" w:hAnsi="Calibri" w:cs="Calibri"/>
                <w:b/>
                <w:bCs/>
                <w:sz w:val="20"/>
                <w:szCs w:val="20"/>
                <w:lang w:val="en-US"/>
              </w:rPr>
              <w:t>s</w:t>
            </w:r>
            <w:r w:rsidRPr="000D3184">
              <w:rPr>
                <w:rFonts w:ascii="Calibri" w:eastAsia="Calibri" w:hAnsi="Calibri" w:cs="Calibri"/>
                <w:b/>
                <w:bCs/>
                <w:spacing w:val="1"/>
                <w:sz w:val="20"/>
                <w:szCs w:val="20"/>
                <w:lang w:val="en-US"/>
              </w:rPr>
              <w:t>hm</w:t>
            </w:r>
            <w:r w:rsidRPr="000D3184">
              <w:rPr>
                <w:rFonts w:ascii="Calibri" w:eastAsia="Calibri" w:hAnsi="Calibri" w:cs="Calibri"/>
                <w:b/>
                <w:bCs/>
                <w:sz w:val="20"/>
                <w:szCs w:val="20"/>
                <w:lang w:val="en-US"/>
              </w:rPr>
              <w:t>e</w:t>
            </w:r>
            <w:r w:rsidRPr="000D3184">
              <w:rPr>
                <w:rFonts w:ascii="Calibri" w:eastAsia="Calibri" w:hAnsi="Calibri" w:cs="Calibri"/>
                <w:b/>
                <w:bCs/>
                <w:spacing w:val="1"/>
                <w:sz w:val="20"/>
                <w:szCs w:val="20"/>
                <w:lang w:val="en-US"/>
              </w:rPr>
              <w:t>n</w:t>
            </w:r>
            <w:r w:rsidRPr="000D3184">
              <w:rPr>
                <w:rFonts w:ascii="Calibri" w:eastAsia="Calibri" w:hAnsi="Calibri" w:cs="Calibri"/>
                <w:b/>
                <w:bCs/>
                <w:sz w:val="20"/>
                <w:szCs w:val="20"/>
                <w:lang w:val="en-US"/>
              </w:rPr>
              <w:t>t</w:t>
            </w:r>
            <w:r w:rsidRPr="000D3184">
              <w:rPr>
                <w:rFonts w:ascii="Calibri" w:eastAsia="Calibri" w:hAnsi="Calibri" w:cs="Calibri"/>
                <w:b/>
                <w:bCs/>
                <w:spacing w:val="-11"/>
                <w:sz w:val="20"/>
                <w:szCs w:val="20"/>
                <w:lang w:val="en-US"/>
              </w:rPr>
              <w:t xml:space="preserve"> </w:t>
            </w:r>
            <w:r w:rsidRPr="000D3184">
              <w:rPr>
                <w:rFonts w:ascii="Calibri" w:eastAsia="Calibri" w:hAnsi="Calibri" w:cs="Calibri"/>
                <w:b/>
                <w:bCs/>
                <w:spacing w:val="1"/>
                <w:sz w:val="20"/>
                <w:szCs w:val="20"/>
                <w:lang w:val="en-US"/>
              </w:rPr>
              <w:t>o</w:t>
            </w:r>
            <w:r w:rsidRPr="000D3184">
              <w:rPr>
                <w:rFonts w:ascii="Calibri" w:eastAsia="Calibri" w:hAnsi="Calibri" w:cs="Calibri"/>
                <w:b/>
                <w:bCs/>
                <w:sz w:val="20"/>
                <w:szCs w:val="20"/>
                <w:lang w:val="en-US"/>
              </w:rPr>
              <w:t>f</w:t>
            </w:r>
            <w:r w:rsidRPr="000D3184">
              <w:rPr>
                <w:rFonts w:ascii="Calibri" w:eastAsia="Calibri" w:hAnsi="Calibri" w:cs="Calibri"/>
                <w:b/>
                <w:bCs/>
                <w:spacing w:val="-2"/>
                <w:sz w:val="20"/>
                <w:szCs w:val="20"/>
                <w:lang w:val="en-US"/>
              </w:rPr>
              <w:t xml:space="preserve"> </w:t>
            </w:r>
            <w:r w:rsidRPr="000D3184">
              <w:rPr>
                <w:rFonts w:ascii="Calibri" w:eastAsia="Calibri" w:hAnsi="Calibri" w:cs="Calibri"/>
                <w:b/>
                <w:bCs/>
                <w:spacing w:val="1"/>
                <w:sz w:val="20"/>
                <w:szCs w:val="20"/>
                <w:lang w:val="en-US"/>
              </w:rPr>
              <w:t>c</w:t>
            </w:r>
            <w:r w:rsidRPr="000D3184">
              <w:rPr>
                <w:rFonts w:ascii="Calibri" w:eastAsia="Calibri" w:hAnsi="Calibri" w:cs="Calibri"/>
                <w:b/>
                <w:bCs/>
                <w:spacing w:val="-1"/>
                <w:sz w:val="20"/>
                <w:szCs w:val="20"/>
                <w:lang w:val="en-US"/>
              </w:rPr>
              <w:t>l</w:t>
            </w:r>
            <w:r w:rsidRPr="000D3184">
              <w:rPr>
                <w:rFonts w:ascii="Calibri" w:eastAsia="Calibri" w:hAnsi="Calibri" w:cs="Calibri"/>
                <w:b/>
                <w:bCs/>
                <w:sz w:val="20"/>
                <w:szCs w:val="20"/>
                <w:lang w:val="en-US"/>
              </w:rPr>
              <w:t>ear</w:t>
            </w:r>
            <w:r w:rsidRPr="000D3184">
              <w:rPr>
                <w:rFonts w:ascii="Calibri" w:eastAsia="Calibri" w:hAnsi="Calibri" w:cs="Calibri"/>
                <w:b/>
                <w:bCs/>
                <w:spacing w:val="-3"/>
                <w:sz w:val="20"/>
                <w:szCs w:val="20"/>
                <w:lang w:val="en-US"/>
              </w:rPr>
              <w:t xml:space="preserve"> </w:t>
            </w:r>
            <w:r w:rsidRPr="000D3184">
              <w:rPr>
                <w:rFonts w:ascii="Calibri" w:eastAsia="Calibri" w:hAnsi="Calibri" w:cs="Calibri"/>
                <w:b/>
                <w:bCs/>
                <w:spacing w:val="2"/>
                <w:sz w:val="20"/>
                <w:szCs w:val="20"/>
                <w:lang w:val="en-US"/>
              </w:rPr>
              <w:t>r</w:t>
            </w:r>
            <w:r w:rsidRPr="000D3184">
              <w:rPr>
                <w:rFonts w:ascii="Calibri" w:eastAsia="Calibri" w:hAnsi="Calibri" w:cs="Calibri"/>
                <w:b/>
                <w:bCs/>
                <w:sz w:val="20"/>
                <w:szCs w:val="20"/>
                <w:lang w:val="en-US"/>
              </w:rPr>
              <w:t>e</w:t>
            </w:r>
            <w:r w:rsidRPr="000D3184">
              <w:rPr>
                <w:rFonts w:ascii="Calibri" w:eastAsia="Calibri" w:hAnsi="Calibri" w:cs="Calibri"/>
                <w:b/>
                <w:bCs/>
                <w:spacing w:val="1"/>
                <w:sz w:val="20"/>
                <w:szCs w:val="20"/>
                <w:lang w:val="en-US"/>
              </w:rPr>
              <w:t>por</w:t>
            </w:r>
            <w:r w:rsidRPr="000D3184">
              <w:rPr>
                <w:rFonts w:ascii="Calibri" w:eastAsia="Calibri" w:hAnsi="Calibri" w:cs="Calibri"/>
                <w:b/>
                <w:bCs/>
                <w:sz w:val="20"/>
                <w:szCs w:val="20"/>
                <w:lang w:val="en-US"/>
              </w:rPr>
              <w:t>ting</w:t>
            </w:r>
            <w:r w:rsidRPr="000D3184">
              <w:rPr>
                <w:rFonts w:ascii="Calibri" w:eastAsia="Calibri" w:hAnsi="Calibri" w:cs="Calibri"/>
                <w:b/>
                <w:bCs/>
                <w:spacing w:val="-8"/>
                <w:sz w:val="20"/>
                <w:szCs w:val="20"/>
                <w:lang w:val="en-US"/>
              </w:rPr>
              <w:t xml:space="preserve"> </w:t>
            </w:r>
            <w:r w:rsidRPr="000D3184">
              <w:rPr>
                <w:rFonts w:ascii="Calibri" w:eastAsia="Calibri" w:hAnsi="Calibri" w:cs="Calibri"/>
                <w:b/>
                <w:bCs/>
                <w:spacing w:val="1"/>
                <w:sz w:val="20"/>
                <w:szCs w:val="20"/>
                <w:lang w:val="en-US"/>
              </w:rPr>
              <w:t>r</w:t>
            </w:r>
            <w:r w:rsidRPr="000D3184">
              <w:rPr>
                <w:rFonts w:ascii="Calibri" w:eastAsia="Calibri" w:hAnsi="Calibri" w:cs="Calibri"/>
                <w:b/>
                <w:bCs/>
                <w:sz w:val="20"/>
                <w:szCs w:val="20"/>
                <w:lang w:val="en-US"/>
              </w:rPr>
              <w:t>e</w:t>
            </w:r>
            <w:r w:rsidRPr="000D3184">
              <w:rPr>
                <w:rFonts w:ascii="Calibri" w:eastAsia="Calibri" w:hAnsi="Calibri" w:cs="Calibri"/>
                <w:b/>
                <w:bCs/>
                <w:spacing w:val="-1"/>
                <w:sz w:val="20"/>
                <w:szCs w:val="20"/>
                <w:lang w:val="en-US"/>
              </w:rPr>
              <w:t>l</w:t>
            </w:r>
            <w:r w:rsidRPr="000D3184">
              <w:rPr>
                <w:rFonts w:ascii="Calibri" w:eastAsia="Calibri" w:hAnsi="Calibri" w:cs="Calibri"/>
                <w:b/>
                <w:bCs/>
                <w:sz w:val="20"/>
                <w:szCs w:val="20"/>
                <w:lang w:val="en-US"/>
              </w:rPr>
              <w:t>atio</w:t>
            </w:r>
            <w:r w:rsidRPr="000D3184">
              <w:rPr>
                <w:rFonts w:ascii="Calibri" w:eastAsia="Calibri" w:hAnsi="Calibri" w:cs="Calibri"/>
                <w:b/>
                <w:bCs/>
                <w:spacing w:val="2"/>
                <w:sz w:val="20"/>
                <w:szCs w:val="20"/>
                <w:lang w:val="en-US"/>
              </w:rPr>
              <w:t>n</w:t>
            </w:r>
            <w:r w:rsidRPr="000D3184">
              <w:rPr>
                <w:rFonts w:ascii="Calibri" w:eastAsia="Calibri" w:hAnsi="Calibri" w:cs="Calibri"/>
                <w:b/>
                <w:bCs/>
                <w:sz w:val="20"/>
                <w:szCs w:val="20"/>
                <w:lang w:val="en-US"/>
              </w:rPr>
              <w:t>s</w:t>
            </w:r>
            <w:r w:rsidRPr="000D3184">
              <w:rPr>
                <w:rFonts w:ascii="Calibri" w:eastAsia="Calibri" w:hAnsi="Calibri" w:cs="Calibri"/>
                <w:b/>
                <w:bCs/>
                <w:spacing w:val="1"/>
                <w:sz w:val="20"/>
                <w:szCs w:val="20"/>
                <w:lang w:val="en-US"/>
              </w:rPr>
              <w:t>h</w:t>
            </w:r>
            <w:r w:rsidRPr="000D3184">
              <w:rPr>
                <w:rFonts w:ascii="Calibri" w:eastAsia="Calibri" w:hAnsi="Calibri" w:cs="Calibri"/>
                <w:b/>
                <w:bCs/>
                <w:spacing w:val="-1"/>
                <w:sz w:val="20"/>
                <w:szCs w:val="20"/>
                <w:lang w:val="en-US"/>
              </w:rPr>
              <w:t>i</w:t>
            </w:r>
            <w:r w:rsidRPr="000D3184">
              <w:rPr>
                <w:rFonts w:ascii="Calibri" w:eastAsia="Calibri" w:hAnsi="Calibri" w:cs="Calibri"/>
                <w:b/>
                <w:bCs/>
                <w:spacing w:val="1"/>
                <w:sz w:val="20"/>
                <w:szCs w:val="20"/>
                <w:lang w:val="en-US"/>
              </w:rPr>
              <w:t>p</w:t>
            </w:r>
            <w:r w:rsidRPr="000D3184">
              <w:rPr>
                <w:rFonts w:ascii="Calibri" w:eastAsia="Calibri" w:hAnsi="Calibri" w:cs="Calibri"/>
                <w:b/>
                <w:bCs/>
                <w:sz w:val="20"/>
                <w:szCs w:val="20"/>
                <w:lang w:val="en-US"/>
              </w:rPr>
              <w:t>s.</w:t>
            </w:r>
          </w:p>
        </w:tc>
        <w:tc>
          <w:tcPr>
            <w:tcW w:w="9776" w:type="dxa"/>
          </w:tcPr>
          <w:p w:rsidR="000D3184" w:rsidRPr="000D3184"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0D3184">
              <w:rPr>
                <w:rFonts w:ascii="Calibri" w:eastAsia="Calibri" w:hAnsi="Calibri" w:cs="Calibri"/>
                <w:sz w:val="20"/>
                <w:szCs w:val="20"/>
                <w:lang w:val="en-US"/>
              </w:rPr>
              <w:t>W</w:t>
            </w:r>
            <w:r w:rsidRPr="0095254E">
              <w:rPr>
                <w:rFonts w:ascii="Calibri" w:eastAsia="Calibri" w:hAnsi="Calibri" w:cs="Calibri"/>
                <w:sz w:val="20"/>
                <w:szCs w:val="20"/>
                <w:lang w:val="en-US"/>
              </w:rPr>
              <w:t>o</w:t>
            </w:r>
            <w:r w:rsidRPr="000D3184">
              <w:rPr>
                <w:rFonts w:ascii="Calibri" w:eastAsia="Calibri" w:hAnsi="Calibri" w:cs="Calibri"/>
                <w:sz w:val="20"/>
                <w:szCs w:val="20"/>
                <w:lang w:val="en-US"/>
              </w:rPr>
              <w:t>rk</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ns</w:t>
            </w:r>
            <w:r w:rsidRPr="000D3184">
              <w:rPr>
                <w:rFonts w:ascii="Calibri" w:eastAsia="Calibri" w:hAnsi="Calibri" w:cs="Calibri"/>
                <w:sz w:val="20"/>
                <w:szCs w:val="20"/>
                <w:lang w:val="en-US"/>
              </w:rPr>
              <w:t>tr</w:t>
            </w:r>
            <w:r w:rsidRPr="0095254E">
              <w:rPr>
                <w:rFonts w:ascii="Calibri" w:eastAsia="Calibri" w:hAnsi="Calibri" w:cs="Calibri"/>
                <w:sz w:val="20"/>
                <w:szCs w:val="20"/>
                <w:lang w:val="en-US"/>
              </w:rPr>
              <w:t>u</w:t>
            </w:r>
            <w:r w:rsidRPr="000D3184">
              <w:rPr>
                <w:rFonts w:ascii="Calibri" w:eastAsia="Calibri" w:hAnsi="Calibri" w:cs="Calibri"/>
                <w:sz w:val="20"/>
                <w:szCs w:val="20"/>
                <w:lang w:val="en-US"/>
              </w:rPr>
              <w:t>ctio</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a</w:t>
            </w:r>
            <w:r w:rsidRPr="000D3184">
              <w:rPr>
                <w:rFonts w:ascii="Calibri" w:eastAsia="Calibri" w:hAnsi="Calibri" w:cs="Calibri"/>
                <w:sz w:val="20"/>
                <w:szCs w:val="20"/>
                <w:lang w:val="en-US"/>
              </w:rPr>
              <w:t>re</w:t>
            </w:r>
            <w:r w:rsidRPr="0095254E">
              <w:rPr>
                <w:rFonts w:ascii="Calibri" w:eastAsia="Calibri" w:hAnsi="Calibri" w:cs="Calibri"/>
                <w:sz w:val="20"/>
                <w:szCs w:val="20"/>
                <w:lang w:val="en-US"/>
              </w:rPr>
              <w:t xml:space="preserve"> sen</w:t>
            </w:r>
            <w:r w:rsidRPr="000D3184">
              <w:rPr>
                <w:rFonts w:ascii="Calibri" w:eastAsia="Calibri" w:hAnsi="Calibri" w:cs="Calibri"/>
                <w:sz w:val="20"/>
                <w:szCs w:val="20"/>
                <w:lang w:val="en-US"/>
              </w:rPr>
              <w:t>t</w:t>
            </w:r>
            <w:r w:rsidRPr="0095254E">
              <w:rPr>
                <w:rFonts w:ascii="Calibri" w:eastAsia="Calibri" w:hAnsi="Calibri" w:cs="Calibri"/>
                <w:sz w:val="20"/>
                <w:szCs w:val="20"/>
                <w:lang w:val="en-US"/>
              </w:rPr>
              <w:t xml:space="preserve"> w</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th</w:t>
            </w:r>
            <w:r w:rsidRPr="000D3184">
              <w:rPr>
                <w:rFonts w:ascii="Calibri" w:eastAsia="Calibri" w:hAnsi="Calibri" w:cs="Calibri"/>
                <w:sz w:val="20"/>
                <w:szCs w:val="20"/>
                <w:lang w:val="en-US"/>
              </w:rPr>
              <w:t>o</w:t>
            </w:r>
            <w:r w:rsidRPr="0095254E">
              <w:rPr>
                <w:rFonts w:ascii="Calibri" w:eastAsia="Calibri" w:hAnsi="Calibri" w:cs="Calibri"/>
                <w:sz w:val="20"/>
                <w:szCs w:val="20"/>
                <w:lang w:val="en-US"/>
              </w:rPr>
              <w:t>u</w:t>
            </w:r>
            <w:r w:rsidRPr="000D3184">
              <w:rPr>
                <w:rFonts w:ascii="Calibri" w:eastAsia="Calibri" w:hAnsi="Calibri" w:cs="Calibri"/>
                <w:sz w:val="20"/>
                <w:szCs w:val="20"/>
                <w:lang w:val="en-US"/>
              </w:rPr>
              <w:t>t</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am</w:t>
            </w:r>
            <w:r w:rsidRPr="0095254E">
              <w:rPr>
                <w:rFonts w:ascii="Calibri" w:eastAsia="Calibri" w:hAnsi="Calibri" w:cs="Calibri"/>
                <w:sz w:val="20"/>
                <w:szCs w:val="20"/>
                <w:lang w:val="en-US"/>
              </w:rPr>
              <w:t>b</w:t>
            </w:r>
            <w:r w:rsidRPr="000D3184">
              <w:rPr>
                <w:rFonts w:ascii="Calibri" w:eastAsia="Calibri" w:hAnsi="Calibri" w:cs="Calibri"/>
                <w:sz w:val="20"/>
                <w:szCs w:val="20"/>
                <w:lang w:val="en-US"/>
              </w:rPr>
              <w:t>igui</w:t>
            </w:r>
            <w:r w:rsidRPr="0095254E">
              <w:rPr>
                <w:rFonts w:ascii="Calibri" w:eastAsia="Calibri" w:hAnsi="Calibri" w:cs="Calibri"/>
                <w:sz w:val="20"/>
                <w:szCs w:val="20"/>
                <w:lang w:val="en-US"/>
              </w:rPr>
              <w:t>ty</w:t>
            </w:r>
            <w:r w:rsidRPr="000D3184">
              <w:rPr>
                <w:rFonts w:ascii="Calibri" w:eastAsia="Calibri" w:hAnsi="Calibri" w:cs="Calibri"/>
                <w:sz w:val="20"/>
                <w:szCs w:val="20"/>
                <w:lang w:val="en-US"/>
              </w:rPr>
              <w:t>.</w:t>
            </w:r>
          </w:p>
          <w:p w:rsidR="000D3184" w:rsidRPr="000D3184"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Th</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pee</w:t>
            </w:r>
            <w:r w:rsidRPr="000D3184">
              <w:rPr>
                <w:rFonts w:ascii="Calibri" w:eastAsia="Calibri" w:hAnsi="Calibri" w:cs="Calibri"/>
                <w:sz w:val="20"/>
                <w:szCs w:val="20"/>
                <w:lang w:val="en-US"/>
              </w:rPr>
              <w:t>ch</w:t>
            </w:r>
            <w:r w:rsidRPr="0095254E">
              <w:rPr>
                <w:rFonts w:ascii="Calibri" w:eastAsia="Calibri" w:hAnsi="Calibri" w:cs="Calibri"/>
                <w:sz w:val="20"/>
                <w:szCs w:val="20"/>
                <w:lang w:val="en-US"/>
              </w:rPr>
              <w:t xml:space="preserve"> i</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sui</w:t>
            </w:r>
            <w:r w:rsidRPr="0095254E">
              <w:rPr>
                <w:rFonts w:ascii="Calibri" w:eastAsia="Calibri" w:hAnsi="Calibri" w:cs="Calibri"/>
                <w:sz w:val="20"/>
                <w:szCs w:val="20"/>
                <w:lang w:val="en-US"/>
              </w:rPr>
              <w:t>te</w:t>
            </w:r>
            <w:r w:rsidRPr="000D3184">
              <w:rPr>
                <w:rFonts w:ascii="Calibri" w:eastAsia="Calibri" w:hAnsi="Calibri" w:cs="Calibri"/>
                <w:sz w:val="20"/>
                <w:szCs w:val="20"/>
                <w:lang w:val="en-US"/>
              </w:rPr>
              <w:t>d</w:t>
            </w:r>
            <w:r w:rsidRPr="0095254E">
              <w:rPr>
                <w:rFonts w:ascii="Calibri" w:eastAsia="Calibri" w:hAnsi="Calibri" w:cs="Calibri"/>
                <w:sz w:val="20"/>
                <w:szCs w:val="20"/>
                <w:lang w:val="en-US"/>
              </w:rPr>
              <w:t xml:space="preserve"> t</w:t>
            </w:r>
            <w:r w:rsidRPr="000D3184">
              <w:rPr>
                <w:rFonts w:ascii="Calibri" w:eastAsia="Calibri" w:hAnsi="Calibri" w:cs="Calibri"/>
                <w:sz w:val="20"/>
                <w:szCs w:val="20"/>
                <w:lang w:val="en-US"/>
              </w:rPr>
              <w:t>o</w:t>
            </w:r>
            <w:r w:rsidRPr="0095254E">
              <w:rPr>
                <w:rFonts w:ascii="Calibri" w:eastAsia="Calibri" w:hAnsi="Calibri" w:cs="Calibri"/>
                <w:sz w:val="20"/>
                <w:szCs w:val="20"/>
                <w:lang w:val="en-US"/>
              </w:rPr>
              <w:t xml:space="preserve"> d</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ffe</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en</w:t>
            </w:r>
            <w:r w:rsidRPr="000D3184">
              <w:rPr>
                <w:rFonts w:ascii="Calibri" w:eastAsia="Calibri" w:hAnsi="Calibri" w:cs="Calibri"/>
                <w:sz w:val="20"/>
                <w:szCs w:val="20"/>
                <w:lang w:val="en-US"/>
              </w:rPr>
              <w:t>t</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a</w:t>
            </w:r>
            <w:r w:rsidRPr="0095254E">
              <w:rPr>
                <w:rFonts w:ascii="Calibri" w:eastAsia="Calibri" w:hAnsi="Calibri" w:cs="Calibri"/>
                <w:sz w:val="20"/>
                <w:szCs w:val="20"/>
                <w:lang w:val="en-US"/>
              </w:rPr>
              <w:t>ud</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en</w:t>
            </w:r>
            <w:r w:rsidRPr="000D3184">
              <w:rPr>
                <w:rFonts w:ascii="Calibri" w:eastAsia="Calibri" w:hAnsi="Calibri" w:cs="Calibri"/>
                <w:sz w:val="20"/>
                <w:szCs w:val="20"/>
                <w:lang w:val="en-US"/>
              </w:rPr>
              <w:t>c</w:t>
            </w:r>
            <w:r w:rsidRPr="0095254E">
              <w:rPr>
                <w:rFonts w:ascii="Calibri" w:eastAsia="Calibri" w:hAnsi="Calibri" w:cs="Calibri"/>
                <w:sz w:val="20"/>
                <w:szCs w:val="20"/>
                <w:lang w:val="en-US"/>
              </w:rPr>
              <w:t>e</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an</w:t>
            </w:r>
            <w:r w:rsidRPr="000D3184">
              <w:rPr>
                <w:rFonts w:ascii="Calibri" w:eastAsia="Calibri" w:hAnsi="Calibri" w:cs="Calibri"/>
                <w:sz w:val="20"/>
                <w:szCs w:val="20"/>
                <w:lang w:val="en-US"/>
              </w:rPr>
              <w:t>d</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em</w:t>
            </w:r>
            <w:r w:rsidRPr="000D3184">
              <w:rPr>
                <w:rFonts w:ascii="Calibri" w:eastAsia="Calibri" w:hAnsi="Calibri" w:cs="Calibri"/>
                <w:sz w:val="20"/>
                <w:szCs w:val="20"/>
                <w:lang w:val="en-US"/>
              </w:rPr>
              <w:t>arks</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to</w:t>
            </w:r>
            <w:r w:rsidRPr="0095254E">
              <w:rPr>
                <w:rFonts w:ascii="Calibri" w:eastAsia="Calibri" w:hAnsi="Calibri" w:cs="Calibri"/>
                <w:sz w:val="20"/>
                <w:szCs w:val="20"/>
                <w:lang w:val="en-US"/>
              </w:rPr>
              <w:t xml:space="preserve"> p</w:t>
            </w:r>
            <w:r w:rsidRPr="000D3184">
              <w:rPr>
                <w:rFonts w:ascii="Calibri" w:eastAsia="Calibri" w:hAnsi="Calibri" w:cs="Calibri"/>
                <w:sz w:val="20"/>
                <w:szCs w:val="20"/>
                <w:lang w:val="en-US"/>
              </w:rPr>
              <w:t>ass are</w:t>
            </w:r>
            <w:r w:rsidRPr="0095254E">
              <w:rPr>
                <w:rFonts w:ascii="Calibri" w:eastAsia="Calibri" w:hAnsi="Calibri" w:cs="Calibri"/>
                <w:sz w:val="20"/>
                <w:szCs w:val="20"/>
                <w:lang w:val="en-US"/>
              </w:rPr>
              <w:t xml:space="preserve"> p</w:t>
            </w:r>
            <w:r w:rsidRPr="000D3184">
              <w:rPr>
                <w:rFonts w:ascii="Calibri" w:eastAsia="Calibri" w:hAnsi="Calibri" w:cs="Calibri"/>
                <w:sz w:val="20"/>
                <w:szCs w:val="20"/>
                <w:lang w:val="en-US"/>
              </w:rPr>
              <w:t>o</w:t>
            </w:r>
            <w:r w:rsidRPr="0095254E">
              <w:rPr>
                <w:rFonts w:ascii="Calibri" w:eastAsia="Calibri" w:hAnsi="Calibri" w:cs="Calibri"/>
                <w:sz w:val="20"/>
                <w:szCs w:val="20"/>
                <w:lang w:val="en-US"/>
              </w:rPr>
              <w:t>s</w:t>
            </w:r>
            <w:r w:rsidRPr="000D3184">
              <w:rPr>
                <w:rFonts w:ascii="Calibri" w:eastAsia="Calibri" w:hAnsi="Calibri" w:cs="Calibri"/>
                <w:sz w:val="20"/>
                <w:szCs w:val="20"/>
                <w:lang w:val="en-US"/>
              </w:rPr>
              <w:t>iti</w:t>
            </w:r>
            <w:r w:rsidRPr="0095254E">
              <w:rPr>
                <w:rFonts w:ascii="Calibri" w:eastAsia="Calibri" w:hAnsi="Calibri" w:cs="Calibri"/>
                <w:sz w:val="20"/>
                <w:szCs w:val="20"/>
                <w:lang w:val="en-US"/>
              </w:rPr>
              <w:t>ve</w:t>
            </w:r>
            <w:r w:rsidRPr="000D3184">
              <w:rPr>
                <w:rFonts w:ascii="Calibri" w:eastAsia="Calibri" w:hAnsi="Calibri" w:cs="Calibri"/>
                <w:sz w:val="20"/>
                <w:szCs w:val="20"/>
                <w:lang w:val="en-US"/>
              </w:rPr>
              <w:t>.</w:t>
            </w:r>
          </w:p>
          <w:p w:rsidR="000D3184" w:rsidRPr="000D3184"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Th</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cri</w:t>
            </w:r>
            <w:r w:rsidRPr="0095254E">
              <w:rPr>
                <w:rFonts w:ascii="Calibri" w:eastAsia="Calibri" w:hAnsi="Calibri" w:cs="Calibri"/>
                <w:sz w:val="20"/>
                <w:szCs w:val="20"/>
                <w:lang w:val="en-US"/>
              </w:rPr>
              <w:t>t</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c</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sm</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ar</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ma</w:t>
            </w:r>
            <w:r w:rsidRPr="0095254E">
              <w:rPr>
                <w:rFonts w:ascii="Calibri" w:eastAsia="Calibri" w:hAnsi="Calibri" w:cs="Calibri"/>
                <w:sz w:val="20"/>
                <w:szCs w:val="20"/>
                <w:lang w:val="en-US"/>
              </w:rPr>
              <w:t>d</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in</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 xml:space="preserve">a </w:t>
            </w:r>
            <w:r w:rsidRPr="0095254E">
              <w:rPr>
                <w:rFonts w:ascii="Calibri" w:eastAsia="Calibri" w:hAnsi="Calibri" w:cs="Calibri"/>
                <w:sz w:val="20"/>
                <w:szCs w:val="20"/>
                <w:lang w:val="en-US"/>
              </w:rPr>
              <w:t>jus</w:t>
            </w:r>
            <w:r w:rsidRPr="000D3184">
              <w:rPr>
                <w:rFonts w:ascii="Calibri" w:eastAsia="Calibri" w:hAnsi="Calibri" w:cs="Calibri"/>
                <w:sz w:val="20"/>
                <w:szCs w:val="20"/>
                <w:lang w:val="en-US"/>
              </w:rPr>
              <w:t>tif</w:t>
            </w:r>
            <w:r w:rsidRPr="0095254E">
              <w:rPr>
                <w:rFonts w:ascii="Calibri" w:eastAsia="Calibri" w:hAnsi="Calibri" w:cs="Calibri"/>
                <w:sz w:val="20"/>
                <w:szCs w:val="20"/>
                <w:lang w:val="en-US"/>
              </w:rPr>
              <w:t>ie</w:t>
            </w:r>
            <w:r w:rsidRPr="000D3184">
              <w:rPr>
                <w:rFonts w:ascii="Calibri" w:eastAsia="Calibri" w:hAnsi="Calibri" w:cs="Calibri"/>
                <w:sz w:val="20"/>
                <w:szCs w:val="20"/>
                <w:lang w:val="en-US"/>
              </w:rPr>
              <w:t>d</w:t>
            </w:r>
            <w:r w:rsidRPr="0095254E">
              <w:rPr>
                <w:rFonts w:ascii="Calibri" w:eastAsia="Calibri" w:hAnsi="Calibri" w:cs="Calibri"/>
                <w:sz w:val="20"/>
                <w:szCs w:val="20"/>
                <w:lang w:val="en-US"/>
              </w:rPr>
              <w:t xml:space="preserve"> an</w:t>
            </w:r>
            <w:r w:rsidRPr="000D3184">
              <w:rPr>
                <w:rFonts w:ascii="Calibri" w:eastAsia="Calibri" w:hAnsi="Calibri" w:cs="Calibri"/>
                <w:sz w:val="20"/>
                <w:szCs w:val="20"/>
                <w:lang w:val="en-US"/>
              </w:rPr>
              <w:t>d</w:t>
            </w:r>
            <w:r w:rsidRPr="0095254E">
              <w:rPr>
                <w:rFonts w:ascii="Calibri" w:eastAsia="Calibri" w:hAnsi="Calibri" w:cs="Calibri"/>
                <w:sz w:val="20"/>
                <w:szCs w:val="20"/>
                <w:lang w:val="en-US"/>
              </w:rPr>
              <w:t xml:space="preserve"> p</w:t>
            </w:r>
            <w:r w:rsidRPr="000D3184">
              <w:rPr>
                <w:rFonts w:ascii="Calibri" w:eastAsia="Calibri" w:hAnsi="Calibri" w:cs="Calibri"/>
                <w:sz w:val="20"/>
                <w:szCs w:val="20"/>
                <w:lang w:val="en-US"/>
              </w:rPr>
              <w:t>o</w:t>
            </w:r>
            <w:r w:rsidRPr="0095254E">
              <w:rPr>
                <w:rFonts w:ascii="Calibri" w:eastAsia="Calibri" w:hAnsi="Calibri" w:cs="Calibri"/>
                <w:sz w:val="20"/>
                <w:szCs w:val="20"/>
                <w:lang w:val="en-US"/>
              </w:rPr>
              <w:t>s</w:t>
            </w:r>
            <w:r w:rsidRPr="000D3184">
              <w:rPr>
                <w:rFonts w:ascii="Calibri" w:eastAsia="Calibri" w:hAnsi="Calibri" w:cs="Calibri"/>
                <w:sz w:val="20"/>
                <w:szCs w:val="20"/>
                <w:lang w:val="en-US"/>
              </w:rPr>
              <w:t>it</w:t>
            </w:r>
            <w:r w:rsidRPr="0095254E">
              <w:rPr>
                <w:rFonts w:ascii="Calibri" w:eastAsia="Calibri" w:hAnsi="Calibri" w:cs="Calibri"/>
                <w:sz w:val="20"/>
                <w:szCs w:val="20"/>
                <w:lang w:val="en-US"/>
              </w:rPr>
              <w:t>iv</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wa</w:t>
            </w:r>
            <w:r w:rsidRPr="0095254E">
              <w:rPr>
                <w:rFonts w:ascii="Calibri" w:eastAsia="Calibri" w:hAnsi="Calibri" w:cs="Calibri"/>
                <w:sz w:val="20"/>
                <w:szCs w:val="20"/>
                <w:lang w:val="en-US"/>
              </w:rPr>
              <w:t>y</w:t>
            </w:r>
            <w:r w:rsidRPr="000D3184">
              <w:rPr>
                <w:rFonts w:ascii="Calibri" w:eastAsia="Calibri" w:hAnsi="Calibri" w:cs="Calibri"/>
                <w:sz w:val="20"/>
                <w:szCs w:val="20"/>
                <w:lang w:val="en-US"/>
              </w:rPr>
              <w:t>;</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t</w:t>
            </w:r>
            <w:r w:rsidRPr="0095254E">
              <w:rPr>
                <w:rFonts w:ascii="Calibri" w:eastAsia="Calibri" w:hAnsi="Calibri" w:cs="Calibri"/>
                <w:sz w:val="20"/>
                <w:szCs w:val="20"/>
                <w:lang w:val="en-US"/>
              </w:rPr>
              <w:t>he</w:t>
            </w:r>
            <w:r w:rsidRPr="000D3184">
              <w:rPr>
                <w:rFonts w:ascii="Calibri" w:eastAsia="Calibri" w:hAnsi="Calibri" w:cs="Calibri"/>
                <w:sz w:val="20"/>
                <w:szCs w:val="20"/>
                <w:lang w:val="en-US"/>
              </w:rPr>
              <w:t>y compri</w:t>
            </w:r>
            <w:r w:rsidRPr="0095254E">
              <w:rPr>
                <w:rFonts w:ascii="Calibri" w:eastAsia="Calibri" w:hAnsi="Calibri" w:cs="Calibri"/>
                <w:sz w:val="20"/>
                <w:szCs w:val="20"/>
                <w:lang w:val="en-US"/>
              </w:rPr>
              <w:t>s</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elev</w:t>
            </w:r>
            <w:r w:rsidRPr="000D3184">
              <w:rPr>
                <w:rFonts w:ascii="Calibri" w:eastAsia="Calibri" w:hAnsi="Calibri" w:cs="Calibri"/>
                <w:sz w:val="20"/>
                <w:szCs w:val="20"/>
                <w:lang w:val="en-US"/>
              </w:rPr>
              <w:t>a</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t</w:t>
            </w:r>
            <w:r w:rsidRPr="0095254E">
              <w:rPr>
                <w:rFonts w:ascii="Calibri" w:eastAsia="Calibri" w:hAnsi="Calibri" w:cs="Calibri"/>
                <w:sz w:val="20"/>
                <w:szCs w:val="20"/>
                <w:lang w:val="en-US"/>
              </w:rPr>
              <w:t xml:space="preserve"> p</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op</w:t>
            </w:r>
            <w:r w:rsidRPr="000D3184">
              <w:rPr>
                <w:rFonts w:ascii="Calibri" w:eastAsia="Calibri" w:hAnsi="Calibri" w:cs="Calibri"/>
                <w:sz w:val="20"/>
                <w:szCs w:val="20"/>
                <w:lang w:val="en-US"/>
              </w:rPr>
              <w:t>o</w:t>
            </w:r>
            <w:r w:rsidRPr="0095254E">
              <w:rPr>
                <w:rFonts w:ascii="Calibri" w:eastAsia="Calibri" w:hAnsi="Calibri" w:cs="Calibri"/>
                <w:sz w:val="20"/>
                <w:szCs w:val="20"/>
                <w:lang w:val="en-US"/>
              </w:rPr>
              <w:t>s</w:t>
            </w:r>
            <w:r w:rsidRPr="000D3184">
              <w:rPr>
                <w:rFonts w:ascii="Calibri" w:eastAsia="Calibri" w:hAnsi="Calibri" w:cs="Calibri"/>
                <w:sz w:val="20"/>
                <w:szCs w:val="20"/>
                <w:lang w:val="en-US"/>
              </w:rPr>
              <w:t>a</w:t>
            </w:r>
            <w:r w:rsidRPr="0095254E">
              <w:rPr>
                <w:rFonts w:ascii="Calibri" w:eastAsia="Calibri" w:hAnsi="Calibri" w:cs="Calibri"/>
                <w:sz w:val="20"/>
                <w:szCs w:val="20"/>
                <w:lang w:val="en-US"/>
              </w:rPr>
              <w:t>ls</w:t>
            </w:r>
            <w:r w:rsidRPr="000D3184">
              <w:rPr>
                <w:rFonts w:ascii="Calibri" w:eastAsia="Calibri" w:hAnsi="Calibri" w:cs="Calibri"/>
                <w:sz w:val="20"/>
                <w:szCs w:val="20"/>
                <w:lang w:val="en-US"/>
              </w:rPr>
              <w:t>.</w:t>
            </w:r>
          </w:p>
          <w:p w:rsidR="000D3184" w:rsidRPr="0095254E"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Documents facilitate the understanding of the site and of the</w:t>
            </w:r>
            <w:r w:rsidR="0095254E">
              <w:rPr>
                <w:rFonts w:ascii="Calibri" w:eastAsia="Calibri" w:hAnsi="Calibri" w:cs="Calibri"/>
                <w:sz w:val="20"/>
                <w:szCs w:val="20"/>
                <w:lang w:val="en-US"/>
              </w:rPr>
              <w:t xml:space="preserve"> </w:t>
            </w:r>
            <w:r w:rsidRPr="0095254E">
              <w:rPr>
                <w:rFonts w:ascii="Calibri" w:eastAsia="Calibri" w:hAnsi="Calibri" w:cs="Calibri"/>
                <w:sz w:val="20"/>
                <w:szCs w:val="20"/>
                <w:lang w:val="en-US"/>
              </w:rPr>
              <w:t>activities by workers and team leaders.</w:t>
            </w:r>
          </w:p>
          <w:p w:rsidR="000D3184" w:rsidRPr="000D3184"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Th</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p</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ep</w:t>
            </w:r>
            <w:r w:rsidRPr="000D3184">
              <w:rPr>
                <w:rFonts w:ascii="Calibri" w:eastAsia="Calibri" w:hAnsi="Calibri" w:cs="Calibri"/>
                <w:sz w:val="20"/>
                <w:szCs w:val="20"/>
                <w:lang w:val="en-US"/>
              </w:rPr>
              <w:t>ara</w:t>
            </w:r>
            <w:r w:rsidRPr="0095254E">
              <w:rPr>
                <w:rFonts w:ascii="Calibri" w:eastAsia="Calibri" w:hAnsi="Calibri" w:cs="Calibri"/>
                <w:sz w:val="20"/>
                <w:szCs w:val="20"/>
                <w:lang w:val="en-US"/>
              </w:rPr>
              <w:t>t</w:t>
            </w:r>
            <w:r w:rsidRPr="000D3184">
              <w:rPr>
                <w:rFonts w:ascii="Calibri" w:eastAsia="Calibri" w:hAnsi="Calibri" w:cs="Calibri"/>
                <w:sz w:val="20"/>
                <w:szCs w:val="20"/>
                <w:lang w:val="en-US"/>
              </w:rPr>
              <w:t>ion</w:t>
            </w:r>
            <w:r w:rsidRPr="0095254E">
              <w:rPr>
                <w:rFonts w:ascii="Calibri" w:eastAsia="Calibri" w:hAnsi="Calibri" w:cs="Calibri"/>
                <w:sz w:val="20"/>
                <w:szCs w:val="20"/>
                <w:lang w:val="en-US"/>
              </w:rPr>
              <w:t xml:space="preserve"> an</w:t>
            </w:r>
            <w:r w:rsidRPr="000D3184">
              <w:rPr>
                <w:rFonts w:ascii="Calibri" w:eastAsia="Calibri" w:hAnsi="Calibri" w:cs="Calibri"/>
                <w:sz w:val="20"/>
                <w:szCs w:val="20"/>
                <w:lang w:val="en-US"/>
              </w:rPr>
              <w:t>d</w:t>
            </w:r>
            <w:r w:rsidRPr="0095254E">
              <w:rPr>
                <w:rFonts w:ascii="Calibri" w:eastAsia="Calibri" w:hAnsi="Calibri" w:cs="Calibri"/>
                <w:sz w:val="20"/>
                <w:szCs w:val="20"/>
                <w:lang w:val="en-US"/>
              </w:rPr>
              <w:t xml:space="preserve"> an</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m</w:t>
            </w:r>
            <w:r w:rsidRPr="000D3184">
              <w:rPr>
                <w:rFonts w:ascii="Calibri" w:eastAsia="Calibri" w:hAnsi="Calibri" w:cs="Calibri"/>
                <w:sz w:val="20"/>
                <w:szCs w:val="20"/>
                <w:lang w:val="en-US"/>
              </w:rPr>
              <w:t>a</w:t>
            </w:r>
            <w:r w:rsidRPr="0095254E">
              <w:rPr>
                <w:rFonts w:ascii="Calibri" w:eastAsia="Calibri" w:hAnsi="Calibri" w:cs="Calibri"/>
                <w:sz w:val="20"/>
                <w:szCs w:val="20"/>
                <w:lang w:val="en-US"/>
              </w:rPr>
              <w:t>t</w:t>
            </w:r>
            <w:r w:rsidRPr="000D3184">
              <w:rPr>
                <w:rFonts w:ascii="Calibri" w:eastAsia="Calibri" w:hAnsi="Calibri" w:cs="Calibri"/>
                <w:sz w:val="20"/>
                <w:szCs w:val="20"/>
                <w:lang w:val="en-US"/>
              </w:rPr>
              <w:t>ion</w:t>
            </w:r>
            <w:r w:rsidRPr="0095254E">
              <w:rPr>
                <w:rFonts w:ascii="Calibri" w:eastAsia="Calibri" w:hAnsi="Calibri" w:cs="Calibri"/>
                <w:sz w:val="20"/>
                <w:szCs w:val="20"/>
                <w:lang w:val="en-US"/>
              </w:rPr>
              <w:t xml:space="preserve"> o</w:t>
            </w:r>
            <w:r w:rsidRPr="000D3184">
              <w:rPr>
                <w:rFonts w:ascii="Calibri" w:eastAsia="Calibri" w:hAnsi="Calibri" w:cs="Calibri"/>
                <w:sz w:val="20"/>
                <w:szCs w:val="20"/>
                <w:lang w:val="en-US"/>
              </w:rPr>
              <w:t>f</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a m</w:t>
            </w:r>
            <w:r w:rsidRPr="0095254E">
              <w:rPr>
                <w:rFonts w:ascii="Calibri" w:eastAsia="Calibri" w:hAnsi="Calibri" w:cs="Calibri"/>
                <w:sz w:val="20"/>
                <w:szCs w:val="20"/>
                <w:lang w:val="en-US"/>
              </w:rPr>
              <w:t>ee</w:t>
            </w:r>
            <w:r w:rsidRPr="000D3184">
              <w:rPr>
                <w:rFonts w:ascii="Calibri" w:eastAsia="Calibri" w:hAnsi="Calibri" w:cs="Calibri"/>
                <w:sz w:val="20"/>
                <w:szCs w:val="20"/>
                <w:lang w:val="en-US"/>
              </w:rPr>
              <w:t>ti</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g</w:t>
            </w:r>
            <w:r w:rsidRPr="0095254E">
              <w:rPr>
                <w:rFonts w:ascii="Calibri" w:eastAsia="Calibri" w:hAnsi="Calibri" w:cs="Calibri"/>
                <w:sz w:val="20"/>
                <w:szCs w:val="20"/>
                <w:lang w:val="en-US"/>
              </w:rPr>
              <w:t xml:space="preserve"> a</w:t>
            </w:r>
            <w:r w:rsidRPr="000D3184">
              <w:rPr>
                <w:rFonts w:ascii="Calibri" w:eastAsia="Calibri" w:hAnsi="Calibri" w:cs="Calibri"/>
                <w:sz w:val="20"/>
                <w:szCs w:val="20"/>
                <w:lang w:val="en-US"/>
              </w:rPr>
              <w:t>ll</w:t>
            </w:r>
            <w:r w:rsidRPr="0095254E">
              <w:rPr>
                <w:rFonts w:ascii="Calibri" w:eastAsia="Calibri" w:hAnsi="Calibri" w:cs="Calibri"/>
                <w:sz w:val="20"/>
                <w:szCs w:val="20"/>
                <w:lang w:val="en-US"/>
              </w:rPr>
              <w:t>ow</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t</w:t>
            </w:r>
            <w:r w:rsidRPr="000D3184">
              <w:rPr>
                <w:rFonts w:ascii="Calibri" w:eastAsia="Calibri" w:hAnsi="Calibri" w:cs="Calibri"/>
                <w:sz w:val="20"/>
                <w:szCs w:val="20"/>
                <w:lang w:val="en-US"/>
              </w:rPr>
              <w:t>o</w:t>
            </w:r>
            <w:r w:rsidRPr="0095254E">
              <w:rPr>
                <w:rFonts w:ascii="Calibri" w:eastAsia="Calibri" w:hAnsi="Calibri" w:cs="Calibri"/>
                <w:sz w:val="20"/>
                <w:szCs w:val="20"/>
                <w:lang w:val="en-US"/>
              </w:rPr>
              <w:t xml:space="preserve"> t</w:t>
            </w:r>
            <w:r w:rsidRPr="000D3184">
              <w:rPr>
                <w:rFonts w:ascii="Calibri" w:eastAsia="Calibri" w:hAnsi="Calibri" w:cs="Calibri"/>
                <w:sz w:val="20"/>
                <w:szCs w:val="20"/>
                <w:lang w:val="en-US"/>
              </w:rPr>
              <w:t>ra</w:t>
            </w:r>
            <w:r w:rsidRPr="0095254E">
              <w:rPr>
                <w:rFonts w:ascii="Calibri" w:eastAsia="Calibri" w:hAnsi="Calibri" w:cs="Calibri"/>
                <w:sz w:val="20"/>
                <w:szCs w:val="20"/>
                <w:lang w:val="en-US"/>
              </w:rPr>
              <w:t>nsfe</w:t>
            </w:r>
            <w:r w:rsidRPr="000D3184">
              <w:rPr>
                <w:rFonts w:ascii="Calibri" w:eastAsia="Calibri" w:hAnsi="Calibri" w:cs="Calibri"/>
                <w:sz w:val="20"/>
                <w:szCs w:val="20"/>
                <w:lang w:val="en-US"/>
              </w:rPr>
              <w:t>r a</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d</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c</w:t>
            </w:r>
            <w:r w:rsidRPr="0095254E">
              <w:rPr>
                <w:rFonts w:ascii="Calibri" w:eastAsia="Calibri" w:hAnsi="Calibri" w:cs="Calibri"/>
                <w:sz w:val="20"/>
                <w:szCs w:val="20"/>
                <w:lang w:val="en-US"/>
              </w:rPr>
              <w:t>o</w:t>
            </w:r>
            <w:r w:rsidRPr="000D3184">
              <w:rPr>
                <w:rFonts w:ascii="Calibri" w:eastAsia="Calibri" w:hAnsi="Calibri" w:cs="Calibri"/>
                <w:sz w:val="20"/>
                <w:szCs w:val="20"/>
                <w:lang w:val="en-US"/>
              </w:rPr>
              <w:t>ll</w:t>
            </w:r>
            <w:r w:rsidRPr="0095254E">
              <w:rPr>
                <w:rFonts w:ascii="Calibri" w:eastAsia="Calibri" w:hAnsi="Calibri" w:cs="Calibri"/>
                <w:sz w:val="20"/>
                <w:szCs w:val="20"/>
                <w:lang w:val="en-US"/>
              </w:rPr>
              <w:t>e</w:t>
            </w:r>
            <w:r w:rsidRPr="000D3184">
              <w:rPr>
                <w:rFonts w:ascii="Calibri" w:eastAsia="Calibri" w:hAnsi="Calibri" w:cs="Calibri"/>
                <w:sz w:val="20"/>
                <w:szCs w:val="20"/>
                <w:lang w:val="en-US"/>
              </w:rPr>
              <w:t>ct</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nf</w:t>
            </w:r>
            <w:r w:rsidRPr="000D3184">
              <w:rPr>
                <w:rFonts w:ascii="Calibri" w:eastAsia="Calibri" w:hAnsi="Calibri" w:cs="Calibri"/>
                <w:sz w:val="20"/>
                <w:szCs w:val="20"/>
                <w:lang w:val="en-US"/>
              </w:rPr>
              <w:t>orma</w:t>
            </w:r>
            <w:r w:rsidRPr="0095254E">
              <w:rPr>
                <w:rFonts w:ascii="Calibri" w:eastAsia="Calibri" w:hAnsi="Calibri" w:cs="Calibri"/>
                <w:sz w:val="20"/>
                <w:szCs w:val="20"/>
                <w:lang w:val="en-US"/>
              </w:rPr>
              <w:t>t</w:t>
            </w:r>
            <w:r w:rsidRPr="000D3184">
              <w:rPr>
                <w:rFonts w:ascii="Calibri" w:eastAsia="Calibri" w:hAnsi="Calibri" w:cs="Calibri"/>
                <w:sz w:val="20"/>
                <w:szCs w:val="20"/>
                <w:lang w:val="en-US"/>
              </w:rPr>
              <w:t>ion</w:t>
            </w:r>
            <w:r w:rsidRPr="0095254E">
              <w:rPr>
                <w:rFonts w:ascii="Calibri" w:eastAsia="Calibri" w:hAnsi="Calibri" w:cs="Calibri"/>
                <w:sz w:val="20"/>
                <w:szCs w:val="20"/>
                <w:lang w:val="en-US"/>
              </w:rPr>
              <w:t xml:space="preserve"> usefu</w:t>
            </w:r>
            <w:r w:rsidRPr="000D3184">
              <w:rPr>
                <w:rFonts w:ascii="Calibri" w:eastAsia="Calibri" w:hAnsi="Calibri" w:cs="Calibri"/>
                <w:sz w:val="20"/>
                <w:szCs w:val="20"/>
                <w:lang w:val="en-US"/>
              </w:rPr>
              <w:t>l</w:t>
            </w:r>
            <w:r w:rsidRPr="0095254E">
              <w:rPr>
                <w:rFonts w:ascii="Calibri" w:eastAsia="Calibri" w:hAnsi="Calibri" w:cs="Calibri"/>
                <w:sz w:val="20"/>
                <w:szCs w:val="20"/>
                <w:lang w:val="en-US"/>
              </w:rPr>
              <w:t xml:space="preserve"> t</w:t>
            </w:r>
            <w:r w:rsidRPr="000D3184">
              <w:rPr>
                <w:rFonts w:ascii="Calibri" w:eastAsia="Calibri" w:hAnsi="Calibri" w:cs="Calibri"/>
                <w:sz w:val="20"/>
                <w:szCs w:val="20"/>
                <w:lang w:val="en-US"/>
              </w:rPr>
              <w:t>o</w:t>
            </w:r>
            <w:r w:rsidRPr="0095254E">
              <w:rPr>
                <w:rFonts w:ascii="Calibri" w:eastAsia="Calibri" w:hAnsi="Calibri" w:cs="Calibri"/>
                <w:sz w:val="20"/>
                <w:szCs w:val="20"/>
                <w:lang w:val="en-US"/>
              </w:rPr>
              <w:t xml:space="preserve"> th</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p</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o</w:t>
            </w:r>
            <w:r w:rsidRPr="000D3184">
              <w:rPr>
                <w:rFonts w:ascii="Calibri" w:eastAsia="Calibri" w:hAnsi="Calibri" w:cs="Calibri"/>
                <w:sz w:val="20"/>
                <w:szCs w:val="20"/>
                <w:lang w:val="en-US"/>
              </w:rPr>
              <w:t>gr</w:t>
            </w:r>
            <w:r w:rsidRPr="0095254E">
              <w:rPr>
                <w:rFonts w:ascii="Calibri" w:eastAsia="Calibri" w:hAnsi="Calibri" w:cs="Calibri"/>
                <w:sz w:val="20"/>
                <w:szCs w:val="20"/>
                <w:lang w:val="en-US"/>
              </w:rPr>
              <w:t>es</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o</w:t>
            </w:r>
            <w:r w:rsidRPr="000D3184">
              <w:rPr>
                <w:rFonts w:ascii="Calibri" w:eastAsia="Calibri" w:hAnsi="Calibri" w:cs="Calibri"/>
                <w:sz w:val="20"/>
                <w:szCs w:val="20"/>
                <w:lang w:val="en-US"/>
              </w:rPr>
              <w:t>f</w:t>
            </w:r>
            <w:r w:rsidRPr="0095254E">
              <w:rPr>
                <w:rFonts w:ascii="Calibri" w:eastAsia="Calibri" w:hAnsi="Calibri" w:cs="Calibri"/>
                <w:sz w:val="20"/>
                <w:szCs w:val="20"/>
                <w:lang w:val="en-US"/>
              </w:rPr>
              <w:t xml:space="preserve"> th</w:t>
            </w:r>
            <w:r w:rsidRPr="000D3184">
              <w:rPr>
                <w:rFonts w:ascii="Calibri" w:eastAsia="Calibri" w:hAnsi="Calibri" w:cs="Calibri"/>
                <w:sz w:val="20"/>
                <w:szCs w:val="20"/>
                <w:lang w:val="en-US"/>
              </w:rPr>
              <w:t>e co</w:t>
            </w:r>
            <w:r w:rsidRPr="0095254E">
              <w:rPr>
                <w:rFonts w:ascii="Calibri" w:eastAsia="Calibri" w:hAnsi="Calibri" w:cs="Calibri"/>
                <w:sz w:val="20"/>
                <w:szCs w:val="20"/>
                <w:lang w:val="en-US"/>
              </w:rPr>
              <w:t>ns</w:t>
            </w:r>
            <w:r w:rsidRPr="000D3184">
              <w:rPr>
                <w:rFonts w:ascii="Calibri" w:eastAsia="Calibri" w:hAnsi="Calibri" w:cs="Calibri"/>
                <w:sz w:val="20"/>
                <w:szCs w:val="20"/>
                <w:lang w:val="en-US"/>
              </w:rPr>
              <w:t>tr</w:t>
            </w:r>
            <w:r w:rsidRPr="0095254E">
              <w:rPr>
                <w:rFonts w:ascii="Calibri" w:eastAsia="Calibri" w:hAnsi="Calibri" w:cs="Calibri"/>
                <w:sz w:val="20"/>
                <w:szCs w:val="20"/>
                <w:lang w:val="en-US"/>
              </w:rPr>
              <w:t>u</w:t>
            </w:r>
            <w:r w:rsidRPr="000D3184">
              <w:rPr>
                <w:rFonts w:ascii="Calibri" w:eastAsia="Calibri" w:hAnsi="Calibri" w:cs="Calibri"/>
                <w:sz w:val="20"/>
                <w:szCs w:val="20"/>
                <w:lang w:val="en-US"/>
              </w:rPr>
              <w:t>ction</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i</w:t>
            </w:r>
            <w:r w:rsidRPr="000D3184">
              <w:rPr>
                <w:rFonts w:ascii="Calibri" w:eastAsia="Calibri" w:hAnsi="Calibri" w:cs="Calibri"/>
                <w:sz w:val="20"/>
                <w:szCs w:val="20"/>
                <w:lang w:val="en-US"/>
              </w:rPr>
              <w:t>te.</w:t>
            </w:r>
          </w:p>
          <w:p w:rsidR="000D3184" w:rsidRPr="000D3184"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0D3184">
              <w:rPr>
                <w:rFonts w:ascii="Calibri" w:eastAsia="Calibri" w:hAnsi="Calibri" w:cs="Calibri"/>
                <w:sz w:val="20"/>
                <w:szCs w:val="20"/>
                <w:lang w:val="en-US"/>
              </w:rPr>
              <w:t>Co</w:t>
            </w:r>
            <w:r w:rsidRPr="0095254E">
              <w:rPr>
                <w:rFonts w:ascii="Calibri" w:eastAsia="Calibri" w:hAnsi="Calibri" w:cs="Calibri"/>
                <w:sz w:val="20"/>
                <w:szCs w:val="20"/>
                <w:lang w:val="en-US"/>
              </w:rPr>
              <w:t>ns</w:t>
            </w:r>
            <w:r w:rsidRPr="000D3184">
              <w:rPr>
                <w:rFonts w:ascii="Calibri" w:eastAsia="Calibri" w:hAnsi="Calibri" w:cs="Calibri"/>
                <w:sz w:val="20"/>
                <w:szCs w:val="20"/>
                <w:lang w:val="en-US"/>
              </w:rPr>
              <w:t>tr</w:t>
            </w:r>
            <w:r w:rsidRPr="0095254E">
              <w:rPr>
                <w:rFonts w:ascii="Calibri" w:eastAsia="Calibri" w:hAnsi="Calibri" w:cs="Calibri"/>
                <w:sz w:val="20"/>
                <w:szCs w:val="20"/>
                <w:lang w:val="en-US"/>
              </w:rPr>
              <w:t>u</w:t>
            </w:r>
            <w:r w:rsidRPr="000D3184">
              <w:rPr>
                <w:rFonts w:ascii="Calibri" w:eastAsia="Calibri" w:hAnsi="Calibri" w:cs="Calibri"/>
                <w:sz w:val="20"/>
                <w:szCs w:val="20"/>
                <w:lang w:val="en-US"/>
              </w:rPr>
              <w:t>cti</w:t>
            </w:r>
            <w:r w:rsidRPr="0095254E">
              <w:rPr>
                <w:rFonts w:ascii="Calibri" w:eastAsia="Calibri" w:hAnsi="Calibri" w:cs="Calibri"/>
                <w:sz w:val="20"/>
                <w:szCs w:val="20"/>
                <w:lang w:val="en-US"/>
              </w:rPr>
              <w:t>v</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c</w:t>
            </w:r>
            <w:r w:rsidRPr="0095254E">
              <w:rPr>
                <w:rFonts w:ascii="Calibri" w:eastAsia="Calibri" w:hAnsi="Calibri" w:cs="Calibri"/>
                <w:sz w:val="20"/>
                <w:szCs w:val="20"/>
                <w:lang w:val="en-US"/>
              </w:rPr>
              <w:t>ommen</w:t>
            </w:r>
            <w:r w:rsidRPr="000D3184">
              <w:rPr>
                <w:rFonts w:ascii="Calibri" w:eastAsia="Calibri" w:hAnsi="Calibri" w:cs="Calibri"/>
                <w:sz w:val="20"/>
                <w:szCs w:val="20"/>
                <w:lang w:val="en-US"/>
              </w:rPr>
              <w:t>ts</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fr</w:t>
            </w:r>
            <w:r w:rsidRPr="0095254E">
              <w:rPr>
                <w:rFonts w:ascii="Calibri" w:eastAsia="Calibri" w:hAnsi="Calibri" w:cs="Calibri"/>
                <w:sz w:val="20"/>
                <w:szCs w:val="20"/>
                <w:lang w:val="en-US"/>
              </w:rPr>
              <w:t>o</w:t>
            </w:r>
            <w:r w:rsidRPr="000D3184">
              <w:rPr>
                <w:rFonts w:ascii="Calibri" w:eastAsia="Calibri" w:hAnsi="Calibri" w:cs="Calibri"/>
                <w:sz w:val="20"/>
                <w:szCs w:val="20"/>
                <w:lang w:val="en-US"/>
              </w:rPr>
              <w:t>m</w:t>
            </w:r>
            <w:r w:rsidRPr="0095254E">
              <w:rPr>
                <w:rFonts w:ascii="Calibri" w:eastAsia="Calibri" w:hAnsi="Calibri" w:cs="Calibri"/>
                <w:sz w:val="20"/>
                <w:szCs w:val="20"/>
                <w:lang w:val="en-US"/>
              </w:rPr>
              <w:t xml:space="preserve"> emp</w:t>
            </w:r>
            <w:r w:rsidRPr="000D3184">
              <w:rPr>
                <w:rFonts w:ascii="Calibri" w:eastAsia="Calibri" w:hAnsi="Calibri" w:cs="Calibri"/>
                <w:sz w:val="20"/>
                <w:szCs w:val="20"/>
                <w:lang w:val="en-US"/>
              </w:rPr>
              <w:t>lo</w:t>
            </w:r>
            <w:r w:rsidRPr="0095254E">
              <w:rPr>
                <w:rFonts w:ascii="Calibri" w:eastAsia="Calibri" w:hAnsi="Calibri" w:cs="Calibri"/>
                <w:sz w:val="20"/>
                <w:szCs w:val="20"/>
                <w:lang w:val="en-US"/>
              </w:rPr>
              <w:t>yee</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a</w:t>
            </w:r>
            <w:r w:rsidRPr="000D3184">
              <w:rPr>
                <w:rFonts w:ascii="Calibri" w:eastAsia="Calibri" w:hAnsi="Calibri" w:cs="Calibri"/>
                <w:sz w:val="20"/>
                <w:szCs w:val="20"/>
                <w:lang w:val="en-US"/>
              </w:rPr>
              <w:t>re</w:t>
            </w:r>
            <w:r w:rsidRPr="0095254E">
              <w:rPr>
                <w:rFonts w:ascii="Calibri" w:eastAsia="Calibri" w:hAnsi="Calibri" w:cs="Calibri"/>
                <w:sz w:val="20"/>
                <w:szCs w:val="20"/>
                <w:lang w:val="en-US"/>
              </w:rPr>
              <w:t xml:space="preserve"> t</w:t>
            </w:r>
            <w:r w:rsidRPr="000D3184">
              <w:rPr>
                <w:rFonts w:ascii="Calibri" w:eastAsia="Calibri" w:hAnsi="Calibri" w:cs="Calibri"/>
                <w:sz w:val="20"/>
                <w:szCs w:val="20"/>
                <w:lang w:val="en-US"/>
              </w:rPr>
              <w:t>a</w:t>
            </w:r>
            <w:r w:rsidRPr="0095254E">
              <w:rPr>
                <w:rFonts w:ascii="Calibri" w:eastAsia="Calibri" w:hAnsi="Calibri" w:cs="Calibri"/>
                <w:sz w:val="20"/>
                <w:szCs w:val="20"/>
                <w:lang w:val="en-US"/>
              </w:rPr>
              <w:t>ke</w:t>
            </w:r>
            <w:r w:rsidRPr="000D3184">
              <w:rPr>
                <w:rFonts w:ascii="Calibri" w:eastAsia="Calibri" w:hAnsi="Calibri" w:cs="Calibri"/>
                <w:sz w:val="20"/>
                <w:szCs w:val="20"/>
                <w:lang w:val="en-US"/>
              </w:rPr>
              <w:t>n</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to</w:t>
            </w:r>
            <w:r w:rsidRPr="0095254E">
              <w:rPr>
                <w:rFonts w:ascii="Calibri" w:eastAsia="Calibri" w:hAnsi="Calibri" w:cs="Calibri"/>
                <w:sz w:val="20"/>
                <w:szCs w:val="20"/>
                <w:lang w:val="en-US"/>
              </w:rPr>
              <w:t xml:space="preserve"> a</w:t>
            </w:r>
            <w:r w:rsidRPr="000D3184">
              <w:rPr>
                <w:rFonts w:ascii="Calibri" w:eastAsia="Calibri" w:hAnsi="Calibri" w:cs="Calibri"/>
                <w:sz w:val="20"/>
                <w:szCs w:val="20"/>
                <w:lang w:val="en-US"/>
              </w:rPr>
              <w:t>c</w:t>
            </w:r>
            <w:r w:rsidRPr="0095254E">
              <w:rPr>
                <w:rFonts w:ascii="Calibri" w:eastAsia="Calibri" w:hAnsi="Calibri" w:cs="Calibri"/>
                <w:sz w:val="20"/>
                <w:szCs w:val="20"/>
                <w:lang w:val="en-US"/>
              </w:rPr>
              <w:t>c</w:t>
            </w:r>
            <w:r w:rsidRPr="000D3184">
              <w:rPr>
                <w:rFonts w:ascii="Calibri" w:eastAsia="Calibri" w:hAnsi="Calibri" w:cs="Calibri"/>
                <w:sz w:val="20"/>
                <w:szCs w:val="20"/>
                <w:lang w:val="en-US"/>
              </w:rPr>
              <w:t>o</w:t>
            </w:r>
            <w:r w:rsidRPr="0095254E">
              <w:rPr>
                <w:rFonts w:ascii="Calibri" w:eastAsia="Calibri" w:hAnsi="Calibri" w:cs="Calibri"/>
                <w:sz w:val="20"/>
                <w:szCs w:val="20"/>
                <w:lang w:val="en-US"/>
              </w:rPr>
              <w:t>un</w:t>
            </w:r>
            <w:r w:rsidRPr="000D3184">
              <w:rPr>
                <w:rFonts w:ascii="Calibri" w:eastAsia="Calibri" w:hAnsi="Calibri" w:cs="Calibri"/>
                <w:sz w:val="20"/>
                <w:szCs w:val="20"/>
                <w:lang w:val="en-US"/>
              </w:rPr>
              <w:t>t.</w:t>
            </w:r>
          </w:p>
          <w:p w:rsidR="0095254E"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0D3184">
              <w:rPr>
                <w:rFonts w:ascii="Calibri" w:eastAsia="Calibri" w:hAnsi="Calibri" w:cs="Calibri"/>
                <w:sz w:val="20"/>
                <w:szCs w:val="20"/>
                <w:lang w:val="en-US"/>
              </w:rPr>
              <w:t>D</w:t>
            </w:r>
            <w:r w:rsidRPr="0095254E">
              <w:rPr>
                <w:rFonts w:ascii="Calibri" w:eastAsia="Calibri" w:hAnsi="Calibri" w:cs="Calibri"/>
                <w:sz w:val="20"/>
                <w:szCs w:val="20"/>
                <w:lang w:val="en-US"/>
              </w:rPr>
              <w:t>e</w:t>
            </w:r>
            <w:r w:rsidRPr="000D3184">
              <w:rPr>
                <w:rFonts w:ascii="Calibri" w:eastAsia="Calibri" w:hAnsi="Calibri" w:cs="Calibri"/>
                <w:sz w:val="20"/>
                <w:szCs w:val="20"/>
                <w:lang w:val="en-US"/>
              </w:rPr>
              <w:t>c</w:t>
            </w:r>
            <w:r w:rsidRPr="0095254E">
              <w:rPr>
                <w:rFonts w:ascii="Calibri" w:eastAsia="Calibri" w:hAnsi="Calibri" w:cs="Calibri"/>
                <w:sz w:val="20"/>
                <w:szCs w:val="20"/>
                <w:lang w:val="en-US"/>
              </w:rPr>
              <w:t>is</w:t>
            </w:r>
            <w:r w:rsidRPr="000D3184">
              <w:rPr>
                <w:rFonts w:ascii="Calibri" w:eastAsia="Calibri" w:hAnsi="Calibri" w:cs="Calibri"/>
                <w:sz w:val="20"/>
                <w:szCs w:val="20"/>
                <w:lang w:val="en-US"/>
              </w:rPr>
              <w:t>io</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t</w:t>
            </w:r>
            <w:r w:rsidRPr="000D3184">
              <w:rPr>
                <w:rFonts w:ascii="Calibri" w:eastAsia="Calibri" w:hAnsi="Calibri" w:cs="Calibri"/>
                <w:sz w:val="20"/>
                <w:szCs w:val="20"/>
                <w:lang w:val="en-US"/>
              </w:rPr>
              <w:t>a</w:t>
            </w:r>
            <w:r w:rsidRPr="0095254E">
              <w:rPr>
                <w:rFonts w:ascii="Calibri" w:eastAsia="Calibri" w:hAnsi="Calibri" w:cs="Calibri"/>
                <w:sz w:val="20"/>
                <w:szCs w:val="20"/>
                <w:lang w:val="en-US"/>
              </w:rPr>
              <w:t>ke</w:t>
            </w:r>
            <w:r w:rsidRPr="000D3184">
              <w:rPr>
                <w:rFonts w:ascii="Calibri" w:eastAsia="Calibri" w:hAnsi="Calibri" w:cs="Calibri"/>
                <w:sz w:val="20"/>
                <w:szCs w:val="20"/>
                <w:lang w:val="en-US"/>
              </w:rPr>
              <w:t>n</w:t>
            </w:r>
            <w:r w:rsidRPr="0095254E">
              <w:rPr>
                <w:rFonts w:ascii="Calibri" w:eastAsia="Calibri" w:hAnsi="Calibri" w:cs="Calibri"/>
                <w:sz w:val="20"/>
                <w:szCs w:val="20"/>
                <w:lang w:val="en-US"/>
              </w:rPr>
              <w:t xml:space="preserve"> a</w:t>
            </w:r>
            <w:r w:rsidRPr="000D3184">
              <w:rPr>
                <w:rFonts w:ascii="Calibri" w:eastAsia="Calibri" w:hAnsi="Calibri" w:cs="Calibri"/>
                <w:sz w:val="20"/>
                <w:szCs w:val="20"/>
                <w:lang w:val="en-US"/>
              </w:rPr>
              <w:t>re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g</w:t>
            </w:r>
            <w:r w:rsidRPr="0095254E">
              <w:rPr>
                <w:rFonts w:ascii="Calibri" w:eastAsia="Calibri" w:hAnsi="Calibri" w:cs="Calibri"/>
                <w:sz w:val="20"/>
                <w:szCs w:val="20"/>
                <w:lang w:val="en-US"/>
              </w:rPr>
              <w:t>ive</w:t>
            </w:r>
            <w:r w:rsidRPr="000D3184">
              <w:rPr>
                <w:rFonts w:ascii="Calibri" w:eastAsia="Calibri" w:hAnsi="Calibri" w:cs="Calibri"/>
                <w:sz w:val="20"/>
                <w:szCs w:val="20"/>
                <w:lang w:val="en-US"/>
              </w:rPr>
              <w:t>n</w:t>
            </w:r>
            <w:r w:rsidRPr="0095254E">
              <w:rPr>
                <w:rFonts w:ascii="Calibri" w:eastAsia="Calibri" w:hAnsi="Calibri" w:cs="Calibri"/>
                <w:sz w:val="20"/>
                <w:szCs w:val="20"/>
                <w:lang w:val="en-US"/>
              </w:rPr>
              <w:t xml:space="preserve"> b</w:t>
            </w:r>
            <w:r w:rsidRPr="000D3184">
              <w:rPr>
                <w:rFonts w:ascii="Calibri" w:eastAsia="Calibri" w:hAnsi="Calibri" w:cs="Calibri"/>
                <w:sz w:val="20"/>
                <w:szCs w:val="20"/>
                <w:lang w:val="en-US"/>
              </w:rPr>
              <w:t>y</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nsu</w:t>
            </w:r>
            <w:r w:rsidRPr="000D3184">
              <w:rPr>
                <w:rFonts w:ascii="Calibri" w:eastAsia="Calibri" w:hAnsi="Calibri" w:cs="Calibri"/>
                <w:sz w:val="20"/>
                <w:szCs w:val="20"/>
                <w:lang w:val="en-US"/>
              </w:rPr>
              <w:t>ri</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g</w:t>
            </w:r>
            <w:r w:rsidRPr="0095254E">
              <w:rPr>
                <w:rFonts w:ascii="Calibri" w:eastAsia="Calibri" w:hAnsi="Calibri" w:cs="Calibri"/>
                <w:sz w:val="20"/>
                <w:szCs w:val="20"/>
                <w:lang w:val="en-US"/>
              </w:rPr>
              <w:t xml:space="preserve"> the</w:t>
            </w:r>
            <w:r w:rsidRPr="000D3184">
              <w:rPr>
                <w:rFonts w:ascii="Calibri" w:eastAsia="Calibri" w:hAnsi="Calibri" w:cs="Calibri"/>
                <w:sz w:val="20"/>
                <w:szCs w:val="20"/>
                <w:lang w:val="en-US"/>
              </w:rPr>
              <w:t>ir</w:t>
            </w:r>
            <w:r w:rsidRPr="0095254E">
              <w:rPr>
                <w:rFonts w:ascii="Calibri" w:eastAsia="Calibri" w:hAnsi="Calibri" w:cs="Calibri"/>
                <w:sz w:val="20"/>
                <w:szCs w:val="20"/>
                <w:lang w:val="en-US"/>
              </w:rPr>
              <w:t xml:space="preserve"> unde</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s</w:t>
            </w:r>
            <w:r w:rsidRPr="000D3184">
              <w:rPr>
                <w:rFonts w:ascii="Calibri" w:eastAsia="Calibri" w:hAnsi="Calibri" w:cs="Calibri"/>
                <w:sz w:val="20"/>
                <w:szCs w:val="20"/>
                <w:lang w:val="en-US"/>
              </w:rPr>
              <w:t>t</w:t>
            </w:r>
            <w:r w:rsidRPr="0095254E">
              <w:rPr>
                <w:rFonts w:ascii="Calibri" w:eastAsia="Calibri" w:hAnsi="Calibri" w:cs="Calibri"/>
                <w:sz w:val="20"/>
                <w:szCs w:val="20"/>
                <w:lang w:val="en-US"/>
              </w:rPr>
              <w:t>and</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g</w:t>
            </w:r>
            <w:r w:rsidRPr="0095254E">
              <w:rPr>
                <w:rFonts w:ascii="Calibri" w:eastAsia="Calibri" w:hAnsi="Calibri" w:cs="Calibri"/>
                <w:sz w:val="20"/>
                <w:szCs w:val="20"/>
                <w:lang w:val="en-US"/>
              </w:rPr>
              <w:t xml:space="preserve"> an</w:t>
            </w:r>
            <w:r w:rsidRPr="000D3184">
              <w:rPr>
                <w:rFonts w:ascii="Calibri" w:eastAsia="Calibri" w:hAnsi="Calibri" w:cs="Calibri"/>
                <w:sz w:val="20"/>
                <w:szCs w:val="20"/>
                <w:lang w:val="en-US"/>
              </w:rPr>
              <w:t>d a</w:t>
            </w:r>
            <w:r w:rsidRPr="0095254E">
              <w:rPr>
                <w:rFonts w:ascii="Calibri" w:eastAsia="Calibri" w:hAnsi="Calibri" w:cs="Calibri"/>
                <w:sz w:val="20"/>
                <w:szCs w:val="20"/>
                <w:lang w:val="en-US"/>
              </w:rPr>
              <w:t>dhe</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en</w:t>
            </w:r>
            <w:r w:rsidRPr="000D3184">
              <w:rPr>
                <w:rFonts w:ascii="Calibri" w:eastAsia="Calibri" w:hAnsi="Calibri" w:cs="Calibri"/>
                <w:sz w:val="20"/>
                <w:szCs w:val="20"/>
                <w:lang w:val="en-US"/>
              </w:rPr>
              <w:t>ce</w:t>
            </w:r>
            <w:r w:rsidRPr="0095254E">
              <w:rPr>
                <w:rFonts w:ascii="Calibri" w:eastAsia="Calibri" w:hAnsi="Calibri" w:cs="Calibri"/>
                <w:sz w:val="20"/>
                <w:szCs w:val="20"/>
                <w:lang w:val="en-US"/>
              </w:rPr>
              <w:t xml:space="preserve"> o</w:t>
            </w:r>
            <w:r w:rsidRPr="000D3184">
              <w:rPr>
                <w:rFonts w:ascii="Calibri" w:eastAsia="Calibri" w:hAnsi="Calibri" w:cs="Calibri"/>
                <w:sz w:val="20"/>
                <w:szCs w:val="20"/>
                <w:lang w:val="en-US"/>
              </w:rPr>
              <w:t>f</w:t>
            </w:r>
            <w:r w:rsidRPr="0095254E">
              <w:rPr>
                <w:rFonts w:ascii="Calibri" w:eastAsia="Calibri" w:hAnsi="Calibri" w:cs="Calibri"/>
                <w:sz w:val="20"/>
                <w:szCs w:val="20"/>
                <w:lang w:val="en-US"/>
              </w:rPr>
              <w:t xml:space="preserve"> team</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in</w:t>
            </w:r>
            <w:r w:rsidRPr="0095254E">
              <w:rPr>
                <w:rFonts w:ascii="Calibri" w:eastAsia="Calibri" w:hAnsi="Calibri" w:cs="Calibri"/>
                <w:sz w:val="20"/>
                <w:szCs w:val="20"/>
                <w:lang w:val="en-US"/>
              </w:rPr>
              <w:t xml:space="preserve"> the</w:t>
            </w:r>
            <w:r w:rsidRPr="000D3184">
              <w:rPr>
                <w:rFonts w:ascii="Calibri" w:eastAsia="Calibri" w:hAnsi="Calibri" w:cs="Calibri"/>
                <w:sz w:val="20"/>
                <w:szCs w:val="20"/>
                <w:lang w:val="en-US"/>
              </w:rPr>
              <w:t>ir</w:t>
            </w:r>
            <w:r w:rsidRPr="0095254E">
              <w:rPr>
                <w:rFonts w:ascii="Calibri" w:eastAsia="Calibri" w:hAnsi="Calibri" w:cs="Calibri"/>
                <w:sz w:val="20"/>
                <w:szCs w:val="20"/>
                <w:lang w:val="en-US"/>
              </w:rPr>
              <w:t xml:space="preserve"> e</w:t>
            </w:r>
            <w:r w:rsidRPr="000D3184">
              <w:rPr>
                <w:rFonts w:ascii="Calibri" w:eastAsia="Calibri" w:hAnsi="Calibri" w:cs="Calibri"/>
                <w:sz w:val="20"/>
                <w:szCs w:val="20"/>
                <w:lang w:val="en-US"/>
              </w:rPr>
              <w:t>x</w:t>
            </w:r>
            <w:r w:rsidRPr="0095254E">
              <w:rPr>
                <w:rFonts w:ascii="Calibri" w:eastAsia="Calibri" w:hAnsi="Calibri" w:cs="Calibri"/>
                <w:sz w:val="20"/>
                <w:szCs w:val="20"/>
                <w:lang w:val="en-US"/>
              </w:rPr>
              <w:t>e</w:t>
            </w:r>
            <w:r w:rsidRPr="000D3184">
              <w:rPr>
                <w:rFonts w:ascii="Calibri" w:eastAsia="Calibri" w:hAnsi="Calibri" w:cs="Calibri"/>
                <w:sz w:val="20"/>
                <w:szCs w:val="20"/>
                <w:lang w:val="en-US"/>
              </w:rPr>
              <w:t>c</w:t>
            </w:r>
            <w:r w:rsidRPr="0095254E">
              <w:rPr>
                <w:rFonts w:ascii="Calibri" w:eastAsia="Calibri" w:hAnsi="Calibri" w:cs="Calibri"/>
                <w:sz w:val="20"/>
                <w:szCs w:val="20"/>
                <w:lang w:val="en-US"/>
              </w:rPr>
              <w:t>u</w:t>
            </w:r>
            <w:r w:rsidRPr="000D3184">
              <w:rPr>
                <w:rFonts w:ascii="Calibri" w:eastAsia="Calibri" w:hAnsi="Calibri" w:cs="Calibri"/>
                <w:sz w:val="20"/>
                <w:szCs w:val="20"/>
                <w:lang w:val="en-US"/>
              </w:rPr>
              <w:t>ti</w:t>
            </w:r>
            <w:r w:rsidRPr="0095254E">
              <w:rPr>
                <w:rFonts w:ascii="Calibri" w:eastAsia="Calibri" w:hAnsi="Calibri" w:cs="Calibri"/>
                <w:sz w:val="20"/>
                <w:szCs w:val="20"/>
                <w:lang w:val="en-US"/>
              </w:rPr>
              <w:t>on</w:t>
            </w:r>
            <w:r w:rsidRPr="000D3184">
              <w:rPr>
                <w:rFonts w:ascii="Calibri" w:eastAsia="Calibri" w:hAnsi="Calibri" w:cs="Calibri"/>
                <w:sz w:val="20"/>
                <w:szCs w:val="20"/>
                <w:lang w:val="en-US"/>
              </w:rPr>
              <w:t>.</w:t>
            </w:r>
          </w:p>
          <w:p w:rsidR="007301D9" w:rsidRPr="0095254E"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The notes are written in plain language, avoiding jargon and</w:t>
            </w:r>
            <w:r w:rsidR="0095254E">
              <w:rPr>
                <w:rFonts w:ascii="Calibri" w:eastAsia="Calibri" w:hAnsi="Calibri" w:cs="Calibri"/>
                <w:sz w:val="20"/>
                <w:szCs w:val="20"/>
                <w:lang w:val="en-US"/>
              </w:rPr>
              <w:t xml:space="preserve"> </w:t>
            </w:r>
            <w:r w:rsidRPr="0095254E">
              <w:rPr>
                <w:rFonts w:ascii="Calibri" w:eastAsia="Calibri" w:hAnsi="Calibri" w:cs="Calibri"/>
                <w:sz w:val="20"/>
                <w:szCs w:val="20"/>
                <w:lang w:val="en-US"/>
              </w:rPr>
              <w:t>without spelling and syntax errors.</w:t>
            </w:r>
          </w:p>
          <w:p w:rsidR="000D3184" w:rsidRPr="000D3184"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Th</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wor</w:t>
            </w:r>
            <w:r w:rsidRPr="0095254E">
              <w:rPr>
                <w:rFonts w:ascii="Calibri" w:eastAsia="Calibri" w:hAnsi="Calibri" w:cs="Calibri"/>
                <w:sz w:val="20"/>
                <w:szCs w:val="20"/>
                <w:lang w:val="en-US"/>
              </w:rPr>
              <w:t>ks</w:t>
            </w:r>
            <w:r w:rsidRPr="000D3184">
              <w:rPr>
                <w:rFonts w:ascii="Calibri" w:eastAsia="Calibri" w:hAnsi="Calibri" w:cs="Calibri"/>
                <w:sz w:val="20"/>
                <w:szCs w:val="20"/>
                <w:lang w:val="en-US"/>
              </w:rPr>
              <w:t>ite</w:t>
            </w:r>
            <w:r w:rsidRPr="0095254E">
              <w:rPr>
                <w:rFonts w:ascii="Calibri" w:eastAsia="Calibri" w:hAnsi="Calibri" w:cs="Calibri"/>
                <w:sz w:val="20"/>
                <w:szCs w:val="20"/>
                <w:lang w:val="en-US"/>
              </w:rPr>
              <w:t xml:space="preserve"> supe</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v</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s</w:t>
            </w:r>
            <w:r w:rsidRPr="000D3184">
              <w:rPr>
                <w:rFonts w:ascii="Calibri" w:eastAsia="Calibri" w:hAnsi="Calibri" w:cs="Calibri"/>
                <w:sz w:val="20"/>
                <w:szCs w:val="20"/>
                <w:lang w:val="en-US"/>
              </w:rPr>
              <w:t>or</w:t>
            </w:r>
            <w:r w:rsidRPr="0095254E">
              <w:rPr>
                <w:rFonts w:ascii="Calibri" w:eastAsia="Calibri" w:hAnsi="Calibri" w:cs="Calibri"/>
                <w:sz w:val="20"/>
                <w:szCs w:val="20"/>
                <w:lang w:val="en-US"/>
              </w:rPr>
              <w:t xml:space="preserve"> behave</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p</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ofess</w:t>
            </w:r>
            <w:r w:rsidRPr="000D3184">
              <w:rPr>
                <w:rFonts w:ascii="Calibri" w:eastAsia="Calibri" w:hAnsi="Calibri" w:cs="Calibri"/>
                <w:sz w:val="20"/>
                <w:szCs w:val="20"/>
                <w:lang w:val="en-US"/>
              </w:rPr>
              <w:t>io</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ally</w:t>
            </w:r>
            <w:r w:rsidRPr="0095254E">
              <w:rPr>
                <w:rFonts w:ascii="Calibri" w:eastAsia="Calibri" w:hAnsi="Calibri" w:cs="Calibri"/>
                <w:sz w:val="20"/>
                <w:szCs w:val="20"/>
                <w:lang w:val="en-US"/>
              </w:rPr>
              <w:t xml:space="preserve"> an</w:t>
            </w:r>
            <w:r w:rsidRPr="000D3184">
              <w:rPr>
                <w:rFonts w:ascii="Calibri" w:eastAsia="Calibri" w:hAnsi="Calibri" w:cs="Calibri"/>
                <w:sz w:val="20"/>
                <w:szCs w:val="20"/>
                <w:lang w:val="en-US"/>
              </w:rPr>
              <w:t xml:space="preserve">d </w:t>
            </w:r>
            <w:r w:rsidRPr="0095254E">
              <w:rPr>
                <w:rFonts w:ascii="Calibri" w:eastAsia="Calibri" w:hAnsi="Calibri" w:cs="Calibri"/>
                <w:sz w:val="20"/>
                <w:szCs w:val="20"/>
                <w:lang w:val="en-US"/>
              </w:rPr>
              <w:t>h</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is</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e</w:t>
            </w:r>
            <w:r w:rsidRPr="000D3184">
              <w:rPr>
                <w:rFonts w:ascii="Calibri" w:eastAsia="Calibri" w:hAnsi="Calibri" w:cs="Calibri"/>
                <w:sz w:val="20"/>
                <w:szCs w:val="20"/>
                <w:lang w:val="en-US"/>
              </w:rPr>
              <w:t>c</w:t>
            </w:r>
            <w:r w:rsidRPr="0095254E">
              <w:rPr>
                <w:rFonts w:ascii="Calibri" w:eastAsia="Calibri" w:hAnsi="Calibri" w:cs="Calibri"/>
                <w:sz w:val="20"/>
                <w:szCs w:val="20"/>
                <w:lang w:val="en-US"/>
              </w:rPr>
              <w:t>o</w:t>
            </w:r>
            <w:r w:rsidRPr="000D3184">
              <w:rPr>
                <w:rFonts w:ascii="Calibri" w:eastAsia="Calibri" w:hAnsi="Calibri" w:cs="Calibri"/>
                <w:sz w:val="20"/>
                <w:szCs w:val="20"/>
                <w:lang w:val="en-US"/>
              </w:rPr>
              <w:t>g</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ized</w:t>
            </w:r>
            <w:r w:rsidRPr="0095254E">
              <w:rPr>
                <w:rFonts w:ascii="Calibri" w:eastAsia="Calibri" w:hAnsi="Calibri" w:cs="Calibri"/>
                <w:sz w:val="20"/>
                <w:szCs w:val="20"/>
                <w:lang w:val="en-US"/>
              </w:rPr>
              <w:t xml:space="preserve"> b</w:t>
            </w:r>
            <w:r w:rsidRPr="000D3184">
              <w:rPr>
                <w:rFonts w:ascii="Calibri" w:eastAsia="Calibri" w:hAnsi="Calibri" w:cs="Calibri"/>
                <w:sz w:val="20"/>
                <w:szCs w:val="20"/>
                <w:lang w:val="en-US"/>
              </w:rPr>
              <w:t>y</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mp</w:t>
            </w:r>
            <w:r w:rsidRPr="000D3184">
              <w:rPr>
                <w:rFonts w:ascii="Calibri" w:eastAsia="Calibri" w:hAnsi="Calibri" w:cs="Calibri"/>
                <w:sz w:val="20"/>
                <w:szCs w:val="20"/>
                <w:lang w:val="en-US"/>
              </w:rPr>
              <w:t>lo</w:t>
            </w:r>
            <w:r w:rsidRPr="0095254E">
              <w:rPr>
                <w:rFonts w:ascii="Calibri" w:eastAsia="Calibri" w:hAnsi="Calibri" w:cs="Calibri"/>
                <w:sz w:val="20"/>
                <w:szCs w:val="20"/>
                <w:lang w:val="en-US"/>
              </w:rPr>
              <w:t>yees</w:t>
            </w:r>
            <w:r w:rsidRPr="000D3184">
              <w:rPr>
                <w:rFonts w:ascii="Calibri" w:eastAsia="Calibri" w:hAnsi="Calibri" w:cs="Calibri"/>
                <w:sz w:val="20"/>
                <w:szCs w:val="20"/>
                <w:lang w:val="en-US"/>
              </w:rPr>
              <w:t>.</w:t>
            </w:r>
          </w:p>
          <w:p w:rsidR="000D3184" w:rsidRPr="000D3184"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Th</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la</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g</w:t>
            </w:r>
            <w:r w:rsidRPr="0095254E">
              <w:rPr>
                <w:rFonts w:ascii="Calibri" w:eastAsia="Calibri" w:hAnsi="Calibri" w:cs="Calibri"/>
                <w:sz w:val="20"/>
                <w:szCs w:val="20"/>
                <w:lang w:val="en-US"/>
              </w:rPr>
              <w:t>u</w:t>
            </w:r>
            <w:r w:rsidRPr="000D3184">
              <w:rPr>
                <w:rFonts w:ascii="Calibri" w:eastAsia="Calibri" w:hAnsi="Calibri" w:cs="Calibri"/>
                <w:sz w:val="20"/>
                <w:szCs w:val="20"/>
                <w:lang w:val="en-US"/>
              </w:rPr>
              <w:t>age</w:t>
            </w:r>
            <w:r w:rsidRPr="0095254E">
              <w:rPr>
                <w:rFonts w:ascii="Calibri" w:eastAsia="Calibri" w:hAnsi="Calibri" w:cs="Calibri"/>
                <w:sz w:val="20"/>
                <w:szCs w:val="20"/>
                <w:lang w:val="en-US"/>
              </w:rPr>
              <w:t xml:space="preserve"> use</w:t>
            </w:r>
            <w:r w:rsidRPr="000D3184">
              <w:rPr>
                <w:rFonts w:ascii="Calibri" w:eastAsia="Calibri" w:hAnsi="Calibri" w:cs="Calibri"/>
                <w:sz w:val="20"/>
                <w:szCs w:val="20"/>
                <w:lang w:val="en-US"/>
              </w:rPr>
              <w:t>d</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with</w:t>
            </w:r>
            <w:r w:rsidRPr="0095254E">
              <w:rPr>
                <w:rFonts w:ascii="Calibri" w:eastAsia="Calibri" w:hAnsi="Calibri" w:cs="Calibri"/>
                <w:sz w:val="20"/>
                <w:szCs w:val="20"/>
                <w:lang w:val="en-US"/>
              </w:rPr>
              <w:t xml:space="preserve"> th</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t</w:t>
            </w:r>
            <w:r w:rsidRPr="000D3184">
              <w:rPr>
                <w:rFonts w:ascii="Calibri" w:eastAsia="Calibri" w:hAnsi="Calibri" w:cs="Calibri"/>
                <w:sz w:val="20"/>
                <w:szCs w:val="20"/>
                <w:lang w:val="en-US"/>
              </w:rPr>
              <w:t>aff</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is</w:t>
            </w:r>
            <w:r w:rsidRPr="0095254E">
              <w:rPr>
                <w:rFonts w:ascii="Calibri" w:eastAsia="Calibri" w:hAnsi="Calibri" w:cs="Calibri"/>
                <w:sz w:val="20"/>
                <w:szCs w:val="20"/>
                <w:lang w:val="en-US"/>
              </w:rPr>
              <w:t xml:space="preserve"> p</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ofess</w:t>
            </w:r>
            <w:r w:rsidRPr="000D3184">
              <w:rPr>
                <w:rFonts w:ascii="Calibri" w:eastAsia="Calibri" w:hAnsi="Calibri" w:cs="Calibri"/>
                <w:sz w:val="20"/>
                <w:szCs w:val="20"/>
                <w:lang w:val="en-US"/>
              </w:rPr>
              <w:t>io</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al.</w:t>
            </w:r>
          </w:p>
          <w:p w:rsidR="000D3184" w:rsidRPr="000D3184"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Emp</w:t>
            </w:r>
            <w:r w:rsidRPr="000D3184">
              <w:rPr>
                <w:rFonts w:ascii="Calibri" w:eastAsia="Calibri" w:hAnsi="Calibri" w:cs="Calibri"/>
                <w:sz w:val="20"/>
                <w:szCs w:val="20"/>
                <w:lang w:val="en-US"/>
              </w:rPr>
              <w:t>lo</w:t>
            </w:r>
            <w:r w:rsidRPr="0095254E">
              <w:rPr>
                <w:rFonts w:ascii="Calibri" w:eastAsia="Calibri" w:hAnsi="Calibri" w:cs="Calibri"/>
                <w:sz w:val="20"/>
                <w:szCs w:val="20"/>
                <w:lang w:val="en-US"/>
              </w:rPr>
              <w:t>yee</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ar</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emp</w:t>
            </w:r>
            <w:r w:rsidRPr="000D3184">
              <w:rPr>
                <w:rFonts w:ascii="Calibri" w:eastAsia="Calibri" w:hAnsi="Calibri" w:cs="Calibri"/>
                <w:sz w:val="20"/>
                <w:szCs w:val="20"/>
                <w:lang w:val="en-US"/>
              </w:rPr>
              <w:t>o</w:t>
            </w:r>
            <w:r w:rsidRPr="0095254E">
              <w:rPr>
                <w:rFonts w:ascii="Calibri" w:eastAsia="Calibri" w:hAnsi="Calibri" w:cs="Calibri"/>
                <w:sz w:val="20"/>
                <w:szCs w:val="20"/>
                <w:lang w:val="en-US"/>
              </w:rPr>
              <w:t>were</w:t>
            </w:r>
            <w:r w:rsidRPr="000D3184">
              <w:rPr>
                <w:rFonts w:ascii="Calibri" w:eastAsia="Calibri" w:hAnsi="Calibri" w:cs="Calibri"/>
                <w:sz w:val="20"/>
                <w:szCs w:val="20"/>
                <w:lang w:val="en-US"/>
              </w:rPr>
              <w:t>d</w:t>
            </w:r>
            <w:r w:rsidRPr="0095254E">
              <w:rPr>
                <w:rFonts w:ascii="Calibri" w:eastAsia="Calibri" w:hAnsi="Calibri" w:cs="Calibri"/>
                <w:sz w:val="20"/>
                <w:szCs w:val="20"/>
                <w:lang w:val="en-US"/>
              </w:rPr>
              <w:t xml:space="preserve"> t</w:t>
            </w:r>
            <w:r w:rsidRPr="000D3184">
              <w:rPr>
                <w:rFonts w:ascii="Calibri" w:eastAsia="Calibri" w:hAnsi="Calibri" w:cs="Calibri"/>
                <w:sz w:val="20"/>
                <w:szCs w:val="20"/>
                <w:lang w:val="en-US"/>
              </w:rPr>
              <w:t>o</w:t>
            </w:r>
            <w:r w:rsidRPr="0095254E">
              <w:rPr>
                <w:rFonts w:ascii="Calibri" w:eastAsia="Calibri" w:hAnsi="Calibri" w:cs="Calibri"/>
                <w:sz w:val="20"/>
                <w:szCs w:val="20"/>
                <w:lang w:val="en-US"/>
              </w:rPr>
              <w:t xml:space="preserve"> th</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a</w:t>
            </w:r>
            <w:r w:rsidRPr="000D3184">
              <w:rPr>
                <w:rFonts w:ascii="Calibri" w:eastAsia="Calibri" w:hAnsi="Calibri" w:cs="Calibri"/>
                <w:sz w:val="20"/>
                <w:szCs w:val="20"/>
                <w:lang w:val="en-US"/>
              </w:rPr>
              <w:t>c</w:t>
            </w:r>
            <w:r w:rsidRPr="0095254E">
              <w:rPr>
                <w:rFonts w:ascii="Calibri" w:eastAsia="Calibri" w:hAnsi="Calibri" w:cs="Calibri"/>
                <w:sz w:val="20"/>
                <w:szCs w:val="20"/>
                <w:lang w:val="en-US"/>
              </w:rPr>
              <w:t>h</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evemen</w:t>
            </w:r>
            <w:r w:rsidRPr="000D3184">
              <w:rPr>
                <w:rFonts w:ascii="Calibri" w:eastAsia="Calibri" w:hAnsi="Calibri" w:cs="Calibri"/>
                <w:sz w:val="20"/>
                <w:szCs w:val="20"/>
                <w:lang w:val="en-US"/>
              </w:rPr>
              <w:t>t</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of t</w:t>
            </w:r>
            <w:r w:rsidRPr="0095254E">
              <w:rPr>
                <w:rFonts w:ascii="Calibri" w:eastAsia="Calibri" w:hAnsi="Calibri" w:cs="Calibri"/>
                <w:sz w:val="20"/>
                <w:szCs w:val="20"/>
                <w:lang w:val="en-US"/>
              </w:rPr>
              <w:t>h</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ob</w:t>
            </w:r>
            <w:r w:rsidRPr="000D3184">
              <w:rPr>
                <w:rFonts w:ascii="Calibri" w:eastAsia="Calibri" w:hAnsi="Calibri" w:cs="Calibri"/>
                <w:sz w:val="20"/>
                <w:szCs w:val="20"/>
                <w:lang w:val="en-US"/>
              </w:rPr>
              <w:t>je</w:t>
            </w:r>
            <w:r w:rsidRPr="0095254E">
              <w:rPr>
                <w:rFonts w:ascii="Calibri" w:eastAsia="Calibri" w:hAnsi="Calibri" w:cs="Calibri"/>
                <w:sz w:val="20"/>
                <w:szCs w:val="20"/>
                <w:lang w:val="en-US"/>
              </w:rPr>
              <w:t>c</w:t>
            </w:r>
            <w:r w:rsidRPr="000D3184">
              <w:rPr>
                <w:rFonts w:ascii="Calibri" w:eastAsia="Calibri" w:hAnsi="Calibri" w:cs="Calibri"/>
                <w:sz w:val="20"/>
                <w:szCs w:val="20"/>
                <w:lang w:val="en-US"/>
              </w:rPr>
              <w:t>ti</w:t>
            </w:r>
            <w:r w:rsidRPr="0095254E">
              <w:rPr>
                <w:rFonts w:ascii="Calibri" w:eastAsia="Calibri" w:hAnsi="Calibri" w:cs="Calibri"/>
                <w:sz w:val="20"/>
                <w:szCs w:val="20"/>
                <w:lang w:val="en-US"/>
              </w:rPr>
              <w:t>ve</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an</w:t>
            </w:r>
            <w:r w:rsidRPr="000D3184">
              <w:rPr>
                <w:rFonts w:ascii="Calibri" w:eastAsia="Calibri" w:hAnsi="Calibri" w:cs="Calibri"/>
                <w:sz w:val="20"/>
                <w:szCs w:val="20"/>
                <w:lang w:val="en-US"/>
              </w:rPr>
              <w:t>d</w:t>
            </w:r>
            <w:r w:rsidRPr="0095254E">
              <w:rPr>
                <w:rFonts w:ascii="Calibri" w:eastAsia="Calibri" w:hAnsi="Calibri" w:cs="Calibri"/>
                <w:sz w:val="20"/>
                <w:szCs w:val="20"/>
                <w:lang w:val="en-US"/>
              </w:rPr>
              <w:t xml:space="preserve"> th</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qu</w:t>
            </w:r>
            <w:r w:rsidRPr="000D3184">
              <w:rPr>
                <w:rFonts w:ascii="Calibri" w:eastAsia="Calibri" w:hAnsi="Calibri" w:cs="Calibri"/>
                <w:sz w:val="20"/>
                <w:szCs w:val="20"/>
                <w:lang w:val="en-US"/>
              </w:rPr>
              <w:t>ali</w:t>
            </w:r>
            <w:r w:rsidRPr="0095254E">
              <w:rPr>
                <w:rFonts w:ascii="Calibri" w:eastAsia="Calibri" w:hAnsi="Calibri" w:cs="Calibri"/>
                <w:sz w:val="20"/>
                <w:szCs w:val="20"/>
                <w:lang w:val="en-US"/>
              </w:rPr>
              <w:t>t</w:t>
            </w:r>
            <w:r w:rsidRPr="000D3184">
              <w:rPr>
                <w:rFonts w:ascii="Calibri" w:eastAsia="Calibri" w:hAnsi="Calibri" w:cs="Calibri"/>
                <w:sz w:val="20"/>
                <w:szCs w:val="20"/>
                <w:lang w:val="en-US"/>
              </w:rPr>
              <w:t>y</w:t>
            </w:r>
            <w:r w:rsidRPr="0095254E">
              <w:rPr>
                <w:rFonts w:ascii="Calibri" w:eastAsia="Calibri" w:hAnsi="Calibri" w:cs="Calibri"/>
                <w:sz w:val="20"/>
                <w:szCs w:val="20"/>
                <w:lang w:val="en-US"/>
              </w:rPr>
              <w:t xml:space="preserve"> o</w:t>
            </w:r>
            <w:r w:rsidRPr="000D3184">
              <w:rPr>
                <w:rFonts w:ascii="Calibri" w:eastAsia="Calibri" w:hAnsi="Calibri" w:cs="Calibri"/>
                <w:sz w:val="20"/>
                <w:szCs w:val="20"/>
                <w:lang w:val="en-US"/>
              </w:rPr>
              <w:t>f</w:t>
            </w:r>
            <w:r w:rsidRPr="0095254E">
              <w:rPr>
                <w:rFonts w:ascii="Calibri" w:eastAsia="Calibri" w:hAnsi="Calibri" w:cs="Calibri"/>
                <w:sz w:val="20"/>
                <w:szCs w:val="20"/>
                <w:lang w:val="en-US"/>
              </w:rPr>
              <w:t xml:space="preserve"> th</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work</w:t>
            </w:r>
            <w:r w:rsidRPr="0095254E">
              <w:rPr>
                <w:rFonts w:ascii="Calibri" w:eastAsia="Calibri" w:hAnsi="Calibri" w:cs="Calibri"/>
                <w:sz w:val="20"/>
                <w:szCs w:val="20"/>
                <w:lang w:val="en-US"/>
              </w:rPr>
              <w:t xml:space="preserve"> t</w:t>
            </w:r>
            <w:r w:rsidRPr="000D3184">
              <w:rPr>
                <w:rFonts w:ascii="Calibri" w:eastAsia="Calibri" w:hAnsi="Calibri" w:cs="Calibri"/>
                <w:sz w:val="20"/>
                <w:szCs w:val="20"/>
                <w:lang w:val="en-US"/>
              </w:rPr>
              <w:t xml:space="preserve">o </w:t>
            </w:r>
            <w:r w:rsidRPr="0095254E">
              <w:rPr>
                <w:rFonts w:ascii="Calibri" w:eastAsia="Calibri" w:hAnsi="Calibri" w:cs="Calibri"/>
                <w:sz w:val="20"/>
                <w:szCs w:val="20"/>
                <w:lang w:val="en-US"/>
              </w:rPr>
              <w:t>p</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ov</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de</w:t>
            </w:r>
            <w:r w:rsidRPr="000D3184">
              <w:rPr>
                <w:rFonts w:ascii="Calibri" w:eastAsia="Calibri" w:hAnsi="Calibri" w:cs="Calibri"/>
                <w:sz w:val="20"/>
                <w:szCs w:val="20"/>
                <w:lang w:val="en-US"/>
              </w:rPr>
              <w:t>.</w:t>
            </w:r>
          </w:p>
          <w:p w:rsidR="000D3184" w:rsidRPr="0095254E"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Th</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cri</w:t>
            </w:r>
            <w:r w:rsidRPr="0095254E">
              <w:rPr>
                <w:rFonts w:ascii="Calibri" w:eastAsia="Calibri" w:hAnsi="Calibri" w:cs="Calibri"/>
                <w:sz w:val="20"/>
                <w:szCs w:val="20"/>
                <w:lang w:val="en-US"/>
              </w:rPr>
              <w:t>te</w:t>
            </w:r>
            <w:r w:rsidRPr="000D3184">
              <w:rPr>
                <w:rFonts w:ascii="Calibri" w:eastAsia="Calibri" w:hAnsi="Calibri" w:cs="Calibri"/>
                <w:sz w:val="20"/>
                <w:szCs w:val="20"/>
                <w:lang w:val="en-US"/>
              </w:rPr>
              <w:t>ria</w:t>
            </w:r>
            <w:r w:rsidRPr="0095254E">
              <w:rPr>
                <w:rFonts w:ascii="Calibri" w:eastAsia="Calibri" w:hAnsi="Calibri" w:cs="Calibri"/>
                <w:sz w:val="20"/>
                <w:szCs w:val="20"/>
                <w:lang w:val="en-US"/>
              </w:rPr>
              <w:t xml:space="preserve"> f</w:t>
            </w:r>
            <w:r w:rsidRPr="000D3184">
              <w:rPr>
                <w:rFonts w:ascii="Calibri" w:eastAsia="Calibri" w:hAnsi="Calibri" w:cs="Calibri"/>
                <w:sz w:val="20"/>
                <w:szCs w:val="20"/>
                <w:lang w:val="en-US"/>
              </w:rPr>
              <w:t>or</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a</w:t>
            </w:r>
            <w:r w:rsidRPr="0095254E">
              <w:rPr>
                <w:rFonts w:ascii="Calibri" w:eastAsia="Calibri" w:hAnsi="Calibri" w:cs="Calibri"/>
                <w:sz w:val="20"/>
                <w:szCs w:val="20"/>
                <w:lang w:val="en-US"/>
              </w:rPr>
              <w:t>ssessmen</w:t>
            </w:r>
            <w:r w:rsidRPr="000D3184">
              <w:rPr>
                <w:rFonts w:ascii="Calibri" w:eastAsia="Calibri" w:hAnsi="Calibri" w:cs="Calibri"/>
                <w:sz w:val="20"/>
                <w:szCs w:val="20"/>
                <w:lang w:val="en-US"/>
              </w:rPr>
              <w:t>t</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of</w:t>
            </w:r>
            <w:r w:rsidRPr="0095254E">
              <w:rPr>
                <w:rFonts w:ascii="Calibri" w:eastAsia="Calibri" w:hAnsi="Calibri" w:cs="Calibri"/>
                <w:sz w:val="20"/>
                <w:szCs w:val="20"/>
                <w:lang w:val="en-US"/>
              </w:rPr>
              <w:t xml:space="preserve"> th</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qu</w:t>
            </w:r>
            <w:r w:rsidRPr="000D3184">
              <w:rPr>
                <w:rFonts w:ascii="Calibri" w:eastAsia="Calibri" w:hAnsi="Calibri" w:cs="Calibri"/>
                <w:sz w:val="20"/>
                <w:szCs w:val="20"/>
                <w:lang w:val="en-US"/>
              </w:rPr>
              <w:t>ali</w:t>
            </w:r>
            <w:r w:rsidRPr="0095254E">
              <w:rPr>
                <w:rFonts w:ascii="Calibri" w:eastAsia="Calibri" w:hAnsi="Calibri" w:cs="Calibri"/>
                <w:sz w:val="20"/>
                <w:szCs w:val="20"/>
                <w:lang w:val="en-US"/>
              </w:rPr>
              <w:t>t</w:t>
            </w:r>
            <w:r w:rsidRPr="000D3184">
              <w:rPr>
                <w:rFonts w:ascii="Calibri" w:eastAsia="Calibri" w:hAnsi="Calibri" w:cs="Calibri"/>
                <w:sz w:val="20"/>
                <w:szCs w:val="20"/>
                <w:lang w:val="en-US"/>
              </w:rPr>
              <w:t>y</w:t>
            </w:r>
            <w:r w:rsidRPr="0095254E">
              <w:rPr>
                <w:rFonts w:ascii="Calibri" w:eastAsia="Calibri" w:hAnsi="Calibri" w:cs="Calibri"/>
                <w:sz w:val="20"/>
                <w:szCs w:val="20"/>
                <w:lang w:val="en-US"/>
              </w:rPr>
              <w:t xml:space="preserve"> o</w:t>
            </w:r>
            <w:r w:rsidRPr="000D3184">
              <w:rPr>
                <w:rFonts w:ascii="Calibri" w:eastAsia="Calibri" w:hAnsi="Calibri" w:cs="Calibri"/>
                <w:sz w:val="20"/>
                <w:szCs w:val="20"/>
                <w:lang w:val="en-US"/>
              </w:rPr>
              <w:t>f</w:t>
            </w:r>
            <w:r w:rsidRPr="0095254E">
              <w:rPr>
                <w:rFonts w:ascii="Calibri" w:eastAsia="Calibri" w:hAnsi="Calibri" w:cs="Calibri"/>
                <w:sz w:val="20"/>
                <w:szCs w:val="20"/>
                <w:lang w:val="en-US"/>
              </w:rPr>
              <w:t xml:space="preserve"> th</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work are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cl</w:t>
            </w:r>
            <w:r w:rsidRPr="0095254E">
              <w:rPr>
                <w:rFonts w:ascii="Calibri" w:eastAsia="Calibri" w:hAnsi="Calibri" w:cs="Calibri"/>
                <w:sz w:val="20"/>
                <w:szCs w:val="20"/>
                <w:lang w:val="en-US"/>
              </w:rPr>
              <w:t>e</w:t>
            </w:r>
            <w:r w:rsidRPr="000D3184">
              <w:rPr>
                <w:rFonts w:ascii="Calibri" w:eastAsia="Calibri" w:hAnsi="Calibri" w:cs="Calibri"/>
                <w:sz w:val="20"/>
                <w:szCs w:val="20"/>
                <w:lang w:val="en-US"/>
              </w:rPr>
              <w:t>arly</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c</w:t>
            </w:r>
            <w:r w:rsidRPr="0095254E">
              <w:rPr>
                <w:rFonts w:ascii="Calibri" w:eastAsia="Calibri" w:hAnsi="Calibri" w:cs="Calibri"/>
                <w:sz w:val="20"/>
                <w:szCs w:val="20"/>
                <w:lang w:val="en-US"/>
              </w:rPr>
              <w:t>ommun</w:t>
            </w:r>
            <w:r w:rsidRPr="000D3184">
              <w:rPr>
                <w:rFonts w:ascii="Calibri" w:eastAsia="Calibri" w:hAnsi="Calibri" w:cs="Calibri"/>
                <w:sz w:val="20"/>
                <w:szCs w:val="20"/>
                <w:lang w:val="en-US"/>
              </w:rPr>
              <w:t>icated</w:t>
            </w:r>
            <w:r w:rsidRPr="0095254E">
              <w:rPr>
                <w:rFonts w:ascii="Calibri" w:eastAsia="Calibri" w:hAnsi="Calibri" w:cs="Calibri"/>
                <w:sz w:val="20"/>
                <w:szCs w:val="20"/>
                <w:lang w:val="en-US"/>
              </w:rPr>
              <w:t xml:space="preserve"> an</w:t>
            </w:r>
            <w:r w:rsidRPr="000D3184">
              <w:rPr>
                <w:rFonts w:ascii="Calibri" w:eastAsia="Calibri" w:hAnsi="Calibri" w:cs="Calibri"/>
                <w:sz w:val="20"/>
                <w:szCs w:val="20"/>
                <w:lang w:val="en-US"/>
              </w:rPr>
              <w:t>d</w:t>
            </w:r>
            <w:r w:rsidRPr="0095254E">
              <w:rPr>
                <w:rFonts w:ascii="Calibri" w:eastAsia="Calibri" w:hAnsi="Calibri" w:cs="Calibri"/>
                <w:sz w:val="20"/>
                <w:szCs w:val="20"/>
                <w:lang w:val="en-US"/>
              </w:rPr>
              <w:t xml:space="preserve"> obse</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ve</w:t>
            </w:r>
            <w:r w:rsidRPr="000D3184">
              <w:rPr>
                <w:rFonts w:ascii="Calibri" w:eastAsia="Calibri" w:hAnsi="Calibri" w:cs="Calibri"/>
                <w:sz w:val="20"/>
                <w:szCs w:val="20"/>
                <w:lang w:val="en-US"/>
              </w:rPr>
              <w:t>d</w:t>
            </w:r>
            <w:r w:rsidRPr="0095254E">
              <w:rPr>
                <w:rFonts w:ascii="Calibri" w:eastAsia="Calibri" w:hAnsi="Calibri" w:cs="Calibri"/>
                <w:sz w:val="20"/>
                <w:szCs w:val="20"/>
                <w:lang w:val="en-US"/>
              </w:rPr>
              <w:t xml:space="preserve"> the</w:t>
            </w:r>
            <w:r w:rsidRPr="000D3184">
              <w:rPr>
                <w:rFonts w:ascii="Calibri" w:eastAsia="Calibri" w:hAnsi="Calibri" w:cs="Calibri"/>
                <w:sz w:val="20"/>
                <w:szCs w:val="20"/>
                <w:lang w:val="en-US"/>
              </w:rPr>
              <w:t>ir</w:t>
            </w:r>
            <w:r w:rsidR="0095254E">
              <w:rPr>
                <w:rFonts w:ascii="Calibri" w:eastAsia="Calibri" w:hAnsi="Calibri" w:cs="Calibri"/>
                <w:sz w:val="20"/>
                <w:szCs w:val="20"/>
                <w:lang w:val="en-US"/>
              </w:rPr>
              <w:t xml:space="preserve"> </w:t>
            </w:r>
            <w:r w:rsidRPr="0095254E">
              <w:rPr>
                <w:rFonts w:ascii="Calibri" w:eastAsia="Calibri" w:hAnsi="Calibri" w:cs="Calibri"/>
                <w:sz w:val="20"/>
                <w:szCs w:val="20"/>
                <w:lang w:val="en-US"/>
              </w:rPr>
              <w:t>respect.</w:t>
            </w:r>
          </w:p>
          <w:p w:rsidR="000D3184" w:rsidRPr="000D3184"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Th</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me</w:t>
            </w:r>
            <w:r w:rsidRPr="000D3184">
              <w:rPr>
                <w:rFonts w:ascii="Calibri" w:eastAsia="Calibri" w:hAnsi="Calibri" w:cs="Calibri"/>
                <w:sz w:val="20"/>
                <w:szCs w:val="20"/>
                <w:lang w:val="en-US"/>
              </w:rPr>
              <w:t>c</w:t>
            </w:r>
            <w:r w:rsidRPr="0095254E">
              <w:rPr>
                <w:rFonts w:ascii="Calibri" w:eastAsia="Calibri" w:hAnsi="Calibri" w:cs="Calibri"/>
                <w:sz w:val="20"/>
                <w:szCs w:val="20"/>
                <w:lang w:val="en-US"/>
              </w:rPr>
              <w:t>h</w:t>
            </w:r>
            <w:r w:rsidRPr="000D3184">
              <w:rPr>
                <w:rFonts w:ascii="Calibri" w:eastAsia="Calibri" w:hAnsi="Calibri" w:cs="Calibri"/>
                <w:sz w:val="20"/>
                <w:szCs w:val="20"/>
                <w:lang w:val="en-US"/>
              </w:rPr>
              <w:t>a</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sm</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a</w:t>
            </w:r>
            <w:r w:rsidRPr="000D3184">
              <w:rPr>
                <w:rFonts w:ascii="Calibri" w:eastAsia="Calibri" w:hAnsi="Calibri" w:cs="Calibri"/>
                <w:sz w:val="20"/>
                <w:szCs w:val="20"/>
                <w:lang w:val="en-US"/>
              </w:rPr>
              <w:t>t</w:t>
            </w:r>
            <w:r w:rsidRPr="0095254E">
              <w:rPr>
                <w:rFonts w:ascii="Calibri" w:eastAsia="Calibri" w:hAnsi="Calibri" w:cs="Calibri"/>
                <w:sz w:val="20"/>
                <w:szCs w:val="20"/>
                <w:lang w:val="en-US"/>
              </w:rPr>
              <w:t xml:space="preserve"> s</w:t>
            </w:r>
            <w:r w:rsidRPr="000D3184">
              <w:rPr>
                <w:rFonts w:ascii="Calibri" w:eastAsia="Calibri" w:hAnsi="Calibri" w:cs="Calibri"/>
                <w:sz w:val="20"/>
                <w:szCs w:val="20"/>
                <w:lang w:val="en-US"/>
              </w:rPr>
              <w:t>t</w:t>
            </w:r>
            <w:r w:rsidRPr="0095254E">
              <w:rPr>
                <w:rFonts w:ascii="Calibri" w:eastAsia="Calibri" w:hAnsi="Calibri" w:cs="Calibri"/>
                <w:sz w:val="20"/>
                <w:szCs w:val="20"/>
                <w:lang w:val="en-US"/>
              </w:rPr>
              <w:t>ak</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amon</w:t>
            </w:r>
            <w:r w:rsidRPr="000D3184">
              <w:rPr>
                <w:rFonts w:ascii="Calibri" w:eastAsia="Calibri" w:hAnsi="Calibri" w:cs="Calibri"/>
                <w:sz w:val="20"/>
                <w:szCs w:val="20"/>
                <w:lang w:val="en-US"/>
              </w:rPr>
              <w:t>g</w:t>
            </w:r>
            <w:r w:rsidRPr="0095254E">
              <w:rPr>
                <w:rFonts w:ascii="Calibri" w:eastAsia="Calibri" w:hAnsi="Calibri" w:cs="Calibri"/>
                <w:sz w:val="20"/>
                <w:szCs w:val="20"/>
                <w:lang w:val="en-US"/>
              </w:rPr>
              <w:t xml:space="preserve"> te</w:t>
            </w:r>
            <w:r w:rsidRPr="000D3184">
              <w:rPr>
                <w:rFonts w:ascii="Calibri" w:eastAsia="Calibri" w:hAnsi="Calibri" w:cs="Calibri"/>
                <w:sz w:val="20"/>
                <w:szCs w:val="20"/>
                <w:lang w:val="en-US"/>
              </w:rPr>
              <w:t>ams</w:t>
            </w:r>
            <w:r w:rsidRPr="0095254E">
              <w:rPr>
                <w:rFonts w:ascii="Calibri" w:eastAsia="Calibri" w:hAnsi="Calibri" w:cs="Calibri"/>
                <w:sz w:val="20"/>
                <w:szCs w:val="20"/>
                <w:lang w:val="en-US"/>
              </w:rPr>
              <w:t xml:space="preserve"> ar</w:t>
            </w:r>
            <w:r w:rsidRPr="000D3184">
              <w:rPr>
                <w:rFonts w:ascii="Calibri" w:eastAsia="Calibri" w:hAnsi="Calibri" w:cs="Calibri"/>
                <w:sz w:val="20"/>
                <w:szCs w:val="20"/>
                <w:lang w:val="en-US"/>
              </w:rPr>
              <w:t>e o</w:t>
            </w:r>
            <w:r w:rsidRPr="0095254E">
              <w:rPr>
                <w:rFonts w:ascii="Calibri" w:eastAsia="Calibri" w:hAnsi="Calibri" w:cs="Calibri"/>
                <w:sz w:val="20"/>
                <w:szCs w:val="20"/>
                <w:lang w:val="en-US"/>
              </w:rPr>
              <w:t>bse</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ved</w:t>
            </w:r>
            <w:r w:rsidRPr="000D3184">
              <w:rPr>
                <w:rFonts w:ascii="Calibri" w:eastAsia="Calibri" w:hAnsi="Calibri" w:cs="Calibri"/>
                <w:sz w:val="20"/>
                <w:szCs w:val="20"/>
                <w:lang w:val="en-US"/>
              </w:rPr>
              <w:t>,</w:t>
            </w:r>
            <w:r w:rsidRPr="0095254E">
              <w:rPr>
                <w:rFonts w:ascii="Calibri" w:eastAsia="Calibri" w:hAnsi="Calibri" w:cs="Calibri"/>
                <w:sz w:val="20"/>
                <w:szCs w:val="20"/>
                <w:lang w:val="en-US"/>
              </w:rPr>
              <w:t xml:space="preserve"> unde</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s</w:t>
            </w:r>
            <w:r w:rsidRPr="000D3184">
              <w:rPr>
                <w:rFonts w:ascii="Calibri" w:eastAsia="Calibri" w:hAnsi="Calibri" w:cs="Calibri"/>
                <w:sz w:val="20"/>
                <w:szCs w:val="20"/>
                <w:lang w:val="en-US"/>
              </w:rPr>
              <w:t>t</w:t>
            </w:r>
            <w:r w:rsidRPr="0095254E">
              <w:rPr>
                <w:rFonts w:ascii="Calibri" w:eastAsia="Calibri" w:hAnsi="Calibri" w:cs="Calibri"/>
                <w:sz w:val="20"/>
                <w:szCs w:val="20"/>
                <w:lang w:val="en-US"/>
              </w:rPr>
              <w:t>o</w:t>
            </w:r>
            <w:r w:rsidRPr="000D3184">
              <w:rPr>
                <w:rFonts w:ascii="Calibri" w:eastAsia="Calibri" w:hAnsi="Calibri" w:cs="Calibri"/>
                <w:sz w:val="20"/>
                <w:szCs w:val="20"/>
                <w:lang w:val="en-US"/>
              </w:rPr>
              <w:t>o</w:t>
            </w:r>
            <w:r w:rsidRPr="0095254E">
              <w:rPr>
                <w:rFonts w:ascii="Calibri" w:eastAsia="Calibri" w:hAnsi="Calibri" w:cs="Calibri"/>
                <w:sz w:val="20"/>
                <w:szCs w:val="20"/>
                <w:lang w:val="en-US"/>
              </w:rPr>
              <w:t>d</w:t>
            </w:r>
            <w:r w:rsidRPr="000D3184">
              <w:rPr>
                <w:rFonts w:ascii="Calibri" w:eastAsia="Calibri" w:hAnsi="Calibri" w:cs="Calibri"/>
                <w:sz w:val="20"/>
                <w:szCs w:val="20"/>
                <w:lang w:val="en-US"/>
              </w:rPr>
              <w:t>,</w:t>
            </w:r>
            <w:r w:rsidRPr="0095254E">
              <w:rPr>
                <w:rFonts w:ascii="Calibri" w:eastAsia="Calibri" w:hAnsi="Calibri" w:cs="Calibri"/>
                <w:sz w:val="20"/>
                <w:szCs w:val="20"/>
                <w:lang w:val="en-US"/>
              </w:rPr>
              <w:t xml:space="preserve"> </w:t>
            </w:r>
            <w:proofErr w:type="spellStart"/>
            <w:r w:rsidRPr="0095254E">
              <w:rPr>
                <w:rFonts w:ascii="Calibri" w:eastAsia="Calibri" w:hAnsi="Calibri" w:cs="Calibri"/>
                <w:sz w:val="20"/>
                <w:szCs w:val="20"/>
                <w:lang w:val="en-US"/>
              </w:rPr>
              <w:t>an</w:t>
            </w:r>
            <w:r w:rsidRPr="000D3184">
              <w:rPr>
                <w:rFonts w:ascii="Calibri" w:eastAsia="Calibri" w:hAnsi="Calibri" w:cs="Calibri"/>
                <w:sz w:val="20"/>
                <w:szCs w:val="20"/>
                <w:lang w:val="en-US"/>
              </w:rPr>
              <w:t>al</w:t>
            </w:r>
            <w:r w:rsidRPr="0095254E">
              <w:rPr>
                <w:rFonts w:ascii="Calibri" w:eastAsia="Calibri" w:hAnsi="Calibri" w:cs="Calibri"/>
                <w:sz w:val="20"/>
                <w:szCs w:val="20"/>
                <w:lang w:val="en-US"/>
              </w:rPr>
              <w:t>yse</w:t>
            </w:r>
            <w:r w:rsidRPr="000D3184">
              <w:rPr>
                <w:rFonts w:ascii="Calibri" w:eastAsia="Calibri" w:hAnsi="Calibri" w:cs="Calibri"/>
                <w:sz w:val="20"/>
                <w:szCs w:val="20"/>
                <w:lang w:val="en-US"/>
              </w:rPr>
              <w:t>d</w:t>
            </w:r>
            <w:proofErr w:type="spellEnd"/>
            <w:r w:rsidRPr="0095254E">
              <w:rPr>
                <w:rFonts w:ascii="Calibri" w:eastAsia="Calibri" w:hAnsi="Calibri" w:cs="Calibri"/>
                <w:sz w:val="20"/>
                <w:szCs w:val="20"/>
                <w:lang w:val="en-US"/>
              </w:rPr>
              <w:t xml:space="preserve"> an</w:t>
            </w:r>
            <w:r w:rsidRPr="000D3184">
              <w:rPr>
                <w:rFonts w:ascii="Calibri" w:eastAsia="Calibri" w:hAnsi="Calibri" w:cs="Calibri"/>
                <w:sz w:val="20"/>
                <w:szCs w:val="20"/>
                <w:lang w:val="en-US"/>
              </w:rPr>
              <w:t>d</w:t>
            </w:r>
            <w:r w:rsidRPr="0095254E">
              <w:rPr>
                <w:rFonts w:ascii="Calibri" w:eastAsia="Calibri" w:hAnsi="Calibri" w:cs="Calibri"/>
                <w:sz w:val="20"/>
                <w:szCs w:val="20"/>
                <w:lang w:val="en-US"/>
              </w:rPr>
              <w:t xml:space="preserve"> t</w:t>
            </w:r>
            <w:r w:rsidRPr="000D3184">
              <w:rPr>
                <w:rFonts w:ascii="Calibri" w:eastAsia="Calibri" w:hAnsi="Calibri" w:cs="Calibri"/>
                <w:sz w:val="20"/>
                <w:szCs w:val="20"/>
                <w:lang w:val="en-US"/>
              </w:rPr>
              <w:t>a</w:t>
            </w:r>
            <w:r w:rsidRPr="0095254E">
              <w:rPr>
                <w:rFonts w:ascii="Calibri" w:eastAsia="Calibri" w:hAnsi="Calibri" w:cs="Calibri"/>
                <w:sz w:val="20"/>
                <w:szCs w:val="20"/>
                <w:lang w:val="en-US"/>
              </w:rPr>
              <w:t>ke</w:t>
            </w:r>
            <w:r w:rsidRPr="000D3184">
              <w:rPr>
                <w:rFonts w:ascii="Calibri" w:eastAsia="Calibri" w:hAnsi="Calibri" w:cs="Calibri"/>
                <w:sz w:val="20"/>
                <w:szCs w:val="20"/>
                <w:lang w:val="en-US"/>
              </w:rPr>
              <w:t>n</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to acco</w:t>
            </w:r>
            <w:r w:rsidRPr="0095254E">
              <w:rPr>
                <w:rFonts w:ascii="Calibri" w:eastAsia="Calibri" w:hAnsi="Calibri" w:cs="Calibri"/>
                <w:sz w:val="20"/>
                <w:szCs w:val="20"/>
                <w:lang w:val="en-US"/>
              </w:rPr>
              <w:t>un</w:t>
            </w:r>
            <w:r w:rsidRPr="000D3184">
              <w:rPr>
                <w:rFonts w:ascii="Calibri" w:eastAsia="Calibri" w:hAnsi="Calibri" w:cs="Calibri"/>
                <w:sz w:val="20"/>
                <w:szCs w:val="20"/>
                <w:lang w:val="en-US"/>
              </w:rPr>
              <w:t>t</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in</w:t>
            </w:r>
            <w:r w:rsidRPr="0095254E">
              <w:rPr>
                <w:rFonts w:ascii="Calibri" w:eastAsia="Calibri" w:hAnsi="Calibri" w:cs="Calibri"/>
                <w:sz w:val="20"/>
                <w:szCs w:val="20"/>
                <w:lang w:val="en-US"/>
              </w:rPr>
              <w:t xml:space="preserve"> th</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a</w:t>
            </w:r>
            <w:r w:rsidRPr="000D3184">
              <w:rPr>
                <w:rFonts w:ascii="Calibri" w:eastAsia="Calibri" w:hAnsi="Calibri" w:cs="Calibri"/>
                <w:sz w:val="20"/>
                <w:szCs w:val="20"/>
                <w:lang w:val="en-US"/>
              </w:rPr>
              <w:t>ctio</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w:t>
            </w:r>
          </w:p>
          <w:p w:rsidR="000D3184" w:rsidRPr="000D3184"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The levers of motivation are used.</w:t>
            </w:r>
          </w:p>
          <w:p w:rsidR="000D3184"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0D3184">
              <w:rPr>
                <w:rFonts w:ascii="Calibri" w:eastAsia="Calibri" w:hAnsi="Calibri" w:cs="Calibri"/>
                <w:sz w:val="20"/>
                <w:szCs w:val="20"/>
                <w:lang w:val="en-US"/>
              </w:rPr>
              <w:t>Fram</w:t>
            </w:r>
            <w:r w:rsidRPr="0095254E">
              <w:rPr>
                <w:rFonts w:ascii="Calibri" w:eastAsia="Calibri" w:hAnsi="Calibri" w:cs="Calibri"/>
                <w:sz w:val="20"/>
                <w:szCs w:val="20"/>
                <w:lang w:val="en-US"/>
              </w:rPr>
              <w:t>e</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o</w:t>
            </w:r>
            <w:r w:rsidRPr="000D3184">
              <w:rPr>
                <w:rFonts w:ascii="Calibri" w:eastAsia="Calibri" w:hAnsi="Calibri" w:cs="Calibri"/>
                <w:sz w:val="20"/>
                <w:szCs w:val="20"/>
                <w:lang w:val="en-US"/>
              </w:rPr>
              <w:t>f</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eferen</w:t>
            </w:r>
            <w:r w:rsidRPr="000D3184">
              <w:rPr>
                <w:rFonts w:ascii="Calibri" w:eastAsia="Calibri" w:hAnsi="Calibri" w:cs="Calibri"/>
                <w:sz w:val="20"/>
                <w:szCs w:val="20"/>
                <w:lang w:val="en-US"/>
              </w:rPr>
              <w:t>ce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(org</w:t>
            </w:r>
            <w:r w:rsidRPr="0095254E">
              <w:rPr>
                <w:rFonts w:ascii="Calibri" w:eastAsia="Calibri" w:hAnsi="Calibri" w:cs="Calibri"/>
                <w:sz w:val="20"/>
                <w:szCs w:val="20"/>
                <w:lang w:val="en-US"/>
              </w:rPr>
              <w:t>an</w:t>
            </w:r>
            <w:r w:rsidRPr="000D3184">
              <w:rPr>
                <w:rFonts w:ascii="Calibri" w:eastAsia="Calibri" w:hAnsi="Calibri" w:cs="Calibri"/>
                <w:sz w:val="20"/>
                <w:szCs w:val="20"/>
                <w:lang w:val="en-US"/>
              </w:rPr>
              <w:t>iz</w:t>
            </w:r>
            <w:r w:rsidRPr="0095254E">
              <w:rPr>
                <w:rFonts w:ascii="Calibri" w:eastAsia="Calibri" w:hAnsi="Calibri" w:cs="Calibri"/>
                <w:sz w:val="20"/>
                <w:szCs w:val="20"/>
                <w:lang w:val="en-US"/>
              </w:rPr>
              <w:t>a</w:t>
            </w:r>
            <w:r w:rsidRPr="000D3184">
              <w:rPr>
                <w:rFonts w:ascii="Calibri" w:eastAsia="Calibri" w:hAnsi="Calibri" w:cs="Calibri"/>
                <w:sz w:val="20"/>
                <w:szCs w:val="20"/>
                <w:lang w:val="en-US"/>
              </w:rPr>
              <w:t>ti</w:t>
            </w:r>
            <w:r w:rsidRPr="0095254E">
              <w:rPr>
                <w:rFonts w:ascii="Calibri" w:eastAsia="Calibri" w:hAnsi="Calibri" w:cs="Calibri"/>
                <w:sz w:val="20"/>
                <w:szCs w:val="20"/>
                <w:lang w:val="en-US"/>
              </w:rPr>
              <w:t>on</w:t>
            </w:r>
            <w:r w:rsidRPr="000D3184">
              <w:rPr>
                <w:rFonts w:ascii="Calibri" w:eastAsia="Calibri" w:hAnsi="Calibri" w:cs="Calibri"/>
                <w:sz w:val="20"/>
                <w:szCs w:val="20"/>
                <w:lang w:val="en-US"/>
              </w:rPr>
              <w:t>al,</w:t>
            </w:r>
            <w:r w:rsidRPr="0095254E">
              <w:rPr>
                <w:rFonts w:ascii="Calibri" w:eastAsia="Calibri" w:hAnsi="Calibri" w:cs="Calibri"/>
                <w:sz w:val="20"/>
                <w:szCs w:val="20"/>
                <w:lang w:val="en-US"/>
              </w:rPr>
              <w:t xml:space="preserve"> adm</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s</w:t>
            </w:r>
            <w:r w:rsidRPr="000D3184">
              <w:rPr>
                <w:rFonts w:ascii="Calibri" w:eastAsia="Calibri" w:hAnsi="Calibri" w:cs="Calibri"/>
                <w:sz w:val="20"/>
                <w:szCs w:val="20"/>
                <w:lang w:val="en-US"/>
              </w:rPr>
              <w:t>tr</w:t>
            </w:r>
            <w:r w:rsidRPr="0095254E">
              <w:rPr>
                <w:rFonts w:ascii="Calibri" w:eastAsia="Calibri" w:hAnsi="Calibri" w:cs="Calibri"/>
                <w:sz w:val="20"/>
                <w:szCs w:val="20"/>
                <w:lang w:val="en-US"/>
              </w:rPr>
              <w:t>a</w:t>
            </w:r>
            <w:r w:rsidRPr="000D3184">
              <w:rPr>
                <w:rFonts w:ascii="Calibri" w:eastAsia="Calibri" w:hAnsi="Calibri" w:cs="Calibri"/>
                <w:sz w:val="20"/>
                <w:szCs w:val="20"/>
                <w:lang w:val="en-US"/>
              </w:rPr>
              <w:t>ti</w:t>
            </w:r>
            <w:r w:rsidRPr="0095254E">
              <w:rPr>
                <w:rFonts w:ascii="Calibri" w:eastAsia="Calibri" w:hAnsi="Calibri" w:cs="Calibri"/>
                <w:sz w:val="20"/>
                <w:szCs w:val="20"/>
                <w:lang w:val="en-US"/>
              </w:rPr>
              <w:t>ve</w:t>
            </w:r>
            <w:r w:rsidRPr="000D3184">
              <w:rPr>
                <w:rFonts w:ascii="Calibri" w:eastAsia="Calibri" w:hAnsi="Calibri" w:cs="Calibri"/>
                <w:sz w:val="20"/>
                <w:szCs w:val="20"/>
                <w:lang w:val="en-US"/>
              </w:rPr>
              <w:t xml:space="preserve">, </w:t>
            </w:r>
            <w:r w:rsidRPr="0095254E">
              <w:rPr>
                <w:rFonts w:ascii="Calibri" w:eastAsia="Calibri" w:hAnsi="Calibri" w:cs="Calibri"/>
                <w:sz w:val="20"/>
                <w:szCs w:val="20"/>
                <w:lang w:val="en-US"/>
              </w:rPr>
              <w:t>s</w:t>
            </w:r>
            <w:r w:rsidRPr="000D3184">
              <w:rPr>
                <w:rFonts w:ascii="Calibri" w:eastAsia="Calibri" w:hAnsi="Calibri" w:cs="Calibri"/>
                <w:sz w:val="20"/>
                <w:szCs w:val="20"/>
                <w:lang w:val="en-US"/>
              </w:rPr>
              <w:t>af</w:t>
            </w:r>
            <w:r w:rsidRPr="0095254E">
              <w:rPr>
                <w:rFonts w:ascii="Calibri" w:eastAsia="Calibri" w:hAnsi="Calibri" w:cs="Calibri"/>
                <w:sz w:val="20"/>
                <w:szCs w:val="20"/>
                <w:lang w:val="en-US"/>
              </w:rPr>
              <w:t>e</w:t>
            </w:r>
            <w:r w:rsidRPr="000D3184">
              <w:rPr>
                <w:rFonts w:ascii="Calibri" w:eastAsia="Calibri" w:hAnsi="Calibri" w:cs="Calibri"/>
                <w:sz w:val="20"/>
                <w:szCs w:val="20"/>
                <w:lang w:val="en-US"/>
              </w:rPr>
              <w:t>t</w:t>
            </w:r>
            <w:r w:rsidRPr="0095254E">
              <w:rPr>
                <w:rFonts w:ascii="Calibri" w:eastAsia="Calibri" w:hAnsi="Calibri" w:cs="Calibri"/>
                <w:sz w:val="20"/>
                <w:szCs w:val="20"/>
                <w:lang w:val="en-US"/>
              </w:rPr>
              <w:t>y</w:t>
            </w:r>
            <w:r w:rsidRPr="000D3184">
              <w:rPr>
                <w:rFonts w:ascii="Calibri" w:eastAsia="Calibri" w:hAnsi="Calibri" w:cs="Calibri"/>
                <w:sz w:val="20"/>
                <w:szCs w:val="20"/>
                <w:lang w:val="en-US"/>
              </w:rPr>
              <w:t>,</w:t>
            </w:r>
            <w:r w:rsidRPr="0095254E">
              <w:rPr>
                <w:rFonts w:ascii="Calibri" w:eastAsia="Calibri" w:hAnsi="Calibri" w:cs="Calibri"/>
                <w:sz w:val="20"/>
                <w:szCs w:val="20"/>
                <w:lang w:val="en-US"/>
              </w:rPr>
              <w:t xml:space="preserve"> te</w:t>
            </w:r>
            <w:r w:rsidRPr="000D3184">
              <w:rPr>
                <w:rFonts w:ascii="Calibri" w:eastAsia="Calibri" w:hAnsi="Calibri" w:cs="Calibri"/>
                <w:sz w:val="20"/>
                <w:szCs w:val="20"/>
                <w:lang w:val="en-US"/>
              </w:rPr>
              <w:t>c</w:t>
            </w:r>
            <w:r w:rsidRPr="0095254E">
              <w:rPr>
                <w:rFonts w:ascii="Calibri" w:eastAsia="Calibri" w:hAnsi="Calibri" w:cs="Calibri"/>
                <w:sz w:val="20"/>
                <w:szCs w:val="20"/>
                <w:lang w:val="en-US"/>
              </w:rPr>
              <w:t>hn</w:t>
            </w:r>
            <w:r w:rsidRPr="000D3184">
              <w:rPr>
                <w:rFonts w:ascii="Calibri" w:eastAsia="Calibri" w:hAnsi="Calibri" w:cs="Calibri"/>
                <w:sz w:val="20"/>
                <w:szCs w:val="20"/>
                <w:lang w:val="en-US"/>
              </w:rPr>
              <w:t>ical</w:t>
            </w:r>
            <w:r w:rsidRPr="0095254E">
              <w:rPr>
                <w:rFonts w:ascii="Calibri" w:eastAsia="Calibri" w:hAnsi="Calibri" w:cs="Calibri"/>
                <w:sz w:val="20"/>
                <w:szCs w:val="20"/>
                <w:lang w:val="en-US"/>
              </w:rPr>
              <w:t xml:space="preserve"> s</w:t>
            </w:r>
            <w:r w:rsidRPr="000D3184">
              <w:rPr>
                <w:rFonts w:ascii="Calibri" w:eastAsia="Calibri" w:hAnsi="Calibri" w:cs="Calibri"/>
                <w:sz w:val="20"/>
                <w:szCs w:val="20"/>
                <w:lang w:val="en-US"/>
              </w:rPr>
              <w:t>t</w:t>
            </w:r>
            <w:r w:rsidRPr="0095254E">
              <w:rPr>
                <w:rFonts w:ascii="Calibri" w:eastAsia="Calibri" w:hAnsi="Calibri" w:cs="Calibri"/>
                <w:sz w:val="20"/>
                <w:szCs w:val="20"/>
                <w:lang w:val="en-US"/>
              </w:rPr>
              <w:t>and</w:t>
            </w:r>
            <w:r w:rsidRPr="000D3184">
              <w:rPr>
                <w:rFonts w:ascii="Calibri" w:eastAsia="Calibri" w:hAnsi="Calibri" w:cs="Calibri"/>
                <w:sz w:val="20"/>
                <w:szCs w:val="20"/>
                <w:lang w:val="en-US"/>
              </w:rPr>
              <w:t>ar</w:t>
            </w:r>
            <w:r w:rsidRPr="0095254E">
              <w:rPr>
                <w:rFonts w:ascii="Calibri" w:eastAsia="Calibri" w:hAnsi="Calibri" w:cs="Calibri"/>
                <w:sz w:val="20"/>
                <w:szCs w:val="20"/>
                <w:lang w:val="en-US"/>
              </w:rPr>
              <w:t>ds</w:t>
            </w:r>
            <w:r w:rsidRPr="000D3184">
              <w:rPr>
                <w:rFonts w:ascii="Calibri" w:eastAsia="Calibri" w:hAnsi="Calibri" w:cs="Calibri"/>
                <w:sz w:val="20"/>
                <w:szCs w:val="20"/>
                <w:lang w:val="en-US"/>
              </w:rPr>
              <w:t>,</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u</w:t>
            </w:r>
            <w:r w:rsidRPr="000D3184">
              <w:rPr>
                <w:rFonts w:ascii="Calibri" w:eastAsia="Calibri" w:hAnsi="Calibri" w:cs="Calibri"/>
                <w:sz w:val="20"/>
                <w:szCs w:val="20"/>
                <w:lang w:val="en-US"/>
              </w:rPr>
              <w:t>l</w:t>
            </w:r>
            <w:r w:rsidRPr="0095254E">
              <w:rPr>
                <w:rFonts w:ascii="Calibri" w:eastAsia="Calibri" w:hAnsi="Calibri" w:cs="Calibri"/>
                <w:sz w:val="20"/>
                <w:szCs w:val="20"/>
                <w:lang w:val="en-US"/>
              </w:rPr>
              <w:t>e</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o</w:t>
            </w:r>
            <w:r w:rsidRPr="000D3184">
              <w:rPr>
                <w:rFonts w:ascii="Calibri" w:eastAsia="Calibri" w:hAnsi="Calibri" w:cs="Calibri"/>
                <w:sz w:val="20"/>
                <w:szCs w:val="20"/>
                <w:lang w:val="en-US"/>
              </w:rPr>
              <w:t>f</w:t>
            </w:r>
            <w:r w:rsidRPr="0095254E">
              <w:rPr>
                <w:rFonts w:ascii="Calibri" w:eastAsia="Calibri" w:hAnsi="Calibri" w:cs="Calibri"/>
                <w:sz w:val="20"/>
                <w:szCs w:val="20"/>
                <w:lang w:val="en-US"/>
              </w:rPr>
              <w:t xml:space="preserve"> a</w:t>
            </w:r>
            <w:r w:rsidRPr="000D3184">
              <w:rPr>
                <w:rFonts w:ascii="Calibri" w:eastAsia="Calibri" w:hAnsi="Calibri" w:cs="Calibri"/>
                <w:sz w:val="20"/>
                <w:szCs w:val="20"/>
                <w:lang w:val="en-US"/>
              </w:rPr>
              <w:t>rt,</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etc</w:t>
            </w:r>
            <w:r w:rsidRPr="0095254E">
              <w:rPr>
                <w:rFonts w:ascii="Calibri" w:eastAsia="Calibri" w:hAnsi="Calibri" w:cs="Calibri"/>
                <w:sz w:val="20"/>
                <w:szCs w:val="20"/>
                <w:lang w:val="en-US"/>
              </w:rPr>
              <w:t>.</w:t>
            </w:r>
            <w:r w:rsidRPr="000D3184">
              <w:rPr>
                <w:rFonts w:ascii="Calibri" w:eastAsia="Calibri" w:hAnsi="Calibri" w:cs="Calibri"/>
                <w:sz w:val="20"/>
                <w:szCs w:val="20"/>
                <w:lang w:val="en-US"/>
              </w:rPr>
              <w:t>)</w:t>
            </w:r>
            <w:r w:rsidRPr="0095254E">
              <w:rPr>
                <w:rFonts w:ascii="Calibri" w:eastAsia="Calibri" w:hAnsi="Calibri" w:cs="Calibri"/>
                <w:sz w:val="20"/>
                <w:szCs w:val="20"/>
                <w:lang w:val="en-US"/>
              </w:rPr>
              <w:t xml:space="preserve"> a</w:t>
            </w:r>
            <w:r w:rsidRPr="000D3184">
              <w:rPr>
                <w:rFonts w:ascii="Calibri" w:eastAsia="Calibri" w:hAnsi="Calibri" w:cs="Calibri"/>
                <w:sz w:val="20"/>
                <w:szCs w:val="20"/>
                <w:lang w:val="en-US"/>
              </w:rPr>
              <w:t>re r</w:t>
            </w:r>
            <w:r w:rsidRPr="0095254E">
              <w:rPr>
                <w:rFonts w:ascii="Calibri" w:eastAsia="Calibri" w:hAnsi="Calibri" w:cs="Calibri"/>
                <w:sz w:val="20"/>
                <w:szCs w:val="20"/>
                <w:lang w:val="en-US"/>
              </w:rPr>
              <w:t>e</w:t>
            </w:r>
            <w:r w:rsidRPr="000D3184">
              <w:rPr>
                <w:rFonts w:ascii="Calibri" w:eastAsia="Calibri" w:hAnsi="Calibri" w:cs="Calibri"/>
                <w:sz w:val="20"/>
                <w:szCs w:val="20"/>
                <w:lang w:val="en-US"/>
              </w:rPr>
              <w:t>call</w:t>
            </w:r>
            <w:r w:rsidRPr="0095254E">
              <w:rPr>
                <w:rFonts w:ascii="Calibri" w:eastAsia="Calibri" w:hAnsi="Calibri" w:cs="Calibri"/>
                <w:sz w:val="20"/>
                <w:szCs w:val="20"/>
                <w:lang w:val="en-US"/>
              </w:rPr>
              <w:t>e</w:t>
            </w:r>
            <w:r w:rsidRPr="000D3184">
              <w:rPr>
                <w:rFonts w:ascii="Calibri" w:eastAsia="Calibri" w:hAnsi="Calibri" w:cs="Calibri"/>
                <w:sz w:val="20"/>
                <w:szCs w:val="20"/>
                <w:lang w:val="en-US"/>
              </w:rPr>
              <w:t>d</w:t>
            </w:r>
            <w:r w:rsidRPr="0095254E">
              <w:rPr>
                <w:rFonts w:ascii="Calibri" w:eastAsia="Calibri" w:hAnsi="Calibri" w:cs="Calibri"/>
                <w:sz w:val="20"/>
                <w:szCs w:val="20"/>
                <w:lang w:val="en-US"/>
              </w:rPr>
              <w:t xml:space="preserve"> re</w:t>
            </w:r>
            <w:r w:rsidRPr="000D3184">
              <w:rPr>
                <w:rFonts w:ascii="Calibri" w:eastAsia="Calibri" w:hAnsi="Calibri" w:cs="Calibri"/>
                <w:sz w:val="20"/>
                <w:szCs w:val="20"/>
                <w:lang w:val="en-US"/>
              </w:rPr>
              <w:t>g</w:t>
            </w:r>
            <w:r w:rsidRPr="0095254E">
              <w:rPr>
                <w:rFonts w:ascii="Calibri" w:eastAsia="Calibri" w:hAnsi="Calibri" w:cs="Calibri"/>
                <w:sz w:val="20"/>
                <w:szCs w:val="20"/>
                <w:lang w:val="en-US"/>
              </w:rPr>
              <w:t>u</w:t>
            </w:r>
            <w:r w:rsidRPr="000D3184">
              <w:rPr>
                <w:rFonts w:ascii="Calibri" w:eastAsia="Calibri" w:hAnsi="Calibri" w:cs="Calibri"/>
                <w:sz w:val="20"/>
                <w:szCs w:val="20"/>
                <w:lang w:val="en-US"/>
              </w:rPr>
              <w:t>larl</w:t>
            </w:r>
            <w:r w:rsidRPr="0095254E">
              <w:rPr>
                <w:rFonts w:ascii="Calibri" w:eastAsia="Calibri" w:hAnsi="Calibri" w:cs="Calibri"/>
                <w:sz w:val="20"/>
                <w:szCs w:val="20"/>
                <w:lang w:val="en-US"/>
              </w:rPr>
              <w:t>y</w:t>
            </w:r>
            <w:r w:rsidRPr="000D3184">
              <w:rPr>
                <w:rFonts w:ascii="Calibri" w:eastAsia="Calibri" w:hAnsi="Calibri" w:cs="Calibri"/>
                <w:sz w:val="20"/>
                <w:szCs w:val="20"/>
                <w:lang w:val="en-US"/>
              </w:rPr>
              <w:t>.</w:t>
            </w:r>
          </w:p>
          <w:p w:rsidR="000D3184" w:rsidRPr="000D3184"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0D3184">
              <w:rPr>
                <w:rFonts w:ascii="Calibri" w:eastAsia="Calibri" w:hAnsi="Calibri" w:cs="Calibri"/>
                <w:sz w:val="20"/>
                <w:szCs w:val="20"/>
                <w:lang w:val="en-US"/>
              </w:rPr>
              <w:t>W</w:t>
            </w:r>
            <w:r w:rsidRPr="0095254E">
              <w:rPr>
                <w:rFonts w:ascii="Calibri" w:eastAsia="Calibri" w:hAnsi="Calibri" w:cs="Calibri"/>
                <w:sz w:val="20"/>
                <w:szCs w:val="20"/>
                <w:lang w:val="en-US"/>
              </w:rPr>
              <w:t>o</w:t>
            </w:r>
            <w:r w:rsidRPr="000D3184">
              <w:rPr>
                <w:rFonts w:ascii="Calibri" w:eastAsia="Calibri" w:hAnsi="Calibri" w:cs="Calibri"/>
                <w:sz w:val="20"/>
                <w:szCs w:val="20"/>
                <w:lang w:val="en-US"/>
              </w:rPr>
              <w:t>rk</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ns</w:t>
            </w:r>
            <w:r w:rsidRPr="000D3184">
              <w:rPr>
                <w:rFonts w:ascii="Calibri" w:eastAsia="Calibri" w:hAnsi="Calibri" w:cs="Calibri"/>
                <w:sz w:val="20"/>
                <w:szCs w:val="20"/>
                <w:lang w:val="en-US"/>
              </w:rPr>
              <w:t>tr</w:t>
            </w:r>
            <w:r w:rsidRPr="0095254E">
              <w:rPr>
                <w:rFonts w:ascii="Calibri" w:eastAsia="Calibri" w:hAnsi="Calibri" w:cs="Calibri"/>
                <w:sz w:val="20"/>
                <w:szCs w:val="20"/>
                <w:lang w:val="en-US"/>
              </w:rPr>
              <w:t>u</w:t>
            </w:r>
            <w:r w:rsidRPr="000D3184">
              <w:rPr>
                <w:rFonts w:ascii="Calibri" w:eastAsia="Calibri" w:hAnsi="Calibri" w:cs="Calibri"/>
                <w:sz w:val="20"/>
                <w:szCs w:val="20"/>
                <w:lang w:val="en-US"/>
              </w:rPr>
              <w:t>ctio</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a</w:t>
            </w:r>
            <w:r w:rsidRPr="000D3184">
              <w:rPr>
                <w:rFonts w:ascii="Calibri" w:eastAsia="Calibri" w:hAnsi="Calibri" w:cs="Calibri"/>
                <w:sz w:val="20"/>
                <w:szCs w:val="20"/>
                <w:lang w:val="en-US"/>
              </w:rPr>
              <w:t>re</w:t>
            </w:r>
            <w:r w:rsidRPr="0095254E">
              <w:rPr>
                <w:rFonts w:ascii="Calibri" w:eastAsia="Calibri" w:hAnsi="Calibri" w:cs="Calibri"/>
                <w:sz w:val="20"/>
                <w:szCs w:val="20"/>
                <w:lang w:val="en-US"/>
              </w:rPr>
              <w:t xml:space="preserve"> sen</w:t>
            </w:r>
            <w:r w:rsidRPr="000D3184">
              <w:rPr>
                <w:rFonts w:ascii="Calibri" w:eastAsia="Calibri" w:hAnsi="Calibri" w:cs="Calibri"/>
                <w:sz w:val="20"/>
                <w:szCs w:val="20"/>
                <w:lang w:val="en-US"/>
              </w:rPr>
              <w:t>t</w:t>
            </w:r>
            <w:r w:rsidRPr="0095254E">
              <w:rPr>
                <w:rFonts w:ascii="Calibri" w:eastAsia="Calibri" w:hAnsi="Calibri" w:cs="Calibri"/>
                <w:sz w:val="20"/>
                <w:szCs w:val="20"/>
                <w:lang w:val="en-US"/>
              </w:rPr>
              <w:t xml:space="preserve"> w</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th</w:t>
            </w:r>
            <w:r w:rsidRPr="000D3184">
              <w:rPr>
                <w:rFonts w:ascii="Calibri" w:eastAsia="Calibri" w:hAnsi="Calibri" w:cs="Calibri"/>
                <w:sz w:val="20"/>
                <w:szCs w:val="20"/>
                <w:lang w:val="en-US"/>
              </w:rPr>
              <w:t>o</w:t>
            </w:r>
            <w:r w:rsidRPr="0095254E">
              <w:rPr>
                <w:rFonts w:ascii="Calibri" w:eastAsia="Calibri" w:hAnsi="Calibri" w:cs="Calibri"/>
                <w:sz w:val="20"/>
                <w:szCs w:val="20"/>
                <w:lang w:val="en-US"/>
              </w:rPr>
              <w:t>u</w:t>
            </w:r>
            <w:r w:rsidRPr="000D3184">
              <w:rPr>
                <w:rFonts w:ascii="Calibri" w:eastAsia="Calibri" w:hAnsi="Calibri" w:cs="Calibri"/>
                <w:sz w:val="20"/>
                <w:szCs w:val="20"/>
                <w:lang w:val="en-US"/>
              </w:rPr>
              <w:t>t</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am</w:t>
            </w:r>
            <w:r w:rsidRPr="0095254E">
              <w:rPr>
                <w:rFonts w:ascii="Calibri" w:eastAsia="Calibri" w:hAnsi="Calibri" w:cs="Calibri"/>
                <w:sz w:val="20"/>
                <w:szCs w:val="20"/>
                <w:lang w:val="en-US"/>
              </w:rPr>
              <w:t>b</w:t>
            </w:r>
            <w:r w:rsidRPr="000D3184">
              <w:rPr>
                <w:rFonts w:ascii="Calibri" w:eastAsia="Calibri" w:hAnsi="Calibri" w:cs="Calibri"/>
                <w:sz w:val="20"/>
                <w:szCs w:val="20"/>
                <w:lang w:val="en-US"/>
              </w:rPr>
              <w:t>igui</w:t>
            </w:r>
            <w:r w:rsidRPr="0095254E">
              <w:rPr>
                <w:rFonts w:ascii="Calibri" w:eastAsia="Calibri" w:hAnsi="Calibri" w:cs="Calibri"/>
                <w:sz w:val="20"/>
                <w:szCs w:val="20"/>
                <w:lang w:val="en-US"/>
              </w:rPr>
              <w:t>ty</w:t>
            </w:r>
            <w:r w:rsidRPr="000D3184">
              <w:rPr>
                <w:rFonts w:ascii="Calibri" w:eastAsia="Calibri" w:hAnsi="Calibri" w:cs="Calibri"/>
                <w:sz w:val="20"/>
                <w:szCs w:val="20"/>
                <w:lang w:val="en-US"/>
              </w:rPr>
              <w:t>.</w:t>
            </w:r>
          </w:p>
          <w:p w:rsidR="000D3184" w:rsidRPr="0095254E"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lastRenderedPageBreak/>
              <w:t>The speech is suited to different audiences and</w:t>
            </w:r>
            <w:r w:rsidR="0095254E">
              <w:rPr>
                <w:rFonts w:ascii="Calibri" w:eastAsia="Calibri" w:hAnsi="Calibri" w:cs="Calibri"/>
                <w:sz w:val="20"/>
                <w:szCs w:val="20"/>
                <w:lang w:val="en-US"/>
              </w:rPr>
              <w:t xml:space="preserve"> </w:t>
            </w:r>
            <w:r w:rsidRPr="0095254E">
              <w:rPr>
                <w:rFonts w:ascii="Calibri" w:eastAsia="Calibri" w:hAnsi="Calibri" w:cs="Calibri"/>
                <w:sz w:val="20"/>
                <w:szCs w:val="20"/>
                <w:lang w:val="en-US"/>
              </w:rPr>
              <w:t>remarks to pass are positive.</w:t>
            </w:r>
          </w:p>
          <w:p w:rsidR="0095254E"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Th</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cri</w:t>
            </w:r>
            <w:r w:rsidRPr="0095254E">
              <w:rPr>
                <w:rFonts w:ascii="Calibri" w:eastAsia="Calibri" w:hAnsi="Calibri" w:cs="Calibri"/>
                <w:sz w:val="20"/>
                <w:szCs w:val="20"/>
                <w:lang w:val="en-US"/>
              </w:rPr>
              <w:t>t</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c</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sm</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ar</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m</w:t>
            </w:r>
            <w:r w:rsidRPr="0095254E">
              <w:rPr>
                <w:rFonts w:ascii="Calibri" w:eastAsia="Calibri" w:hAnsi="Calibri" w:cs="Calibri"/>
                <w:sz w:val="20"/>
                <w:szCs w:val="20"/>
                <w:lang w:val="en-US"/>
              </w:rPr>
              <w:t>ad</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in</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 xml:space="preserve">a </w:t>
            </w:r>
            <w:r w:rsidRPr="0095254E">
              <w:rPr>
                <w:rFonts w:ascii="Calibri" w:eastAsia="Calibri" w:hAnsi="Calibri" w:cs="Calibri"/>
                <w:sz w:val="20"/>
                <w:szCs w:val="20"/>
                <w:lang w:val="en-US"/>
              </w:rPr>
              <w:t>jus</w:t>
            </w:r>
            <w:r w:rsidRPr="000D3184">
              <w:rPr>
                <w:rFonts w:ascii="Calibri" w:eastAsia="Calibri" w:hAnsi="Calibri" w:cs="Calibri"/>
                <w:sz w:val="20"/>
                <w:szCs w:val="20"/>
                <w:lang w:val="en-US"/>
              </w:rPr>
              <w:t>tif</w:t>
            </w:r>
            <w:r w:rsidRPr="0095254E">
              <w:rPr>
                <w:rFonts w:ascii="Calibri" w:eastAsia="Calibri" w:hAnsi="Calibri" w:cs="Calibri"/>
                <w:sz w:val="20"/>
                <w:szCs w:val="20"/>
                <w:lang w:val="en-US"/>
              </w:rPr>
              <w:t>ie</w:t>
            </w:r>
            <w:r w:rsidRPr="000D3184">
              <w:rPr>
                <w:rFonts w:ascii="Calibri" w:eastAsia="Calibri" w:hAnsi="Calibri" w:cs="Calibri"/>
                <w:sz w:val="20"/>
                <w:szCs w:val="20"/>
                <w:lang w:val="en-US"/>
              </w:rPr>
              <w:t>d</w:t>
            </w:r>
            <w:r w:rsidRPr="0095254E">
              <w:rPr>
                <w:rFonts w:ascii="Calibri" w:eastAsia="Calibri" w:hAnsi="Calibri" w:cs="Calibri"/>
                <w:sz w:val="20"/>
                <w:szCs w:val="20"/>
                <w:lang w:val="en-US"/>
              </w:rPr>
              <w:t xml:space="preserve"> an</w:t>
            </w:r>
            <w:r w:rsidRPr="000D3184">
              <w:rPr>
                <w:rFonts w:ascii="Calibri" w:eastAsia="Calibri" w:hAnsi="Calibri" w:cs="Calibri"/>
                <w:sz w:val="20"/>
                <w:szCs w:val="20"/>
                <w:lang w:val="en-US"/>
              </w:rPr>
              <w:t>d</w:t>
            </w:r>
            <w:r w:rsidRPr="0095254E">
              <w:rPr>
                <w:rFonts w:ascii="Calibri" w:eastAsia="Calibri" w:hAnsi="Calibri" w:cs="Calibri"/>
                <w:sz w:val="20"/>
                <w:szCs w:val="20"/>
                <w:lang w:val="en-US"/>
              </w:rPr>
              <w:t xml:space="preserve"> p</w:t>
            </w:r>
            <w:r w:rsidRPr="000D3184">
              <w:rPr>
                <w:rFonts w:ascii="Calibri" w:eastAsia="Calibri" w:hAnsi="Calibri" w:cs="Calibri"/>
                <w:sz w:val="20"/>
                <w:szCs w:val="20"/>
                <w:lang w:val="en-US"/>
              </w:rPr>
              <w:t>o</w:t>
            </w:r>
            <w:r w:rsidRPr="0095254E">
              <w:rPr>
                <w:rFonts w:ascii="Calibri" w:eastAsia="Calibri" w:hAnsi="Calibri" w:cs="Calibri"/>
                <w:sz w:val="20"/>
                <w:szCs w:val="20"/>
                <w:lang w:val="en-US"/>
              </w:rPr>
              <w:t>s</w:t>
            </w:r>
            <w:r w:rsidRPr="000D3184">
              <w:rPr>
                <w:rFonts w:ascii="Calibri" w:eastAsia="Calibri" w:hAnsi="Calibri" w:cs="Calibri"/>
                <w:sz w:val="20"/>
                <w:szCs w:val="20"/>
                <w:lang w:val="en-US"/>
              </w:rPr>
              <w:t>it</w:t>
            </w:r>
            <w:r w:rsidRPr="0095254E">
              <w:rPr>
                <w:rFonts w:ascii="Calibri" w:eastAsia="Calibri" w:hAnsi="Calibri" w:cs="Calibri"/>
                <w:sz w:val="20"/>
                <w:szCs w:val="20"/>
                <w:lang w:val="en-US"/>
              </w:rPr>
              <w:t>iv</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wa</w:t>
            </w:r>
            <w:r w:rsidRPr="0095254E">
              <w:rPr>
                <w:rFonts w:ascii="Calibri" w:eastAsia="Calibri" w:hAnsi="Calibri" w:cs="Calibri"/>
                <w:sz w:val="20"/>
                <w:szCs w:val="20"/>
                <w:lang w:val="en-US"/>
              </w:rPr>
              <w:t>y</w:t>
            </w:r>
            <w:r w:rsidRPr="000D3184">
              <w:rPr>
                <w:rFonts w:ascii="Calibri" w:eastAsia="Calibri" w:hAnsi="Calibri" w:cs="Calibri"/>
                <w:sz w:val="20"/>
                <w:szCs w:val="20"/>
                <w:lang w:val="en-US"/>
              </w:rPr>
              <w:t>;</w:t>
            </w:r>
            <w:r w:rsidR="0095254E">
              <w:rPr>
                <w:rFonts w:ascii="Calibri" w:eastAsia="Calibri" w:hAnsi="Calibri" w:cs="Calibri"/>
                <w:sz w:val="20"/>
                <w:szCs w:val="20"/>
                <w:lang w:val="en-US"/>
              </w:rPr>
              <w:t xml:space="preserve"> </w:t>
            </w:r>
            <w:r w:rsidRPr="0095254E">
              <w:rPr>
                <w:rFonts w:ascii="Calibri" w:eastAsia="Calibri" w:hAnsi="Calibri" w:cs="Calibri"/>
                <w:sz w:val="20"/>
                <w:szCs w:val="20"/>
                <w:lang w:val="en-US"/>
              </w:rPr>
              <w:t>they are accompanied by relevant proposals.</w:t>
            </w:r>
          </w:p>
          <w:p w:rsidR="0095254E"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Doc</w:t>
            </w:r>
            <w:r w:rsidRPr="0095254E">
              <w:rPr>
                <w:rFonts w:ascii="Calibri" w:eastAsia="Calibri" w:hAnsi="Calibri" w:cs="Calibri"/>
                <w:spacing w:val="1"/>
                <w:sz w:val="20"/>
                <w:szCs w:val="20"/>
                <w:lang w:val="en-US"/>
              </w:rPr>
              <w:t>u</w:t>
            </w:r>
            <w:r w:rsidRPr="0095254E">
              <w:rPr>
                <w:rFonts w:ascii="Calibri" w:eastAsia="Calibri" w:hAnsi="Calibri" w:cs="Calibri"/>
                <w:spacing w:val="-1"/>
                <w:sz w:val="20"/>
                <w:szCs w:val="20"/>
                <w:lang w:val="en-US"/>
              </w:rPr>
              <w:t>me</w:t>
            </w:r>
            <w:r w:rsidRPr="0095254E">
              <w:rPr>
                <w:rFonts w:ascii="Calibri" w:eastAsia="Calibri" w:hAnsi="Calibri" w:cs="Calibri"/>
                <w:spacing w:val="1"/>
                <w:sz w:val="20"/>
                <w:szCs w:val="20"/>
                <w:lang w:val="en-US"/>
              </w:rPr>
              <w:t>n</w:t>
            </w:r>
            <w:r w:rsidRPr="0095254E">
              <w:rPr>
                <w:rFonts w:ascii="Calibri" w:eastAsia="Calibri" w:hAnsi="Calibri" w:cs="Calibri"/>
                <w:spacing w:val="3"/>
                <w:sz w:val="20"/>
                <w:szCs w:val="20"/>
                <w:lang w:val="en-US"/>
              </w:rPr>
              <w:t>t</w:t>
            </w:r>
            <w:r w:rsidRPr="0095254E">
              <w:rPr>
                <w:rFonts w:ascii="Calibri" w:eastAsia="Calibri" w:hAnsi="Calibri" w:cs="Calibri"/>
                <w:sz w:val="20"/>
                <w:szCs w:val="20"/>
                <w:lang w:val="en-US"/>
              </w:rPr>
              <w:t>s</w:t>
            </w:r>
            <w:r w:rsidRPr="0095254E">
              <w:rPr>
                <w:rFonts w:ascii="Calibri" w:eastAsia="Calibri" w:hAnsi="Calibri" w:cs="Calibri"/>
                <w:spacing w:val="-10"/>
                <w:sz w:val="20"/>
                <w:szCs w:val="20"/>
                <w:lang w:val="en-US"/>
              </w:rPr>
              <w:t xml:space="preserve"> </w:t>
            </w:r>
            <w:r w:rsidRPr="0095254E">
              <w:rPr>
                <w:rFonts w:ascii="Calibri" w:eastAsia="Calibri" w:hAnsi="Calibri" w:cs="Calibri"/>
                <w:sz w:val="20"/>
                <w:szCs w:val="20"/>
                <w:lang w:val="en-US"/>
              </w:rPr>
              <w:t>facilita</w:t>
            </w:r>
            <w:r w:rsidRPr="0095254E">
              <w:rPr>
                <w:rFonts w:ascii="Calibri" w:eastAsia="Calibri" w:hAnsi="Calibri" w:cs="Calibri"/>
                <w:spacing w:val="3"/>
                <w:sz w:val="20"/>
                <w:szCs w:val="20"/>
                <w:lang w:val="en-US"/>
              </w:rPr>
              <w:t>t</w:t>
            </w:r>
            <w:r w:rsidRPr="0095254E">
              <w:rPr>
                <w:rFonts w:ascii="Calibri" w:eastAsia="Calibri" w:hAnsi="Calibri" w:cs="Calibri"/>
                <w:sz w:val="20"/>
                <w:szCs w:val="20"/>
                <w:lang w:val="en-US"/>
              </w:rPr>
              <w:t>e</w:t>
            </w:r>
            <w:r w:rsidRPr="0095254E">
              <w:rPr>
                <w:rFonts w:ascii="Calibri" w:eastAsia="Calibri" w:hAnsi="Calibri" w:cs="Calibri"/>
                <w:spacing w:val="-8"/>
                <w:sz w:val="20"/>
                <w:szCs w:val="20"/>
                <w:lang w:val="en-US"/>
              </w:rPr>
              <w:t xml:space="preserve"> </w:t>
            </w:r>
            <w:r w:rsidRPr="0095254E">
              <w:rPr>
                <w:rFonts w:ascii="Calibri" w:eastAsia="Calibri" w:hAnsi="Calibri" w:cs="Calibri"/>
                <w:spacing w:val="1"/>
                <w:sz w:val="20"/>
                <w:szCs w:val="20"/>
                <w:lang w:val="en-US"/>
              </w:rPr>
              <w:t>th</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pacing w:val="1"/>
                <w:sz w:val="20"/>
                <w:szCs w:val="20"/>
                <w:lang w:val="en-US"/>
              </w:rPr>
              <w:t>und</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r</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t</w:t>
            </w:r>
            <w:r w:rsidRPr="0095254E">
              <w:rPr>
                <w:rFonts w:ascii="Calibri" w:eastAsia="Calibri" w:hAnsi="Calibri" w:cs="Calibri"/>
                <w:spacing w:val="1"/>
                <w:sz w:val="20"/>
                <w:szCs w:val="20"/>
                <w:lang w:val="en-US"/>
              </w:rPr>
              <w:t>and</w:t>
            </w:r>
            <w:r w:rsidRPr="0095254E">
              <w:rPr>
                <w:rFonts w:ascii="Calibri" w:eastAsia="Calibri" w:hAnsi="Calibri" w:cs="Calibri"/>
                <w:sz w:val="20"/>
                <w:szCs w:val="20"/>
                <w:lang w:val="en-US"/>
              </w:rPr>
              <w:t>i</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g</w:t>
            </w:r>
            <w:r w:rsidRPr="0095254E">
              <w:rPr>
                <w:rFonts w:ascii="Calibri" w:eastAsia="Calibri" w:hAnsi="Calibri" w:cs="Calibri"/>
                <w:spacing w:val="-12"/>
                <w:sz w:val="20"/>
                <w:szCs w:val="20"/>
                <w:lang w:val="en-US"/>
              </w:rPr>
              <w:t xml:space="preserve"> </w:t>
            </w:r>
            <w:r w:rsidRPr="0095254E">
              <w:rPr>
                <w:rFonts w:ascii="Calibri" w:eastAsia="Calibri" w:hAnsi="Calibri" w:cs="Calibri"/>
                <w:spacing w:val="1"/>
                <w:sz w:val="20"/>
                <w:szCs w:val="20"/>
                <w:lang w:val="en-US"/>
              </w:rPr>
              <w:t>o</w:t>
            </w:r>
            <w:r w:rsidRPr="0095254E">
              <w:rPr>
                <w:rFonts w:ascii="Calibri" w:eastAsia="Calibri" w:hAnsi="Calibri" w:cs="Calibri"/>
                <w:sz w:val="20"/>
                <w:szCs w:val="20"/>
                <w:lang w:val="en-US"/>
              </w:rPr>
              <w:t>f</w:t>
            </w:r>
            <w:r w:rsidRPr="0095254E">
              <w:rPr>
                <w:rFonts w:ascii="Calibri" w:eastAsia="Calibri" w:hAnsi="Calibri" w:cs="Calibri"/>
                <w:spacing w:val="-3"/>
                <w:sz w:val="20"/>
                <w:szCs w:val="20"/>
                <w:lang w:val="en-US"/>
              </w:rPr>
              <w:t xml:space="preserve"> </w:t>
            </w:r>
            <w:r w:rsidRPr="0095254E">
              <w:rPr>
                <w:rFonts w:ascii="Calibri" w:eastAsia="Calibri" w:hAnsi="Calibri" w:cs="Calibri"/>
                <w:spacing w:val="1"/>
                <w:sz w:val="20"/>
                <w:szCs w:val="20"/>
                <w:lang w:val="en-US"/>
              </w:rPr>
              <w:t>th</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z w:val="20"/>
                <w:szCs w:val="20"/>
                <w:lang w:val="en-US"/>
              </w:rPr>
              <w:t>s</w:t>
            </w:r>
            <w:r w:rsidRPr="0095254E">
              <w:rPr>
                <w:rFonts w:ascii="Calibri" w:eastAsia="Calibri" w:hAnsi="Calibri" w:cs="Calibri"/>
                <w:spacing w:val="-1"/>
                <w:sz w:val="20"/>
                <w:szCs w:val="20"/>
                <w:lang w:val="en-US"/>
              </w:rPr>
              <w:t>i</w:t>
            </w:r>
            <w:r w:rsidRPr="0095254E">
              <w:rPr>
                <w:rFonts w:ascii="Calibri" w:eastAsia="Calibri" w:hAnsi="Calibri" w:cs="Calibri"/>
                <w:spacing w:val="3"/>
                <w:sz w:val="20"/>
                <w:szCs w:val="20"/>
                <w:lang w:val="en-US"/>
              </w:rPr>
              <w:t>t</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w:t>
            </w:r>
            <w:r w:rsidRPr="0095254E">
              <w:rPr>
                <w:rFonts w:ascii="Calibri" w:eastAsia="Calibri" w:hAnsi="Calibri" w:cs="Calibri"/>
                <w:spacing w:val="-3"/>
                <w:sz w:val="20"/>
                <w:szCs w:val="20"/>
                <w:lang w:val="en-US"/>
              </w:rPr>
              <w:t xml:space="preserve"> </w:t>
            </w:r>
            <w:r w:rsidRPr="0095254E">
              <w:rPr>
                <w:rFonts w:ascii="Calibri" w:eastAsia="Calibri" w:hAnsi="Calibri" w:cs="Calibri"/>
                <w:spacing w:val="1"/>
                <w:sz w:val="20"/>
                <w:szCs w:val="20"/>
                <w:lang w:val="en-US"/>
              </w:rPr>
              <w:t>th</w:t>
            </w:r>
            <w:r w:rsidRPr="0095254E">
              <w:rPr>
                <w:rFonts w:ascii="Calibri" w:eastAsia="Calibri" w:hAnsi="Calibri" w:cs="Calibri"/>
                <w:sz w:val="20"/>
                <w:szCs w:val="20"/>
                <w:lang w:val="en-US"/>
              </w:rPr>
              <w:t>e ac</w:t>
            </w:r>
            <w:r w:rsidRPr="0095254E">
              <w:rPr>
                <w:rFonts w:ascii="Calibri" w:eastAsia="Calibri" w:hAnsi="Calibri" w:cs="Calibri"/>
                <w:spacing w:val="1"/>
                <w:sz w:val="20"/>
                <w:szCs w:val="20"/>
                <w:lang w:val="en-US"/>
              </w:rPr>
              <w:t>t</w:t>
            </w:r>
            <w:r w:rsidRPr="0095254E">
              <w:rPr>
                <w:rFonts w:ascii="Calibri" w:eastAsia="Calibri" w:hAnsi="Calibri" w:cs="Calibri"/>
                <w:sz w:val="20"/>
                <w:szCs w:val="20"/>
                <w:lang w:val="en-US"/>
              </w:rPr>
              <w:t>i</w:t>
            </w:r>
            <w:r w:rsidRPr="0095254E">
              <w:rPr>
                <w:rFonts w:ascii="Calibri" w:eastAsia="Calibri" w:hAnsi="Calibri" w:cs="Calibri"/>
                <w:spacing w:val="-1"/>
                <w:sz w:val="20"/>
                <w:szCs w:val="20"/>
                <w:lang w:val="en-US"/>
              </w:rPr>
              <w:t>v</w:t>
            </w:r>
            <w:r w:rsidRPr="0095254E">
              <w:rPr>
                <w:rFonts w:ascii="Calibri" w:eastAsia="Calibri" w:hAnsi="Calibri" w:cs="Calibri"/>
                <w:sz w:val="20"/>
                <w:szCs w:val="20"/>
                <w:lang w:val="en-US"/>
              </w:rPr>
              <w:t>iti</w:t>
            </w:r>
            <w:r w:rsidRPr="0095254E">
              <w:rPr>
                <w:rFonts w:ascii="Calibri" w:eastAsia="Calibri" w:hAnsi="Calibri" w:cs="Calibri"/>
                <w:spacing w:val="2"/>
                <w:sz w:val="20"/>
                <w:szCs w:val="20"/>
                <w:lang w:val="en-US"/>
              </w:rPr>
              <w:t>e</w:t>
            </w:r>
            <w:r w:rsidRPr="0095254E">
              <w:rPr>
                <w:rFonts w:ascii="Calibri" w:eastAsia="Calibri" w:hAnsi="Calibri" w:cs="Calibri"/>
                <w:sz w:val="20"/>
                <w:szCs w:val="20"/>
                <w:lang w:val="en-US"/>
              </w:rPr>
              <w:t>s</w:t>
            </w:r>
            <w:r w:rsidRPr="0095254E">
              <w:rPr>
                <w:rFonts w:ascii="Calibri" w:eastAsia="Calibri" w:hAnsi="Calibri" w:cs="Calibri"/>
                <w:spacing w:val="-8"/>
                <w:sz w:val="20"/>
                <w:szCs w:val="20"/>
                <w:lang w:val="en-US"/>
              </w:rPr>
              <w:t xml:space="preserve"> </w:t>
            </w:r>
            <w:r w:rsidRPr="0095254E">
              <w:rPr>
                <w:rFonts w:ascii="Calibri" w:eastAsia="Calibri" w:hAnsi="Calibri" w:cs="Calibri"/>
                <w:spacing w:val="1"/>
                <w:sz w:val="20"/>
                <w:szCs w:val="20"/>
                <w:lang w:val="en-US"/>
              </w:rPr>
              <w:t>an</w:t>
            </w:r>
            <w:r w:rsidRPr="0095254E">
              <w:rPr>
                <w:rFonts w:ascii="Calibri" w:eastAsia="Calibri" w:hAnsi="Calibri" w:cs="Calibri"/>
                <w:sz w:val="20"/>
                <w:szCs w:val="20"/>
                <w:lang w:val="en-US"/>
              </w:rPr>
              <w:t>d</w:t>
            </w:r>
            <w:r w:rsidRPr="0095254E">
              <w:rPr>
                <w:rFonts w:ascii="Calibri" w:eastAsia="Calibri" w:hAnsi="Calibri" w:cs="Calibri"/>
                <w:spacing w:val="-2"/>
                <w:sz w:val="20"/>
                <w:szCs w:val="20"/>
                <w:lang w:val="en-US"/>
              </w:rPr>
              <w:t xml:space="preserve"> </w:t>
            </w:r>
            <w:r w:rsidRPr="0095254E">
              <w:rPr>
                <w:rFonts w:ascii="Calibri" w:eastAsia="Calibri" w:hAnsi="Calibri" w:cs="Calibri"/>
                <w:spacing w:val="1"/>
                <w:sz w:val="20"/>
                <w:szCs w:val="20"/>
                <w:lang w:val="en-US"/>
              </w:rPr>
              <w:t>th</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pacing w:val="1"/>
                <w:sz w:val="20"/>
                <w:szCs w:val="20"/>
                <w:lang w:val="en-US"/>
              </w:rPr>
              <w:t>t</w:t>
            </w:r>
            <w:r w:rsidRPr="0095254E">
              <w:rPr>
                <w:rFonts w:ascii="Calibri" w:eastAsia="Calibri" w:hAnsi="Calibri" w:cs="Calibri"/>
                <w:sz w:val="20"/>
                <w:szCs w:val="20"/>
                <w:lang w:val="en-US"/>
              </w:rPr>
              <w:t>asks</w:t>
            </w:r>
            <w:r w:rsidRPr="0095254E">
              <w:rPr>
                <w:rFonts w:ascii="Calibri" w:eastAsia="Calibri" w:hAnsi="Calibri" w:cs="Calibri"/>
                <w:spacing w:val="-5"/>
                <w:sz w:val="20"/>
                <w:szCs w:val="20"/>
                <w:lang w:val="en-US"/>
              </w:rPr>
              <w:t xml:space="preserve"> </w:t>
            </w:r>
            <w:r w:rsidRPr="0095254E">
              <w:rPr>
                <w:rFonts w:ascii="Calibri" w:eastAsia="Calibri" w:hAnsi="Calibri" w:cs="Calibri"/>
                <w:spacing w:val="1"/>
                <w:sz w:val="20"/>
                <w:szCs w:val="20"/>
                <w:lang w:val="en-US"/>
              </w:rPr>
              <w:t>t</w:t>
            </w:r>
            <w:r w:rsidRPr="0095254E">
              <w:rPr>
                <w:rFonts w:ascii="Calibri" w:eastAsia="Calibri" w:hAnsi="Calibri" w:cs="Calibri"/>
                <w:sz w:val="20"/>
                <w:szCs w:val="20"/>
                <w:lang w:val="en-US"/>
              </w:rPr>
              <w:t>o</w:t>
            </w:r>
            <w:r w:rsidRPr="0095254E">
              <w:rPr>
                <w:rFonts w:ascii="Calibri" w:eastAsia="Calibri" w:hAnsi="Calibri" w:cs="Calibri"/>
                <w:spacing w:val="-2"/>
                <w:sz w:val="20"/>
                <w:szCs w:val="20"/>
                <w:lang w:val="en-US"/>
              </w:rPr>
              <w:t xml:space="preserve"> </w:t>
            </w:r>
            <w:r w:rsidRPr="0095254E">
              <w:rPr>
                <w:rFonts w:ascii="Calibri" w:eastAsia="Calibri" w:hAnsi="Calibri" w:cs="Calibri"/>
                <w:spacing w:val="1"/>
                <w:sz w:val="20"/>
                <w:szCs w:val="20"/>
                <w:lang w:val="en-US"/>
              </w:rPr>
              <w:t>b</w:t>
            </w:r>
            <w:r w:rsidRPr="0095254E">
              <w:rPr>
                <w:rFonts w:ascii="Calibri" w:eastAsia="Calibri" w:hAnsi="Calibri" w:cs="Calibri"/>
                <w:sz w:val="20"/>
                <w:szCs w:val="20"/>
                <w:lang w:val="en-US"/>
              </w:rPr>
              <w:t xml:space="preserve">e </w:t>
            </w:r>
            <w:r w:rsidRPr="0095254E">
              <w:rPr>
                <w:rFonts w:ascii="Calibri" w:eastAsia="Calibri" w:hAnsi="Calibri" w:cs="Calibri"/>
                <w:spacing w:val="1"/>
                <w:sz w:val="20"/>
                <w:szCs w:val="20"/>
                <w:lang w:val="en-US"/>
              </w:rPr>
              <w:t>p</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r</w:t>
            </w:r>
            <w:r w:rsidRPr="0095254E">
              <w:rPr>
                <w:rFonts w:ascii="Calibri" w:eastAsia="Calibri" w:hAnsi="Calibri" w:cs="Calibri"/>
                <w:spacing w:val="-1"/>
                <w:sz w:val="20"/>
                <w:szCs w:val="20"/>
                <w:lang w:val="en-US"/>
              </w:rPr>
              <w:t>f</w:t>
            </w:r>
            <w:r w:rsidRPr="0095254E">
              <w:rPr>
                <w:rFonts w:ascii="Calibri" w:eastAsia="Calibri" w:hAnsi="Calibri" w:cs="Calibri"/>
                <w:sz w:val="20"/>
                <w:szCs w:val="20"/>
                <w:lang w:val="en-US"/>
              </w:rPr>
              <w:t>or</w:t>
            </w:r>
            <w:r w:rsidRPr="0095254E">
              <w:rPr>
                <w:rFonts w:ascii="Calibri" w:eastAsia="Calibri" w:hAnsi="Calibri" w:cs="Calibri"/>
                <w:spacing w:val="2"/>
                <w:sz w:val="20"/>
                <w:szCs w:val="20"/>
                <w:lang w:val="en-US"/>
              </w:rPr>
              <w:t>m</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d</w:t>
            </w:r>
            <w:r w:rsidRPr="0095254E">
              <w:rPr>
                <w:rFonts w:ascii="Calibri" w:eastAsia="Calibri" w:hAnsi="Calibri" w:cs="Calibri"/>
                <w:spacing w:val="-8"/>
                <w:sz w:val="20"/>
                <w:szCs w:val="20"/>
                <w:lang w:val="en-US"/>
              </w:rPr>
              <w:t xml:space="preserve"> </w:t>
            </w:r>
            <w:r w:rsidRPr="0095254E">
              <w:rPr>
                <w:rFonts w:ascii="Calibri" w:eastAsia="Calibri" w:hAnsi="Calibri" w:cs="Calibri"/>
                <w:spacing w:val="1"/>
                <w:sz w:val="20"/>
                <w:szCs w:val="20"/>
                <w:lang w:val="en-US"/>
              </w:rPr>
              <w:t>b</w:t>
            </w:r>
            <w:r w:rsidRPr="0095254E">
              <w:rPr>
                <w:rFonts w:ascii="Calibri" w:eastAsia="Calibri" w:hAnsi="Calibri" w:cs="Calibri"/>
                <w:sz w:val="20"/>
                <w:szCs w:val="20"/>
                <w:lang w:val="en-US"/>
              </w:rPr>
              <w:t>y</w:t>
            </w:r>
            <w:r w:rsidRPr="0095254E">
              <w:rPr>
                <w:rFonts w:ascii="Calibri" w:eastAsia="Calibri" w:hAnsi="Calibri" w:cs="Calibri"/>
                <w:spacing w:val="-1"/>
                <w:sz w:val="20"/>
                <w:szCs w:val="20"/>
                <w:lang w:val="en-US"/>
              </w:rPr>
              <w:t xml:space="preserve"> </w:t>
            </w:r>
            <w:r w:rsidRPr="0095254E">
              <w:rPr>
                <w:rFonts w:ascii="Calibri" w:eastAsia="Calibri" w:hAnsi="Calibri" w:cs="Calibri"/>
                <w:spacing w:val="1"/>
                <w:sz w:val="20"/>
                <w:szCs w:val="20"/>
                <w:lang w:val="en-US"/>
              </w:rPr>
              <w:t>th</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z w:val="20"/>
                <w:szCs w:val="20"/>
                <w:lang w:val="en-US"/>
              </w:rPr>
              <w:t>wor</w:t>
            </w:r>
            <w:r w:rsidRPr="0095254E">
              <w:rPr>
                <w:rFonts w:ascii="Calibri" w:eastAsia="Calibri" w:hAnsi="Calibri" w:cs="Calibri"/>
                <w:spacing w:val="1"/>
                <w:sz w:val="20"/>
                <w:szCs w:val="20"/>
                <w:lang w:val="en-US"/>
              </w:rPr>
              <w:t>k</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rs a</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d</w:t>
            </w:r>
            <w:r w:rsidRPr="0095254E">
              <w:rPr>
                <w:rFonts w:ascii="Calibri" w:eastAsia="Calibri" w:hAnsi="Calibri" w:cs="Calibri"/>
                <w:spacing w:val="-2"/>
                <w:sz w:val="20"/>
                <w:szCs w:val="20"/>
                <w:lang w:val="en-US"/>
              </w:rPr>
              <w:t xml:space="preserve"> </w:t>
            </w:r>
            <w:r w:rsidRPr="0095254E">
              <w:rPr>
                <w:rFonts w:ascii="Calibri" w:eastAsia="Calibri" w:hAnsi="Calibri" w:cs="Calibri"/>
                <w:spacing w:val="1"/>
                <w:sz w:val="20"/>
                <w:szCs w:val="20"/>
                <w:lang w:val="en-US"/>
              </w:rPr>
              <w:t>t</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am</w:t>
            </w:r>
            <w:r w:rsidRPr="0095254E">
              <w:rPr>
                <w:rFonts w:ascii="Calibri" w:eastAsia="Calibri" w:hAnsi="Calibri" w:cs="Calibri"/>
                <w:spacing w:val="-4"/>
                <w:sz w:val="20"/>
                <w:szCs w:val="20"/>
                <w:lang w:val="en-US"/>
              </w:rPr>
              <w:t xml:space="preserve"> </w:t>
            </w:r>
            <w:r w:rsidRPr="0095254E">
              <w:rPr>
                <w:rFonts w:ascii="Calibri" w:eastAsia="Calibri" w:hAnsi="Calibri" w:cs="Calibri"/>
                <w:sz w:val="20"/>
                <w:szCs w:val="20"/>
                <w:lang w:val="en-US"/>
              </w:rPr>
              <w:t>lea</w:t>
            </w:r>
            <w:r w:rsidRPr="0095254E">
              <w:rPr>
                <w:rFonts w:ascii="Calibri" w:eastAsia="Calibri" w:hAnsi="Calibri" w:cs="Calibri"/>
                <w:spacing w:val="1"/>
                <w:sz w:val="20"/>
                <w:szCs w:val="20"/>
                <w:lang w:val="en-US"/>
              </w:rPr>
              <w:t>d</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r</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w:t>
            </w:r>
          </w:p>
          <w:p w:rsidR="0095254E"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pacing w:val="-1"/>
                <w:position w:val="1"/>
                <w:sz w:val="20"/>
                <w:szCs w:val="20"/>
                <w:lang w:val="en-US"/>
              </w:rPr>
              <w:t>T</w:t>
            </w:r>
            <w:r w:rsidRPr="0095254E">
              <w:rPr>
                <w:rFonts w:ascii="Calibri" w:eastAsia="Calibri" w:hAnsi="Calibri" w:cs="Calibri"/>
                <w:spacing w:val="1"/>
                <w:position w:val="1"/>
                <w:sz w:val="20"/>
                <w:szCs w:val="20"/>
                <w:lang w:val="en-US"/>
              </w:rPr>
              <w:t>h</w:t>
            </w:r>
            <w:r w:rsidRPr="0095254E">
              <w:rPr>
                <w:rFonts w:ascii="Calibri" w:eastAsia="Calibri" w:hAnsi="Calibri" w:cs="Calibri"/>
                <w:position w:val="1"/>
                <w:sz w:val="20"/>
                <w:szCs w:val="20"/>
                <w:lang w:val="en-US"/>
              </w:rPr>
              <w:t>e</w:t>
            </w:r>
            <w:r w:rsidRPr="0095254E">
              <w:rPr>
                <w:rFonts w:ascii="Calibri" w:eastAsia="Calibri" w:hAnsi="Calibri" w:cs="Calibri"/>
                <w:spacing w:val="-4"/>
                <w:position w:val="1"/>
                <w:sz w:val="20"/>
                <w:szCs w:val="20"/>
                <w:lang w:val="en-US"/>
              </w:rPr>
              <w:t xml:space="preserve"> </w:t>
            </w:r>
            <w:r w:rsidRPr="0095254E">
              <w:rPr>
                <w:rFonts w:ascii="Calibri" w:eastAsia="Calibri" w:hAnsi="Calibri" w:cs="Calibri"/>
                <w:spacing w:val="1"/>
                <w:position w:val="1"/>
                <w:sz w:val="20"/>
                <w:szCs w:val="20"/>
                <w:lang w:val="en-US"/>
              </w:rPr>
              <w:t>p</w:t>
            </w:r>
            <w:r w:rsidRPr="0095254E">
              <w:rPr>
                <w:rFonts w:ascii="Calibri" w:eastAsia="Calibri" w:hAnsi="Calibri" w:cs="Calibri"/>
                <w:position w:val="1"/>
                <w:sz w:val="20"/>
                <w:szCs w:val="20"/>
                <w:lang w:val="en-US"/>
              </w:rPr>
              <w:t>r</w:t>
            </w:r>
            <w:r w:rsidRPr="0095254E">
              <w:rPr>
                <w:rFonts w:ascii="Calibri" w:eastAsia="Calibri" w:hAnsi="Calibri" w:cs="Calibri"/>
                <w:spacing w:val="-1"/>
                <w:position w:val="1"/>
                <w:sz w:val="20"/>
                <w:szCs w:val="20"/>
                <w:lang w:val="en-US"/>
              </w:rPr>
              <w:t>e</w:t>
            </w:r>
            <w:r w:rsidRPr="0095254E">
              <w:rPr>
                <w:rFonts w:ascii="Calibri" w:eastAsia="Calibri" w:hAnsi="Calibri" w:cs="Calibri"/>
                <w:spacing w:val="1"/>
                <w:position w:val="1"/>
                <w:sz w:val="20"/>
                <w:szCs w:val="20"/>
                <w:lang w:val="en-US"/>
              </w:rPr>
              <w:t>p</w:t>
            </w:r>
            <w:r w:rsidRPr="0095254E">
              <w:rPr>
                <w:rFonts w:ascii="Calibri" w:eastAsia="Calibri" w:hAnsi="Calibri" w:cs="Calibri"/>
                <w:position w:val="1"/>
                <w:sz w:val="20"/>
                <w:szCs w:val="20"/>
                <w:lang w:val="en-US"/>
              </w:rPr>
              <w:t>ara</w:t>
            </w:r>
            <w:r w:rsidRPr="0095254E">
              <w:rPr>
                <w:rFonts w:ascii="Calibri" w:eastAsia="Calibri" w:hAnsi="Calibri" w:cs="Calibri"/>
                <w:spacing w:val="1"/>
                <w:position w:val="1"/>
                <w:sz w:val="20"/>
                <w:szCs w:val="20"/>
                <w:lang w:val="en-US"/>
              </w:rPr>
              <w:t>t</w:t>
            </w:r>
            <w:r w:rsidRPr="0095254E">
              <w:rPr>
                <w:rFonts w:ascii="Calibri" w:eastAsia="Calibri" w:hAnsi="Calibri" w:cs="Calibri"/>
                <w:position w:val="1"/>
                <w:sz w:val="20"/>
                <w:szCs w:val="20"/>
                <w:lang w:val="en-US"/>
              </w:rPr>
              <w:t>ion</w:t>
            </w:r>
            <w:r w:rsidRPr="0095254E">
              <w:rPr>
                <w:rFonts w:ascii="Calibri" w:eastAsia="Calibri" w:hAnsi="Calibri" w:cs="Calibri"/>
                <w:spacing w:val="-9"/>
                <w:position w:val="1"/>
                <w:sz w:val="20"/>
                <w:szCs w:val="20"/>
                <w:lang w:val="en-US"/>
              </w:rPr>
              <w:t xml:space="preserve"> </w:t>
            </w:r>
            <w:r w:rsidRPr="0095254E">
              <w:rPr>
                <w:rFonts w:ascii="Calibri" w:eastAsia="Calibri" w:hAnsi="Calibri" w:cs="Calibri"/>
                <w:spacing w:val="1"/>
                <w:position w:val="1"/>
                <w:sz w:val="20"/>
                <w:szCs w:val="20"/>
                <w:lang w:val="en-US"/>
              </w:rPr>
              <w:t>an</w:t>
            </w:r>
            <w:r w:rsidRPr="0095254E">
              <w:rPr>
                <w:rFonts w:ascii="Calibri" w:eastAsia="Calibri" w:hAnsi="Calibri" w:cs="Calibri"/>
                <w:position w:val="1"/>
                <w:sz w:val="20"/>
                <w:szCs w:val="20"/>
                <w:lang w:val="en-US"/>
              </w:rPr>
              <w:t>d</w:t>
            </w:r>
            <w:r w:rsidRPr="0095254E">
              <w:rPr>
                <w:rFonts w:ascii="Calibri" w:eastAsia="Calibri" w:hAnsi="Calibri" w:cs="Calibri"/>
                <w:spacing w:val="-2"/>
                <w:position w:val="1"/>
                <w:sz w:val="20"/>
                <w:szCs w:val="20"/>
                <w:lang w:val="en-US"/>
              </w:rPr>
              <w:t xml:space="preserve"> </w:t>
            </w:r>
            <w:r w:rsidRPr="0095254E">
              <w:rPr>
                <w:rFonts w:ascii="Calibri" w:eastAsia="Calibri" w:hAnsi="Calibri" w:cs="Calibri"/>
                <w:spacing w:val="1"/>
                <w:position w:val="1"/>
                <w:sz w:val="20"/>
                <w:szCs w:val="20"/>
                <w:lang w:val="en-US"/>
              </w:rPr>
              <w:t>an</w:t>
            </w:r>
            <w:r w:rsidRPr="0095254E">
              <w:rPr>
                <w:rFonts w:ascii="Calibri" w:eastAsia="Calibri" w:hAnsi="Calibri" w:cs="Calibri"/>
                <w:position w:val="1"/>
                <w:sz w:val="20"/>
                <w:szCs w:val="20"/>
                <w:lang w:val="en-US"/>
              </w:rPr>
              <w:t>i</w:t>
            </w:r>
            <w:r w:rsidRPr="0095254E">
              <w:rPr>
                <w:rFonts w:ascii="Calibri" w:eastAsia="Calibri" w:hAnsi="Calibri" w:cs="Calibri"/>
                <w:spacing w:val="-1"/>
                <w:position w:val="1"/>
                <w:sz w:val="20"/>
                <w:szCs w:val="20"/>
                <w:lang w:val="en-US"/>
              </w:rPr>
              <w:t>m</w:t>
            </w:r>
            <w:r w:rsidRPr="0095254E">
              <w:rPr>
                <w:rFonts w:ascii="Calibri" w:eastAsia="Calibri" w:hAnsi="Calibri" w:cs="Calibri"/>
                <w:position w:val="1"/>
                <w:sz w:val="20"/>
                <w:szCs w:val="20"/>
                <w:lang w:val="en-US"/>
              </w:rPr>
              <w:t>a</w:t>
            </w:r>
            <w:r w:rsidRPr="0095254E">
              <w:rPr>
                <w:rFonts w:ascii="Calibri" w:eastAsia="Calibri" w:hAnsi="Calibri" w:cs="Calibri"/>
                <w:spacing w:val="1"/>
                <w:position w:val="1"/>
                <w:sz w:val="20"/>
                <w:szCs w:val="20"/>
                <w:lang w:val="en-US"/>
              </w:rPr>
              <w:t>t</w:t>
            </w:r>
            <w:r w:rsidRPr="0095254E">
              <w:rPr>
                <w:rFonts w:ascii="Calibri" w:eastAsia="Calibri" w:hAnsi="Calibri" w:cs="Calibri"/>
                <w:position w:val="1"/>
                <w:sz w:val="20"/>
                <w:szCs w:val="20"/>
                <w:lang w:val="en-US"/>
              </w:rPr>
              <w:t>ion</w:t>
            </w:r>
            <w:r w:rsidRPr="0095254E">
              <w:rPr>
                <w:rFonts w:ascii="Calibri" w:eastAsia="Calibri" w:hAnsi="Calibri" w:cs="Calibri"/>
                <w:spacing w:val="-7"/>
                <w:position w:val="1"/>
                <w:sz w:val="20"/>
                <w:szCs w:val="20"/>
                <w:lang w:val="en-US"/>
              </w:rPr>
              <w:t xml:space="preserve"> </w:t>
            </w:r>
            <w:r w:rsidRPr="0095254E">
              <w:rPr>
                <w:rFonts w:ascii="Calibri" w:eastAsia="Calibri" w:hAnsi="Calibri" w:cs="Calibri"/>
                <w:spacing w:val="1"/>
                <w:position w:val="1"/>
                <w:sz w:val="20"/>
                <w:szCs w:val="20"/>
                <w:lang w:val="en-US"/>
              </w:rPr>
              <w:t>o</w:t>
            </w:r>
            <w:r w:rsidRPr="0095254E">
              <w:rPr>
                <w:rFonts w:ascii="Calibri" w:eastAsia="Calibri" w:hAnsi="Calibri" w:cs="Calibri"/>
                <w:position w:val="1"/>
                <w:sz w:val="20"/>
                <w:szCs w:val="20"/>
                <w:lang w:val="en-US"/>
              </w:rPr>
              <w:t>f</w:t>
            </w:r>
            <w:r w:rsidRPr="0095254E">
              <w:rPr>
                <w:rFonts w:ascii="Calibri" w:eastAsia="Calibri" w:hAnsi="Calibri" w:cs="Calibri"/>
                <w:spacing w:val="-3"/>
                <w:position w:val="1"/>
                <w:sz w:val="20"/>
                <w:szCs w:val="20"/>
                <w:lang w:val="en-US"/>
              </w:rPr>
              <w:t xml:space="preserve"> </w:t>
            </w:r>
            <w:r w:rsidRPr="0095254E">
              <w:rPr>
                <w:rFonts w:ascii="Calibri" w:eastAsia="Calibri" w:hAnsi="Calibri" w:cs="Calibri"/>
                <w:position w:val="1"/>
                <w:sz w:val="20"/>
                <w:szCs w:val="20"/>
                <w:lang w:val="en-US"/>
              </w:rPr>
              <w:t>m</w:t>
            </w:r>
            <w:r w:rsidRPr="0095254E">
              <w:rPr>
                <w:rFonts w:ascii="Calibri" w:eastAsia="Calibri" w:hAnsi="Calibri" w:cs="Calibri"/>
                <w:spacing w:val="-1"/>
                <w:position w:val="1"/>
                <w:sz w:val="20"/>
                <w:szCs w:val="20"/>
                <w:lang w:val="en-US"/>
              </w:rPr>
              <w:t>ee</w:t>
            </w:r>
            <w:r w:rsidRPr="0095254E">
              <w:rPr>
                <w:rFonts w:ascii="Calibri" w:eastAsia="Calibri" w:hAnsi="Calibri" w:cs="Calibri"/>
                <w:position w:val="1"/>
                <w:sz w:val="20"/>
                <w:szCs w:val="20"/>
                <w:lang w:val="en-US"/>
              </w:rPr>
              <w:t>ti</w:t>
            </w:r>
            <w:r w:rsidRPr="0095254E">
              <w:rPr>
                <w:rFonts w:ascii="Calibri" w:eastAsia="Calibri" w:hAnsi="Calibri" w:cs="Calibri"/>
                <w:spacing w:val="1"/>
                <w:position w:val="1"/>
                <w:sz w:val="20"/>
                <w:szCs w:val="20"/>
                <w:lang w:val="en-US"/>
              </w:rPr>
              <w:t>n</w:t>
            </w:r>
            <w:r w:rsidRPr="0095254E">
              <w:rPr>
                <w:rFonts w:ascii="Calibri" w:eastAsia="Calibri" w:hAnsi="Calibri" w:cs="Calibri"/>
                <w:spacing w:val="2"/>
                <w:position w:val="1"/>
                <w:sz w:val="20"/>
                <w:szCs w:val="20"/>
                <w:lang w:val="en-US"/>
              </w:rPr>
              <w:t>g</w:t>
            </w:r>
            <w:r w:rsidRPr="0095254E">
              <w:rPr>
                <w:rFonts w:ascii="Calibri" w:eastAsia="Calibri" w:hAnsi="Calibri" w:cs="Calibri"/>
                <w:position w:val="1"/>
                <w:sz w:val="20"/>
                <w:szCs w:val="20"/>
                <w:lang w:val="en-US"/>
              </w:rPr>
              <w:t>s</w:t>
            </w:r>
            <w:r w:rsidRPr="0095254E">
              <w:rPr>
                <w:rFonts w:ascii="Calibri" w:eastAsia="Calibri" w:hAnsi="Calibri" w:cs="Calibri"/>
                <w:spacing w:val="-8"/>
                <w:position w:val="1"/>
                <w:sz w:val="20"/>
                <w:szCs w:val="20"/>
                <w:lang w:val="en-US"/>
              </w:rPr>
              <w:t xml:space="preserve"> </w:t>
            </w:r>
            <w:r w:rsidRPr="0095254E">
              <w:rPr>
                <w:rFonts w:ascii="Calibri" w:eastAsia="Calibri" w:hAnsi="Calibri" w:cs="Calibri"/>
                <w:spacing w:val="1"/>
                <w:position w:val="1"/>
                <w:sz w:val="20"/>
                <w:szCs w:val="20"/>
                <w:lang w:val="en-US"/>
              </w:rPr>
              <w:t>a</w:t>
            </w:r>
            <w:r w:rsidRPr="0095254E">
              <w:rPr>
                <w:rFonts w:ascii="Calibri" w:eastAsia="Calibri" w:hAnsi="Calibri" w:cs="Calibri"/>
                <w:position w:val="1"/>
                <w:sz w:val="20"/>
                <w:szCs w:val="20"/>
                <w:lang w:val="en-US"/>
              </w:rPr>
              <w:t>ll</w:t>
            </w:r>
            <w:r w:rsidRPr="0095254E">
              <w:rPr>
                <w:rFonts w:ascii="Calibri" w:eastAsia="Calibri" w:hAnsi="Calibri" w:cs="Calibri"/>
                <w:spacing w:val="7"/>
                <w:position w:val="1"/>
                <w:sz w:val="20"/>
                <w:szCs w:val="20"/>
                <w:lang w:val="en-US"/>
              </w:rPr>
              <w:t>o</w:t>
            </w:r>
            <w:r w:rsidRPr="0095254E">
              <w:rPr>
                <w:rFonts w:ascii="Calibri" w:eastAsia="Calibri" w:hAnsi="Calibri" w:cs="Calibri"/>
                <w:position w:val="1"/>
                <w:sz w:val="20"/>
                <w:szCs w:val="20"/>
                <w:lang w:val="en-US"/>
              </w:rPr>
              <w:t>w</w:t>
            </w:r>
            <w:r w:rsidRPr="0095254E">
              <w:rPr>
                <w:rFonts w:ascii="Calibri" w:eastAsia="Calibri" w:hAnsi="Calibri" w:cs="Calibri"/>
                <w:spacing w:val="-5"/>
                <w:position w:val="1"/>
                <w:sz w:val="20"/>
                <w:szCs w:val="20"/>
                <w:lang w:val="en-US"/>
              </w:rPr>
              <w:t xml:space="preserve"> </w:t>
            </w:r>
            <w:r w:rsidRPr="0095254E">
              <w:rPr>
                <w:rFonts w:ascii="Calibri" w:eastAsia="Calibri" w:hAnsi="Calibri" w:cs="Calibri"/>
                <w:spacing w:val="1"/>
                <w:position w:val="1"/>
                <w:sz w:val="20"/>
                <w:szCs w:val="20"/>
                <w:lang w:val="en-US"/>
              </w:rPr>
              <w:t>t</w:t>
            </w:r>
            <w:r w:rsidRPr="0095254E">
              <w:rPr>
                <w:rFonts w:ascii="Calibri" w:eastAsia="Calibri" w:hAnsi="Calibri" w:cs="Calibri"/>
                <w:position w:val="1"/>
                <w:sz w:val="20"/>
                <w:szCs w:val="20"/>
                <w:lang w:val="en-US"/>
              </w:rPr>
              <w:t>o</w:t>
            </w:r>
            <w:r w:rsidR="0095254E">
              <w:rPr>
                <w:rFonts w:ascii="Calibri" w:eastAsia="Calibri" w:hAnsi="Calibri" w:cs="Calibri"/>
                <w:position w:val="1"/>
                <w:sz w:val="20"/>
                <w:szCs w:val="20"/>
                <w:lang w:val="en-US"/>
              </w:rPr>
              <w:t xml:space="preserve"> </w:t>
            </w:r>
            <w:r w:rsidRPr="0095254E">
              <w:rPr>
                <w:rFonts w:ascii="Calibri" w:eastAsia="Calibri" w:hAnsi="Calibri" w:cs="Calibri"/>
                <w:sz w:val="20"/>
                <w:szCs w:val="20"/>
                <w:lang w:val="en-US"/>
              </w:rPr>
              <w:t>tr</w:t>
            </w:r>
            <w:r w:rsidRPr="0095254E">
              <w:rPr>
                <w:rFonts w:ascii="Calibri" w:eastAsia="Calibri" w:hAnsi="Calibri" w:cs="Calibri"/>
                <w:spacing w:val="1"/>
                <w:sz w:val="20"/>
                <w:szCs w:val="20"/>
                <w:lang w:val="en-US"/>
              </w:rPr>
              <w:t>an</w:t>
            </w:r>
            <w:r w:rsidRPr="0095254E">
              <w:rPr>
                <w:rFonts w:ascii="Calibri" w:eastAsia="Calibri" w:hAnsi="Calibri" w:cs="Calibri"/>
                <w:spacing w:val="-1"/>
                <w:sz w:val="20"/>
                <w:szCs w:val="20"/>
                <w:lang w:val="en-US"/>
              </w:rPr>
              <w:t>sm</w:t>
            </w:r>
            <w:r w:rsidRPr="0095254E">
              <w:rPr>
                <w:rFonts w:ascii="Calibri" w:eastAsia="Calibri" w:hAnsi="Calibri" w:cs="Calibri"/>
                <w:sz w:val="20"/>
                <w:szCs w:val="20"/>
                <w:lang w:val="en-US"/>
              </w:rPr>
              <w:t>it</w:t>
            </w:r>
            <w:r w:rsidRPr="0095254E">
              <w:rPr>
                <w:rFonts w:ascii="Calibri" w:eastAsia="Calibri" w:hAnsi="Calibri" w:cs="Calibri"/>
                <w:spacing w:val="-6"/>
                <w:sz w:val="20"/>
                <w:szCs w:val="20"/>
                <w:lang w:val="en-US"/>
              </w:rPr>
              <w:t xml:space="preserve"> </w:t>
            </w:r>
            <w:r w:rsidRPr="0095254E">
              <w:rPr>
                <w:rFonts w:ascii="Calibri" w:eastAsia="Calibri" w:hAnsi="Calibri" w:cs="Calibri"/>
                <w:sz w:val="20"/>
                <w:szCs w:val="20"/>
                <w:lang w:val="en-US"/>
              </w:rPr>
              <w:t>a</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d</w:t>
            </w:r>
            <w:r w:rsidRPr="0095254E">
              <w:rPr>
                <w:rFonts w:ascii="Calibri" w:eastAsia="Calibri" w:hAnsi="Calibri" w:cs="Calibri"/>
                <w:spacing w:val="-2"/>
                <w:sz w:val="20"/>
                <w:szCs w:val="20"/>
                <w:lang w:val="en-US"/>
              </w:rPr>
              <w:t xml:space="preserve"> </w:t>
            </w:r>
            <w:r w:rsidRPr="0095254E">
              <w:rPr>
                <w:rFonts w:ascii="Calibri" w:eastAsia="Calibri" w:hAnsi="Calibri" w:cs="Calibri"/>
                <w:spacing w:val="1"/>
                <w:sz w:val="20"/>
                <w:szCs w:val="20"/>
                <w:lang w:val="en-US"/>
              </w:rPr>
              <w:t>t</w:t>
            </w:r>
            <w:r w:rsidRPr="0095254E">
              <w:rPr>
                <w:rFonts w:ascii="Calibri" w:eastAsia="Calibri" w:hAnsi="Calibri" w:cs="Calibri"/>
                <w:sz w:val="20"/>
                <w:szCs w:val="20"/>
                <w:lang w:val="en-US"/>
              </w:rPr>
              <w:t>o</w:t>
            </w:r>
            <w:r w:rsidRPr="0095254E">
              <w:rPr>
                <w:rFonts w:ascii="Calibri" w:eastAsia="Calibri" w:hAnsi="Calibri" w:cs="Calibri"/>
                <w:spacing w:val="-2"/>
                <w:sz w:val="20"/>
                <w:szCs w:val="20"/>
                <w:lang w:val="en-US"/>
              </w:rPr>
              <w:t xml:space="preserve"> </w:t>
            </w:r>
            <w:r w:rsidRPr="0095254E">
              <w:rPr>
                <w:rFonts w:ascii="Calibri" w:eastAsia="Calibri" w:hAnsi="Calibri" w:cs="Calibri"/>
                <w:sz w:val="20"/>
                <w:szCs w:val="20"/>
                <w:lang w:val="en-US"/>
              </w:rPr>
              <w:t>c</w:t>
            </w:r>
            <w:r w:rsidRPr="0095254E">
              <w:rPr>
                <w:rFonts w:ascii="Calibri" w:eastAsia="Calibri" w:hAnsi="Calibri" w:cs="Calibri"/>
                <w:spacing w:val="1"/>
                <w:sz w:val="20"/>
                <w:szCs w:val="20"/>
                <w:lang w:val="en-US"/>
              </w:rPr>
              <w:t>o</w:t>
            </w:r>
            <w:r w:rsidRPr="0095254E">
              <w:rPr>
                <w:rFonts w:ascii="Calibri" w:eastAsia="Calibri" w:hAnsi="Calibri" w:cs="Calibri"/>
                <w:sz w:val="20"/>
                <w:szCs w:val="20"/>
                <w:lang w:val="en-US"/>
              </w:rPr>
              <w:t>ll</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ct</w:t>
            </w:r>
            <w:r w:rsidRPr="0095254E">
              <w:rPr>
                <w:rFonts w:ascii="Calibri" w:eastAsia="Calibri" w:hAnsi="Calibri" w:cs="Calibri"/>
                <w:spacing w:val="-5"/>
                <w:sz w:val="20"/>
                <w:szCs w:val="20"/>
                <w:lang w:val="en-US"/>
              </w:rPr>
              <w:t xml:space="preserve"> </w:t>
            </w:r>
            <w:r w:rsidRPr="0095254E">
              <w:rPr>
                <w:rFonts w:ascii="Calibri" w:eastAsia="Calibri" w:hAnsi="Calibri" w:cs="Calibri"/>
                <w:sz w:val="20"/>
                <w:szCs w:val="20"/>
                <w:lang w:val="en-US"/>
              </w:rPr>
              <w:t>i</w:t>
            </w:r>
            <w:r w:rsidRPr="0095254E">
              <w:rPr>
                <w:rFonts w:ascii="Calibri" w:eastAsia="Calibri" w:hAnsi="Calibri" w:cs="Calibri"/>
                <w:spacing w:val="1"/>
                <w:sz w:val="20"/>
                <w:szCs w:val="20"/>
                <w:lang w:val="en-US"/>
              </w:rPr>
              <w:t>n</w:t>
            </w:r>
            <w:r w:rsidRPr="0095254E">
              <w:rPr>
                <w:rFonts w:ascii="Calibri" w:eastAsia="Calibri" w:hAnsi="Calibri" w:cs="Calibri"/>
                <w:spacing w:val="-1"/>
                <w:sz w:val="20"/>
                <w:szCs w:val="20"/>
                <w:lang w:val="en-US"/>
              </w:rPr>
              <w:t>f</w:t>
            </w:r>
            <w:r w:rsidRPr="0095254E">
              <w:rPr>
                <w:rFonts w:ascii="Calibri" w:eastAsia="Calibri" w:hAnsi="Calibri" w:cs="Calibri"/>
                <w:sz w:val="20"/>
                <w:szCs w:val="20"/>
                <w:lang w:val="en-US"/>
              </w:rPr>
              <w:t>o</w:t>
            </w:r>
            <w:r w:rsidRPr="0095254E">
              <w:rPr>
                <w:rFonts w:ascii="Calibri" w:eastAsia="Calibri" w:hAnsi="Calibri" w:cs="Calibri"/>
                <w:spacing w:val="2"/>
                <w:sz w:val="20"/>
                <w:szCs w:val="20"/>
                <w:lang w:val="en-US"/>
              </w:rPr>
              <w:t>r</w:t>
            </w:r>
            <w:r w:rsidRPr="0095254E">
              <w:rPr>
                <w:rFonts w:ascii="Calibri" w:eastAsia="Calibri" w:hAnsi="Calibri" w:cs="Calibri"/>
                <w:spacing w:val="1"/>
                <w:sz w:val="20"/>
                <w:szCs w:val="20"/>
                <w:lang w:val="en-US"/>
              </w:rPr>
              <w:t>m</w:t>
            </w:r>
            <w:r w:rsidRPr="0095254E">
              <w:rPr>
                <w:rFonts w:ascii="Calibri" w:eastAsia="Calibri" w:hAnsi="Calibri" w:cs="Calibri"/>
                <w:sz w:val="20"/>
                <w:szCs w:val="20"/>
                <w:lang w:val="en-US"/>
              </w:rPr>
              <w:t>a</w:t>
            </w:r>
            <w:r w:rsidRPr="0095254E">
              <w:rPr>
                <w:rFonts w:ascii="Calibri" w:eastAsia="Calibri" w:hAnsi="Calibri" w:cs="Calibri"/>
                <w:spacing w:val="1"/>
                <w:sz w:val="20"/>
                <w:szCs w:val="20"/>
                <w:lang w:val="en-US"/>
              </w:rPr>
              <w:t>t</w:t>
            </w:r>
            <w:r w:rsidRPr="0095254E">
              <w:rPr>
                <w:rFonts w:ascii="Calibri" w:eastAsia="Calibri" w:hAnsi="Calibri" w:cs="Calibri"/>
                <w:sz w:val="20"/>
                <w:szCs w:val="20"/>
                <w:lang w:val="en-US"/>
              </w:rPr>
              <w:t>ion</w:t>
            </w:r>
            <w:r w:rsidRPr="0095254E">
              <w:rPr>
                <w:rFonts w:ascii="Calibri" w:eastAsia="Calibri" w:hAnsi="Calibri" w:cs="Calibri"/>
                <w:spacing w:val="-9"/>
                <w:sz w:val="20"/>
                <w:szCs w:val="20"/>
                <w:lang w:val="en-US"/>
              </w:rPr>
              <w:t xml:space="preserve"> </w:t>
            </w:r>
            <w:r w:rsidRPr="0095254E">
              <w:rPr>
                <w:rFonts w:ascii="Calibri" w:eastAsia="Calibri" w:hAnsi="Calibri" w:cs="Calibri"/>
                <w:spacing w:val="1"/>
                <w:sz w:val="20"/>
                <w:szCs w:val="20"/>
                <w:lang w:val="en-US"/>
              </w:rPr>
              <w:t>u</w:t>
            </w:r>
            <w:r w:rsidRPr="0095254E">
              <w:rPr>
                <w:rFonts w:ascii="Calibri" w:eastAsia="Calibri" w:hAnsi="Calibri" w:cs="Calibri"/>
                <w:spacing w:val="-1"/>
                <w:sz w:val="20"/>
                <w:szCs w:val="20"/>
                <w:lang w:val="en-US"/>
              </w:rPr>
              <w:t>sef</w:t>
            </w:r>
            <w:r w:rsidRPr="0095254E">
              <w:rPr>
                <w:rFonts w:ascii="Calibri" w:eastAsia="Calibri" w:hAnsi="Calibri" w:cs="Calibri"/>
                <w:spacing w:val="1"/>
                <w:sz w:val="20"/>
                <w:szCs w:val="20"/>
                <w:lang w:val="en-US"/>
              </w:rPr>
              <w:t>u</w:t>
            </w:r>
            <w:r w:rsidRPr="0095254E">
              <w:rPr>
                <w:rFonts w:ascii="Calibri" w:eastAsia="Calibri" w:hAnsi="Calibri" w:cs="Calibri"/>
                <w:sz w:val="20"/>
                <w:szCs w:val="20"/>
                <w:lang w:val="en-US"/>
              </w:rPr>
              <w:t>l</w:t>
            </w:r>
            <w:r w:rsidRPr="0095254E">
              <w:rPr>
                <w:rFonts w:ascii="Calibri" w:eastAsia="Calibri" w:hAnsi="Calibri" w:cs="Calibri"/>
                <w:spacing w:val="-5"/>
                <w:sz w:val="20"/>
                <w:szCs w:val="20"/>
                <w:lang w:val="en-US"/>
              </w:rPr>
              <w:t xml:space="preserve"> </w:t>
            </w:r>
            <w:r w:rsidRPr="0095254E">
              <w:rPr>
                <w:rFonts w:ascii="Calibri" w:eastAsia="Calibri" w:hAnsi="Calibri" w:cs="Calibri"/>
                <w:spacing w:val="1"/>
                <w:sz w:val="20"/>
                <w:szCs w:val="20"/>
                <w:lang w:val="en-US"/>
              </w:rPr>
              <w:t>t</w:t>
            </w:r>
            <w:r w:rsidRPr="0095254E">
              <w:rPr>
                <w:rFonts w:ascii="Calibri" w:eastAsia="Calibri" w:hAnsi="Calibri" w:cs="Calibri"/>
                <w:sz w:val="20"/>
                <w:szCs w:val="20"/>
                <w:lang w:val="en-US"/>
              </w:rPr>
              <w:t>o</w:t>
            </w:r>
            <w:r w:rsidRPr="0095254E">
              <w:rPr>
                <w:rFonts w:ascii="Calibri" w:eastAsia="Calibri" w:hAnsi="Calibri" w:cs="Calibri"/>
                <w:spacing w:val="-2"/>
                <w:sz w:val="20"/>
                <w:szCs w:val="20"/>
                <w:lang w:val="en-US"/>
              </w:rPr>
              <w:t xml:space="preserve"> </w:t>
            </w:r>
            <w:r w:rsidRPr="0095254E">
              <w:rPr>
                <w:rFonts w:ascii="Calibri" w:eastAsia="Calibri" w:hAnsi="Calibri" w:cs="Calibri"/>
                <w:spacing w:val="1"/>
                <w:sz w:val="20"/>
                <w:szCs w:val="20"/>
                <w:lang w:val="en-US"/>
              </w:rPr>
              <w:t>th</w:t>
            </w:r>
            <w:r w:rsidRPr="0095254E">
              <w:rPr>
                <w:rFonts w:ascii="Calibri" w:eastAsia="Calibri" w:hAnsi="Calibri" w:cs="Calibri"/>
                <w:sz w:val="20"/>
                <w:szCs w:val="20"/>
                <w:lang w:val="en-US"/>
              </w:rPr>
              <w:t xml:space="preserve">e </w:t>
            </w:r>
            <w:r w:rsidRPr="0095254E">
              <w:rPr>
                <w:rFonts w:ascii="Calibri" w:eastAsia="Calibri" w:hAnsi="Calibri" w:cs="Calibri"/>
                <w:spacing w:val="1"/>
                <w:sz w:val="20"/>
                <w:szCs w:val="20"/>
                <w:lang w:val="en-US"/>
              </w:rPr>
              <w:t>p</w:t>
            </w:r>
            <w:r w:rsidRPr="0095254E">
              <w:rPr>
                <w:rFonts w:ascii="Calibri" w:eastAsia="Calibri" w:hAnsi="Calibri" w:cs="Calibri"/>
                <w:sz w:val="20"/>
                <w:szCs w:val="20"/>
                <w:lang w:val="en-US"/>
              </w:rPr>
              <w:t>r</w:t>
            </w:r>
            <w:r w:rsidRPr="0095254E">
              <w:rPr>
                <w:rFonts w:ascii="Calibri" w:eastAsia="Calibri" w:hAnsi="Calibri" w:cs="Calibri"/>
                <w:spacing w:val="1"/>
                <w:sz w:val="20"/>
                <w:szCs w:val="20"/>
                <w:lang w:val="en-US"/>
              </w:rPr>
              <w:t>o</w:t>
            </w:r>
            <w:r w:rsidRPr="0095254E">
              <w:rPr>
                <w:rFonts w:ascii="Calibri" w:eastAsia="Calibri" w:hAnsi="Calibri" w:cs="Calibri"/>
                <w:sz w:val="20"/>
                <w:szCs w:val="20"/>
                <w:lang w:val="en-US"/>
              </w:rPr>
              <w:t>gr</w:t>
            </w:r>
            <w:r w:rsidRPr="0095254E">
              <w:rPr>
                <w:rFonts w:ascii="Calibri" w:eastAsia="Calibri" w:hAnsi="Calibri" w:cs="Calibri"/>
                <w:spacing w:val="-1"/>
                <w:sz w:val="20"/>
                <w:szCs w:val="20"/>
                <w:lang w:val="en-US"/>
              </w:rPr>
              <w:t>e</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s</w:t>
            </w:r>
            <w:r w:rsidRPr="0095254E">
              <w:rPr>
                <w:rFonts w:ascii="Calibri" w:eastAsia="Calibri" w:hAnsi="Calibri" w:cs="Calibri"/>
                <w:spacing w:val="-8"/>
                <w:sz w:val="20"/>
                <w:szCs w:val="20"/>
                <w:lang w:val="en-US"/>
              </w:rPr>
              <w:t xml:space="preserve"> </w:t>
            </w:r>
            <w:r w:rsidRPr="0095254E">
              <w:rPr>
                <w:rFonts w:ascii="Calibri" w:eastAsia="Calibri" w:hAnsi="Calibri" w:cs="Calibri"/>
                <w:spacing w:val="1"/>
                <w:sz w:val="20"/>
                <w:szCs w:val="20"/>
                <w:lang w:val="en-US"/>
              </w:rPr>
              <w:t>o</w:t>
            </w:r>
            <w:r w:rsidRPr="0095254E">
              <w:rPr>
                <w:rFonts w:ascii="Calibri" w:eastAsia="Calibri" w:hAnsi="Calibri" w:cs="Calibri"/>
                <w:sz w:val="20"/>
                <w:szCs w:val="20"/>
                <w:lang w:val="en-US"/>
              </w:rPr>
              <w:t>f</w:t>
            </w:r>
            <w:r w:rsidRPr="0095254E">
              <w:rPr>
                <w:rFonts w:ascii="Calibri" w:eastAsia="Calibri" w:hAnsi="Calibri" w:cs="Calibri"/>
                <w:spacing w:val="-3"/>
                <w:sz w:val="20"/>
                <w:szCs w:val="20"/>
                <w:lang w:val="en-US"/>
              </w:rPr>
              <w:t xml:space="preserve"> </w:t>
            </w:r>
            <w:r w:rsidRPr="0095254E">
              <w:rPr>
                <w:rFonts w:ascii="Calibri" w:eastAsia="Calibri" w:hAnsi="Calibri" w:cs="Calibri"/>
                <w:spacing w:val="1"/>
                <w:sz w:val="20"/>
                <w:szCs w:val="20"/>
                <w:lang w:val="en-US"/>
              </w:rPr>
              <w:t>th</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z w:val="20"/>
                <w:szCs w:val="20"/>
                <w:lang w:val="en-US"/>
              </w:rPr>
              <w:t>c</w:t>
            </w:r>
            <w:r w:rsidRPr="0095254E">
              <w:rPr>
                <w:rFonts w:ascii="Calibri" w:eastAsia="Calibri" w:hAnsi="Calibri" w:cs="Calibri"/>
                <w:spacing w:val="1"/>
                <w:sz w:val="20"/>
                <w:szCs w:val="20"/>
                <w:lang w:val="en-US"/>
              </w:rPr>
              <w:t>on</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tr</w:t>
            </w:r>
            <w:r w:rsidRPr="0095254E">
              <w:rPr>
                <w:rFonts w:ascii="Calibri" w:eastAsia="Calibri" w:hAnsi="Calibri" w:cs="Calibri"/>
                <w:spacing w:val="1"/>
                <w:sz w:val="20"/>
                <w:szCs w:val="20"/>
                <w:lang w:val="en-US"/>
              </w:rPr>
              <w:t>u</w:t>
            </w:r>
            <w:r w:rsidRPr="0095254E">
              <w:rPr>
                <w:rFonts w:ascii="Calibri" w:eastAsia="Calibri" w:hAnsi="Calibri" w:cs="Calibri"/>
                <w:sz w:val="20"/>
                <w:szCs w:val="20"/>
                <w:lang w:val="en-US"/>
              </w:rPr>
              <w:t>ction</w:t>
            </w:r>
            <w:r w:rsidRPr="0095254E">
              <w:rPr>
                <w:rFonts w:ascii="Calibri" w:eastAsia="Calibri" w:hAnsi="Calibri" w:cs="Calibri"/>
                <w:spacing w:val="-7"/>
                <w:sz w:val="20"/>
                <w:szCs w:val="20"/>
                <w:lang w:val="en-US"/>
              </w:rPr>
              <w:t xml:space="preserve"> </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ite.</w:t>
            </w:r>
          </w:p>
          <w:p w:rsidR="0095254E"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R</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l</w:t>
            </w:r>
            <w:r w:rsidRPr="0095254E">
              <w:rPr>
                <w:rFonts w:ascii="Calibri" w:eastAsia="Calibri" w:hAnsi="Calibri" w:cs="Calibri"/>
                <w:spacing w:val="1"/>
                <w:sz w:val="20"/>
                <w:szCs w:val="20"/>
                <w:lang w:val="en-US"/>
              </w:rPr>
              <w:t>e</w:t>
            </w:r>
            <w:r w:rsidRPr="0095254E">
              <w:rPr>
                <w:rFonts w:ascii="Calibri" w:eastAsia="Calibri" w:hAnsi="Calibri" w:cs="Calibri"/>
                <w:spacing w:val="-1"/>
                <w:sz w:val="20"/>
                <w:szCs w:val="20"/>
                <w:lang w:val="en-US"/>
              </w:rPr>
              <w:t>v</w:t>
            </w:r>
            <w:r w:rsidRPr="0095254E">
              <w:rPr>
                <w:rFonts w:ascii="Calibri" w:eastAsia="Calibri" w:hAnsi="Calibri" w:cs="Calibri"/>
                <w:sz w:val="20"/>
                <w:szCs w:val="20"/>
                <w:lang w:val="en-US"/>
              </w:rPr>
              <w:t>a</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t</w:t>
            </w:r>
            <w:r w:rsidRPr="0095254E">
              <w:rPr>
                <w:rFonts w:ascii="Calibri" w:eastAsia="Calibri" w:hAnsi="Calibri" w:cs="Calibri"/>
                <w:spacing w:val="-6"/>
                <w:sz w:val="20"/>
                <w:szCs w:val="20"/>
                <w:lang w:val="en-US"/>
              </w:rPr>
              <w:t xml:space="preserve"> </w:t>
            </w:r>
            <w:r w:rsidRPr="0095254E">
              <w:rPr>
                <w:rFonts w:ascii="Calibri" w:eastAsia="Calibri" w:hAnsi="Calibri" w:cs="Calibri"/>
                <w:sz w:val="20"/>
                <w:szCs w:val="20"/>
                <w:lang w:val="en-US"/>
              </w:rPr>
              <w:t>a</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d</w:t>
            </w:r>
            <w:r w:rsidRPr="0095254E">
              <w:rPr>
                <w:rFonts w:ascii="Calibri" w:eastAsia="Calibri" w:hAnsi="Calibri" w:cs="Calibri"/>
                <w:spacing w:val="-2"/>
                <w:sz w:val="20"/>
                <w:szCs w:val="20"/>
                <w:lang w:val="en-US"/>
              </w:rPr>
              <w:t xml:space="preserve"> </w:t>
            </w:r>
            <w:r w:rsidRPr="0095254E">
              <w:rPr>
                <w:rFonts w:ascii="Calibri" w:eastAsia="Calibri" w:hAnsi="Calibri" w:cs="Calibri"/>
                <w:sz w:val="20"/>
                <w:szCs w:val="20"/>
                <w:lang w:val="en-US"/>
              </w:rPr>
              <w:t>c</w:t>
            </w:r>
            <w:r w:rsidRPr="0095254E">
              <w:rPr>
                <w:rFonts w:ascii="Calibri" w:eastAsia="Calibri" w:hAnsi="Calibri" w:cs="Calibri"/>
                <w:spacing w:val="1"/>
                <w:sz w:val="20"/>
                <w:szCs w:val="20"/>
                <w:lang w:val="en-US"/>
              </w:rPr>
              <w:t>on</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tr</w:t>
            </w:r>
            <w:r w:rsidRPr="0095254E">
              <w:rPr>
                <w:rFonts w:ascii="Calibri" w:eastAsia="Calibri" w:hAnsi="Calibri" w:cs="Calibri"/>
                <w:spacing w:val="1"/>
                <w:sz w:val="20"/>
                <w:szCs w:val="20"/>
                <w:lang w:val="en-US"/>
              </w:rPr>
              <w:t>u</w:t>
            </w:r>
            <w:r w:rsidRPr="0095254E">
              <w:rPr>
                <w:rFonts w:ascii="Calibri" w:eastAsia="Calibri" w:hAnsi="Calibri" w:cs="Calibri"/>
                <w:sz w:val="20"/>
                <w:szCs w:val="20"/>
                <w:lang w:val="en-US"/>
              </w:rPr>
              <w:t>cti</w:t>
            </w:r>
            <w:r w:rsidRPr="0095254E">
              <w:rPr>
                <w:rFonts w:ascii="Calibri" w:eastAsia="Calibri" w:hAnsi="Calibri" w:cs="Calibri"/>
                <w:spacing w:val="-1"/>
                <w:sz w:val="20"/>
                <w:szCs w:val="20"/>
                <w:lang w:val="en-US"/>
              </w:rPr>
              <w:t>v</w:t>
            </w:r>
            <w:r w:rsidRPr="0095254E">
              <w:rPr>
                <w:rFonts w:ascii="Calibri" w:eastAsia="Calibri" w:hAnsi="Calibri" w:cs="Calibri"/>
                <w:sz w:val="20"/>
                <w:szCs w:val="20"/>
                <w:lang w:val="en-US"/>
              </w:rPr>
              <w:t>e</w:t>
            </w:r>
            <w:r w:rsidRPr="0095254E">
              <w:rPr>
                <w:rFonts w:ascii="Calibri" w:eastAsia="Calibri" w:hAnsi="Calibri" w:cs="Calibri"/>
                <w:spacing w:val="-8"/>
                <w:sz w:val="20"/>
                <w:szCs w:val="20"/>
                <w:lang w:val="en-US"/>
              </w:rPr>
              <w:t xml:space="preserve"> </w:t>
            </w:r>
            <w:r w:rsidRPr="0095254E">
              <w:rPr>
                <w:rFonts w:ascii="Calibri" w:eastAsia="Calibri" w:hAnsi="Calibri" w:cs="Calibri"/>
                <w:sz w:val="20"/>
                <w:szCs w:val="20"/>
                <w:lang w:val="en-US"/>
              </w:rPr>
              <w:t>com</w:t>
            </w:r>
            <w:r w:rsidRPr="0095254E">
              <w:rPr>
                <w:rFonts w:ascii="Calibri" w:eastAsia="Calibri" w:hAnsi="Calibri" w:cs="Calibri"/>
                <w:spacing w:val="1"/>
                <w:sz w:val="20"/>
                <w:szCs w:val="20"/>
                <w:lang w:val="en-US"/>
              </w:rPr>
              <w:t>m</w:t>
            </w:r>
            <w:r w:rsidRPr="0095254E">
              <w:rPr>
                <w:rFonts w:ascii="Calibri" w:eastAsia="Calibri" w:hAnsi="Calibri" w:cs="Calibri"/>
                <w:spacing w:val="-1"/>
                <w:sz w:val="20"/>
                <w:szCs w:val="20"/>
                <w:lang w:val="en-US"/>
              </w:rPr>
              <w:t>e</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ts</w:t>
            </w:r>
            <w:r w:rsidRPr="0095254E">
              <w:rPr>
                <w:rFonts w:ascii="Calibri" w:eastAsia="Calibri" w:hAnsi="Calibri" w:cs="Calibri"/>
                <w:spacing w:val="-10"/>
                <w:sz w:val="20"/>
                <w:szCs w:val="20"/>
                <w:lang w:val="en-US"/>
              </w:rPr>
              <w:t xml:space="preserve"> </w:t>
            </w:r>
            <w:r w:rsidRPr="0095254E">
              <w:rPr>
                <w:rFonts w:ascii="Calibri" w:eastAsia="Calibri" w:hAnsi="Calibri" w:cs="Calibri"/>
                <w:spacing w:val="1"/>
                <w:sz w:val="20"/>
                <w:szCs w:val="20"/>
                <w:lang w:val="en-US"/>
              </w:rPr>
              <w:t>o</w:t>
            </w:r>
            <w:r w:rsidRPr="0095254E">
              <w:rPr>
                <w:rFonts w:ascii="Calibri" w:eastAsia="Calibri" w:hAnsi="Calibri" w:cs="Calibri"/>
                <w:sz w:val="20"/>
                <w:szCs w:val="20"/>
                <w:lang w:val="en-US"/>
              </w:rPr>
              <w:t xml:space="preserve">f </w:t>
            </w:r>
            <w:r w:rsidRPr="0095254E">
              <w:rPr>
                <w:rFonts w:ascii="Calibri" w:eastAsia="Calibri" w:hAnsi="Calibri" w:cs="Calibri"/>
                <w:spacing w:val="-1"/>
                <w:sz w:val="20"/>
                <w:szCs w:val="20"/>
                <w:lang w:val="en-US"/>
              </w:rPr>
              <w:t>w</w:t>
            </w:r>
            <w:r w:rsidRPr="0095254E">
              <w:rPr>
                <w:rFonts w:ascii="Calibri" w:eastAsia="Calibri" w:hAnsi="Calibri" w:cs="Calibri"/>
                <w:sz w:val="20"/>
                <w:szCs w:val="20"/>
                <w:lang w:val="en-US"/>
              </w:rPr>
              <w:t>or</w:t>
            </w:r>
            <w:r w:rsidRPr="0095254E">
              <w:rPr>
                <w:rFonts w:ascii="Calibri" w:eastAsia="Calibri" w:hAnsi="Calibri" w:cs="Calibri"/>
                <w:spacing w:val="1"/>
                <w:sz w:val="20"/>
                <w:szCs w:val="20"/>
                <w:lang w:val="en-US"/>
              </w:rPr>
              <w:t>k</w:t>
            </w:r>
            <w:r w:rsidRPr="0095254E">
              <w:rPr>
                <w:rFonts w:ascii="Calibri" w:eastAsia="Calibri" w:hAnsi="Calibri" w:cs="Calibri"/>
                <w:spacing w:val="-1"/>
                <w:sz w:val="20"/>
                <w:szCs w:val="20"/>
                <w:lang w:val="en-US"/>
              </w:rPr>
              <w:t>e</w:t>
            </w:r>
            <w:r w:rsidRPr="0095254E">
              <w:rPr>
                <w:rFonts w:ascii="Calibri" w:eastAsia="Calibri" w:hAnsi="Calibri" w:cs="Calibri"/>
                <w:spacing w:val="2"/>
                <w:sz w:val="20"/>
                <w:szCs w:val="20"/>
                <w:lang w:val="en-US"/>
              </w:rPr>
              <w:t>r</w:t>
            </w:r>
            <w:r w:rsidRPr="0095254E">
              <w:rPr>
                <w:rFonts w:ascii="Calibri" w:eastAsia="Calibri" w:hAnsi="Calibri" w:cs="Calibri"/>
                <w:sz w:val="20"/>
                <w:szCs w:val="20"/>
                <w:lang w:val="en-US"/>
              </w:rPr>
              <w:t>s</w:t>
            </w:r>
            <w:r w:rsidRPr="0095254E">
              <w:rPr>
                <w:rFonts w:ascii="Calibri" w:eastAsia="Calibri" w:hAnsi="Calibri" w:cs="Calibri"/>
                <w:spacing w:val="-8"/>
                <w:sz w:val="20"/>
                <w:szCs w:val="20"/>
                <w:lang w:val="en-US"/>
              </w:rPr>
              <w:t xml:space="preserve"> </w:t>
            </w:r>
            <w:r w:rsidRPr="0095254E">
              <w:rPr>
                <w:rFonts w:ascii="Calibri" w:eastAsia="Calibri" w:hAnsi="Calibri" w:cs="Calibri"/>
                <w:spacing w:val="1"/>
                <w:sz w:val="20"/>
                <w:szCs w:val="20"/>
                <w:lang w:val="en-US"/>
              </w:rPr>
              <w:t>a</w:t>
            </w:r>
            <w:r w:rsidRPr="0095254E">
              <w:rPr>
                <w:rFonts w:ascii="Calibri" w:eastAsia="Calibri" w:hAnsi="Calibri" w:cs="Calibri"/>
                <w:sz w:val="20"/>
                <w:szCs w:val="20"/>
                <w:lang w:val="en-US"/>
              </w:rPr>
              <w:t>re t</w:t>
            </w:r>
            <w:r w:rsidRPr="0095254E">
              <w:rPr>
                <w:rFonts w:ascii="Calibri" w:eastAsia="Calibri" w:hAnsi="Calibri" w:cs="Calibri"/>
                <w:spacing w:val="1"/>
                <w:sz w:val="20"/>
                <w:szCs w:val="20"/>
                <w:lang w:val="en-US"/>
              </w:rPr>
              <w:t>a</w:t>
            </w:r>
            <w:r w:rsidRPr="0095254E">
              <w:rPr>
                <w:rFonts w:ascii="Calibri" w:eastAsia="Calibri" w:hAnsi="Calibri" w:cs="Calibri"/>
                <w:sz w:val="20"/>
                <w:szCs w:val="20"/>
                <w:lang w:val="en-US"/>
              </w:rPr>
              <w:t>ken</w:t>
            </w:r>
            <w:r w:rsidRPr="0095254E">
              <w:rPr>
                <w:rFonts w:ascii="Calibri" w:eastAsia="Calibri" w:hAnsi="Calibri" w:cs="Calibri"/>
                <w:spacing w:val="-4"/>
                <w:sz w:val="20"/>
                <w:szCs w:val="20"/>
                <w:lang w:val="en-US"/>
              </w:rPr>
              <w:t xml:space="preserve"> </w:t>
            </w:r>
            <w:r w:rsidRPr="0095254E">
              <w:rPr>
                <w:rFonts w:ascii="Calibri" w:eastAsia="Calibri" w:hAnsi="Calibri" w:cs="Calibri"/>
                <w:sz w:val="20"/>
                <w:szCs w:val="20"/>
                <w:lang w:val="en-US"/>
              </w:rPr>
              <w:t>i</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to</w:t>
            </w:r>
            <w:r w:rsidRPr="0095254E">
              <w:rPr>
                <w:rFonts w:ascii="Calibri" w:eastAsia="Calibri" w:hAnsi="Calibri" w:cs="Calibri"/>
                <w:spacing w:val="-2"/>
                <w:sz w:val="20"/>
                <w:szCs w:val="20"/>
                <w:lang w:val="en-US"/>
              </w:rPr>
              <w:t xml:space="preserve"> </w:t>
            </w:r>
            <w:r w:rsidRPr="0095254E">
              <w:rPr>
                <w:rFonts w:ascii="Calibri" w:eastAsia="Calibri" w:hAnsi="Calibri" w:cs="Calibri"/>
                <w:spacing w:val="1"/>
                <w:sz w:val="20"/>
                <w:szCs w:val="20"/>
                <w:lang w:val="en-US"/>
              </w:rPr>
              <w:t>a</w:t>
            </w:r>
            <w:r w:rsidRPr="0095254E">
              <w:rPr>
                <w:rFonts w:ascii="Calibri" w:eastAsia="Calibri" w:hAnsi="Calibri" w:cs="Calibri"/>
                <w:sz w:val="20"/>
                <w:szCs w:val="20"/>
                <w:lang w:val="en-US"/>
              </w:rPr>
              <w:t>cco</w:t>
            </w:r>
            <w:r w:rsidRPr="0095254E">
              <w:rPr>
                <w:rFonts w:ascii="Calibri" w:eastAsia="Calibri" w:hAnsi="Calibri" w:cs="Calibri"/>
                <w:spacing w:val="1"/>
                <w:sz w:val="20"/>
                <w:szCs w:val="20"/>
                <w:lang w:val="en-US"/>
              </w:rPr>
              <w:t>un</w:t>
            </w:r>
            <w:r w:rsidRPr="0095254E">
              <w:rPr>
                <w:rFonts w:ascii="Calibri" w:eastAsia="Calibri" w:hAnsi="Calibri" w:cs="Calibri"/>
                <w:sz w:val="20"/>
                <w:szCs w:val="20"/>
                <w:lang w:val="en-US"/>
              </w:rPr>
              <w:t>t.</w:t>
            </w:r>
          </w:p>
          <w:p w:rsidR="000D3184" w:rsidRPr="0095254E"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D</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c</w:t>
            </w:r>
            <w:r w:rsidRPr="0095254E">
              <w:rPr>
                <w:rFonts w:ascii="Calibri" w:eastAsia="Calibri" w:hAnsi="Calibri" w:cs="Calibri"/>
                <w:spacing w:val="2"/>
                <w:sz w:val="20"/>
                <w:szCs w:val="20"/>
                <w:lang w:val="en-US"/>
              </w:rPr>
              <w:t>i</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io</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s</w:t>
            </w:r>
            <w:r w:rsidRPr="0095254E">
              <w:rPr>
                <w:rFonts w:ascii="Calibri" w:eastAsia="Calibri" w:hAnsi="Calibri" w:cs="Calibri"/>
                <w:spacing w:val="-6"/>
                <w:sz w:val="20"/>
                <w:szCs w:val="20"/>
                <w:lang w:val="en-US"/>
              </w:rPr>
              <w:t xml:space="preserve"> </w:t>
            </w:r>
            <w:r w:rsidRPr="0095254E">
              <w:rPr>
                <w:rFonts w:ascii="Calibri" w:eastAsia="Calibri" w:hAnsi="Calibri" w:cs="Calibri"/>
                <w:spacing w:val="-1"/>
                <w:sz w:val="20"/>
                <w:szCs w:val="20"/>
                <w:lang w:val="en-US"/>
              </w:rPr>
              <w:t>m</w:t>
            </w:r>
            <w:r w:rsidRPr="0095254E">
              <w:rPr>
                <w:rFonts w:ascii="Calibri" w:eastAsia="Calibri" w:hAnsi="Calibri" w:cs="Calibri"/>
                <w:sz w:val="20"/>
                <w:szCs w:val="20"/>
                <w:lang w:val="en-US"/>
              </w:rPr>
              <w:t>a</w:t>
            </w:r>
            <w:r w:rsidRPr="0095254E">
              <w:rPr>
                <w:rFonts w:ascii="Calibri" w:eastAsia="Calibri" w:hAnsi="Calibri" w:cs="Calibri"/>
                <w:spacing w:val="1"/>
                <w:sz w:val="20"/>
                <w:szCs w:val="20"/>
                <w:lang w:val="en-US"/>
              </w:rPr>
              <w:t>d</w:t>
            </w:r>
            <w:r w:rsidRPr="0095254E">
              <w:rPr>
                <w:rFonts w:ascii="Calibri" w:eastAsia="Calibri" w:hAnsi="Calibri" w:cs="Calibri"/>
                <w:sz w:val="20"/>
                <w:szCs w:val="20"/>
                <w:lang w:val="en-US"/>
              </w:rPr>
              <w:t>e</w:t>
            </w:r>
            <w:r w:rsidRPr="0095254E">
              <w:rPr>
                <w:rFonts w:ascii="Calibri" w:eastAsia="Calibri" w:hAnsi="Calibri" w:cs="Calibri"/>
                <w:spacing w:val="-6"/>
                <w:sz w:val="20"/>
                <w:szCs w:val="20"/>
                <w:lang w:val="en-US"/>
              </w:rPr>
              <w:t xml:space="preserve"> </w:t>
            </w:r>
            <w:r w:rsidRPr="0095254E">
              <w:rPr>
                <w:rFonts w:ascii="Calibri" w:eastAsia="Calibri" w:hAnsi="Calibri" w:cs="Calibri"/>
                <w:spacing w:val="1"/>
                <w:sz w:val="20"/>
                <w:szCs w:val="20"/>
                <w:lang w:val="en-US"/>
              </w:rPr>
              <w:t>a</w:t>
            </w:r>
            <w:r w:rsidRPr="0095254E">
              <w:rPr>
                <w:rFonts w:ascii="Calibri" w:eastAsia="Calibri" w:hAnsi="Calibri" w:cs="Calibri"/>
                <w:sz w:val="20"/>
                <w:szCs w:val="20"/>
                <w:lang w:val="en-US"/>
              </w:rPr>
              <w:t>re</w:t>
            </w:r>
            <w:r w:rsidRPr="0095254E">
              <w:rPr>
                <w:rFonts w:ascii="Calibri" w:eastAsia="Calibri" w:hAnsi="Calibri" w:cs="Calibri"/>
                <w:spacing w:val="-4"/>
                <w:sz w:val="20"/>
                <w:szCs w:val="20"/>
                <w:lang w:val="en-US"/>
              </w:rPr>
              <w:t xml:space="preserve"> </w:t>
            </w:r>
            <w:r w:rsidRPr="0095254E">
              <w:rPr>
                <w:rFonts w:ascii="Calibri" w:eastAsia="Calibri" w:hAnsi="Calibri" w:cs="Calibri"/>
                <w:sz w:val="20"/>
                <w:szCs w:val="20"/>
                <w:lang w:val="en-US"/>
              </w:rPr>
              <w:t>c</w:t>
            </w:r>
            <w:r w:rsidRPr="0095254E">
              <w:rPr>
                <w:rFonts w:ascii="Calibri" w:eastAsia="Calibri" w:hAnsi="Calibri" w:cs="Calibri"/>
                <w:spacing w:val="3"/>
                <w:sz w:val="20"/>
                <w:szCs w:val="20"/>
                <w:lang w:val="en-US"/>
              </w:rPr>
              <w:t>o</w:t>
            </w:r>
            <w:r w:rsidRPr="0095254E">
              <w:rPr>
                <w:rFonts w:ascii="Calibri" w:eastAsia="Calibri" w:hAnsi="Calibri" w:cs="Calibri"/>
                <w:spacing w:val="-1"/>
                <w:sz w:val="20"/>
                <w:szCs w:val="20"/>
                <w:lang w:val="en-US"/>
              </w:rPr>
              <w:t>mm</w:t>
            </w:r>
            <w:r w:rsidRPr="0095254E">
              <w:rPr>
                <w:rFonts w:ascii="Calibri" w:eastAsia="Calibri" w:hAnsi="Calibri" w:cs="Calibri"/>
                <w:spacing w:val="1"/>
                <w:sz w:val="20"/>
                <w:szCs w:val="20"/>
                <w:lang w:val="en-US"/>
              </w:rPr>
              <w:t>un</w:t>
            </w:r>
            <w:r w:rsidRPr="0095254E">
              <w:rPr>
                <w:rFonts w:ascii="Calibri" w:eastAsia="Calibri" w:hAnsi="Calibri" w:cs="Calibri"/>
                <w:spacing w:val="2"/>
                <w:sz w:val="20"/>
                <w:szCs w:val="20"/>
                <w:lang w:val="en-US"/>
              </w:rPr>
              <w:t>i</w:t>
            </w:r>
            <w:r w:rsidRPr="0095254E">
              <w:rPr>
                <w:rFonts w:ascii="Calibri" w:eastAsia="Calibri" w:hAnsi="Calibri" w:cs="Calibri"/>
                <w:sz w:val="20"/>
                <w:szCs w:val="20"/>
                <w:lang w:val="en-US"/>
              </w:rPr>
              <w:t>ca</w:t>
            </w:r>
            <w:r w:rsidRPr="0095254E">
              <w:rPr>
                <w:rFonts w:ascii="Calibri" w:eastAsia="Calibri" w:hAnsi="Calibri" w:cs="Calibri"/>
                <w:spacing w:val="1"/>
                <w:sz w:val="20"/>
                <w:szCs w:val="20"/>
                <w:lang w:val="en-US"/>
              </w:rPr>
              <w:t>t</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d</w:t>
            </w:r>
            <w:r w:rsidRPr="0095254E">
              <w:rPr>
                <w:rFonts w:ascii="Calibri" w:eastAsia="Calibri" w:hAnsi="Calibri" w:cs="Calibri"/>
                <w:spacing w:val="-11"/>
                <w:sz w:val="20"/>
                <w:szCs w:val="20"/>
                <w:lang w:val="en-US"/>
              </w:rPr>
              <w:t xml:space="preserve"> </w:t>
            </w:r>
            <w:r w:rsidRPr="0095254E">
              <w:rPr>
                <w:rFonts w:ascii="Calibri" w:eastAsia="Calibri" w:hAnsi="Calibri" w:cs="Calibri"/>
                <w:spacing w:val="1"/>
                <w:sz w:val="20"/>
                <w:szCs w:val="20"/>
                <w:lang w:val="en-US"/>
              </w:rPr>
              <w:t>b</w:t>
            </w:r>
            <w:r w:rsidRPr="0095254E">
              <w:rPr>
                <w:rFonts w:ascii="Calibri" w:eastAsia="Calibri" w:hAnsi="Calibri" w:cs="Calibri"/>
                <w:sz w:val="20"/>
                <w:szCs w:val="20"/>
                <w:lang w:val="en-US"/>
              </w:rPr>
              <w:t>y</w:t>
            </w:r>
            <w:r w:rsidRPr="0095254E">
              <w:rPr>
                <w:rFonts w:ascii="Calibri" w:eastAsia="Calibri" w:hAnsi="Calibri" w:cs="Calibri"/>
                <w:spacing w:val="-1"/>
                <w:sz w:val="20"/>
                <w:szCs w:val="20"/>
                <w:lang w:val="en-US"/>
              </w:rPr>
              <w:t xml:space="preserve"> </w:t>
            </w:r>
            <w:r w:rsidRPr="0095254E">
              <w:rPr>
                <w:rFonts w:ascii="Calibri" w:eastAsia="Calibri" w:hAnsi="Calibri" w:cs="Calibri"/>
                <w:sz w:val="20"/>
                <w:szCs w:val="20"/>
                <w:lang w:val="en-US"/>
              </w:rPr>
              <w:t>e</w:t>
            </w:r>
            <w:r w:rsidRPr="0095254E">
              <w:rPr>
                <w:rFonts w:ascii="Calibri" w:eastAsia="Calibri" w:hAnsi="Calibri" w:cs="Calibri"/>
                <w:spacing w:val="1"/>
                <w:sz w:val="20"/>
                <w:szCs w:val="20"/>
                <w:lang w:val="en-US"/>
              </w:rPr>
              <w:t>n</w:t>
            </w:r>
            <w:r w:rsidRPr="0095254E">
              <w:rPr>
                <w:rFonts w:ascii="Calibri" w:eastAsia="Calibri" w:hAnsi="Calibri" w:cs="Calibri"/>
                <w:spacing w:val="-1"/>
                <w:sz w:val="20"/>
                <w:szCs w:val="20"/>
                <w:lang w:val="en-US"/>
              </w:rPr>
              <w:t>s</w:t>
            </w:r>
            <w:r w:rsidRPr="0095254E">
              <w:rPr>
                <w:rFonts w:ascii="Calibri" w:eastAsia="Calibri" w:hAnsi="Calibri" w:cs="Calibri"/>
                <w:spacing w:val="1"/>
                <w:sz w:val="20"/>
                <w:szCs w:val="20"/>
                <w:lang w:val="en-US"/>
              </w:rPr>
              <w:t>u</w:t>
            </w:r>
            <w:r w:rsidRPr="0095254E">
              <w:rPr>
                <w:rFonts w:ascii="Calibri" w:eastAsia="Calibri" w:hAnsi="Calibri" w:cs="Calibri"/>
                <w:sz w:val="20"/>
                <w:szCs w:val="20"/>
                <w:lang w:val="en-US"/>
              </w:rPr>
              <w:t>ri</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g</w:t>
            </w:r>
            <w:r w:rsidRPr="0095254E">
              <w:rPr>
                <w:rFonts w:ascii="Calibri" w:eastAsia="Calibri" w:hAnsi="Calibri" w:cs="Calibri"/>
                <w:spacing w:val="-7"/>
                <w:sz w:val="20"/>
                <w:szCs w:val="20"/>
                <w:lang w:val="en-US"/>
              </w:rPr>
              <w:t xml:space="preserve"> </w:t>
            </w:r>
            <w:r w:rsidRPr="0095254E">
              <w:rPr>
                <w:rFonts w:ascii="Calibri" w:eastAsia="Calibri" w:hAnsi="Calibri" w:cs="Calibri"/>
                <w:spacing w:val="1"/>
                <w:sz w:val="20"/>
                <w:szCs w:val="20"/>
                <w:lang w:val="en-US"/>
              </w:rPr>
              <w:t>th</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 xml:space="preserve">ir </w:t>
            </w:r>
            <w:r w:rsidRPr="0095254E">
              <w:rPr>
                <w:rFonts w:ascii="Calibri" w:eastAsia="Calibri" w:hAnsi="Calibri" w:cs="Calibri"/>
                <w:spacing w:val="1"/>
                <w:sz w:val="20"/>
                <w:szCs w:val="20"/>
                <w:lang w:val="en-US"/>
              </w:rPr>
              <w:t>und</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r</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t</w:t>
            </w:r>
            <w:r w:rsidRPr="0095254E">
              <w:rPr>
                <w:rFonts w:ascii="Calibri" w:eastAsia="Calibri" w:hAnsi="Calibri" w:cs="Calibri"/>
                <w:spacing w:val="1"/>
                <w:sz w:val="20"/>
                <w:szCs w:val="20"/>
                <w:lang w:val="en-US"/>
              </w:rPr>
              <w:t>and</w:t>
            </w:r>
            <w:r w:rsidRPr="0095254E">
              <w:rPr>
                <w:rFonts w:ascii="Calibri" w:eastAsia="Calibri" w:hAnsi="Calibri" w:cs="Calibri"/>
                <w:sz w:val="20"/>
                <w:szCs w:val="20"/>
                <w:lang w:val="en-US"/>
              </w:rPr>
              <w:t>i</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g</w:t>
            </w:r>
            <w:r w:rsidRPr="0095254E">
              <w:rPr>
                <w:rFonts w:ascii="Calibri" w:eastAsia="Calibri" w:hAnsi="Calibri" w:cs="Calibri"/>
                <w:spacing w:val="-12"/>
                <w:sz w:val="20"/>
                <w:szCs w:val="20"/>
                <w:lang w:val="en-US"/>
              </w:rPr>
              <w:t xml:space="preserve"> </w:t>
            </w:r>
            <w:r w:rsidRPr="0095254E">
              <w:rPr>
                <w:rFonts w:ascii="Calibri" w:eastAsia="Calibri" w:hAnsi="Calibri" w:cs="Calibri"/>
                <w:spacing w:val="1"/>
                <w:sz w:val="20"/>
                <w:szCs w:val="20"/>
                <w:lang w:val="en-US"/>
              </w:rPr>
              <w:t>b</w:t>
            </w:r>
            <w:r w:rsidRPr="0095254E">
              <w:rPr>
                <w:rFonts w:ascii="Calibri" w:eastAsia="Calibri" w:hAnsi="Calibri" w:cs="Calibri"/>
                <w:sz w:val="20"/>
                <w:szCs w:val="20"/>
                <w:lang w:val="en-US"/>
              </w:rPr>
              <w:t>y</w:t>
            </w:r>
            <w:r w:rsidRPr="0095254E">
              <w:rPr>
                <w:rFonts w:ascii="Calibri" w:eastAsia="Calibri" w:hAnsi="Calibri" w:cs="Calibri"/>
                <w:spacing w:val="-1"/>
                <w:sz w:val="20"/>
                <w:szCs w:val="20"/>
                <w:lang w:val="en-US"/>
              </w:rPr>
              <w:t xml:space="preserve"> </w:t>
            </w:r>
            <w:r w:rsidRPr="0095254E">
              <w:rPr>
                <w:rFonts w:ascii="Calibri" w:eastAsia="Calibri" w:hAnsi="Calibri" w:cs="Calibri"/>
                <w:spacing w:val="1"/>
                <w:sz w:val="20"/>
                <w:szCs w:val="20"/>
                <w:lang w:val="en-US"/>
              </w:rPr>
              <w:t>th</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pacing w:val="1"/>
                <w:sz w:val="20"/>
                <w:szCs w:val="20"/>
                <w:lang w:val="en-US"/>
              </w:rPr>
              <w:t>t</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am,</w:t>
            </w:r>
            <w:r w:rsidRPr="0095254E">
              <w:rPr>
                <w:rFonts w:ascii="Calibri" w:eastAsia="Calibri" w:hAnsi="Calibri" w:cs="Calibri"/>
                <w:spacing w:val="-4"/>
                <w:sz w:val="20"/>
                <w:szCs w:val="20"/>
                <w:lang w:val="en-US"/>
              </w:rPr>
              <w:t xml:space="preserve"> </w:t>
            </w:r>
            <w:r w:rsidRPr="0095254E">
              <w:rPr>
                <w:rFonts w:ascii="Calibri" w:eastAsia="Calibri" w:hAnsi="Calibri" w:cs="Calibri"/>
                <w:sz w:val="20"/>
                <w:szCs w:val="20"/>
                <w:lang w:val="en-US"/>
              </w:rPr>
              <w:t>to</w:t>
            </w:r>
            <w:r w:rsidRPr="0095254E">
              <w:rPr>
                <w:rFonts w:ascii="Calibri" w:eastAsia="Calibri" w:hAnsi="Calibri" w:cs="Calibri"/>
                <w:spacing w:val="-1"/>
                <w:sz w:val="20"/>
                <w:szCs w:val="20"/>
                <w:lang w:val="en-US"/>
              </w:rPr>
              <w:t xml:space="preserve"> </w:t>
            </w:r>
            <w:r w:rsidRPr="0095254E">
              <w:rPr>
                <w:rFonts w:ascii="Calibri" w:eastAsia="Calibri" w:hAnsi="Calibri" w:cs="Calibri"/>
                <w:sz w:val="20"/>
                <w:szCs w:val="20"/>
                <w:lang w:val="en-US"/>
              </w:rPr>
              <w:t>g</w:t>
            </w:r>
            <w:r w:rsidRPr="0095254E">
              <w:rPr>
                <w:rFonts w:ascii="Calibri" w:eastAsia="Calibri" w:hAnsi="Calibri" w:cs="Calibri"/>
                <w:spacing w:val="1"/>
                <w:sz w:val="20"/>
                <w:szCs w:val="20"/>
                <w:lang w:val="en-US"/>
              </w:rPr>
              <w:t>u</w:t>
            </w:r>
            <w:r w:rsidRPr="0095254E">
              <w:rPr>
                <w:rFonts w:ascii="Calibri" w:eastAsia="Calibri" w:hAnsi="Calibri" w:cs="Calibri"/>
                <w:sz w:val="20"/>
                <w:szCs w:val="20"/>
                <w:lang w:val="en-US"/>
              </w:rPr>
              <w:t>ara</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tee</w:t>
            </w:r>
            <w:r w:rsidRPr="0095254E">
              <w:rPr>
                <w:rFonts w:ascii="Calibri" w:eastAsia="Calibri" w:hAnsi="Calibri" w:cs="Calibri"/>
                <w:spacing w:val="-9"/>
                <w:sz w:val="20"/>
                <w:szCs w:val="20"/>
                <w:lang w:val="en-US"/>
              </w:rPr>
              <w:t xml:space="preserve"> </w:t>
            </w:r>
            <w:r w:rsidRPr="0095254E">
              <w:rPr>
                <w:rFonts w:ascii="Calibri" w:eastAsia="Calibri" w:hAnsi="Calibri" w:cs="Calibri"/>
                <w:spacing w:val="1"/>
                <w:sz w:val="20"/>
                <w:szCs w:val="20"/>
                <w:lang w:val="en-US"/>
              </w:rPr>
              <w:t>th</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ir i</w:t>
            </w:r>
            <w:r w:rsidRPr="0095254E">
              <w:rPr>
                <w:rFonts w:ascii="Calibri" w:eastAsia="Calibri" w:hAnsi="Calibri" w:cs="Calibri"/>
                <w:spacing w:val="1"/>
                <w:sz w:val="20"/>
                <w:szCs w:val="20"/>
                <w:lang w:val="en-US"/>
              </w:rPr>
              <w:t>n</w:t>
            </w:r>
            <w:r w:rsidRPr="0095254E">
              <w:rPr>
                <w:rFonts w:ascii="Calibri" w:eastAsia="Calibri" w:hAnsi="Calibri" w:cs="Calibri"/>
                <w:spacing w:val="-1"/>
                <w:sz w:val="20"/>
                <w:szCs w:val="20"/>
                <w:lang w:val="en-US"/>
              </w:rPr>
              <w:t>v</w:t>
            </w:r>
            <w:r w:rsidRPr="0095254E">
              <w:rPr>
                <w:rFonts w:ascii="Calibri" w:eastAsia="Calibri" w:hAnsi="Calibri" w:cs="Calibri"/>
                <w:sz w:val="20"/>
                <w:szCs w:val="20"/>
                <w:lang w:val="en-US"/>
              </w:rPr>
              <w:t>ol</w:t>
            </w:r>
            <w:r w:rsidRPr="0095254E">
              <w:rPr>
                <w:rFonts w:ascii="Calibri" w:eastAsia="Calibri" w:hAnsi="Calibri" w:cs="Calibri"/>
                <w:spacing w:val="1"/>
                <w:sz w:val="20"/>
                <w:szCs w:val="20"/>
                <w:lang w:val="en-US"/>
              </w:rPr>
              <w:t>v</w:t>
            </w:r>
            <w:r w:rsidRPr="0095254E">
              <w:rPr>
                <w:rFonts w:ascii="Calibri" w:eastAsia="Calibri" w:hAnsi="Calibri" w:cs="Calibri"/>
                <w:spacing w:val="-1"/>
                <w:sz w:val="20"/>
                <w:szCs w:val="20"/>
                <w:lang w:val="en-US"/>
              </w:rPr>
              <w:t>e</w:t>
            </w:r>
            <w:r w:rsidRPr="0095254E">
              <w:rPr>
                <w:rFonts w:ascii="Calibri" w:eastAsia="Calibri" w:hAnsi="Calibri" w:cs="Calibri"/>
                <w:spacing w:val="1"/>
                <w:sz w:val="20"/>
                <w:szCs w:val="20"/>
                <w:lang w:val="en-US"/>
              </w:rPr>
              <w:t>m</w:t>
            </w:r>
            <w:r w:rsidRPr="0095254E">
              <w:rPr>
                <w:rFonts w:ascii="Calibri" w:eastAsia="Calibri" w:hAnsi="Calibri" w:cs="Calibri"/>
                <w:spacing w:val="-1"/>
                <w:sz w:val="20"/>
                <w:szCs w:val="20"/>
                <w:lang w:val="en-US"/>
              </w:rPr>
              <w:t>e</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t</w:t>
            </w:r>
            <w:r w:rsidRPr="0095254E">
              <w:rPr>
                <w:rFonts w:ascii="Calibri" w:eastAsia="Calibri" w:hAnsi="Calibri" w:cs="Calibri"/>
                <w:spacing w:val="-9"/>
                <w:sz w:val="20"/>
                <w:szCs w:val="20"/>
                <w:lang w:val="en-US"/>
              </w:rPr>
              <w:t xml:space="preserve"> </w:t>
            </w:r>
            <w:r w:rsidRPr="0095254E">
              <w:rPr>
                <w:rFonts w:ascii="Calibri" w:eastAsia="Calibri" w:hAnsi="Calibri" w:cs="Calibri"/>
                <w:sz w:val="20"/>
                <w:szCs w:val="20"/>
                <w:lang w:val="en-US"/>
              </w:rPr>
              <w:t>in</w:t>
            </w:r>
            <w:r w:rsidRPr="0095254E">
              <w:rPr>
                <w:rFonts w:ascii="Calibri" w:eastAsia="Calibri" w:hAnsi="Calibri" w:cs="Calibri"/>
                <w:spacing w:val="-2"/>
                <w:sz w:val="20"/>
                <w:szCs w:val="20"/>
                <w:lang w:val="en-US"/>
              </w:rPr>
              <w:t xml:space="preserve"> </w:t>
            </w:r>
            <w:r w:rsidRPr="0095254E">
              <w:rPr>
                <w:rFonts w:ascii="Calibri" w:eastAsia="Calibri" w:hAnsi="Calibri" w:cs="Calibri"/>
                <w:spacing w:val="1"/>
                <w:sz w:val="20"/>
                <w:szCs w:val="20"/>
                <w:lang w:val="en-US"/>
              </w:rPr>
              <w:t>th</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z w:val="20"/>
                <w:szCs w:val="20"/>
                <w:lang w:val="en-US"/>
              </w:rPr>
              <w:t>ex</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c</w:t>
            </w:r>
            <w:r w:rsidRPr="0095254E">
              <w:rPr>
                <w:rFonts w:ascii="Calibri" w:eastAsia="Calibri" w:hAnsi="Calibri" w:cs="Calibri"/>
                <w:spacing w:val="1"/>
                <w:sz w:val="20"/>
                <w:szCs w:val="20"/>
                <w:lang w:val="en-US"/>
              </w:rPr>
              <w:t>u</w:t>
            </w:r>
            <w:r w:rsidRPr="0095254E">
              <w:rPr>
                <w:rFonts w:ascii="Calibri" w:eastAsia="Calibri" w:hAnsi="Calibri" w:cs="Calibri"/>
                <w:sz w:val="20"/>
                <w:szCs w:val="20"/>
                <w:lang w:val="en-US"/>
              </w:rPr>
              <w:t>ti</w:t>
            </w:r>
            <w:r w:rsidRPr="0095254E">
              <w:rPr>
                <w:rFonts w:ascii="Calibri" w:eastAsia="Calibri" w:hAnsi="Calibri" w:cs="Calibri"/>
                <w:spacing w:val="1"/>
                <w:sz w:val="20"/>
                <w:szCs w:val="20"/>
                <w:lang w:val="en-US"/>
              </w:rPr>
              <w:t>o</w:t>
            </w:r>
            <w:r w:rsidRPr="0095254E">
              <w:rPr>
                <w:rFonts w:ascii="Calibri" w:eastAsia="Calibri" w:hAnsi="Calibri" w:cs="Calibri"/>
                <w:sz w:val="20"/>
                <w:szCs w:val="20"/>
                <w:lang w:val="en-US"/>
              </w:rPr>
              <w:t>n</w:t>
            </w:r>
            <w:r w:rsidRPr="0095254E">
              <w:rPr>
                <w:rFonts w:ascii="Calibri" w:eastAsia="Calibri" w:hAnsi="Calibri" w:cs="Calibri"/>
                <w:spacing w:val="-5"/>
                <w:sz w:val="20"/>
                <w:szCs w:val="20"/>
                <w:lang w:val="en-US"/>
              </w:rPr>
              <w:t xml:space="preserve"> </w:t>
            </w:r>
            <w:r w:rsidRPr="0095254E">
              <w:rPr>
                <w:rFonts w:ascii="Calibri" w:eastAsia="Calibri" w:hAnsi="Calibri" w:cs="Calibri"/>
                <w:spacing w:val="1"/>
                <w:sz w:val="20"/>
                <w:szCs w:val="20"/>
                <w:lang w:val="en-US"/>
              </w:rPr>
              <w:t>p</w:t>
            </w:r>
            <w:r w:rsidRPr="0095254E">
              <w:rPr>
                <w:rFonts w:ascii="Calibri" w:eastAsia="Calibri" w:hAnsi="Calibri" w:cs="Calibri"/>
                <w:sz w:val="20"/>
                <w:szCs w:val="20"/>
                <w:lang w:val="en-US"/>
              </w:rPr>
              <w:t>r</w:t>
            </w:r>
            <w:r w:rsidRPr="0095254E">
              <w:rPr>
                <w:rFonts w:ascii="Calibri" w:eastAsia="Calibri" w:hAnsi="Calibri" w:cs="Calibri"/>
                <w:spacing w:val="1"/>
                <w:sz w:val="20"/>
                <w:szCs w:val="20"/>
                <w:lang w:val="en-US"/>
              </w:rPr>
              <w:t>o</w:t>
            </w:r>
            <w:r w:rsidRPr="0095254E">
              <w:rPr>
                <w:rFonts w:ascii="Calibri" w:eastAsia="Calibri" w:hAnsi="Calibri" w:cs="Calibri"/>
                <w:sz w:val="20"/>
                <w:szCs w:val="20"/>
                <w:lang w:val="en-US"/>
              </w:rPr>
              <w:t>c</w:t>
            </w:r>
            <w:r w:rsidRPr="0095254E">
              <w:rPr>
                <w:rFonts w:ascii="Calibri" w:eastAsia="Calibri" w:hAnsi="Calibri" w:cs="Calibri"/>
                <w:spacing w:val="-1"/>
                <w:sz w:val="20"/>
                <w:szCs w:val="20"/>
                <w:lang w:val="en-US"/>
              </w:rPr>
              <w:t>e</w:t>
            </w:r>
            <w:r w:rsidRPr="0095254E">
              <w:rPr>
                <w:rFonts w:ascii="Calibri" w:eastAsia="Calibri" w:hAnsi="Calibri" w:cs="Calibri"/>
                <w:spacing w:val="1"/>
                <w:sz w:val="20"/>
                <w:szCs w:val="20"/>
                <w:lang w:val="en-US"/>
              </w:rPr>
              <w:t>s</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w:t>
            </w:r>
          </w:p>
          <w:p w:rsidR="000D3184" w:rsidRPr="000D3184"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0D3184">
              <w:rPr>
                <w:rFonts w:ascii="Calibri" w:eastAsia="Calibri" w:hAnsi="Calibri" w:cs="Calibri"/>
                <w:sz w:val="20"/>
                <w:szCs w:val="20"/>
                <w:lang w:val="en-US"/>
              </w:rPr>
              <w:t>Stre</w:t>
            </w:r>
            <w:r w:rsidRPr="0095254E">
              <w:rPr>
                <w:rFonts w:ascii="Calibri" w:eastAsia="Calibri" w:hAnsi="Calibri" w:cs="Calibri"/>
                <w:sz w:val="20"/>
                <w:szCs w:val="20"/>
                <w:lang w:val="en-US"/>
              </w:rPr>
              <w:t>s</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i</w:t>
            </w:r>
            <w:r w:rsidRPr="000D3184">
              <w:rPr>
                <w:rFonts w:ascii="Calibri" w:eastAsia="Calibri" w:hAnsi="Calibri" w:cs="Calibri"/>
                <w:sz w:val="20"/>
                <w:szCs w:val="20"/>
                <w:lang w:val="en-US"/>
              </w:rPr>
              <w:t>t</w:t>
            </w:r>
            <w:r w:rsidRPr="0095254E">
              <w:rPr>
                <w:rFonts w:ascii="Calibri" w:eastAsia="Calibri" w:hAnsi="Calibri" w:cs="Calibri"/>
                <w:sz w:val="20"/>
                <w:szCs w:val="20"/>
                <w:lang w:val="en-US"/>
              </w:rPr>
              <w:t>u</w:t>
            </w:r>
            <w:r w:rsidRPr="000D3184">
              <w:rPr>
                <w:rFonts w:ascii="Calibri" w:eastAsia="Calibri" w:hAnsi="Calibri" w:cs="Calibri"/>
                <w:sz w:val="20"/>
                <w:szCs w:val="20"/>
                <w:lang w:val="en-US"/>
              </w:rPr>
              <w:t>a</w:t>
            </w:r>
            <w:r w:rsidRPr="0095254E">
              <w:rPr>
                <w:rFonts w:ascii="Calibri" w:eastAsia="Calibri" w:hAnsi="Calibri" w:cs="Calibri"/>
                <w:sz w:val="20"/>
                <w:szCs w:val="20"/>
                <w:lang w:val="en-US"/>
              </w:rPr>
              <w:t>t</w:t>
            </w:r>
            <w:r w:rsidRPr="000D3184">
              <w:rPr>
                <w:rFonts w:ascii="Calibri" w:eastAsia="Calibri" w:hAnsi="Calibri" w:cs="Calibri"/>
                <w:sz w:val="20"/>
                <w:szCs w:val="20"/>
                <w:lang w:val="en-US"/>
              </w:rPr>
              <w:t>io</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ar</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den</w:t>
            </w:r>
            <w:r w:rsidRPr="000D3184">
              <w:rPr>
                <w:rFonts w:ascii="Calibri" w:eastAsia="Calibri" w:hAnsi="Calibri" w:cs="Calibri"/>
                <w:sz w:val="20"/>
                <w:szCs w:val="20"/>
                <w:lang w:val="en-US"/>
              </w:rPr>
              <w:t>tif</w:t>
            </w:r>
            <w:r w:rsidRPr="0095254E">
              <w:rPr>
                <w:rFonts w:ascii="Calibri" w:eastAsia="Calibri" w:hAnsi="Calibri" w:cs="Calibri"/>
                <w:sz w:val="20"/>
                <w:szCs w:val="20"/>
                <w:lang w:val="en-US"/>
              </w:rPr>
              <w:t>ied</w:t>
            </w:r>
            <w:r w:rsidRPr="000D3184">
              <w:rPr>
                <w:rFonts w:ascii="Calibri" w:eastAsia="Calibri" w:hAnsi="Calibri" w:cs="Calibri"/>
                <w:sz w:val="20"/>
                <w:szCs w:val="20"/>
                <w:lang w:val="en-US"/>
              </w:rPr>
              <w:t>,</w:t>
            </w:r>
            <w:r w:rsidRPr="0095254E">
              <w:rPr>
                <w:rFonts w:ascii="Calibri" w:eastAsia="Calibri" w:hAnsi="Calibri" w:cs="Calibri"/>
                <w:sz w:val="20"/>
                <w:szCs w:val="20"/>
                <w:lang w:val="en-US"/>
              </w:rPr>
              <w:t xml:space="preserve"> unde</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s</w:t>
            </w:r>
            <w:r w:rsidRPr="000D3184">
              <w:rPr>
                <w:rFonts w:ascii="Calibri" w:eastAsia="Calibri" w:hAnsi="Calibri" w:cs="Calibri"/>
                <w:sz w:val="20"/>
                <w:szCs w:val="20"/>
                <w:lang w:val="en-US"/>
              </w:rPr>
              <w:t>t</w:t>
            </w:r>
            <w:r w:rsidRPr="0095254E">
              <w:rPr>
                <w:rFonts w:ascii="Calibri" w:eastAsia="Calibri" w:hAnsi="Calibri" w:cs="Calibri"/>
                <w:sz w:val="20"/>
                <w:szCs w:val="20"/>
                <w:lang w:val="en-US"/>
              </w:rPr>
              <w:t>o</w:t>
            </w:r>
            <w:r w:rsidRPr="000D3184">
              <w:rPr>
                <w:rFonts w:ascii="Calibri" w:eastAsia="Calibri" w:hAnsi="Calibri" w:cs="Calibri"/>
                <w:sz w:val="20"/>
                <w:szCs w:val="20"/>
                <w:lang w:val="en-US"/>
              </w:rPr>
              <w:t>od</w:t>
            </w:r>
            <w:r w:rsidRPr="0095254E">
              <w:rPr>
                <w:rFonts w:ascii="Calibri" w:eastAsia="Calibri" w:hAnsi="Calibri" w:cs="Calibri"/>
                <w:sz w:val="20"/>
                <w:szCs w:val="20"/>
                <w:lang w:val="en-US"/>
              </w:rPr>
              <w:t xml:space="preserve"> an</w:t>
            </w:r>
            <w:r w:rsidRPr="000D3184">
              <w:rPr>
                <w:rFonts w:ascii="Calibri" w:eastAsia="Calibri" w:hAnsi="Calibri" w:cs="Calibri"/>
                <w:sz w:val="20"/>
                <w:szCs w:val="20"/>
                <w:lang w:val="en-US"/>
              </w:rPr>
              <w:t>d</w:t>
            </w:r>
            <w:r w:rsidRPr="0095254E">
              <w:rPr>
                <w:rFonts w:ascii="Calibri" w:eastAsia="Calibri" w:hAnsi="Calibri" w:cs="Calibri"/>
                <w:sz w:val="20"/>
                <w:szCs w:val="20"/>
                <w:lang w:val="en-US"/>
              </w:rPr>
              <w:t xml:space="preserve"> </w:t>
            </w:r>
            <w:proofErr w:type="spellStart"/>
            <w:r w:rsidRPr="0095254E">
              <w:rPr>
                <w:rFonts w:ascii="Calibri" w:eastAsia="Calibri" w:hAnsi="Calibri" w:cs="Calibri"/>
                <w:sz w:val="20"/>
                <w:szCs w:val="20"/>
                <w:lang w:val="en-US"/>
              </w:rPr>
              <w:t>an</w:t>
            </w:r>
            <w:r w:rsidRPr="000D3184">
              <w:rPr>
                <w:rFonts w:ascii="Calibri" w:eastAsia="Calibri" w:hAnsi="Calibri" w:cs="Calibri"/>
                <w:sz w:val="20"/>
                <w:szCs w:val="20"/>
                <w:lang w:val="en-US"/>
              </w:rPr>
              <w:t>al</w:t>
            </w:r>
            <w:r w:rsidRPr="0095254E">
              <w:rPr>
                <w:rFonts w:ascii="Calibri" w:eastAsia="Calibri" w:hAnsi="Calibri" w:cs="Calibri"/>
                <w:sz w:val="20"/>
                <w:szCs w:val="20"/>
                <w:lang w:val="en-US"/>
              </w:rPr>
              <w:t>yse</w:t>
            </w:r>
            <w:r w:rsidRPr="000D3184">
              <w:rPr>
                <w:rFonts w:ascii="Calibri" w:eastAsia="Calibri" w:hAnsi="Calibri" w:cs="Calibri"/>
                <w:sz w:val="20"/>
                <w:szCs w:val="20"/>
                <w:lang w:val="en-US"/>
              </w:rPr>
              <w:t>d</w:t>
            </w:r>
            <w:proofErr w:type="spellEnd"/>
            <w:r w:rsidRPr="0095254E">
              <w:rPr>
                <w:rFonts w:ascii="Calibri" w:eastAsia="Calibri" w:hAnsi="Calibri" w:cs="Calibri"/>
                <w:sz w:val="20"/>
                <w:szCs w:val="20"/>
                <w:lang w:val="en-US"/>
              </w:rPr>
              <w:t xml:space="preserve"> t</w:t>
            </w:r>
            <w:r w:rsidRPr="000D3184">
              <w:rPr>
                <w:rFonts w:ascii="Calibri" w:eastAsia="Calibri" w:hAnsi="Calibri" w:cs="Calibri"/>
                <w:sz w:val="20"/>
                <w:szCs w:val="20"/>
                <w:lang w:val="en-US"/>
              </w:rPr>
              <w:t xml:space="preserve">o </w:t>
            </w:r>
            <w:r w:rsidRPr="0095254E">
              <w:rPr>
                <w:rFonts w:ascii="Calibri" w:eastAsia="Calibri" w:hAnsi="Calibri" w:cs="Calibri"/>
                <w:sz w:val="20"/>
                <w:szCs w:val="20"/>
                <w:lang w:val="en-US"/>
              </w:rPr>
              <w:t>d</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m</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s</w:t>
            </w:r>
            <w:r w:rsidRPr="000D3184">
              <w:rPr>
                <w:rFonts w:ascii="Calibri" w:eastAsia="Calibri" w:hAnsi="Calibri" w:cs="Calibri"/>
                <w:sz w:val="20"/>
                <w:szCs w:val="20"/>
                <w:lang w:val="en-US"/>
              </w:rPr>
              <w:t>h</w:t>
            </w:r>
            <w:r w:rsidRPr="0095254E">
              <w:rPr>
                <w:rFonts w:ascii="Calibri" w:eastAsia="Calibri" w:hAnsi="Calibri" w:cs="Calibri"/>
                <w:sz w:val="20"/>
                <w:szCs w:val="20"/>
                <w:lang w:val="en-US"/>
              </w:rPr>
              <w:t xml:space="preserve"> the</w:t>
            </w:r>
            <w:r w:rsidRPr="000D3184">
              <w:rPr>
                <w:rFonts w:ascii="Calibri" w:eastAsia="Calibri" w:hAnsi="Calibri" w:cs="Calibri"/>
                <w:sz w:val="20"/>
                <w:szCs w:val="20"/>
                <w:lang w:val="en-US"/>
              </w:rPr>
              <w:t>ir</w:t>
            </w:r>
            <w:r w:rsidRPr="0095254E">
              <w:rPr>
                <w:rFonts w:ascii="Calibri" w:eastAsia="Calibri" w:hAnsi="Calibri" w:cs="Calibri"/>
                <w:sz w:val="20"/>
                <w:szCs w:val="20"/>
                <w:lang w:val="en-US"/>
              </w:rPr>
              <w:t xml:space="preserve"> s</w:t>
            </w:r>
            <w:r w:rsidRPr="000D3184">
              <w:rPr>
                <w:rFonts w:ascii="Calibri" w:eastAsia="Calibri" w:hAnsi="Calibri" w:cs="Calibri"/>
                <w:sz w:val="20"/>
                <w:szCs w:val="20"/>
                <w:lang w:val="en-US"/>
              </w:rPr>
              <w:t>co</w:t>
            </w:r>
            <w:r w:rsidRPr="0095254E">
              <w:rPr>
                <w:rFonts w:ascii="Calibri" w:eastAsia="Calibri" w:hAnsi="Calibri" w:cs="Calibri"/>
                <w:sz w:val="20"/>
                <w:szCs w:val="20"/>
                <w:lang w:val="en-US"/>
              </w:rPr>
              <w:t>pe</w:t>
            </w:r>
            <w:r w:rsidRPr="000D3184">
              <w:rPr>
                <w:rFonts w:ascii="Calibri" w:eastAsia="Calibri" w:hAnsi="Calibri" w:cs="Calibri"/>
                <w:sz w:val="20"/>
                <w:szCs w:val="20"/>
                <w:lang w:val="en-US"/>
              </w:rPr>
              <w:t>.</w:t>
            </w:r>
          </w:p>
          <w:p w:rsidR="000D3184"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0D3184">
              <w:rPr>
                <w:rFonts w:ascii="Calibri" w:eastAsia="Calibri" w:hAnsi="Calibri" w:cs="Calibri"/>
                <w:sz w:val="20"/>
                <w:szCs w:val="20"/>
                <w:lang w:val="en-US"/>
              </w:rPr>
              <w:t>Co</w:t>
            </w:r>
            <w:r w:rsidRPr="0095254E">
              <w:rPr>
                <w:rFonts w:ascii="Calibri" w:eastAsia="Calibri" w:hAnsi="Calibri" w:cs="Calibri"/>
                <w:sz w:val="20"/>
                <w:szCs w:val="20"/>
                <w:lang w:val="en-US"/>
              </w:rPr>
              <w:t>mmen</w:t>
            </w:r>
            <w:r w:rsidRPr="000D3184">
              <w:rPr>
                <w:rFonts w:ascii="Calibri" w:eastAsia="Calibri" w:hAnsi="Calibri" w:cs="Calibri"/>
                <w:sz w:val="20"/>
                <w:szCs w:val="20"/>
                <w:lang w:val="en-US"/>
              </w:rPr>
              <w:t>ts</w:t>
            </w:r>
            <w:r w:rsidRPr="0095254E">
              <w:rPr>
                <w:rFonts w:ascii="Calibri" w:eastAsia="Calibri" w:hAnsi="Calibri" w:cs="Calibri"/>
                <w:sz w:val="20"/>
                <w:szCs w:val="20"/>
                <w:lang w:val="en-US"/>
              </w:rPr>
              <w:t xml:space="preserve"> m</w:t>
            </w:r>
            <w:r w:rsidRPr="000D3184">
              <w:rPr>
                <w:rFonts w:ascii="Calibri" w:eastAsia="Calibri" w:hAnsi="Calibri" w:cs="Calibri"/>
                <w:sz w:val="20"/>
                <w:szCs w:val="20"/>
                <w:lang w:val="en-US"/>
              </w:rPr>
              <w:t>a</w:t>
            </w:r>
            <w:r w:rsidRPr="0095254E">
              <w:rPr>
                <w:rFonts w:ascii="Calibri" w:eastAsia="Calibri" w:hAnsi="Calibri" w:cs="Calibri"/>
                <w:sz w:val="20"/>
                <w:szCs w:val="20"/>
                <w:lang w:val="en-US"/>
              </w:rPr>
              <w:t>d</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b</w:t>
            </w:r>
            <w:r w:rsidRPr="000D3184">
              <w:rPr>
                <w:rFonts w:ascii="Calibri" w:eastAsia="Calibri" w:hAnsi="Calibri" w:cs="Calibri"/>
                <w:sz w:val="20"/>
                <w:szCs w:val="20"/>
                <w:lang w:val="en-US"/>
              </w:rPr>
              <w:t>y</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mp</w:t>
            </w:r>
            <w:r w:rsidRPr="000D3184">
              <w:rPr>
                <w:rFonts w:ascii="Calibri" w:eastAsia="Calibri" w:hAnsi="Calibri" w:cs="Calibri"/>
                <w:sz w:val="20"/>
                <w:szCs w:val="20"/>
                <w:lang w:val="en-US"/>
              </w:rPr>
              <w:t>lo</w:t>
            </w:r>
            <w:r w:rsidRPr="0095254E">
              <w:rPr>
                <w:rFonts w:ascii="Calibri" w:eastAsia="Calibri" w:hAnsi="Calibri" w:cs="Calibri"/>
                <w:sz w:val="20"/>
                <w:szCs w:val="20"/>
                <w:lang w:val="en-US"/>
              </w:rPr>
              <w:t>yee</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e</w:t>
            </w:r>
            <w:r w:rsidRPr="000D3184">
              <w:rPr>
                <w:rFonts w:ascii="Calibri" w:eastAsia="Calibri" w:hAnsi="Calibri" w:cs="Calibri"/>
                <w:sz w:val="20"/>
                <w:szCs w:val="20"/>
                <w:lang w:val="en-US"/>
              </w:rPr>
              <w:t>la</w:t>
            </w:r>
            <w:r w:rsidRPr="0095254E">
              <w:rPr>
                <w:rFonts w:ascii="Calibri" w:eastAsia="Calibri" w:hAnsi="Calibri" w:cs="Calibri"/>
                <w:sz w:val="20"/>
                <w:szCs w:val="20"/>
                <w:lang w:val="en-US"/>
              </w:rPr>
              <w:t>te</w:t>
            </w:r>
            <w:r w:rsidRPr="000D3184">
              <w:rPr>
                <w:rFonts w:ascii="Calibri" w:eastAsia="Calibri" w:hAnsi="Calibri" w:cs="Calibri"/>
                <w:sz w:val="20"/>
                <w:szCs w:val="20"/>
                <w:lang w:val="en-US"/>
              </w:rPr>
              <w:t>d</w:t>
            </w:r>
            <w:r w:rsidRPr="0095254E">
              <w:rPr>
                <w:rFonts w:ascii="Calibri" w:eastAsia="Calibri" w:hAnsi="Calibri" w:cs="Calibri"/>
                <w:sz w:val="20"/>
                <w:szCs w:val="20"/>
                <w:lang w:val="en-US"/>
              </w:rPr>
              <w:t xml:space="preserve"> t</w:t>
            </w:r>
            <w:r w:rsidRPr="000D3184">
              <w:rPr>
                <w:rFonts w:ascii="Calibri" w:eastAsia="Calibri" w:hAnsi="Calibri" w:cs="Calibri"/>
                <w:sz w:val="20"/>
                <w:szCs w:val="20"/>
                <w:lang w:val="en-US"/>
              </w:rPr>
              <w:t>o</w:t>
            </w:r>
            <w:r w:rsidRPr="0095254E">
              <w:rPr>
                <w:rFonts w:ascii="Calibri" w:eastAsia="Calibri" w:hAnsi="Calibri" w:cs="Calibri"/>
                <w:sz w:val="20"/>
                <w:szCs w:val="20"/>
                <w:lang w:val="en-US"/>
              </w:rPr>
              <w:t xml:space="preserve"> a</w:t>
            </w:r>
            <w:r w:rsidRPr="000D3184">
              <w:rPr>
                <w:rFonts w:ascii="Calibri" w:eastAsia="Calibri" w:hAnsi="Calibri" w:cs="Calibri"/>
                <w:sz w:val="20"/>
                <w:szCs w:val="20"/>
                <w:lang w:val="en-US"/>
              </w:rPr>
              <w:t>ct</w:t>
            </w:r>
            <w:r w:rsidRPr="0095254E">
              <w:rPr>
                <w:rFonts w:ascii="Calibri" w:eastAsia="Calibri" w:hAnsi="Calibri" w:cs="Calibri"/>
                <w:sz w:val="20"/>
                <w:szCs w:val="20"/>
                <w:lang w:val="en-US"/>
              </w:rPr>
              <w:t>u</w:t>
            </w:r>
            <w:r w:rsidRPr="000D3184">
              <w:rPr>
                <w:rFonts w:ascii="Calibri" w:eastAsia="Calibri" w:hAnsi="Calibri" w:cs="Calibri"/>
                <w:sz w:val="20"/>
                <w:szCs w:val="20"/>
                <w:lang w:val="en-US"/>
              </w:rPr>
              <w:t>al</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or</w:t>
            </w:r>
            <w:r w:rsidRPr="0095254E">
              <w:rPr>
                <w:rFonts w:ascii="Calibri" w:eastAsia="Calibri" w:hAnsi="Calibri" w:cs="Calibri"/>
                <w:sz w:val="20"/>
                <w:szCs w:val="20"/>
                <w:lang w:val="en-US"/>
              </w:rPr>
              <w:t xml:space="preserve"> p</w:t>
            </w:r>
            <w:r w:rsidRPr="000D3184">
              <w:rPr>
                <w:rFonts w:ascii="Calibri" w:eastAsia="Calibri" w:hAnsi="Calibri" w:cs="Calibri"/>
                <w:sz w:val="20"/>
                <w:szCs w:val="20"/>
                <w:lang w:val="en-US"/>
              </w:rPr>
              <w:t>otenti</w:t>
            </w:r>
            <w:r w:rsidRPr="0095254E">
              <w:rPr>
                <w:rFonts w:ascii="Calibri" w:eastAsia="Calibri" w:hAnsi="Calibri" w:cs="Calibri"/>
                <w:sz w:val="20"/>
                <w:szCs w:val="20"/>
                <w:lang w:val="en-US"/>
              </w:rPr>
              <w:t>a</w:t>
            </w:r>
            <w:r w:rsidRPr="000D3184">
              <w:rPr>
                <w:rFonts w:ascii="Calibri" w:eastAsia="Calibri" w:hAnsi="Calibri" w:cs="Calibri"/>
                <w:sz w:val="20"/>
                <w:szCs w:val="20"/>
                <w:lang w:val="en-US"/>
              </w:rPr>
              <w:t>l co</w:t>
            </w:r>
            <w:r w:rsidRPr="0095254E">
              <w:rPr>
                <w:rFonts w:ascii="Calibri" w:eastAsia="Calibri" w:hAnsi="Calibri" w:cs="Calibri"/>
                <w:sz w:val="20"/>
                <w:szCs w:val="20"/>
                <w:lang w:val="en-US"/>
              </w:rPr>
              <w:t>nf</w:t>
            </w:r>
            <w:r w:rsidRPr="000D3184">
              <w:rPr>
                <w:rFonts w:ascii="Calibri" w:eastAsia="Calibri" w:hAnsi="Calibri" w:cs="Calibri"/>
                <w:sz w:val="20"/>
                <w:szCs w:val="20"/>
                <w:lang w:val="en-US"/>
              </w:rPr>
              <w:t>licts</w:t>
            </w:r>
            <w:r w:rsidRPr="0095254E">
              <w:rPr>
                <w:rFonts w:ascii="Calibri" w:eastAsia="Calibri" w:hAnsi="Calibri" w:cs="Calibri"/>
                <w:sz w:val="20"/>
                <w:szCs w:val="20"/>
                <w:lang w:val="en-US"/>
              </w:rPr>
              <w:t xml:space="preserve"> ar</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t</w:t>
            </w:r>
            <w:r w:rsidRPr="000D3184">
              <w:rPr>
                <w:rFonts w:ascii="Calibri" w:eastAsia="Calibri" w:hAnsi="Calibri" w:cs="Calibri"/>
                <w:sz w:val="20"/>
                <w:szCs w:val="20"/>
                <w:lang w:val="en-US"/>
              </w:rPr>
              <w:t>a</w:t>
            </w:r>
            <w:r w:rsidRPr="0095254E">
              <w:rPr>
                <w:rFonts w:ascii="Calibri" w:eastAsia="Calibri" w:hAnsi="Calibri" w:cs="Calibri"/>
                <w:sz w:val="20"/>
                <w:szCs w:val="20"/>
                <w:lang w:val="en-US"/>
              </w:rPr>
              <w:t>ke</w:t>
            </w:r>
            <w:r w:rsidRPr="000D3184">
              <w:rPr>
                <w:rFonts w:ascii="Calibri" w:eastAsia="Calibri" w:hAnsi="Calibri" w:cs="Calibri"/>
                <w:sz w:val="20"/>
                <w:szCs w:val="20"/>
                <w:lang w:val="en-US"/>
              </w:rPr>
              <w:t>n</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to</w:t>
            </w:r>
            <w:r w:rsidRPr="0095254E">
              <w:rPr>
                <w:rFonts w:ascii="Calibri" w:eastAsia="Calibri" w:hAnsi="Calibri" w:cs="Calibri"/>
                <w:sz w:val="20"/>
                <w:szCs w:val="20"/>
                <w:lang w:val="en-US"/>
              </w:rPr>
              <w:t xml:space="preserve"> a</w:t>
            </w:r>
            <w:r w:rsidRPr="000D3184">
              <w:rPr>
                <w:rFonts w:ascii="Calibri" w:eastAsia="Calibri" w:hAnsi="Calibri" w:cs="Calibri"/>
                <w:sz w:val="20"/>
                <w:szCs w:val="20"/>
                <w:lang w:val="en-US"/>
              </w:rPr>
              <w:t>cco</w:t>
            </w:r>
            <w:r w:rsidRPr="0095254E">
              <w:rPr>
                <w:rFonts w:ascii="Calibri" w:eastAsia="Calibri" w:hAnsi="Calibri" w:cs="Calibri"/>
                <w:sz w:val="20"/>
                <w:szCs w:val="20"/>
                <w:lang w:val="en-US"/>
              </w:rPr>
              <w:t>un</w:t>
            </w:r>
            <w:r w:rsidRPr="000D3184">
              <w:rPr>
                <w:rFonts w:ascii="Calibri" w:eastAsia="Calibri" w:hAnsi="Calibri" w:cs="Calibri"/>
                <w:sz w:val="20"/>
                <w:szCs w:val="20"/>
                <w:lang w:val="en-US"/>
              </w:rPr>
              <w:t>t.</w:t>
            </w:r>
          </w:p>
          <w:p w:rsidR="000D3184" w:rsidRPr="000D3184"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Th</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ns</w:t>
            </w:r>
            <w:r w:rsidRPr="000D3184">
              <w:rPr>
                <w:rFonts w:ascii="Calibri" w:eastAsia="Calibri" w:hAnsi="Calibri" w:cs="Calibri"/>
                <w:sz w:val="20"/>
                <w:szCs w:val="20"/>
                <w:lang w:val="en-US"/>
              </w:rPr>
              <w:t>tr</w:t>
            </w:r>
            <w:r w:rsidRPr="0095254E">
              <w:rPr>
                <w:rFonts w:ascii="Calibri" w:eastAsia="Calibri" w:hAnsi="Calibri" w:cs="Calibri"/>
                <w:sz w:val="20"/>
                <w:szCs w:val="20"/>
                <w:lang w:val="en-US"/>
              </w:rPr>
              <w:t>u</w:t>
            </w:r>
            <w:r w:rsidRPr="000D3184">
              <w:rPr>
                <w:rFonts w:ascii="Calibri" w:eastAsia="Calibri" w:hAnsi="Calibri" w:cs="Calibri"/>
                <w:sz w:val="20"/>
                <w:szCs w:val="20"/>
                <w:lang w:val="en-US"/>
              </w:rPr>
              <w:t>ctio</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a</w:t>
            </w:r>
            <w:r w:rsidRPr="000D3184">
              <w:rPr>
                <w:rFonts w:ascii="Calibri" w:eastAsia="Calibri" w:hAnsi="Calibri" w:cs="Calibri"/>
                <w:sz w:val="20"/>
                <w:szCs w:val="20"/>
                <w:lang w:val="en-US"/>
              </w:rPr>
              <w:t>re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ex</w:t>
            </w:r>
            <w:r w:rsidRPr="0095254E">
              <w:rPr>
                <w:rFonts w:ascii="Calibri" w:eastAsia="Calibri" w:hAnsi="Calibri" w:cs="Calibri"/>
                <w:sz w:val="20"/>
                <w:szCs w:val="20"/>
                <w:lang w:val="en-US"/>
              </w:rPr>
              <w:t>presse</w:t>
            </w:r>
            <w:r w:rsidRPr="000D3184">
              <w:rPr>
                <w:rFonts w:ascii="Calibri" w:eastAsia="Calibri" w:hAnsi="Calibri" w:cs="Calibri"/>
                <w:sz w:val="20"/>
                <w:szCs w:val="20"/>
                <w:lang w:val="en-US"/>
              </w:rPr>
              <w:t>d</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in</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 xml:space="preserve">a </w:t>
            </w:r>
            <w:r w:rsidRPr="0095254E">
              <w:rPr>
                <w:rFonts w:ascii="Calibri" w:eastAsia="Calibri" w:hAnsi="Calibri" w:cs="Calibri"/>
                <w:sz w:val="20"/>
                <w:szCs w:val="20"/>
                <w:lang w:val="en-US"/>
              </w:rPr>
              <w:t>d</w:t>
            </w:r>
            <w:r w:rsidRPr="000D3184">
              <w:rPr>
                <w:rFonts w:ascii="Calibri" w:eastAsia="Calibri" w:hAnsi="Calibri" w:cs="Calibri"/>
                <w:sz w:val="20"/>
                <w:szCs w:val="20"/>
                <w:lang w:val="en-US"/>
              </w:rPr>
              <w:t>ir</w:t>
            </w:r>
            <w:r w:rsidRPr="0095254E">
              <w:rPr>
                <w:rFonts w:ascii="Calibri" w:eastAsia="Calibri" w:hAnsi="Calibri" w:cs="Calibri"/>
                <w:sz w:val="20"/>
                <w:szCs w:val="20"/>
                <w:lang w:val="en-US"/>
              </w:rPr>
              <w:t>e</w:t>
            </w:r>
            <w:r w:rsidRPr="000D3184">
              <w:rPr>
                <w:rFonts w:ascii="Calibri" w:eastAsia="Calibri" w:hAnsi="Calibri" w:cs="Calibri"/>
                <w:sz w:val="20"/>
                <w:szCs w:val="20"/>
                <w:lang w:val="en-US"/>
              </w:rPr>
              <w:t>ct,</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cl</w:t>
            </w:r>
            <w:r w:rsidRPr="0095254E">
              <w:rPr>
                <w:rFonts w:ascii="Calibri" w:eastAsia="Calibri" w:hAnsi="Calibri" w:cs="Calibri"/>
                <w:sz w:val="20"/>
                <w:szCs w:val="20"/>
                <w:lang w:val="en-US"/>
              </w:rPr>
              <w:t>e</w:t>
            </w:r>
            <w:r w:rsidRPr="000D3184">
              <w:rPr>
                <w:rFonts w:ascii="Calibri" w:eastAsia="Calibri" w:hAnsi="Calibri" w:cs="Calibri"/>
                <w:sz w:val="20"/>
                <w:szCs w:val="20"/>
                <w:lang w:val="en-US"/>
              </w:rPr>
              <w:t>ar</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wa</w:t>
            </w:r>
            <w:r w:rsidRPr="0095254E">
              <w:rPr>
                <w:rFonts w:ascii="Calibri" w:eastAsia="Calibri" w:hAnsi="Calibri" w:cs="Calibri"/>
                <w:sz w:val="20"/>
                <w:szCs w:val="20"/>
                <w:lang w:val="en-US"/>
              </w:rPr>
              <w:t>y</w:t>
            </w:r>
            <w:r w:rsidRPr="000D3184">
              <w:rPr>
                <w:rFonts w:ascii="Calibri" w:eastAsia="Calibri" w:hAnsi="Calibri" w:cs="Calibri"/>
                <w:sz w:val="20"/>
                <w:szCs w:val="20"/>
                <w:lang w:val="en-US"/>
              </w:rPr>
              <w:t xml:space="preserve">, </w:t>
            </w:r>
            <w:r w:rsidRPr="0095254E">
              <w:rPr>
                <w:rFonts w:ascii="Calibri" w:eastAsia="Calibri" w:hAnsi="Calibri" w:cs="Calibri"/>
                <w:sz w:val="20"/>
                <w:szCs w:val="20"/>
                <w:lang w:val="en-US"/>
              </w:rPr>
              <w:t>un</w:t>
            </w:r>
            <w:r w:rsidRPr="000D3184">
              <w:rPr>
                <w:rFonts w:ascii="Calibri" w:eastAsia="Calibri" w:hAnsi="Calibri" w:cs="Calibri"/>
                <w:sz w:val="20"/>
                <w:szCs w:val="20"/>
                <w:lang w:val="en-US"/>
              </w:rPr>
              <w:t>am</w:t>
            </w:r>
            <w:r w:rsidRPr="0095254E">
              <w:rPr>
                <w:rFonts w:ascii="Calibri" w:eastAsia="Calibri" w:hAnsi="Calibri" w:cs="Calibri"/>
                <w:sz w:val="20"/>
                <w:szCs w:val="20"/>
                <w:lang w:val="en-US"/>
              </w:rPr>
              <w:t>b</w:t>
            </w:r>
            <w:r w:rsidRPr="000D3184">
              <w:rPr>
                <w:rFonts w:ascii="Calibri" w:eastAsia="Calibri" w:hAnsi="Calibri" w:cs="Calibri"/>
                <w:sz w:val="20"/>
                <w:szCs w:val="20"/>
                <w:lang w:val="en-US"/>
              </w:rPr>
              <w:t>igu</w:t>
            </w:r>
            <w:r w:rsidRPr="0095254E">
              <w:rPr>
                <w:rFonts w:ascii="Calibri" w:eastAsia="Calibri" w:hAnsi="Calibri" w:cs="Calibri"/>
                <w:sz w:val="20"/>
                <w:szCs w:val="20"/>
                <w:lang w:val="en-US"/>
              </w:rPr>
              <w:t>ous</w:t>
            </w:r>
            <w:r w:rsidRPr="000D3184">
              <w:rPr>
                <w:rFonts w:ascii="Calibri" w:eastAsia="Calibri" w:hAnsi="Calibri" w:cs="Calibri"/>
                <w:sz w:val="20"/>
                <w:szCs w:val="20"/>
                <w:lang w:val="en-US"/>
              </w:rPr>
              <w:t>,</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c</w:t>
            </w:r>
            <w:r w:rsidRPr="0095254E">
              <w:rPr>
                <w:rFonts w:ascii="Calibri" w:eastAsia="Calibri" w:hAnsi="Calibri" w:cs="Calibri"/>
                <w:sz w:val="20"/>
                <w:szCs w:val="20"/>
                <w:lang w:val="en-US"/>
              </w:rPr>
              <w:t>ohe</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en</w:t>
            </w:r>
            <w:r w:rsidRPr="000D3184">
              <w:rPr>
                <w:rFonts w:ascii="Calibri" w:eastAsia="Calibri" w:hAnsi="Calibri" w:cs="Calibri"/>
                <w:sz w:val="20"/>
                <w:szCs w:val="20"/>
                <w:lang w:val="en-US"/>
              </w:rPr>
              <w:t>t</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a</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d</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telligi</w:t>
            </w:r>
            <w:r w:rsidRPr="0095254E">
              <w:rPr>
                <w:rFonts w:ascii="Calibri" w:eastAsia="Calibri" w:hAnsi="Calibri" w:cs="Calibri"/>
                <w:sz w:val="20"/>
                <w:szCs w:val="20"/>
                <w:lang w:val="en-US"/>
              </w:rPr>
              <w:t>b</w:t>
            </w:r>
            <w:r w:rsidRPr="000D3184">
              <w:rPr>
                <w:rFonts w:ascii="Calibri" w:eastAsia="Calibri" w:hAnsi="Calibri" w:cs="Calibri"/>
                <w:sz w:val="20"/>
                <w:szCs w:val="20"/>
                <w:lang w:val="en-US"/>
              </w:rPr>
              <w:t>l</w:t>
            </w:r>
            <w:r w:rsidRPr="0095254E">
              <w:rPr>
                <w:rFonts w:ascii="Calibri" w:eastAsia="Calibri" w:hAnsi="Calibri" w:cs="Calibri"/>
                <w:sz w:val="20"/>
                <w:szCs w:val="20"/>
                <w:lang w:val="en-US"/>
              </w:rPr>
              <w:t>e</w:t>
            </w:r>
            <w:r w:rsidRPr="000D3184">
              <w:rPr>
                <w:rFonts w:ascii="Calibri" w:eastAsia="Calibri" w:hAnsi="Calibri" w:cs="Calibri"/>
                <w:sz w:val="20"/>
                <w:szCs w:val="20"/>
                <w:lang w:val="en-US"/>
              </w:rPr>
              <w:t>,</w:t>
            </w:r>
            <w:r w:rsidRPr="0095254E">
              <w:rPr>
                <w:rFonts w:ascii="Calibri" w:eastAsia="Calibri" w:hAnsi="Calibri" w:cs="Calibri"/>
                <w:sz w:val="20"/>
                <w:szCs w:val="20"/>
                <w:lang w:val="en-US"/>
              </w:rPr>
              <w:t xml:space="preserve"> a</w:t>
            </w:r>
            <w:r w:rsidRPr="000D3184">
              <w:rPr>
                <w:rFonts w:ascii="Calibri" w:eastAsia="Calibri" w:hAnsi="Calibri" w:cs="Calibri"/>
                <w:sz w:val="20"/>
                <w:szCs w:val="20"/>
                <w:lang w:val="en-US"/>
              </w:rPr>
              <w:t>ll</w:t>
            </w:r>
            <w:r w:rsidRPr="0095254E">
              <w:rPr>
                <w:rFonts w:ascii="Calibri" w:eastAsia="Calibri" w:hAnsi="Calibri" w:cs="Calibri"/>
                <w:sz w:val="20"/>
                <w:szCs w:val="20"/>
                <w:lang w:val="en-US"/>
              </w:rPr>
              <w:t>ow</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g</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a g</w:t>
            </w:r>
            <w:r w:rsidRPr="0095254E">
              <w:rPr>
                <w:rFonts w:ascii="Calibri" w:eastAsia="Calibri" w:hAnsi="Calibri" w:cs="Calibri"/>
                <w:sz w:val="20"/>
                <w:szCs w:val="20"/>
                <w:lang w:val="en-US"/>
              </w:rPr>
              <w:t>o</w:t>
            </w:r>
            <w:r w:rsidRPr="000D3184">
              <w:rPr>
                <w:rFonts w:ascii="Calibri" w:eastAsia="Calibri" w:hAnsi="Calibri" w:cs="Calibri"/>
                <w:sz w:val="20"/>
                <w:szCs w:val="20"/>
                <w:lang w:val="en-US"/>
              </w:rPr>
              <w:t xml:space="preserve">od </w:t>
            </w:r>
            <w:r w:rsidRPr="0095254E">
              <w:rPr>
                <w:rFonts w:ascii="Calibri" w:eastAsia="Calibri" w:hAnsi="Calibri" w:cs="Calibri"/>
                <w:sz w:val="20"/>
                <w:szCs w:val="20"/>
                <w:lang w:val="en-US"/>
              </w:rPr>
              <w:t>unde</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s</w:t>
            </w:r>
            <w:r w:rsidRPr="000D3184">
              <w:rPr>
                <w:rFonts w:ascii="Calibri" w:eastAsia="Calibri" w:hAnsi="Calibri" w:cs="Calibri"/>
                <w:sz w:val="20"/>
                <w:szCs w:val="20"/>
                <w:lang w:val="en-US"/>
              </w:rPr>
              <w:t>t</w:t>
            </w:r>
            <w:r w:rsidRPr="0095254E">
              <w:rPr>
                <w:rFonts w:ascii="Calibri" w:eastAsia="Calibri" w:hAnsi="Calibri" w:cs="Calibri"/>
                <w:sz w:val="20"/>
                <w:szCs w:val="20"/>
                <w:lang w:val="en-US"/>
              </w:rPr>
              <w:t>and</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g</w:t>
            </w:r>
            <w:r w:rsidRPr="0095254E">
              <w:rPr>
                <w:rFonts w:ascii="Calibri" w:eastAsia="Calibri" w:hAnsi="Calibri" w:cs="Calibri"/>
                <w:sz w:val="20"/>
                <w:szCs w:val="20"/>
                <w:lang w:val="en-US"/>
              </w:rPr>
              <w:t xml:space="preserve"> an</w:t>
            </w:r>
            <w:r w:rsidRPr="000D3184">
              <w:rPr>
                <w:rFonts w:ascii="Calibri" w:eastAsia="Calibri" w:hAnsi="Calibri" w:cs="Calibri"/>
                <w:sz w:val="20"/>
                <w:szCs w:val="20"/>
                <w:lang w:val="en-US"/>
              </w:rPr>
              <w:t>d</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c</w:t>
            </w:r>
            <w:r w:rsidRPr="0095254E">
              <w:rPr>
                <w:rFonts w:ascii="Calibri" w:eastAsia="Calibri" w:hAnsi="Calibri" w:cs="Calibri"/>
                <w:sz w:val="20"/>
                <w:szCs w:val="20"/>
                <w:lang w:val="en-US"/>
              </w:rPr>
              <w:t>omm</w:t>
            </w:r>
            <w:r w:rsidRPr="000D3184">
              <w:rPr>
                <w:rFonts w:ascii="Calibri" w:eastAsia="Calibri" w:hAnsi="Calibri" w:cs="Calibri"/>
                <w:sz w:val="20"/>
                <w:szCs w:val="20"/>
                <w:lang w:val="en-US"/>
              </w:rPr>
              <w:t>it</w:t>
            </w:r>
            <w:r w:rsidRPr="0095254E">
              <w:rPr>
                <w:rFonts w:ascii="Calibri" w:eastAsia="Calibri" w:hAnsi="Calibri" w:cs="Calibri"/>
                <w:sz w:val="20"/>
                <w:szCs w:val="20"/>
                <w:lang w:val="en-US"/>
              </w:rPr>
              <w:t>men</w:t>
            </w:r>
            <w:r w:rsidRPr="000D3184">
              <w:rPr>
                <w:rFonts w:ascii="Calibri" w:eastAsia="Calibri" w:hAnsi="Calibri" w:cs="Calibri"/>
                <w:sz w:val="20"/>
                <w:szCs w:val="20"/>
                <w:lang w:val="en-US"/>
              </w:rPr>
              <w:t>t</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to</w:t>
            </w:r>
            <w:r w:rsidRPr="0095254E">
              <w:rPr>
                <w:rFonts w:ascii="Calibri" w:eastAsia="Calibri" w:hAnsi="Calibri" w:cs="Calibri"/>
                <w:sz w:val="20"/>
                <w:szCs w:val="20"/>
                <w:lang w:val="en-US"/>
              </w:rPr>
              <w:t xml:space="preserve"> th</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p</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odu</w:t>
            </w:r>
            <w:r w:rsidRPr="000D3184">
              <w:rPr>
                <w:rFonts w:ascii="Calibri" w:eastAsia="Calibri" w:hAnsi="Calibri" w:cs="Calibri"/>
                <w:sz w:val="20"/>
                <w:szCs w:val="20"/>
                <w:lang w:val="en-US"/>
              </w:rPr>
              <w:t>ction</w:t>
            </w:r>
            <w:r w:rsidRPr="0095254E">
              <w:rPr>
                <w:rFonts w:ascii="Calibri" w:eastAsia="Calibri" w:hAnsi="Calibri" w:cs="Calibri"/>
                <w:sz w:val="20"/>
                <w:szCs w:val="20"/>
                <w:lang w:val="en-US"/>
              </w:rPr>
              <w:t xml:space="preserve"> p</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o</w:t>
            </w:r>
            <w:r w:rsidRPr="000D3184">
              <w:rPr>
                <w:rFonts w:ascii="Calibri" w:eastAsia="Calibri" w:hAnsi="Calibri" w:cs="Calibri"/>
                <w:sz w:val="20"/>
                <w:szCs w:val="20"/>
                <w:lang w:val="en-US"/>
              </w:rPr>
              <w:t>c</w:t>
            </w:r>
            <w:r w:rsidRPr="0095254E">
              <w:rPr>
                <w:rFonts w:ascii="Calibri" w:eastAsia="Calibri" w:hAnsi="Calibri" w:cs="Calibri"/>
                <w:sz w:val="20"/>
                <w:szCs w:val="20"/>
                <w:lang w:val="en-US"/>
              </w:rPr>
              <w:t>ess</w:t>
            </w:r>
            <w:r w:rsidRPr="000D3184">
              <w:rPr>
                <w:rFonts w:ascii="Calibri" w:eastAsia="Calibri" w:hAnsi="Calibri" w:cs="Calibri"/>
                <w:sz w:val="20"/>
                <w:szCs w:val="20"/>
                <w:lang w:val="en-US"/>
              </w:rPr>
              <w:t>.</w:t>
            </w:r>
          </w:p>
          <w:p w:rsidR="000D3184" w:rsidRPr="000D3184"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Th</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l</w:t>
            </w:r>
            <w:r w:rsidRPr="0095254E">
              <w:rPr>
                <w:rFonts w:ascii="Calibri" w:eastAsia="Calibri" w:hAnsi="Calibri" w:cs="Calibri"/>
                <w:sz w:val="20"/>
                <w:szCs w:val="20"/>
                <w:lang w:val="en-US"/>
              </w:rPr>
              <w:t>o</w:t>
            </w:r>
            <w:r w:rsidRPr="000D3184">
              <w:rPr>
                <w:rFonts w:ascii="Calibri" w:eastAsia="Calibri" w:hAnsi="Calibri" w:cs="Calibri"/>
                <w:sz w:val="20"/>
                <w:szCs w:val="20"/>
                <w:lang w:val="en-US"/>
              </w:rPr>
              <w:t>ca</w:t>
            </w:r>
            <w:r w:rsidRPr="0095254E">
              <w:rPr>
                <w:rFonts w:ascii="Calibri" w:eastAsia="Calibri" w:hAnsi="Calibri" w:cs="Calibri"/>
                <w:sz w:val="20"/>
                <w:szCs w:val="20"/>
                <w:lang w:val="en-US"/>
              </w:rPr>
              <w:t>t</w:t>
            </w:r>
            <w:r w:rsidRPr="000D3184">
              <w:rPr>
                <w:rFonts w:ascii="Calibri" w:eastAsia="Calibri" w:hAnsi="Calibri" w:cs="Calibri"/>
                <w:sz w:val="20"/>
                <w:szCs w:val="20"/>
                <w:lang w:val="en-US"/>
              </w:rPr>
              <w:t>ion</w:t>
            </w:r>
            <w:r w:rsidRPr="0095254E">
              <w:rPr>
                <w:rFonts w:ascii="Calibri" w:eastAsia="Calibri" w:hAnsi="Calibri" w:cs="Calibri"/>
                <w:sz w:val="20"/>
                <w:szCs w:val="20"/>
                <w:lang w:val="en-US"/>
              </w:rPr>
              <w:t xml:space="preserve"> o</w:t>
            </w:r>
            <w:r w:rsidRPr="000D3184">
              <w:rPr>
                <w:rFonts w:ascii="Calibri" w:eastAsia="Calibri" w:hAnsi="Calibri" w:cs="Calibri"/>
                <w:sz w:val="20"/>
                <w:szCs w:val="20"/>
                <w:lang w:val="en-US"/>
              </w:rPr>
              <w:t>f</w:t>
            </w:r>
            <w:r w:rsidRPr="0095254E">
              <w:rPr>
                <w:rFonts w:ascii="Calibri" w:eastAsia="Calibri" w:hAnsi="Calibri" w:cs="Calibri"/>
                <w:sz w:val="20"/>
                <w:szCs w:val="20"/>
                <w:lang w:val="en-US"/>
              </w:rPr>
              <w:t xml:space="preserve"> th</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p</w:t>
            </w:r>
            <w:r w:rsidRPr="000D3184">
              <w:rPr>
                <w:rFonts w:ascii="Calibri" w:eastAsia="Calibri" w:hAnsi="Calibri" w:cs="Calibri"/>
                <w:sz w:val="20"/>
                <w:szCs w:val="20"/>
                <w:lang w:val="en-US"/>
              </w:rPr>
              <w:t>oi</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ts</w:t>
            </w:r>
            <w:r w:rsidRPr="0095254E">
              <w:rPr>
                <w:rFonts w:ascii="Calibri" w:eastAsia="Calibri" w:hAnsi="Calibri" w:cs="Calibri"/>
                <w:sz w:val="20"/>
                <w:szCs w:val="20"/>
                <w:lang w:val="en-US"/>
              </w:rPr>
              <w:t xml:space="preserve"> o</w:t>
            </w:r>
            <w:r w:rsidRPr="000D3184">
              <w:rPr>
                <w:rFonts w:ascii="Calibri" w:eastAsia="Calibri" w:hAnsi="Calibri" w:cs="Calibri"/>
                <w:sz w:val="20"/>
                <w:szCs w:val="20"/>
                <w:lang w:val="en-US"/>
              </w:rPr>
              <w:t>f</w:t>
            </w:r>
            <w:r w:rsidRPr="0095254E">
              <w:rPr>
                <w:rFonts w:ascii="Calibri" w:eastAsia="Calibri" w:hAnsi="Calibri" w:cs="Calibri"/>
                <w:sz w:val="20"/>
                <w:szCs w:val="20"/>
                <w:lang w:val="en-US"/>
              </w:rPr>
              <w:t xml:space="preserve"> tens</w:t>
            </w:r>
            <w:r w:rsidRPr="000D3184">
              <w:rPr>
                <w:rFonts w:ascii="Calibri" w:eastAsia="Calibri" w:hAnsi="Calibri" w:cs="Calibri"/>
                <w:sz w:val="20"/>
                <w:szCs w:val="20"/>
                <w:lang w:val="en-US"/>
              </w:rPr>
              <w:t>ion</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is</w:t>
            </w:r>
            <w:r w:rsidRPr="0095254E">
              <w:rPr>
                <w:rFonts w:ascii="Calibri" w:eastAsia="Calibri" w:hAnsi="Calibri" w:cs="Calibri"/>
                <w:sz w:val="20"/>
                <w:szCs w:val="20"/>
                <w:lang w:val="en-US"/>
              </w:rPr>
              <w:t xml:space="preserve"> e</w:t>
            </w:r>
            <w:r w:rsidRPr="000D3184">
              <w:rPr>
                <w:rFonts w:ascii="Calibri" w:eastAsia="Calibri" w:hAnsi="Calibri" w:cs="Calibri"/>
                <w:sz w:val="20"/>
                <w:szCs w:val="20"/>
                <w:lang w:val="en-US"/>
              </w:rPr>
              <w:t>x</w:t>
            </w:r>
            <w:r w:rsidRPr="0095254E">
              <w:rPr>
                <w:rFonts w:ascii="Calibri" w:eastAsia="Calibri" w:hAnsi="Calibri" w:cs="Calibri"/>
                <w:sz w:val="20"/>
                <w:szCs w:val="20"/>
                <w:lang w:val="en-US"/>
              </w:rPr>
              <w:t>h</w:t>
            </w:r>
            <w:r w:rsidRPr="000D3184">
              <w:rPr>
                <w:rFonts w:ascii="Calibri" w:eastAsia="Calibri" w:hAnsi="Calibri" w:cs="Calibri"/>
                <w:sz w:val="20"/>
                <w:szCs w:val="20"/>
                <w:lang w:val="en-US"/>
              </w:rPr>
              <w:t>a</w:t>
            </w:r>
            <w:r w:rsidRPr="0095254E">
              <w:rPr>
                <w:rFonts w:ascii="Calibri" w:eastAsia="Calibri" w:hAnsi="Calibri" w:cs="Calibri"/>
                <w:sz w:val="20"/>
                <w:szCs w:val="20"/>
                <w:lang w:val="en-US"/>
              </w:rPr>
              <w:t>us</w:t>
            </w:r>
            <w:r w:rsidRPr="000D3184">
              <w:rPr>
                <w:rFonts w:ascii="Calibri" w:eastAsia="Calibri" w:hAnsi="Calibri" w:cs="Calibri"/>
                <w:sz w:val="20"/>
                <w:szCs w:val="20"/>
                <w:lang w:val="en-US"/>
              </w:rPr>
              <w:t>ti</w:t>
            </w:r>
            <w:r w:rsidRPr="0095254E">
              <w:rPr>
                <w:rFonts w:ascii="Calibri" w:eastAsia="Calibri" w:hAnsi="Calibri" w:cs="Calibri"/>
                <w:sz w:val="20"/>
                <w:szCs w:val="20"/>
                <w:lang w:val="en-US"/>
              </w:rPr>
              <w:t>ve</w:t>
            </w:r>
            <w:r w:rsidRPr="000D3184">
              <w:rPr>
                <w:rFonts w:ascii="Calibri" w:eastAsia="Calibri" w:hAnsi="Calibri" w:cs="Calibri"/>
                <w:sz w:val="20"/>
                <w:szCs w:val="20"/>
                <w:lang w:val="en-US"/>
              </w:rPr>
              <w:t>.</w:t>
            </w:r>
          </w:p>
          <w:p w:rsidR="000D3184" w:rsidRPr="0095254E"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Potentially problem situations, such as putting in danger,</w:t>
            </w:r>
            <w:r w:rsidR="0095254E">
              <w:rPr>
                <w:rFonts w:ascii="Calibri" w:eastAsia="Calibri" w:hAnsi="Calibri" w:cs="Calibri"/>
                <w:sz w:val="20"/>
                <w:szCs w:val="20"/>
                <w:lang w:val="en-US"/>
              </w:rPr>
              <w:t xml:space="preserve"> </w:t>
            </w:r>
            <w:r w:rsidRPr="0095254E">
              <w:rPr>
                <w:rFonts w:ascii="Calibri" w:eastAsia="Calibri" w:hAnsi="Calibri" w:cs="Calibri"/>
                <w:sz w:val="20"/>
                <w:szCs w:val="20"/>
                <w:lang w:val="en-US"/>
              </w:rPr>
              <w:t>failure to meet the standards, guidelines or specifications, relational or social conflicts, etc. are identified and improvement solutions are proposed, e.g. outreach teams, vocational training, formal warning, etc.</w:t>
            </w:r>
          </w:p>
          <w:p w:rsidR="000D3184" w:rsidRPr="000D3184"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0D3184">
              <w:rPr>
                <w:rFonts w:ascii="Calibri" w:eastAsia="Calibri" w:hAnsi="Calibri" w:cs="Calibri"/>
                <w:sz w:val="20"/>
                <w:szCs w:val="20"/>
                <w:lang w:val="en-US"/>
              </w:rPr>
              <w:t>F</w:t>
            </w:r>
            <w:r w:rsidRPr="0095254E">
              <w:rPr>
                <w:rFonts w:ascii="Calibri" w:eastAsia="Calibri" w:hAnsi="Calibri" w:cs="Calibri"/>
                <w:sz w:val="20"/>
                <w:szCs w:val="20"/>
                <w:lang w:val="en-US"/>
              </w:rPr>
              <w:t>eedb</w:t>
            </w:r>
            <w:r w:rsidRPr="000D3184">
              <w:rPr>
                <w:rFonts w:ascii="Calibri" w:eastAsia="Calibri" w:hAnsi="Calibri" w:cs="Calibri"/>
                <w:sz w:val="20"/>
                <w:szCs w:val="20"/>
                <w:lang w:val="en-US"/>
              </w:rPr>
              <w:t>ack</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is</w:t>
            </w:r>
            <w:r w:rsidRPr="0095254E">
              <w:rPr>
                <w:rFonts w:ascii="Calibri" w:eastAsia="Calibri" w:hAnsi="Calibri" w:cs="Calibri"/>
                <w:sz w:val="20"/>
                <w:szCs w:val="20"/>
                <w:lang w:val="en-US"/>
              </w:rPr>
              <w:t xml:space="preserve"> relev</w:t>
            </w:r>
            <w:r w:rsidRPr="000D3184">
              <w:rPr>
                <w:rFonts w:ascii="Calibri" w:eastAsia="Calibri" w:hAnsi="Calibri" w:cs="Calibri"/>
                <w:sz w:val="20"/>
                <w:szCs w:val="20"/>
                <w:lang w:val="en-US"/>
              </w:rPr>
              <w:t>a</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t</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a</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d</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gi</w:t>
            </w:r>
            <w:r w:rsidRPr="0095254E">
              <w:rPr>
                <w:rFonts w:ascii="Calibri" w:eastAsia="Calibri" w:hAnsi="Calibri" w:cs="Calibri"/>
                <w:sz w:val="20"/>
                <w:szCs w:val="20"/>
                <w:lang w:val="en-US"/>
              </w:rPr>
              <w:t>ve</w:t>
            </w:r>
            <w:r w:rsidRPr="000D3184">
              <w:rPr>
                <w:rFonts w:ascii="Calibri" w:eastAsia="Calibri" w:hAnsi="Calibri" w:cs="Calibri"/>
                <w:sz w:val="20"/>
                <w:szCs w:val="20"/>
                <w:lang w:val="en-US"/>
              </w:rPr>
              <w:t>n</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in</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 xml:space="preserve">a </w:t>
            </w:r>
            <w:r w:rsidRPr="0095254E">
              <w:rPr>
                <w:rFonts w:ascii="Calibri" w:eastAsia="Calibri" w:hAnsi="Calibri" w:cs="Calibri"/>
                <w:sz w:val="20"/>
                <w:szCs w:val="20"/>
                <w:lang w:val="en-US"/>
              </w:rPr>
              <w:t>de</w:t>
            </w:r>
            <w:r w:rsidRPr="000D3184">
              <w:rPr>
                <w:rFonts w:ascii="Calibri" w:eastAsia="Calibri" w:hAnsi="Calibri" w:cs="Calibri"/>
                <w:sz w:val="20"/>
                <w:szCs w:val="20"/>
                <w:lang w:val="en-US"/>
              </w:rPr>
              <w:t>t</w:t>
            </w:r>
            <w:r w:rsidRPr="0095254E">
              <w:rPr>
                <w:rFonts w:ascii="Calibri" w:eastAsia="Calibri" w:hAnsi="Calibri" w:cs="Calibri"/>
                <w:sz w:val="20"/>
                <w:szCs w:val="20"/>
                <w:lang w:val="en-US"/>
              </w:rPr>
              <w:t>a</w:t>
            </w:r>
            <w:r w:rsidRPr="000D3184">
              <w:rPr>
                <w:rFonts w:ascii="Calibri" w:eastAsia="Calibri" w:hAnsi="Calibri" w:cs="Calibri"/>
                <w:sz w:val="20"/>
                <w:szCs w:val="20"/>
                <w:lang w:val="en-US"/>
              </w:rPr>
              <w:t>il</w:t>
            </w:r>
            <w:r w:rsidRPr="0095254E">
              <w:rPr>
                <w:rFonts w:ascii="Calibri" w:eastAsia="Calibri" w:hAnsi="Calibri" w:cs="Calibri"/>
                <w:sz w:val="20"/>
                <w:szCs w:val="20"/>
                <w:lang w:val="en-US"/>
              </w:rPr>
              <w:t>e</w:t>
            </w:r>
            <w:r w:rsidRPr="000D3184">
              <w:rPr>
                <w:rFonts w:ascii="Calibri" w:eastAsia="Calibri" w:hAnsi="Calibri" w:cs="Calibri"/>
                <w:sz w:val="20"/>
                <w:szCs w:val="20"/>
                <w:lang w:val="en-US"/>
              </w:rPr>
              <w:t>d</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wa</w:t>
            </w:r>
            <w:r w:rsidRPr="0095254E">
              <w:rPr>
                <w:rFonts w:ascii="Calibri" w:eastAsia="Calibri" w:hAnsi="Calibri" w:cs="Calibri"/>
                <w:sz w:val="20"/>
                <w:szCs w:val="20"/>
                <w:lang w:val="en-US"/>
              </w:rPr>
              <w:t>y</w:t>
            </w:r>
            <w:r w:rsidRPr="000D3184">
              <w:rPr>
                <w:rFonts w:ascii="Calibri" w:eastAsia="Calibri" w:hAnsi="Calibri" w:cs="Calibri"/>
                <w:sz w:val="20"/>
                <w:szCs w:val="20"/>
                <w:lang w:val="en-US"/>
              </w:rPr>
              <w:t>,</w:t>
            </w:r>
            <w:r w:rsidRPr="0095254E">
              <w:rPr>
                <w:rFonts w:ascii="Calibri" w:eastAsia="Calibri" w:hAnsi="Calibri" w:cs="Calibri"/>
                <w:sz w:val="20"/>
                <w:szCs w:val="20"/>
                <w:lang w:val="en-US"/>
              </w:rPr>
              <w:t xml:space="preserve"> t</w:t>
            </w:r>
            <w:r w:rsidRPr="000D3184">
              <w:rPr>
                <w:rFonts w:ascii="Calibri" w:eastAsia="Calibri" w:hAnsi="Calibri" w:cs="Calibri"/>
                <w:sz w:val="20"/>
                <w:szCs w:val="20"/>
                <w:lang w:val="en-US"/>
              </w:rPr>
              <w:t>ra</w:t>
            </w:r>
            <w:r w:rsidRPr="0095254E">
              <w:rPr>
                <w:rFonts w:ascii="Calibri" w:eastAsia="Calibri" w:hAnsi="Calibri" w:cs="Calibri"/>
                <w:sz w:val="20"/>
                <w:szCs w:val="20"/>
                <w:lang w:val="en-US"/>
              </w:rPr>
              <w:t>nsfe</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ab</w:t>
            </w:r>
            <w:r w:rsidRPr="000D3184">
              <w:rPr>
                <w:rFonts w:ascii="Calibri" w:eastAsia="Calibri" w:hAnsi="Calibri" w:cs="Calibri"/>
                <w:sz w:val="20"/>
                <w:szCs w:val="20"/>
                <w:lang w:val="en-US"/>
              </w:rPr>
              <w:t>le a</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d</w:t>
            </w:r>
            <w:r w:rsidRPr="0095254E">
              <w:rPr>
                <w:rFonts w:ascii="Calibri" w:eastAsia="Calibri" w:hAnsi="Calibri" w:cs="Calibri"/>
                <w:sz w:val="20"/>
                <w:szCs w:val="20"/>
                <w:lang w:val="en-US"/>
              </w:rPr>
              <w:t xml:space="preserve"> us</w:t>
            </w:r>
            <w:r w:rsidRPr="000D3184">
              <w:rPr>
                <w:rFonts w:ascii="Calibri" w:eastAsia="Calibri" w:hAnsi="Calibri" w:cs="Calibri"/>
                <w:sz w:val="20"/>
                <w:szCs w:val="20"/>
                <w:lang w:val="en-US"/>
              </w:rPr>
              <w:t>a</w:t>
            </w:r>
            <w:r w:rsidRPr="0095254E">
              <w:rPr>
                <w:rFonts w:ascii="Calibri" w:eastAsia="Calibri" w:hAnsi="Calibri" w:cs="Calibri"/>
                <w:sz w:val="20"/>
                <w:szCs w:val="20"/>
                <w:lang w:val="en-US"/>
              </w:rPr>
              <w:t>b</w:t>
            </w:r>
            <w:r w:rsidRPr="000D3184">
              <w:rPr>
                <w:rFonts w:ascii="Calibri" w:eastAsia="Calibri" w:hAnsi="Calibri" w:cs="Calibri"/>
                <w:sz w:val="20"/>
                <w:szCs w:val="20"/>
                <w:lang w:val="en-US"/>
              </w:rPr>
              <w:t>le</w:t>
            </w:r>
            <w:r w:rsidRPr="0095254E">
              <w:rPr>
                <w:rFonts w:ascii="Calibri" w:eastAsia="Calibri" w:hAnsi="Calibri" w:cs="Calibri"/>
                <w:sz w:val="20"/>
                <w:szCs w:val="20"/>
                <w:lang w:val="en-US"/>
              </w:rPr>
              <w:t xml:space="preserve"> n</w:t>
            </w:r>
            <w:r w:rsidRPr="000D3184">
              <w:rPr>
                <w:rFonts w:ascii="Calibri" w:eastAsia="Calibri" w:hAnsi="Calibri" w:cs="Calibri"/>
                <w:sz w:val="20"/>
                <w:szCs w:val="20"/>
                <w:lang w:val="en-US"/>
              </w:rPr>
              <w:t>ot</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o</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ly</w:t>
            </w:r>
            <w:r w:rsidRPr="0095254E">
              <w:rPr>
                <w:rFonts w:ascii="Calibri" w:eastAsia="Calibri" w:hAnsi="Calibri" w:cs="Calibri"/>
                <w:sz w:val="20"/>
                <w:szCs w:val="20"/>
                <w:lang w:val="en-US"/>
              </w:rPr>
              <w:t xml:space="preserve"> b</w:t>
            </w:r>
            <w:r w:rsidRPr="000D3184">
              <w:rPr>
                <w:rFonts w:ascii="Calibri" w:eastAsia="Calibri" w:hAnsi="Calibri" w:cs="Calibri"/>
                <w:sz w:val="20"/>
                <w:szCs w:val="20"/>
                <w:lang w:val="en-US"/>
              </w:rPr>
              <w:t>y</w:t>
            </w:r>
            <w:r w:rsidRPr="0095254E">
              <w:rPr>
                <w:rFonts w:ascii="Calibri" w:eastAsia="Calibri" w:hAnsi="Calibri" w:cs="Calibri"/>
                <w:sz w:val="20"/>
                <w:szCs w:val="20"/>
                <w:lang w:val="en-US"/>
              </w:rPr>
              <w:t xml:space="preserve"> th</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pe</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s</w:t>
            </w:r>
            <w:r w:rsidRPr="000D3184">
              <w:rPr>
                <w:rFonts w:ascii="Calibri" w:eastAsia="Calibri" w:hAnsi="Calibri" w:cs="Calibri"/>
                <w:sz w:val="20"/>
                <w:szCs w:val="20"/>
                <w:lang w:val="en-US"/>
              </w:rPr>
              <w:t>on</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c</w:t>
            </w:r>
            <w:r w:rsidRPr="0095254E">
              <w:rPr>
                <w:rFonts w:ascii="Calibri" w:eastAsia="Calibri" w:hAnsi="Calibri" w:cs="Calibri"/>
                <w:sz w:val="20"/>
                <w:szCs w:val="20"/>
                <w:lang w:val="en-US"/>
              </w:rPr>
              <w:t>on</w:t>
            </w:r>
            <w:r w:rsidRPr="000D3184">
              <w:rPr>
                <w:rFonts w:ascii="Calibri" w:eastAsia="Calibri" w:hAnsi="Calibri" w:cs="Calibri"/>
                <w:sz w:val="20"/>
                <w:szCs w:val="20"/>
                <w:lang w:val="en-US"/>
              </w:rPr>
              <w:t>c</w:t>
            </w:r>
            <w:r w:rsidRPr="0095254E">
              <w:rPr>
                <w:rFonts w:ascii="Calibri" w:eastAsia="Calibri" w:hAnsi="Calibri" w:cs="Calibri"/>
                <w:sz w:val="20"/>
                <w:szCs w:val="20"/>
                <w:lang w:val="en-US"/>
              </w:rPr>
              <w:t>e</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ned</w:t>
            </w:r>
            <w:r w:rsidRPr="000D3184">
              <w:rPr>
                <w:rFonts w:ascii="Calibri" w:eastAsia="Calibri" w:hAnsi="Calibri" w:cs="Calibri"/>
                <w:sz w:val="20"/>
                <w:szCs w:val="20"/>
                <w:lang w:val="en-US"/>
              </w:rPr>
              <w:t>,</w:t>
            </w:r>
            <w:r w:rsidRPr="0095254E">
              <w:rPr>
                <w:rFonts w:ascii="Calibri" w:eastAsia="Calibri" w:hAnsi="Calibri" w:cs="Calibri"/>
                <w:sz w:val="20"/>
                <w:szCs w:val="20"/>
                <w:lang w:val="en-US"/>
              </w:rPr>
              <w:t xml:space="preserve"> bu</w:t>
            </w:r>
            <w:r w:rsidRPr="000D3184">
              <w:rPr>
                <w:rFonts w:ascii="Calibri" w:eastAsia="Calibri" w:hAnsi="Calibri" w:cs="Calibri"/>
                <w:sz w:val="20"/>
                <w:szCs w:val="20"/>
                <w:lang w:val="en-US"/>
              </w:rPr>
              <w:t>t</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al</w:t>
            </w:r>
            <w:r w:rsidRPr="0095254E">
              <w:rPr>
                <w:rFonts w:ascii="Calibri" w:eastAsia="Calibri" w:hAnsi="Calibri" w:cs="Calibri"/>
                <w:sz w:val="20"/>
                <w:szCs w:val="20"/>
                <w:lang w:val="en-US"/>
              </w:rPr>
              <w:t>s</w:t>
            </w:r>
            <w:r w:rsidRPr="000D3184">
              <w:rPr>
                <w:rFonts w:ascii="Calibri" w:eastAsia="Calibri" w:hAnsi="Calibri" w:cs="Calibri"/>
                <w:sz w:val="20"/>
                <w:szCs w:val="20"/>
                <w:lang w:val="en-US"/>
              </w:rPr>
              <w:t>o</w:t>
            </w:r>
            <w:r w:rsidRPr="0095254E">
              <w:rPr>
                <w:rFonts w:ascii="Calibri" w:eastAsia="Calibri" w:hAnsi="Calibri" w:cs="Calibri"/>
                <w:sz w:val="20"/>
                <w:szCs w:val="20"/>
                <w:lang w:val="en-US"/>
              </w:rPr>
              <w:t xml:space="preserve"> b</w:t>
            </w:r>
            <w:r w:rsidRPr="000D3184">
              <w:rPr>
                <w:rFonts w:ascii="Calibri" w:eastAsia="Calibri" w:hAnsi="Calibri" w:cs="Calibri"/>
                <w:sz w:val="20"/>
                <w:szCs w:val="20"/>
                <w:lang w:val="en-US"/>
              </w:rPr>
              <w:t>y ot</w:t>
            </w:r>
            <w:r w:rsidRPr="0095254E">
              <w:rPr>
                <w:rFonts w:ascii="Calibri" w:eastAsia="Calibri" w:hAnsi="Calibri" w:cs="Calibri"/>
                <w:sz w:val="20"/>
                <w:szCs w:val="20"/>
                <w:lang w:val="en-US"/>
              </w:rPr>
              <w:t>he</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 xml:space="preserve"> serv</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ce</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o</w:t>
            </w:r>
            <w:r w:rsidRPr="000D3184">
              <w:rPr>
                <w:rFonts w:ascii="Calibri" w:eastAsia="Calibri" w:hAnsi="Calibri" w:cs="Calibri"/>
                <w:sz w:val="20"/>
                <w:szCs w:val="20"/>
                <w:lang w:val="en-US"/>
              </w:rPr>
              <w:t>f</w:t>
            </w:r>
            <w:r w:rsidRPr="0095254E">
              <w:rPr>
                <w:rFonts w:ascii="Calibri" w:eastAsia="Calibri" w:hAnsi="Calibri" w:cs="Calibri"/>
                <w:sz w:val="20"/>
                <w:szCs w:val="20"/>
                <w:lang w:val="en-US"/>
              </w:rPr>
              <w:t xml:space="preserve"> th</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compa</w:t>
            </w:r>
            <w:r w:rsidRPr="0095254E">
              <w:rPr>
                <w:rFonts w:ascii="Calibri" w:eastAsia="Calibri" w:hAnsi="Calibri" w:cs="Calibri"/>
                <w:sz w:val="20"/>
                <w:szCs w:val="20"/>
                <w:lang w:val="en-US"/>
              </w:rPr>
              <w:t>ny</w:t>
            </w:r>
            <w:r w:rsidRPr="000D3184">
              <w:rPr>
                <w:rFonts w:ascii="Calibri" w:eastAsia="Calibri" w:hAnsi="Calibri" w:cs="Calibri"/>
                <w:sz w:val="20"/>
                <w:szCs w:val="20"/>
                <w:lang w:val="en-US"/>
              </w:rPr>
              <w:t>.</w:t>
            </w:r>
          </w:p>
          <w:p w:rsidR="000D3184" w:rsidRPr="000D3184"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0D3184">
              <w:rPr>
                <w:rFonts w:ascii="Calibri" w:eastAsia="Calibri" w:hAnsi="Calibri" w:cs="Calibri"/>
                <w:sz w:val="20"/>
                <w:szCs w:val="20"/>
                <w:lang w:val="en-US"/>
              </w:rPr>
              <w:t>Corre</w:t>
            </w:r>
            <w:r w:rsidRPr="0095254E">
              <w:rPr>
                <w:rFonts w:ascii="Calibri" w:eastAsia="Calibri" w:hAnsi="Calibri" w:cs="Calibri"/>
                <w:sz w:val="20"/>
                <w:szCs w:val="20"/>
                <w:lang w:val="en-US"/>
              </w:rPr>
              <w:t>c</w:t>
            </w:r>
            <w:r w:rsidRPr="000D3184">
              <w:rPr>
                <w:rFonts w:ascii="Calibri" w:eastAsia="Calibri" w:hAnsi="Calibri" w:cs="Calibri"/>
                <w:sz w:val="20"/>
                <w:szCs w:val="20"/>
                <w:lang w:val="en-US"/>
              </w:rPr>
              <w:t>t</w:t>
            </w:r>
            <w:r w:rsidRPr="0095254E">
              <w:rPr>
                <w:rFonts w:ascii="Calibri" w:eastAsia="Calibri" w:hAnsi="Calibri" w:cs="Calibri"/>
                <w:sz w:val="20"/>
                <w:szCs w:val="20"/>
                <w:lang w:val="en-US"/>
              </w:rPr>
              <w:t>iv</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a</w:t>
            </w:r>
            <w:r w:rsidRPr="000D3184">
              <w:rPr>
                <w:rFonts w:ascii="Calibri" w:eastAsia="Calibri" w:hAnsi="Calibri" w:cs="Calibri"/>
                <w:sz w:val="20"/>
                <w:szCs w:val="20"/>
                <w:lang w:val="en-US"/>
              </w:rPr>
              <w:t>ctio</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t</w:t>
            </w:r>
            <w:r w:rsidRPr="000D3184">
              <w:rPr>
                <w:rFonts w:ascii="Calibri" w:eastAsia="Calibri" w:hAnsi="Calibri" w:cs="Calibri"/>
                <w:sz w:val="20"/>
                <w:szCs w:val="20"/>
                <w:lang w:val="en-US"/>
              </w:rPr>
              <w:t>o</w:t>
            </w:r>
            <w:r w:rsidRPr="0095254E">
              <w:rPr>
                <w:rFonts w:ascii="Calibri" w:eastAsia="Calibri" w:hAnsi="Calibri" w:cs="Calibri"/>
                <w:sz w:val="20"/>
                <w:szCs w:val="20"/>
                <w:lang w:val="en-US"/>
              </w:rPr>
              <w:t xml:space="preserve"> b</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impl</w:t>
            </w:r>
            <w:r w:rsidRPr="0095254E">
              <w:rPr>
                <w:rFonts w:ascii="Calibri" w:eastAsia="Calibri" w:hAnsi="Calibri" w:cs="Calibri"/>
                <w:sz w:val="20"/>
                <w:szCs w:val="20"/>
                <w:lang w:val="en-US"/>
              </w:rPr>
              <w:t>emen</w:t>
            </w:r>
            <w:r w:rsidRPr="000D3184">
              <w:rPr>
                <w:rFonts w:ascii="Calibri" w:eastAsia="Calibri" w:hAnsi="Calibri" w:cs="Calibri"/>
                <w:sz w:val="20"/>
                <w:szCs w:val="20"/>
                <w:lang w:val="en-US"/>
              </w:rPr>
              <w:t>ted</w:t>
            </w:r>
            <w:r w:rsidRPr="0095254E">
              <w:rPr>
                <w:rFonts w:ascii="Calibri" w:eastAsia="Calibri" w:hAnsi="Calibri" w:cs="Calibri"/>
                <w:sz w:val="20"/>
                <w:szCs w:val="20"/>
                <w:lang w:val="en-US"/>
              </w:rPr>
              <w:t xml:space="preserve"> a</w:t>
            </w:r>
            <w:r w:rsidRPr="000D3184">
              <w:rPr>
                <w:rFonts w:ascii="Calibri" w:eastAsia="Calibri" w:hAnsi="Calibri" w:cs="Calibri"/>
                <w:sz w:val="20"/>
                <w:szCs w:val="20"/>
                <w:lang w:val="en-US"/>
              </w:rPr>
              <w:t>ccor</w:t>
            </w:r>
            <w:r w:rsidRPr="0095254E">
              <w:rPr>
                <w:rFonts w:ascii="Calibri" w:eastAsia="Calibri" w:hAnsi="Calibri" w:cs="Calibri"/>
                <w:sz w:val="20"/>
                <w:szCs w:val="20"/>
                <w:lang w:val="en-US"/>
              </w:rPr>
              <w:t>d</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g</w:t>
            </w:r>
            <w:r w:rsidRPr="0095254E">
              <w:rPr>
                <w:rFonts w:ascii="Calibri" w:eastAsia="Calibri" w:hAnsi="Calibri" w:cs="Calibri"/>
                <w:sz w:val="20"/>
                <w:szCs w:val="20"/>
                <w:lang w:val="en-US"/>
              </w:rPr>
              <w:t xml:space="preserve"> t</w:t>
            </w:r>
            <w:r w:rsidRPr="000D3184">
              <w:rPr>
                <w:rFonts w:ascii="Calibri" w:eastAsia="Calibri" w:hAnsi="Calibri" w:cs="Calibri"/>
                <w:sz w:val="20"/>
                <w:szCs w:val="20"/>
                <w:lang w:val="en-US"/>
              </w:rPr>
              <w:t>o</w:t>
            </w:r>
            <w:r w:rsidRPr="0095254E">
              <w:rPr>
                <w:rFonts w:ascii="Calibri" w:eastAsia="Calibri" w:hAnsi="Calibri" w:cs="Calibri"/>
                <w:sz w:val="20"/>
                <w:szCs w:val="20"/>
                <w:lang w:val="en-US"/>
              </w:rPr>
              <w:t xml:space="preserve"> th</w:t>
            </w:r>
            <w:r w:rsidRPr="000D3184">
              <w:rPr>
                <w:rFonts w:ascii="Calibri" w:eastAsia="Calibri" w:hAnsi="Calibri" w:cs="Calibri"/>
                <w:sz w:val="20"/>
                <w:szCs w:val="20"/>
                <w:lang w:val="en-US"/>
              </w:rPr>
              <w:t xml:space="preserve">e </w:t>
            </w:r>
            <w:r w:rsidRPr="0095254E">
              <w:rPr>
                <w:rFonts w:ascii="Calibri" w:eastAsia="Calibri" w:hAnsi="Calibri" w:cs="Calibri"/>
                <w:sz w:val="20"/>
                <w:szCs w:val="20"/>
                <w:lang w:val="en-US"/>
              </w:rPr>
              <w:t>d</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fferen</w:t>
            </w:r>
            <w:r w:rsidRPr="000D3184">
              <w:rPr>
                <w:rFonts w:ascii="Calibri" w:eastAsia="Calibri" w:hAnsi="Calibri" w:cs="Calibri"/>
                <w:sz w:val="20"/>
                <w:szCs w:val="20"/>
                <w:lang w:val="en-US"/>
              </w:rPr>
              <w:t>c</w:t>
            </w:r>
            <w:r w:rsidRPr="0095254E">
              <w:rPr>
                <w:rFonts w:ascii="Calibri" w:eastAsia="Calibri" w:hAnsi="Calibri" w:cs="Calibri"/>
                <w:sz w:val="20"/>
                <w:szCs w:val="20"/>
                <w:lang w:val="en-US"/>
              </w:rPr>
              <w:t>e</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n</w:t>
            </w:r>
            <w:r w:rsidRPr="000D3184">
              <w:rPr>
                <w:rFonts w:ascii="Calibri" w:eastAsia="Calibri" w:hAnsi="Calibri" w:cs="Calibri"/>
                <w:sz w:val="20"/>
                <w:szCs w:val="20"/>
                <w:lang w:val="en-US"/>
              </w:rPr>
              <w:t>oted</w:t>
            </w:r>
            <w:r w:rsidRPr="0095254E">
              <w:rPr>
                <w:rFonts w:ascii="Calibri" w:eastAsia="Calibri" w:hAnsi="Calibri" w:cs="Calibri"/>
                <w:sz w:val="20"/>
                <w:szCs w:val="20"/>
                <w:lang w:val="en-US"/>
              </w:rPr>
              <w:t xml:space="preserve"> a</w:t>
            </w:r>
            <w:r w:rsidRPr="000D3184">
              <w:rPr>
                <w:rFonts w:ascii="Calibri" w:eastAsia="Calibri" w:hAnsi="Calibri" w:cs="Calibri"/>
                <w:sz w:val="20"/>
                <w:szCs w:val="20"/>
                <w:lang w:val="en-US"/>
              </w:rPr>
              <w:t>re</w:t>
            </w:r>
            <w:r w:rsidRPr="0095254E">
              <w:rPr>
                <w:rFonts w:ascii="Calibri" w:eastAsia="Calibri" w:hAnsi="Calibri" w:cs="Calibri"/>
                <w:sz w:val="20"/>
                <w:szCs w:val="20"/>
                <w:lang w:val="en-US"/>
              </w:rPr>
              <w:t xml:space="preserve"> we</w:t>
            </w:r>
            <w:r w:rsidRPr="000D3184">
              <w:rPr>
                <w:rFonts w:ascii="Calibri" w:eastAsia="Calibri" w:hAnsi="Calibri" w:cs="Calibri"/>
                <w:sz w:val="20"/>
                <w:szCs w:val="20"/>
                <w:lang w:val="en-US"/>
              </w:rPr>
              <w:t>ll</w:t>
            </w:r>
            <w:r w:rsidRPr="0095254E">
              <w:rPr>
                <w:rFonts w:ascii="Calibri" w:eastAsia="Calibri" w:hAnsi="Calibri" w:cs="Calibri"/>
                <w:sz w:val="20"/>
                <w:szCs w:val="20"/>
                <w:lang w:val="en-US"/>
              </w:rPr>
              <w:t xml:space="preserve"> unde</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s</w:t>
            </w:r>
            <w:r w:rsidRPr="000D3184">
              <w:rPr>
                <w:rFonts w:ascii="Calibri" w:eastAsia="Calibri" w:hAnsi="Calibri" w:cs="Calibri"/>
                <w:sz w:val="20"/>
                <w:szCs w:val="20"/>
                <w:lang w:val="en-US"/>
              </w:rPr>
              <w:t>t</w:t>
            </w:r>
            <w:r w:rsidRPr="0095254E">
              <w:rPr>
                <w:rFonts w:ascii="Calibri" w:eastAsia="Calibri" w:hAnsi="Calibri" w:cs="Calibri"/>
                <w:sz w:val="20"/>
                <w:szCs w:val="20"/>
                <w:lang w:val="en-US"/>
              </w:rPr>
              <w:t>o</w:t>
            </w:r>
            <w:r w:rsidRPr="000D3184">
              <w:rPr>
                <w:rFonts w:ascii="Calibri" w:eastAsia="Calibri" w:hAnsi="Calibri" w:cs="Calibri"/>
                <w:sz w:val="20"/>
                <w:szCs w:val="20"/>
                <w:lang w:val="en-US"/>
              </w:rPr>
              <w:t>od</w:t>
            </w:r>
            <w:r w:rsidRPr="0095254E">
              <w:rPr>
                <w:rFonts w:ascii="Calibri" w:eastAsia="Calibri" w:hAnsi="Calibri" w:cs="Calibri"/>
                <w:sz w:val="20"/>
                <w:szCs w:val="20"/>
                <w:lang w:val="en-US"/>
              </w:rPr>
              <w:t xml:space="preserve"> b</w:t>
            </w:r>
            <w:r w:rsidRPr="000D3184">
              <w:rPr>
                <w:rFonts w:ascii="Calibri" w:eastAsia="Calibri" w:hAnsi="Calibri" w:cs="Calibri"/>
                <w:sz w:val="20"/>
                <w:szCs w:val="20"/>
                <w:lang w:val="en-US"/>
              </w:rPr>
              <w:t>y</w:t>
            </w:r>
            <w:r w:rsidRPr="0095254E">
              <w:rPr>
                <w:rFonts w:ascii="Calibri" w:eastAsia="Calibri" w:hAnsi="Calibri" w:cs="Calibri"/>
                <w:sz w:val="20"/>
                <w:szCs w:val="20"/>
                <w:lang w:val="en-US"/>
              </w:rPr>
              <w:t xml:space="preserve"> th</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te</w:t>
            </w:r>
            <w:r w:rsidRPr="000D3184">
              <w:rPr>
                <w:rFonts w:ascii="Calibri" w:eastAsia="Calibri" w:hAnsi="Calibri" w:cs="Calibri"/>
                <w:sz w:val="20"/>
                <w:szCs w:val="20"/>
                <w:lang w:val="en-US"/>
              </w:rPr>
              <w:t>am.</w:t>
            </w:r>
          </w:p>
          <w:p w:rsidR="000D3184"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0D3184">
              <w:rPr>
                <w:rFonts w:ascii="Calibri" w:eastAsia="Calibri" w:hAnsi="Calibri" w:cs="Calibri"/>
                <w:sz w:val="20"/>
                <w:szCs w:val="20"/>
                <w:lang w:val="en-US"/>
              </w:rPr>
              <w:t>Acc</w:t>
            </w:r>
            <w:r w:rsidRPr="0095254E">
              <w:rPr>
                <w:rFonts w:ascii="Calibri" w:eastAsia="Calibri" w:hAnsi="Calibri" w:cs="Calibri"/>
                <w:sz w:val="20"/>
                <w:szCs w:val="20"/>
                <w:lang w:val="en-US"/>
              </w:rPr>
              <w:t>ess</w:t>
            </w:r>
            <w:r w:rsidRPr="000D3184">
              <w:rPr>
                <w:rFonts w:ascii="Calibri" w:eastAsia="Calibri" w:hAnsi="Calibri" w:cs="Calibri"/>
                <w:sz w:val="20"/>
                <w:szCs w:val="20"/>
                <w:lang w:val="en-US"/>
              </w:rPr>
              <w:t>ion</w:t>
            </w:r>
            <w:r w:rsidRPr="0095254E">
              <w:rPr>
                <w:rFonts w:ascii="Calibri" w:eastAsia="Calibri" w:hAnsi="Calibri" w:cs="Calibri"/>
                <w:sz w:val="20"/>
                <w:szCs w:val="20"/>
                <w:lang w:val="en-US"/>
              </w:rPr>
              <w:t xml:space="preserve"> o</w:t>
            </w:r>
            <w:r w:rsidRPr="000D3184">
              <w:rPr>
                <w:rFonts w:ascii="Calibri" w:eastAsia="Calibri" w:hAnsi="Calibri" w:cs="Calibri"/>
                <w:sz w:val="20"/>
                <w:szCs w:val="20"/>
                <w:lang w:val="en-US"/>
              </w:rPr>
              <w:t>f</w:t>
            </w:r>
            <w:r w:rsidRPr="0095254E">
              <w:rPr>
                <w:rFonts w:ascii="Calibri" w:eastAsia="Calibri" w:hAnsi="Calibri" w:cs="Calibri"/>
                <w:sz w:val="20"/>
                <w:szCs w:val="20"/>
                <w:lang w:val="en-US"/>
              </w:rPr>
              <w:t xml:space="preserve"> th</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pe</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s</w:t>
            </w:r>
            <w:r w:rsidRPr="000D3184">
              <w:rPr>
                <w:rFonts w:ascii="Calibri" w:eastAsia="Calibri" w:hAnsi="Calibri" w:cs="Calibri"/>
                <w:sz w:val="20"/>
                <w:szCs w:val="20"/>
                <w:lang w:val="en-US"/>
              </w:rPr>
              <w:t>o</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c</w:t>
            </w:r>
            <w:r w:rsidRPr="0095254E">
              <w:rPr>
                <w:rFonts w:ascii="Calibri" w:eastAsia="Calibri" w:hAnsi="Calibri" w:cs="Calibri"/>
                <w:sz w:val="20"/>
                <w:szCs w:val="20"/>
                <w:lang w:val="en-US"/>
              </w:rPr>
              <w:t>once</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ne</w:t>
            </w:r>
            <w:r w:rsidRPr="000D3184">
              <w:rPr>
                <w:rFonts w:ascii="Calibri" w:eastAsia="Calibri" w:hAnsi="Calibri" w:cs="Calibri"/>
                <w:sz w:val="20"/>
                <w:szCs w:val="20"/>
                <w:lang w:val="en-US"/>
              </w:rPr>
              <w:t>d</w:t>
            </w:r>
            <w:r w:rsidRPr="0095254E">
              <w:rPr>
                <w:rFonts w:ascii="Calibri" w:eastAsia="Calibri" w:hAnsi="Calibri" w:cs="Calibri"/>
                <w:sz w:val="20"/>
                <w:szCs w:val="20"/>
                <w:lang w:val="en-US"/>
              </w:rPr>
              <w:t xml:space="preserve"> t</w:t>
            </w:r>
            <w:r w:rsidRPr="000D3184">
              <w:rPr>
                <w:rFonts w:ascii="Calibri" w:eastAsia="Calibri" w:hAnsi="Calibri" w:cs="Calibri"/>
                <w:sz w:val="20"/>
                <w:szCs w:val="20"/>
                <w:lang w:val="en-US"/>
              </w:rPr>
              <w:t>o</w:t>
            </w:r>
            <w:r w:rsidRPr="0095254E">
              <w:rPr>
                <w:rFonts w:ascii="Calibri" w:eastAsia="Calibri" w:hAnsi="Calibri" w:cs="Calibri"/>
                <w:sz w:val="20"/>
                <w:szCs w:val="20"/>
                <w:lang w:val="en-US"/>
              </w:rPr>
              <w:t xml:space="preserve"> th</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p</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o</w:t>
            </w:r>
            <w:r w:rsidRPr="000D3184">
              <w:rPr>
                <w:rFonts w:ascii="Calibri" w:eastAsia="Calibri" w:hAnsi="Calibri" w:cs="Calibri"/>
                <w:sz w:val="20"/>
                <w:szCs w:val="20"/>
                <w:lang w:val="en-US"/>
              </w:rPr>
              <w:t>c</w:t>
            </w:r>
            <w:r w:rsidRPr="0095254E">
              <w:rPr>
                <w:rFonts w:ascii="Calibri" w:eastAsia="Calibri" w:hAnsi="Calibri" w:cs="Calibri"/>
                <w:sz w:val="20"/>
                <w:szCs w:val="20"/>
                <w:lang w:val="en-US"/>
              </w:rPr>
              <w:t>es</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o</w:t>
            </w:r>
            <w:r w:rsidRPr="000D3184">
              <w:rPr>
                <w:rFonts w:ascii="Calibri" w:eastAsia="Calibri" w:hAnsi="Calibri" w:cs="Calibri"/>
                <w:sz w:val="20"/>
                <w:szCs w:val="20"/>
                <w:lang w:val="en-US"/>
              </w:rPr>
              <w:t>f i</w:t>
            </w:r>
            <w:r w:rsidRPr="0095254E">
              <w:rPr>
                <w:rFonts w:ascii="Calibri" w:eastAsia="Calibri" w:hAnsi="Calibri" w:cs="Calibri"/>
                <w:sz w:val="20"/>
                <w:szCs w:val="20"/>
                <w:lang w:val="en-US"/>
              </w:rPr>
              <w:t>mp</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ovemen</w:t>
            </w:r>
            <w:r w:rsidRPr="000D3184">
              <w:rPr>
                <w:rFonts w:ascii="Calibri" w:eastAsia="Calibri" w:hAnsi="Calibri" w:cs="Calibri"/>
                <w:sz w:val="20"/>
                <w:szCs w:val="20"/>
                <w:lang w:val="en-US"/>
              </w:rPr>
              <w:t>t</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of</w:t>
            </w:r>
            <w:r w:rsidRPr="0095254E">
              <w:rPr>
                <w:rFonts w:ascii="Calibri" w:eastAsia="Calibri" w:hAnsi="Calibri" w:cs="Calibri"/>
                <w:sz w:val="20"/>
                <w:szCs w:val="20"/>
                <w:lang w:val="en-US"/>
              </w:rPr>
              <w:t xml:space="preserve"> th</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esu</w:t>
            </w:r>
            <w:r w:rsidRPr="000D3184">
              <w:rPr>
                <w:rFonts w:ascii="Calibri" w:eastAsia="Calibri" w:hAnsi="Calibri" w:cs="Calibri"/>
                <w:sz w:val="20"/>
                <w:szCs w:val="20"/>
                <w:lang w:val="en-US"/>
              </w:rPr>
              <w:t>lts</w:t>
            </w:r>
            <w:r w:rsidRPr="0095254E">
              <w:rPr>
                <w:rFonts w:ascii="Calibri" w:eastAsia="Calibri" w:hAnsi="Calibri" w:cs="Calibri"/>
                <w:sz w:val="20"/>
                <w:szCs w:val="20"/>
                <w:lang w:val="en-US"/>
              </w:rPr>
              <w:t xml:space="preserve"> i</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ve</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if</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ed</w:t>
            </w:r>
            <w:r w:rsidRPr="000D3184">
              <w:rPr>
                <w:rFonts w:ascii="Calibri" w:eastAsia="Calibri" w:hAnsi="Calibri" w:cs="Calibri"/>
                <w:sz w:val="20"/>
                <w:szCs w:val="20"/>
                <w:lang w:val="en-US"/>
              </w:rPr>
              <w:t>.</w:t>
            </w:r>
          </w:p>
          <w:p w:rsidR="000D3184" w:rsidRPr="000D3184"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0D3184">
              <w:rPr>
                <w:rFonts w:ascii="Calibri" w:eastAsia="Calibri" w:hAnsi="Calibri" w:cs="Calibri"/>
                <w:sz w:val="20"/>
                <w:szCs w:val="20"/>
                <w:lang w:val="en-US"/>
              </w:rPr>
              <w:t>A</w:t>
            </w:r>
            <w:r w:rsidRPr="0095254E">
              <w:rPr>
                <w:rFonts w:ascii="Calibri" w:eastAsia="Calibri" w:hAnsi="Calibri" w:cs="Calibri"/>
                <w:sz w:val="20"/>
                <w:szCs w:val="20"/>
                <w:lang w:val="en-US"/>
              </w:rPr>
              <w:t xml:space="preserve"> p</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o</w:t>
            </w:r>
            <w:r w:rsidRPr="000D3184">
              <w:rPr>
                <w:rFonts w:ascii="Calibri" w:eastAsia="Calibri" w:hAnsi="Calibri" w:cs="Calibri"/>
                <w:sz w:val="20"/>
                <w:szCs w:val="20"/>
                <w:lang w:val="en-US"/>
              </w:rPr>
              <w:t>of</w:t>
            </w:r>
            <w:r w:rsidRPr="0095254E">
              <w:rPr>
                <w:rFonts w:ascii="Calibri" w:eastAsia="Calibri" w:hAnsi="Calibri" w:cs="Calibri"/>
                <w:sz w:val="20"/>
                <w:szCs w:val="20"/>
                <w:lang w:val="en-US"/>
              </w:rPr>
              <w:t xml:space="preserve"> o</w:t>
            </w:r>
            <w:r w:rsidRPr="000D3184">
              <w:rPr>
                <w:rFonts w:ascii="Calibri" w:eastAsia="Calibri" w:hAnsi="Calibri" w:cs="Calibri"/>
                <w:sz w:val="20"/>
                <w:szCs w:val="20"/>
                <w:lang w:val="en-US"/>
              </w:rPr>
              <w:t>f</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li</w:t>
            </w:r>
            <w:r w:rsidRPr="0095254E">
              <w:rPr>
                <w:rFonts w:ascii="Calibri" w:eastAsia="Calibri" w:hAnsi="Calibri" w:cs="Calibri"/>
                <w:sz w:val="20"/>
                <w:szCs w:val="20"/>
                <w:lang w:val="en-US"/>
              </w:rPr>
              <w:t>sten</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g</w:t>
            </w:r>
            <w:r w:rsidRPr="0095254E">
              <w:rPr>
                <w:rFonts w:ascii="Calibri" w:eastAsia="Calibri" w:hAnsi="Calibri" w:cs="Calibri"/>
                <w:sz w:val="20"/>
                <w:szCs w:val="20"/>
                <w:lang w:val="en-US"/>
              </w:rPr>
              <w:t xml:space="preserve"> t</w:t>
            </w:r>
            <w:r w:rsidRPr="000D3184">
              <w:rPr>
                <w:rFonts w:ascii="Calibri" w:eastAsia="Calibri" w:hAnsi="Calibri" w:cs="Calibri"/>
                <w:sz w:val="20"/>
                <w:szCs w:val="20"/>
                <w:lang w:val="en-US"/>
              </w:rPr>
              <w:t>o</w:t>
            </w:r>
            <w:r w:rsidRPr="0095254E">
              <w:rPr>
                <w:rFonts w:ascii="Calibri" w:eastAsia="Calibri" w:hAnsi="Calibri" w:cs="Calibri"/>
                <w:sz w:val="20"/>
                <w:szCs w:val="20"/>
                <w:lang w:val="en-US"/>
              </w:rPr>
              <w:t xml:space="preserve"> th</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te</w:t>
            </w:r>
            <w:r w:rsidRPr="000D3184">
              <w:rPr>
                <w:rFonts w:ascii="Calibri" w:eastAsia="Calibri" w:hAnsi="Calibri" w:cs="Calibri"/>
                <w:sz w:val="20"/>
                <w:szCs w:val="20"/>
                <w:lang w:val="en-US"/>
              </w:rPr>
              <w:t>ams</w:t>
            </w:r>
            <w:r w:rsidRPr="0095254E">
              <w:rPr>
                <w:rFonts w:ascii="Calibri" w:eastAsia="Calibri" w:hAnsi="Calibri" w:cs="Calibri"/>
                <w:sz w:val="20"/>
                <w:szCs w:val="20"/>
                <w:lang w:val="en-US"/>
              </w:rPr>
              <w:t xml:space="preserve"> i</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g</w:t>
            </w:r>
            <w:r w:rsidRPr="0095254E">
              <w:rPr>
                <w:rFonts w:ascii="Calibri" w:eastAsia="Calibri" w:hAnsi="Calibri" w:cs="Calibri"/>
                <w:sz w:val="20"/>
                <w:szCs w:val="20"/>
                <w:lang w:val="en-US"/>
              </w:rPr>
              <w:t>iven</w:t>
            </w:r>
            <w:r w:rsidRPr="000D3184">
              <w:rPr>
                <w:rFonts w:ascii="Calibri" w:eastAsia="Calibri" w:hAnsi="Calibri" w:cs="Calibri"/>
                <w:sz w:val="20"/>
                <w:szCs w:val="20"/>
                <w:lang w:val="en-US"/>
              </w:rPr>
              <w:t>.</w:t>
            </w:r>
          </w:p>
          <w:p w:rsidR="000D3184" w:rsidRPr="000D3184"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0D3184">
              <w:rPr>
                <w:rFonts w:ascii="Calibri" w:eastAsia="Calibri" w:hAnsi="Calibri" w:cs="Calibri"/>
                <w:sz w:val="20"/>
                <w:szCs w:val="20"/>
                <w:lang w:val="en-US"/>
              </w:rPr>
              <w:t>Co</w:t>
            </w:r>
            <w:r w:rsidRPr="0095254E">
              <w:rPr>
                <w:rFonts w:ascii="Calibri" w:eastAsia="Calibri" w:hAnsi="Calibri" w:cs="Calibri"/>
                <w:sz w:val="20"/>
                <w:szCs w:val="20"/>
                <w:lang w:val="en-US"/>
              </w:rPr>
              <w:t>mmen</w:t>
            </w:r>
            <w:r w:rsidRPr="000D3184">
              <w:rPr>
                <w:rFonts w:ascii="Calibri" w:eastAsia="Calibri" w:hAnsi="Calibri" w:cs="Calibri"/>
                <w:sz w:val="20"/>
                <w:szCs w:val="20"/>
                <w:lang w:val="en-US"/>
              </w:rPr>
              <w:t>ts</w:t>
            </w:r>
            <w:r w:rsidRPr="0095254E">
              <w:rPr>
                <w:rFonts w:ascii="Calibri" w:eastAsia="Calibri" w:hAnsi="Calibri" w:cs="Calibri"/>
                <w:sz w:val="20"/>
                <w:szCs w:val="20"/>
                <w:lang w:val="en-US"/>
              </w:rPr>
              <w:t xml:space="preserve"> an</w:t>
            </w:r>
            <w:r w:rsidRPr="000D3184">
              <w:rPr>
                <w:rFonts w:ascii="Calibri" w:eastAsia="Calibri" w:hAnsi="Calibri" w:cs="Calibri"/>
                <w:sz w:val="20"/>
                <w:szCs w:val="20"/>
                <w:lang w:val="en-US"/>
              </w:rPr>
              <w:t>d</w:t>
            </w:r>
            <w:r w:rsidRPr="0095254E">
              <w:rPr>
                <w:rFonts w:ascii="Calibri" w:eastAsia="Calibri" w:hAnsi="Calibri" w:cs="Calibri"/>
                <w:sz w:val="20"/>
                <w:szCs w:val="20"/>
                <w:lang w:val="en-US"/>
              </w:rPr>
              <w:t xml:space="preserve"> de</w:t>
            </w:r>
            <w:r w:rsidRPr="000D3184">
              <w:rPr>
                <w:rFonts w:ascii="Calibri" w:eastAsia="Calibri" w:hAnsi="Calibri" w:cs="Calibri"/>
                <w:sz w:val="20"/>
                <w:szCs w:val="20"/>
                <w:lang w:val="en-US"/>
              </w:rPr>
              <w:t>c</w:t>
            </w:r>
            <w:r w:rsidRPr="0095254E">
              <w:rPr>
                <w:rFonts w:ascii="Calibri" w:eastAsia="Calibri" w:hAnsi="Calibri" w:cs="Calibri"/>
                <w:sz w:val="20"/>
                <w:szCs w:val="20"/>
                <w:lang w:val="en-US"/>
              </w:rPr>
              <w:t>is</w:t>
            </w:r>
            <w:r w:rsidRPr="000D3184">
              <w:rPr>
                <w:rFonts w:ascii="Calibri" w:eastAsia="Calibri" w:hAnsi="Calibri" w:cs="Calibri"/>
                <w:sz w:val="20"/>
                <w:szCs w:val="20"/>
                <w:lang w:val="en-US"/>
              </w:rPr>
              <w:t>io</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re</w:t>
            </w:r>
            <w:r w:rsidRPr="000D3184">
              <w:rPr>
                <w:rFonts w:ascii="Calibri" w:eastAsia="Calibri" w:hAnsi="Calibri" w:cs="Calibri"/>
                <w:sz w:val="20"/>
                <w:szCs w:val="20"/>
                <w:lang w:val="en-US"/>
              </w:rPr>
              <w:t>g</w:t>
            </w:r>
            <w:r w:rsidRPr="0095254E">
              <w:rPr>
                <w:rFonts w:ascii="Calibri" w:eastAsia="Calibri" w:hAnsi="Calibri" w:cs="Calibri"/>
                <w:sz w:val="20"/>
                <w:szCs w:val="20"/>
                <w:lang w:val="en-US"/>
              </w:rPr>
              <w:t>a</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d</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g</w:t>
            </w:r>
            <w:r w:rsidRPr="0095254E">
              <w:rPr>
                <w:rFonts w:ascii="Calibri" w:eastAsia="Calibri" w:hAnsi="Calibri" w:cs="Calibri"/>
                <w:sz w:val="20"/>
                <w:szCs w:val="20"/>
                <w:lang w:val="en-US"/>
              </w:rPr>
              <w:t xml:space="preserve"> s</w:t>
            </w:r>
            <w:r w:rsidRPr="000D3184">
              <w:rPr>
                <w:rFonts w:ascii="Calibri" w:eastAsia="Calibri" w:hAnsi="Calibri" w:cs="Calibri"/>
                <w:sz w:val="20"/>
                <w:szCs w:val="20"/>
                <w:lang w:val="en-US"/>
              </w:rPr>
              <w:t>ite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ssues</w:t>
            </w:r>
            <w:r w:rsidRPr="000D3184">
              <w:rPr>
                <w:rFonts w:ascii="Calibri" w:eastAsia="Calibri" w:hAnsi="Calibri" w:cs="Calibri"/>
                <w:sz w:val="20"/>
                <w:szCs w:val="20"/>
                <w:lang w:val="en-US"/>
              </w:rPr>
              <w:t>,</w:t>
            </w:r>
            <w:r w:rsidRPr="0095254E">
              <w:rPr>
                <w:rFonts w:ascii="Calibri" w:eastAsia="Calibri" w:hAnsi="Calibri" w:cs="Calibri"/>
                <w:sz w:val="20"/>
                <w:szCs w:val="20"/>
                <w:lang w:val="en-US"/>
              </w:rPr>
              <w:t xml:space="preserve"> a</w:t>
            </w:r>
            <w:r w:rsidRPr="000D3184">
              <w:rPr>
                <w:rFonts w:ascii="Calibri" w:eastAsia="Calibri" w:hAnsi="Calibri" w:cs="Calibri"/>
                <w:sz w:val="20"/>
                <w:szCs w:val="20"/>
                <w:lang w:val="en-US"/>
              </w:rPr>
              <w:t>cti</w:t>
            </w:r>
            <w:r w:rsidRPr="0095254E">
              <w:rPr>
                <w:rFonts w:ascii="Calibri" w:eastAsia="Calibri" w:hAnsi="Calibri" w:cs="Calibri"/>
                <w:sz w:val="20"/>
                <w:szCs w:val="20"/>
                <w:lang w:val="en-US"/>
              </w:rPr>
              <w:t>v</w:t>
            </w:r>
            <w:r w:rsidRPr="000D3184">
              <w:rPr>
                <w:rFonts w:ascii="Calibri" w:eastAsia="Calibri" w:hAnsi="Calibri" w:cs="Calibri"/>
                <w:sz w:val="20"/>
                <w:szCs w:val="20"/>
                <w:lang w:val="en-US"/>
              </w:rPr>
              <w:t>iti</w:t>
            </w:r>
            <w:r w:rsidRPr="0095254E">
              <w:rPr>
                <w:rFonts w:ascii="Calibri" w:eastAsia="Calibri" w:hAnsi="Calibri" w:cs="Calibri"/>
                <w:sz w:val="20"/>
                <w:szCs w:val="20"/>
                <w:lang w:val="en-US"/>
              </w:rPr>
              <w:t>es</w:t>
            </w:r>
            <w:r w:rsidRPr="000D3184">
              <w:rPr>
                <w:rFonts w:ascii="Calibri" w:eastAsia="Calibri" w:hAnsi="Calibri" w:cs="Calibri"/>
                <w:sz w:val="20"/>
                <w:szCs w:val="20"/>
                <w:lang w:val="en-US"/>
              </w:rPr>
              <w:t>,</w:t>
            </w:r>
            <w:r w:rsidRPr="0095254E">
              <w:rPr>
                <w:rFonts w:ascii="Calibri" w:eastAsia="Calibri" w:hAnsi="Calibri" w:cs="Calibri"/>
                <w:sz w:val="20"/>
                <w:szCs w:val="20"/>
                <w:lang w:val="en-US"/>
              </w:rPr>
              <w:t xml:space="preserve"> an</w:t>
            </w:r>
            <w:r w:rsidRPr="000D3184">
              <w:rPr>
                <w:rFonts w:ascii="Calibri" w:eastAsia="Calibri" w:hAnsi="Calibri" w:cs="Calibri"/>
                <w:sz w:val="20"/>
                <w:szCs w:val="20"/>
                <w:lang w:val="en-US"/>
              </w:rPr>
              <w:t>d t</w:t>
            </w:r>
            <w:r w:rsidRPr="0095254E">
              <w:rPr>
                <w:rFonts w:ascii="Calibri" w:eastAsia="Calibri" w:hAnsi="Calibri" w:cs="Calibri"/>
                <w:sz w:val="20"/>
                <w:szCs w:val="20"/>
                <w:lang w:val="en-US"/>
              </w:rPr>
              <w:t>as</w:t>
            </w:r>
            <w:r w:rsidRPr="000D3184">
              <w:rPr>
                <w:rFonts w:ascii="Calibri" w:eastAsia="Calibri" w:hAnsi="Calibri" w:cs="Calibri"/>
                <w:sz w:val="20"/>
                <w:szCs w:val="20"/>
                <w:lang w:val="en-US"/>
              </w:rPr>
              <w:t>ks</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are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li</w:t>
            </w:r>
            <w:r w:rsidRPr="0095254E">
              <w:rPr>
                <w:rFonts w:ascii="Calibri" w:eastAsia="Calibri" w:hAnsi="Calibri" w:cs="Calibri"/>
                <w:sz w:val="20"/>
                <w:szCs w:val="20"/>
                <w:lang w:val="en-US"/>
              </w:rPr>
              <w:t>k</w:t>
            </w:r>
            <w:r w:rsidRPr="000D3184">
              <w:rPr>
                <w:rFonts w:ascii="Calibri" w:eastAsia="Calibri" w:hAnsi="Calibri" w:cs="Calibri"/>
                <w:sz w:val="20"/>
                <w:szCs w:val="20"/>
                <w:lang w:val="en-US"/>
              </w:rPr>
              <w:t>ely</w:t>
            </w:r>
            <w:r w:rsidRPr="0095254E">
              <w:rPr>
                <w:rFonts w:ascii="Calibri" w:eastAsia="Calibri" w:hAnsi="Calibri" w:cs="Calibri"/>
                <w:sz w:val="20"/>
                <w:szCs w:val="20"/>
                <w:lang w:val="en-US"/>
              </w:rPr>
              <w:t xml:space="preserve"> t</w:t>
            </w:r>
            <w:r w:rsidRPr="000D3184">
              <w:rPr>
                <w:rFonts w:ascii="Calibri" w:eastAsia="Calibri" w:hAnsi="Calibri" w:cs="Calibri"/>
                <w:sz w:val="20"/>
                <w:szCs w:val="20"/>
                <w:lang w:val="en-US"/>
              </w:rPr>
              <w:t>o</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soot</w:t>
            </w:r>
            <w:r w:rsidRPr="0095254E">
              <w:rPr>
                <w:rFonts w:ascii="Calibri" w:eastAsia="Calibri" w:hAnsi="Calibri" w:cs="Calibri"/>
                <w:sz w:val="20"/>
                <w:szCs w:val="20"/>
                <w:lang w:val="en-US"/>
              </w:rPr>
              <w:t>h</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an</w:t>
            </w:r>
            <w:r w:rsidRPr="000D3184">
              <w:rPr>
                <w:rFonts w:ascii="Calibri" w:eastAsia="Calibri" w:hAnsi="Calibri" w:cs="Calibri"/>
                <w:sz w:val="20"/>
                <w:szCs w:val="20"/>
                <w:lang w:val="en-US"/>
              </w:rPr>
              <w:t>d</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e</w:t>
            </w:r>
            <w:r w:rsidRPr="000D3184">
              <w:rPr>
                <w:rFonts w:ascii="Calibri" w:eastAsia="Calibri" w:hAnsi="Calibri" w:cs="Calibri"/>
                <w:sz w:val="20"/>
                <w:szCs w:val="20"/>
                <w:lang w:val="en-US"/>
              </w:rPr>
              <w:t>a</w:t>
            </w:r>
            <w:r w:rsidRPr="0095254E">
              <w:rPr>
                <w:rFonts w:ascii="Calibri" w:eastAsia="Calibri" w:hAnsi="Calibri" w:cs="Calibri"/>
                <w:sz w:val="20"/>
                <w:szCs w:val="20"/>
                <w:lang w:val="en-US"/>
              </w:rPr>
              <w:t>ssu</w:t>
            </w:r>
            <w:r w:rsidRPr="000D3184">
              <w:rPr>
                <w:rFonts w:ascii="Calibri" w:eastAsia="Calibri" w:hAnsi="Calibri" w:cs="Calibri"/>
                <w:sz w:val="20"/>
                <w:szCs w:val="20"/>
                <w:lang w:val="en-US"/>
              </w:rPr>
              <w:t>re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wor</w:t>
            </w:r>
            <w:r w:rsidRPr="0095254E">
              <w:rPr>
                <w:rFonts w:ascii="Calibri" w:eastAsia="Calibri" w:hAnsi="Calibri" w:cs="Calibri"/>
                <w:sz w:val="20"/>
                <w:szCs w:val="20"/>
                <w:lang w:val="en-US"/>
              </w:rPr>
              <w:t>ke</w:t>
            </w:r>
            <w:r w:rsidRPr="000D3184">
              <w:rPr>
                <w:rFonts w:ascii="Calibri" w:eastAsia="Calibri" w:hAnsi="Calibri" w:cs="Calibri"/>
                <w:sz w:val="20"/>
                <w:szCs w:val="20"/>
                <w:lang w:val="en-US"/>
              </w:rPr>
              <w:t>rs</w:t>
            </w:r>
            <w:r w:rsidRPr="0095254E">
              <w:rPr>
                <w:rFonts w:ascii="Calibri" w:eastAsia="Calibri" w:hAnsi="Calibri" w:cs="Calibri"/>
                <w:sz w:val="20"/>
                <w:szCs w:val="20"/>
                <w:lang w:val="en-US"/>
              </w:rPr>
              <w:t xml:space="preserve"> t</w:t>
            </w:r>
            <w:r w:rsidRPr="000D3184">
              <w:rPr>
                <w:rFonts w:ascii="Calibri" w:eastAsia="Calibri" w:hAnsi="Calibri" w:cs="Calibri"/>
                <w:sz w:val="20"/>
                <w:szCs w:val="20"/>
                <w:lang w:val="en-US"/>
              </w:rPr>
              <w:t>o</w:t>
            </w:r>
            <w:r w:rsidRPr="0095254E">
              <w:rPr>
                <w:rFonts w:ascii="Calibri" w:eastAsia="Calibri" w:hAnsi="Calibri" w:cs="Calibri"/>
                <w:sz w:val="20"/>
                <w:szCs w:val="20"/>
                <w:lang w:val="en-US"/>
              </w:rPr>
              <w:t xml:space="preserve"> be</w:t>
            </w:r>
            <w:r w:rsidRPr="000D3184">
              <w:rPr>
                <w:rFonts w:ascii="Calibri" w:eastAsia="Calibri" w:hAnsi="Calibri" w:cs="Calibri"/>
                <w:sz w:val="20"/>
                <w:szCs w:val="20"/>
                <w:lang w:val="en-US"/>
              </w:rPr>
              <w:t>t</w:t>
            </w:r>
            <w:r w:rsidRPr="0095254E">
              <w:rPr>
                <w:rFonts w:ascii="Calibri" w:eastAsia="Calibri" w:hAnsi="Calibri" w:cs="Calibri"/>
                <w:sz w:val="20"/>
                <w:szCs w:val="20"/>
                <w:lang w:val="en-US"/>
              </w:rPr>
              <w:t>te</w:t>
            </w:r>
            <w:r w:rsidRPr="000D3184">
              <w:rPr>
                <w:rFonts w:ascii="Calibri" w:eastAsia="Calibri" w:hAnsi="Calibri" w:cs="Calibri"/>
                <w:sz w:val="20"/>
                <w:szCs w:val="20"/>
                <w:lang w:val="en-US"/>
              </w:rPr>
              <w:t xml:space="preserve">r </w:t>
            </w:r>
            <w:r w:rsidRPr="0095254E">
              <w:rPr>
                <w:rFonts w:ascii="Calibri" w:eastAsia="Calibri" w:hAnsi="Calibri" w:cs="Calibri"/>
                <w:sz w:val="20"/>
                <w:szCs w:val="20"/>
                <w:lang w:val="en-US"/>
              </w:rPr>
              <w:t>m</w:t>
            </w:r>
            <w:r w:rsidRPr="000D3184">
              <w:rPr>
                <w:rFonts w:ascii="Calibri" w:eastAsia="Calibri" w:hAnsi="Calibri" w:cs="Calibri"/>
                <w:sz w:val="20"/>
                <w:szCs w:val="20"/>
                <w:lang w:val="en-US"/>
              </w:rPr>
              <w:t>oti</w:t>
            </w:r>
            <w:r w:rsidRPr="0095254E">
              <w:rPr>
                <w:rFonts w:ascii="Calibri" w:eastAsia="Calibri" w:hAnsi="Calibri" w:cs="Calibri"/>
                <w:sz w:val="20"/>
                <w:szCs w:val="20"/>
                <w:lang w:val="en-US"/>
              </w:rPr>
              <w:t>v</w:t>
            </w:r>
            <w:r w:rsidRPr="000D3184">
              <w:rPr>
                <w:rFonts w:ascii="Calibri" w:eastAsia="Calibri" w:hAnsi="Calibri" w:cs="Calibri"/>
                <w:sz w:val="20"/>
                <w:szCs w:val="20"/>
                <w:lang w:val="en-US"/>
              </w:rPr>
              <w:t>a</w:t>
            </w:r>
            <w:r w:rsidRPr="0095254E">
              <w:rPr>
                <w:rFonts w:ascii="Calibri" w:eastAsia="Calibri" w:hAnsi="Calibri" w:cs="Calibri"/>
                <w:sz w:val="20"/>
                <w:szCs w:val="20"/>
                <w:lang w:val="en-US"/>
              </w:rPr>
              <w:t>t</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them</w:t>
            </w:r>
            <w:r w:rsidRPr="000D3184">
              <w:rPr>
                <w:rFonts w:ascii="Calibri" w:eastAsia="Calibri" w:hAnsi="Calibri" w:cs="Calibri"/>
                <w:sz w:val="20"/>
                <w:szCs w:val="20"/>
                <w:lang w:val="en-US"/>
              </w:rPr>
              <w:t>.</w:t>
            </w:r>
          </w:p>
        </w:tc>
      </w:tr>
      <w:tr w:rsidR="007301D9" w:rsidRPr="00046BD8" w:rsidTr="0095254E">
        <w:tc>
          <w:tcPr>
            <w:tcW w:w="3539" w:type="dxa"/>
            <w:vMerge w:val="restart"/>
            <w:vAlign w:val="center"/>
          </w:tcPr>
          <w:p w:rsidR="007301D9" w:rsidRPr="00A0155C" w:rsidRDefault="007301D9" w:rsidP="007301D9">
            <w:pPr>
              <w:rPr>
                <w:b/>
                <w:color w:val="C45911" w:themeColor="accent2" w:themeShade="BF"/>
                <w:lang w:val="en-GB"/>
              </w:rPr>
            </w:pPr>
            <w:r w:rsidRPr="00A0155C">
              <w:rPr>
                <w:b/>
                <w:color w:val="C45911" w:themeColor="accent2" w:themeShade="BF"/>
                <w:lang w:val="en-GB"/>
              </w:rPr>
              <w:lastRenderedPageBreak/>
              <w:t>A01WSS. MANAGEMENT OF HUMAN RESOURCES AND TEAM BUILDING FOR SUCCES ORIENTATION</w:t>
            </w:r>
          </w:p>
          <w:p w:rsidR="007301D9" w:rsidRPr="00A0155C" w:rsidRDefault="007301D9" w:rsidP="007301D9">
            <w:pPr>
              <w:rPr>
                <w:b/>
                <w:color w:val="C45911" w:themeColor="accent2" w:themeShade="BF"/>
                <w:lang w:val="en-GB"/>
              </w:rPr>
            </w:pPr>
          </w:p>
          <w:p w:rsidR="007301D9" w:rsidRPr="00A0155C" w:rsidRDefault="007301D9" w:rsidP="007301D9">
            <w:pPr>
              <w:rPr>
                <w:b/>
                <w:color w:val="C45911" w:themeColor="accent2" w:themeShade="BF"/>
                <w:lang w:val="en-GB"/>
              </w:rPr>
            </w:pPr>
            <w:r w:rsidRPr="00A0155C">
              <w:rPr>
                <w:b/>
                <w:color w:val="C45911" w:themeColor="accent2" w:themeShade="BF"/>
                <w:lang w:val="en-GB"/>
              </w:rPr>
              <w:t xml:space="preserve">Publics: </w:t>
            </w:r>
            <w:r w:rsidRPr="00A0155C">
              <w:rPr>
                <w:b/>
                <w:color w:val="C45911" w:themeColor="accent2" w:themeShade="BF"/>
                <w:highlight w:val="yellow"/>
                <w:lang w:val="en-GB"/>
              </w:rPr>
              <w:t>Worksite Supervisors</w:t>
            </w:r>
          </w:p>
          <w:p w:rsidR="007301D9" w:rsidRPr="00A0155C" w:rsidRDefault="007301D9" w:rsidP="007301D9">
            <w:pPr>
              <w:jc w:val="both"/>
              <w:rPr>
                <w:lang w:val="en-GB"/>
              </w:rPr>
            </w:pPr>
          </w:p>
          <w:p w:rsidR="007301D9" w:rsidRPr="00A0155C" w:rsidRDefault="007301D9" w:rsidP="007301D9">
            <w:pPr>
              <w:jc w:val="both"/>
              <w:rPr>
                <w:lang w:val="en-GB"/>
              </w:rPr>
            </w:pPr>
            <w:r w:rsidRPr="00A0155C">
              <w:rPr>
                <w:lang w:val="en-GB"/>
              </w:rPr>
              <w:t>PARTNER IN CHARGE OF THE FIELD:</w:t>
            </w:r>
          </w:p>
          <w:p w:rsidR="007301D9" w:rsidRDefault="007301D9" w:rsidP="007301D9">
            <w:pPr>
              <w:rPr>
                <w:b/>
                <w:lang w:val="en-GB"/>
              </w:rPr>
            </w:pPr>
            <w:r w:rsidRPr="00A0155C">
              <w:rPr>
                <w:b/>
                <w:lang w:val="en-GB"/>
              </w:rPr>
              <w:t>CCCA-BTP</w:t>
            </w:r>
          </w:p>
        </w:tc>
        <w:tc>
          <w:tcPr>
            <w:tcW w:w="3686" w:type="dxa"/>
            <w:tcBorders>
              <w:bottom w:val="nil"/>
            </w:tcBorders>
          </w:tcPr>
          <w:p w:rsidR="007301D9" w:rsidRPr="00A0155C" w:rsidRDefault="007301D9" w:rsidP="0029448A">
            <w:pPr>
              <w:spacing w:line="276" w:lineRule="auto"/>
              <w:rPr>
                <w:b/>
                <w:color w:val="2E74B5" w:themeColor="accent1" w:themeShade="BF"/>
                <w:sz w:val="20"/>
                <w:szCs w:val="20"/>
                <w:lang w:val="en-GB"/>
              </w:rPr>
            </w:pPr>
            <w:r>
              <w:rPr>
                <w:b/>
                <w:color w:val="2E74B5" w:themeColor="accent1" w:themeShade="BF"/>
                <w:sz w:val="20"/>
                <w:szCs w:val="20"/>
                <w:lang w:val="en-GB"/>
              </w:rPr>
              <w:t>A01WSS.LU.09</w:t>
            </w:r>
            <w:r w:rsidRPr="00A0155C">
              <w:rPr>
                <w:b/>
                <w:color w:val="2E74B5" w:themeColor="accent1" w:themeShade="BF"/>
                <w:sz w:val="20"/>
                <w:szCs w:val="20"/>
                <w:lang w:val="en-GB"/>
              </w:rPr>
              <w:t xml:space="preserve">. Building and maintaining </w:t>
            </w:r>
            <w:r w:rsidR="006E3F12" w:rsidRPr="006E3F12">
              <w:rPr>
                <w:b/>
                <w:color w:val="C45911" w:themeColor="accent2" w:themeShade="BF"/>
                <w:sz w:val="20"/>
                <w:szCs w:val="20"/>
                <w:lang w:val="en-GB"/>
              </w:rPr>
              <w:t>her/</w:t>
            </w:r>
            <w:r w:rsidRPr="00A0155C">
              <w:rPr>
                <w:b/>
                <w:color w:val="2E74B5" w:themeColor="accent1" w:themeShade="BF"/>
                <w:sz w:val="20"/>
                <w:szCs w:val="20"/>
                <w:lang w:val="en-GB"/>
              </w:rPr>
              <w:t xml:space="preserve">his leadership </w:t>
            </w:r>
            <w:r w:rsidR="003115ED" w:rsidRPr="003115ED">
              <w:rPr>
                <w:b/>
                <w:color w:val="C45911" w:themeColor="accent2" w:themeShade="BF"/>
                <w:sz w:val="20"/>
                <w:szCs w:val="20"/>
                <w:lang w:val="en-GB"/>
              </w:rPr>
              <w:t>as</w:t>
            </w:r>
            <w:r w:rsidRPr="003115ED">
              <w:rPr>
                <w:b/>
                <w:color w:val="C45911" w:themeColor="accent2" w:themeShade="BF"/>
                <w:sz w:val="20"/>
                <w:szCs w:val="20"/>
                <w:lang w:val="en-GB"/>
              </w:rPr>
              <w:t xml:space="preserve"> </w:t>
            </w:r>
            <w:r w:rsidRPr="00A0155C">
              <w:rPr>
                <w:b/>
                <w:color w:val="2E74B5" w:themeColor="accent1" w:themeShade="BF"/>
                <w:sz w:val="20"/>
                <w:szCs w:val="20"/>
                <w:lang w:val="en-GB"/>
              </w:rPr>
              <w:t>worksite supervisor</w:t>
            </w:r>
          </w:p>
          <w:p w:rsidR="007301D9" w:rsidRPr="00A0155C" w:rsidRDefault="007301D9" w:rsidP="0029448A">
            <w:pPr>
              <w:rPr>
                <w:sz w:val="20"/>
                <w:szCs w:val="20"/>
                <w:lang w:val="en-GB"/>
              </w:rPr>
            </w:pPr>
            <w:r w:rsidRPr="00A0155C">
              <w:rPr>
                <w:sz w:val="20"/>
                <w:szCs w:val="20"/>
                <w:lang w:val="en-GB"/>
              </w:rPr>
              <w:t>• Establishment of the authority, taking into account the complexity of human relationships.</w:t>
            </w:r>
          </w:p>
          <w:p w:rsidR="007301D9" w:rsidRPr="00A0155C" w:rsidRDefault="007301D9" w:rsidP="0029448A">
            <w:pPr>
              <w:rPr>
                <w:sz w:val="20"/>
                <w:szCs w:val="20"/>
                <w:lang w:val="en-GB"/>
              </w:rPr>
            </w:pPr>
            <w:r w:rsidRPr="00A0155C">
              <w:rPr>
                <w:sz w:val="20"/>
                <w:szCs w:val="20"/>
                <w:lang w:val="en-GB"/>
              </w:rPr>
              <w:t>• Assertiveness as a superior hierarchical in a work situation.</w:t>
            </w:r>
          </w:p>
          <w:p w:rsidR="007301D9" w:rsidRPr="00A0155C" w:rsidRDefault="007301D9" w:rsidP="0029448A">
            <w:pPr>
              <w:rPr>
                <w:sz w:val="20"/>
                <w:szCs w:val="20"/>
                <w:lang w:val="en-GB"/>
              </w:rPr>
            </w:pPr>
            <w:r w:rsidRPr="00A0155C">
              <w:rPr>
                <w:sz w:val="20"/>
                <w:szCs w:val="20"/>
                <w:lang w:val="en-GB"/>
              </w:rPr>
              <w:t>• Ability to develop self-reliance and the shared responsibility of employees, while preserving its authority.</w:t>
            </w:r>
          </w:p>
          <w:p w:rsidR="007301D9" w:rsidRPr="00A0155C" w:rsidRDefault="007301D9" w:rsidP="0029448A">
            <w:pPr>
              <w:rPr>
                <w:sz w:val="20"/>
                <w:szCs w:val="20"/>
                <w:lang w:val="en-GB"/>
              </w:rPr>
            </w:pPr>
            <w:r w:rsidRPr="00A0155C">
              <w:rPr>
                <w:sz w:val="20"/>
                <w:szCs w:val="20"/>
                <w:lang w:val="en-GB"/>
              </w:rPr>
              <w:t>• Credibility, clarity and diplomacy in action.</w:t>
            </w:r>
          </w:p>
          <w:p w:rsidR="007301D9" w:rsidRPr="00A0155C" w:rsidRDefault="007301D9" w:rsidP="0029448A">
            <w:pPr>
              <w:rPr>
                <w:sz w:val="20"/>
                <w:szCs w:val="20"/>
                <w:lang w:val="en-GB"/>
              </w:rPr>
            </w:pPr>
            <w:r w:rsidRPr="00A0155C">
              <w:rPr>
                <w:sz w:val="20"/>
                <w:szCs w:val="20"/>
                <w:lang w:val="en-GB"/>
              </w:rPr>
              <w:t>• Good ability for analysis and synthesis.</w:t>
            </w:r>
          </w:p>
          <w:p w:rsidR="007301D9" w:rsidRPr="00A0155C" w:rsidRDefault="007301D9" w:rsidP="0029448A">
            <w:pPr>
              <w:rPr>
                <w:sz w:val="20"/>
                <w:szCs w:val="20"/>
                <w:lang w:val="en-GB"/>
              </w:rPr>
            </w:pPr>
            <w:r w:rsidRPr="00A0155C">
              <w:rPr>
                <w:sz w:val="20"/>
                <w:szCs w:val="20"/>
                <w:lang w:val="en-GB"/>
              </w:rPr>
              <w:t>• Interacting, understanding and motivating workers for planned accomplishments, appealing to the capacity to behave "boss" on the site towards its employees and subcontractors: assigning tasks, creating and developing day deadlines, checking the quality of the work done by transferring employees to a job to another, etc.</w:t>
            </w:r>
          </w:p>
          <w:p w:rsidR="007301D9" w:rsidRDefault="007301D9" w:rsidP="0029448A">
            <w:pPr>
              <w:rPr>
                <w:sz w:val="20"/>
                <w:szCs w:val="20"/>
                <w:lang w:val="en-GB"/>
              </w:rPr>
            </w:pPr>
            <w:r w:rsidRPr="00A0155C">
              <w:rPr>
                <w:sz w:val="20"/>
                <w:szCs w:val="20"/>
                <w:lang w:val="en-GB"/>
              </w:rPr>
              <w:t>• Master professional and managerial stress: Anticipation of conflict and tension situations due to ob</w:t>
            </w:r>
            <w:r>
              <w:rPr>
                <w:sz w:val="20"/>
                <w:szCs w:val="20"/>
                <w:lang w:val="en-GB"/>
              </w:rPr>
              <w:t>jective and subjective factors.</w:t>
            </w:r>
          </w:p>
          <w:p w:rsidR="007301D9" w:rsidRPr="0029448A" w:rsidRDefault="007301D9" w:rsidP="0029448A">
            <w:pPr>
              <w:rPr>
                <w:sz w:val="20"/>
                <w:szCs w:val="20"/>
                <w:lang w:val="en-GB"/>
              </w:rPr>
            </w:pPr>
            <w:r w:rsidRPr="00A0155C">
              <w:rPr>
                <w:sz w:val="20"/>
                <w:szCs w:val="20"/>
                <w:lang w:val="en-GB"/>
              </w:rPr>
              <w:t>• Natural ma</w:t>
            </w:r>
            <w:r>
              <w:rPr>
                <w:sz w:val="20"/>
                <w:szCs w:val="20"/>
                <w:lang w:val="en-GB"/>
              </w:rPr>
              <w:t>nagement of tension situations.</w:t>
            </w:r>
          </w:p>
        </w:tc>
        <w:tc>
          <w:tcPr>
            <w:tcW w:w="3969" w:type="dxa"/>
          </w:tcPr>
          <w:p w:rsidR="007301D9" w:rsidRDefault="000D3184" w:rsidP="0095254E">
            <w:pPr>
              <w:rPr>
                <w:rFonts w:ascii="Calibri" w:eastAsia="Calibri" w:hAnsi="Calibri" w:cs="Calibri"/>
                <w:b/>
                <w:bCs/>
                <w:sz w:val="20"/>
                <w:szCs w:val="20"/>
                <w:lang w:val="en-US"/>
              </w:rPr>
            </w:pPr>
            <w:r w:rsidRPr="000D3184">
              <w:rPr>
                <w:rFonts w:ascii="Calibri" w:eastAsia="Calibri" w:hAnsi="Calibri" w:cs="Calibri"/>
                <w:b/>
                <w:bCs/>
                <w:sz w:val="20"/>
                <w:szCs w:val="20"/>
                <w:lang w:val="en-US"/>
              </w:rPr>
              <w:t>LO</w:t>
            </w:r>
            <w:r w:rsidRPr="000D3184">
              <w:rPr>
                <w:rFonts w:ascii="Calibri" w:eastAsia="Calibri" w:hAnsi="Calibri" w:cs="Calibri"/>
                <w:b/>
                <w:bCs/>
                <w:spacing w:val="-2"/>
                <w:sz w:val="20"/>
                <w:szCs w:val="20"/>
                <w:lang w:val="en-US"/>
              </w:rPr>
              <w:t xml:space="preserve"> </w:t>
            </w:r>
            <w:r w:rsidRPr="000D3184">
              <w:rPr>
                <w:rFonts w:ascii="Calibri" w:eastAsia="Calibri" w:hAnsi="Calibri" w:cs="Calibri"/>
                <w:b/>
                <w:bCs/>
                <w:sz w:val="20"/>
                <w:szCs w:val="20"/>
                <w:lang w:val="en-US"/>
              </w:rPr>
              <w:t>3.</w:t>
            </w:r>
            <w:r w:rsidRPr="000D3184">
              <w:rPr>
                <w:rFonts w:ascii="Calibri" w:eastAsia="Calibri" w:hAnsi="Calibri" w:cs="Calibri"/>
                <w:b/>
                <w:bCs/>
                <w:spacing w:val="-2"/>
                <w:sz w:val="20"/>
                <w:szCs w:val="20"/>
                <w:lang w:val="en-US"/>
              </w:rPr>
              <w:t xml:space="preserve"> </w:t>
            </w:r>
            <w:r w:rsidRPr="000D3184">
              <w:rPr>
                <w:rFonts w:ascii="Calibri" w:eastAsia="Calibri" w:hAnsi="Calibri" w:cs="Calibri"/>
                <w:b/>
                <w:bCs/>
                <w:sz w:val="20"/>
                <w:szCs w:val="20"/>
                <w:lang w:val="en-US"/>
              </w:rPr>
              <w:t>(</w:t>
            </w:r>
            <w:r w:rsidRPr="000D3184">
              <w:rPr>
                <w:rFonts w:ascii="Calibri" w:eastAsia="Calibri" w:hAnsi="Calibri" w:cs="Calibri"/>
                <w:b/>
                <w:bCs/>
                <w:spacing w:val="1"/>
                <w:sz w:val="20"/>
                <w:szCs w:val="20"/>
                <w:lang w:val="en-US"/>
              </w:rPr>
              <w:t>K</w:t>
            </w:r>
            <w:r w:rsidRPr="000D3184">
              <w:rPr>
                <w:rFonts w:ascii="Calibri" w:eastAsia="Calibri" w:hAnsi="Calibri" w:cs="Calibri"/>
                <w:b/>
                <w:bCs/>
                <w:sz w:val="20"/>
                <w:szCs w:val="20"/>
                <w:lang w:val="en-US"/>
              </w:rPr>
              <w:t>3)</w:t>
            </w:r>
            <w:r w:rsidRPr="000D3184">
              <w:rPr>
                <w:rFonts w:ascii="Calibri" w:eastAsia="Calibri" w:hAnsi="Calibri" w:cs="Calibri"/>
                <w:b/>
                <w:bCs/>
                <w:spacing w:val="-2"/>
                <w:sz w:val="20"/>
                <w:szCs w:val="20"/>
                <w:lang w:val="en-US"/>
              </w:rPr>
              <w:t xml:space="preserve"> </w:t>
            </w:r>
            <w:r w:rsidRPr="000D3184">
              <w:rPr>
                <w:rFonts w:ascii="Calibri" w:eastAsia="Calibri" w:hAnsi="Calibri" w:cs="Calibri"/>
                <w:b/>
                <w:bCs/>
                <w:spacing w:val="-1"/>
                <w:sz w:val="20"/>
                <w:szCs w:val="20"/>
                <w:lang w:val="en-US"/>
              </w:rPr>
              <w:t>S</w:t>
            </w:r>
            <w:r w:rsidRPr="000D3184">
              <w:rPr>
                <w:rFonts w:ascii="Calibri" w:eastAsia="Calibri" w:hAnsi="Calibri" w:cs="Calibri"/>
                <w:b/>
                <w:bCs/>
                <w:sz w:val="20"/>
                <w:szCs w:val="20"/>
                <w:lang w:val="en-US"/>
              </w:rPr>
              <w:t>t</w:t>
            </w:r>
            <w:r w:rsidRPr="000D3184">
              <w:rPr>
                <w:rFonts w:ascii="Calibri" w:eastAsia="Calibri" w:hAnsi="Calibri" w:cs="Calibri"/>
                <w:b/>
                <w:bCs/>
                <w:spacing w:val="2"/>
                <w:sz w:val="20"/>
                <w:szCs w:val="20"/>
                <w:lang w:val="en-US"/>
              </w:rPr>
              <w:t>r</w:t>
            </w:r>
            <w:r w:rsidRPr="000D3184">
              <w:rPr>
                <w:rFonts w:ascii="Calibri" w:eastAsia="Calibri" w:hAnsi="Calibri" w:cs="Calibri"/>
                <w:b/>
                <w:bCs/>
                <w:sz w:val="20"/>
                <w:szCs w:val="20"/>
                <w:lang w:val="en-US"/>
              </w:rPr>
              <w:t>at</w:t>
            </w:r>
            <w:r w:rsidRPr="000D3184">
              <w:rPr>
                <w:rFonts w:ascii="Calibri" w:eastAsia="Calibri" w:hAnsi="Calibri" w:cs="Calibri"/>
                <w:b/>
                <w:bCs/>
                <w:spacing w:val="1"/>
                <w:sz w:val="20"/>
                <w:szCs w:val="20"/>
                <w:lang w:val="en-US"/>
              </w:rPr>
              <w:t>e</w:t>
            </w:r>
            <w:r w:rsidRPr="000D3184">
              <w:rPr>
                <w:rFonts w:ascii="Calibri" w:eastAsia="Calibri" w:hAnsi="Calibri" w:cs="Calibri"/>
                <w:b/>
                <w:bCs/>
                <w:spacing w:val="-1"/>
                <w:sz w:val="20"/>
                <w:szCs w:val="20"/>
                <w:lang w:val="en-US"/>
              </w:rPr>
              <w:t>gi</w:t>
            </w:r>
            <w:r w:rsidRPr="000D3184">
              <w:rPr>
                <w:rFonts w:ascii="Calibri" w:eastAsia="Calibri" w:hAnsi="Calibri" w:cs="Calibri"/>
                <w:b/>
                <w:bCs/>
                <w:sz w:val="20"/>
                <w:szCs w:val="20"/>
                <w:lang w:val="en-US"/>
              </w:rPr>
              <w:t>e</w:t>
            </w:r>
            <w:r w:rsidRPr="000D3184">
              <w:rPr>
                <w:rFonts w:ascii="Calibri" w:eastAsia="Calibri" w:hAnsi="Calibri" w:cs="Calibri"/>
                <w:b/>
                <w:bCs/>
                <w:spacing w:val="2"/>
                <w:sz w:val="20"/>
                <w:szCs w:val="20"/>
                <w:lang w:val="en-US"/>
              </w:rPr>
              <w:t>s</w:t>
            </w:r>
            <w:r w:rsidRPr="000D3184">
              <w:rPr>
                <w:rFonts w:ascii="Calibri" w:eastAsia="Calibri" w:hAnsi="Calibri" w:cs="Calibri"/>
                <w:b/>
                <w:bCs/>
                <w:sz w:val="20"/>
                <w:szCs w:val="20"/>
                <w:lang w:val="en-US"/>
              </w:rPr>
              <w:t>,</w:t>
            </w:r>
            <w:r w:rsidRPr="000D3184">
              <w:rPr>
                <w:rFonts w:ascii="Calibri" w:eastAsia="Calibri" w:hAnsi="Calibri" w:cs="Calibri"/>
                <w:b/>
                <w:bCs/>
                <w:spacing w:val="-10"/>
                <w:sz w:val="20"/>
                <w:szCs w:val="20"/>
                <w:lang w:val="en-US"/>
              </w:rPr>
              <w:t xml:space="preserve"> </w:t>
            </w:r>
            <w:r w:rsidRPr="000D3184">
              <w:rPr>
                <w:rFonts w:ascii="Calibri" w:eastAsia="Calibri" w:hAnsi="Calibri" w:cs="Calibri"/>
                <w:b/>
                <w:bCs/>
                <w:spacing w:val="1"/>
                <w:sz w:val="20"/>
                <w:szCs w:val="20"/>
                <w:lang w:val="en-US"/>
              </w:rPr>
              <w:t>m</w:t>
            </w:r>
            <w:r w:rsidRPr="000D3184">
              <w:rPr>
                <w:rFonts w:ascii="Calibri" w:eastAsia="Calibri" w:hAnsi="Calibri" w:cs="Calibri"/>
                <w:b/>
                <w:bCs/>
                <w:sz w:val="20"/>
                <w:szCs w:val="20"/>
                <w:lang w:val="en-US"/>
              </w:rPr>
              <w:t>et</w:t>
            </w:r>
            <w:r w:rsidRPr="000D3184">
              <w:rPr>
                <w:rFonts w:ascii="Calibri" w:eastAsia="Calibri" w:hAnsi="Calibri" w:cs="Calibri"/>
                <w:b/>
                <w:bCs/>
                <w:spacing w:val="2"/>
                <w:sz w:val="20"/>
                <w:szCs w:val="20"/>
                <w:lang w:val="en-US"/>
              </w:rPr>
              <w:t>h</w:t>
            </w:r>
            <w:r w:rsidRPr="000D3184">
              <w:rPr>
                <w:rFonts w:ascii="Calibri" w:eastAsia="Calibri" w:hAnsi="Calibri" w:cs="Calibri"/>
                <w:b/>
                <w:bCs/>
                <w:spacing w:val="1"/>
                <w:sz w:val="20"/>
                <w:szCs w:val="20"/>
                <w:lang w:val="en-US"/>
              </w:rPr>
              <w:t>od</w:t>
            </w:r>
            <w:r w:rsidRPr="000D3184">
              <w:rPr>
                <w:rFonts w:ascii="Calibri" w:eastAsia="Calibri" w:hAnsi="Calibri" w:cs="Calibri"/>
                <w:b/>
                <w:bCs/>
                <w:sz w:val="20"/>
                <w:szCs w:val="20"/>
                <w:lang w:val="en-US"/>
              </w:rPr>
              <w:t>s</w:t>
            </w:r>
            <w:r w:rsidRPr="000D3184">
              <w:rPr>
                <w:rFonts w:ascii="Calibri" w:eastAsia="Calibri" w:hAnsi="Calibri" w:cs="Calibri"/>
                <w:b/>
                <w:bCs/>
                <w:spacing w:val="-7"/>
                <w:sz w:val="20"/>
                <w:szCs w:val="20"/>
                <w:lang w:val="en-US"/>
              </w:rPr>
              <w:t xml:space="preserve"> </w:t>
            </w:r>
            <w:r w:rsidRPr="000D3184">
              <w:rPr>
                <w:rFonts w:ascii="Calibri" w:eastAsia="Calibri" w:hAnsi="Calibri" w:cs="Calibri"/>
                <w:b/>
                <w:bCs/>
                <w:sz w:val="20"/>
                <w:szCs w:val="20"/>
                <w:lang w:val="en-US"/>
              </w:rPr>
              <w:t>a</w:t>
            </w:r>
            <w:r w:rsidRPr="000D3184">
              <w:rPr>
                <w:rFonts w:ascii="Calibri" w:eastAsia="Calibri" w:hAnsi="Calibri" w:cs="Calibri"/>
                <w:b/>
                <w:bCs/>
                <w:spacing w:val="1"/>
                <w:sz w:val="20"/>
                <w:szCs w:val="20"/>
                <w:lang w:val="en-US"/>
              </w:rPr>
              <w:t>n</w:t>
            </w:r>
            <w:r w:rsidRPr="000D3184">
              <w:rPr>
                <w:rFonts w:ascii="Calibri" w:eastAsia="Calibri" w:hAnsi="Calibri" w:cs="Calibri"/>
                <w:b/>
                <w:bCs/>
                <w:sz w:val="20"/>
                <w:szCs w:val="20"/>
                <w:lang w:val="en-US"/>
              </w:rPr>
              <w:t>d</w:t>
            </w:r>
            <w:r w:rsidRPr="000D3184">
              <w:rPr>
                <w:rFonts w:ascii="Calibri" w:eastAsia="Calibri" w:hAnsi="Calibri" w:cs="Calibri"/>
                <w:b/>
                <w:bCs/>
                <w:spacing w:val="-2"/>
                <w:sz w:val="20"/>
                <w:szCs w:val="20"/>
                <w:lang w:val="en-US"/>
              </w:rPr>
              <w:t xml:space="preserve"> </w:t>
            </w:r>
            <w:r w:rsidRPr="000D3184">
              <w:rPr>
                <w:rFonts w:ascii="Calibri" w:eastAsia="Calibri" w:hAnsi="Calibri" w:cs="Calibri"/>
                <w:b/>
                <w:bCs/>
                <w:spacing w:val="1"/>
                <w:sz w:val="20"/>
                <w:szCs w:val="20"/>
                <w:lang w:val="en-US"/>
              </w:rPr>
              <w:t>t</w:t>
            </w:r>
            <w:r w:rsidRPr="000D3184">
              <w:rPr>
                <w:rFonts w:ascii="Calibri" w:eastAsia="Calibri" w:hAnsi="Calibri" w:cs="Calibri"/>
                <w:b/>
                <w:bCs/>
                <w:sz w:val="20"/>
                <w:szCs w:val="20"/>
                <w:lang w:val="en-US"/>
              </w:rPr>
              <w:t>e</w:t>
            </w:r>
            <w:r w:rsidRPr="000D3184">
              <w:rPr>
                <w:rFonts w:ascii="Calibri" w:eastAsia="Calibri" w:hAnsi="Calibri" w:cs="Calibri"/>
                <w:b/>
                <w:bCs/>
                <w:spacing w:val="1"/>
                <w:sz w:val="20"/>
                <w:szCs w:val="20"/>
                <w:lang w:val="en-US"/>
              </w:rPr>
              <w:t>chn</w:t>
            </w:r>
            <w:r w:rsidRPr="000D3184">
              <w:rPr>
                <w:rFonts w:ascii="Calibri" w:eastAsia="Calibri" w:hAnsi="Calibri" w:cs="Calibri"/>
                <w:b/>
                <w:bCs/>
                <w:spacing w:val="-1"/>
                <w:sz w:val="20"/>
                <w:szCs w:val="20"/>
                <w:lang w:val="en-US"/>
              </w:rPr>
              <w:t>i</w:t>
            </w:r>
            <w:r w:rsidRPr="000D3184">
              <w:rPr>
                <w:rFonts w:ascii="Calibri" w:eastAsia="Calibri" w:hAnsi="Calibri" w:cs="Calibri"/>
                <w:b/>
                <w:bCs/>
                <w:spacing w:val="1"/>
                <w:sz w:val="20"/>
                <w:szCs w:val="20"/>
                <w:lang w:val="en-US"/>
              </w:rPr>
              <w:t>qu</w:t>
            </w:r>
            <w:r w:rsidRPr="000D3184">
              <w:rPr>
                <w:rFonts w:ascii="Calibri" w:eastAsia="Calibri" w:hAnsi="Calibri" w:cs="Calibri"/>
                <w:b/>
                <w:bCs/>
                <w:sz w:val="20"/>
                <w:szCs w:val="20"/>
                <w:lang w:val="en-US"/>
              </w:rPr>
              <w:t>es</w:t>
            </w:r>
            <w:r w:rsidRPr="000D3184">
              <w:rPr>
                <w:rFonts w:ascii="Calibri" w:eastAsia="Calibri" w:hAnsi="Calibri" w:cs="Calibri"/>
                <w:b/>
                <w:bCs/>
                <w:spacing w:val="-11"/>
                <w:sz w:val="20"/>
                <w:szCs w:val="20"/>
                <w:lang w:val="en-US"/>
              </w:rPr>
              <w:t xml:space="preserve"> </w:t>
            </w:r>
            <w:r w:rsidRPr="000D3184">
              <w:rPr>
                <w:rFonts w:ascii="Calibri" w:eastAsia="Calibri" w:hAnsi="Calibri" w:cs="Calibri"/>
                <w:b/>
                <w:bCs/>
                <w:spacing w:val="1"/>
                <w:sz w:val="20"/>
                <w:szCs w:val="20"/>
                <w:lang w:val="en-US"/>
              </w:rPr>
              <w:t>o</w:t>
            </w:r>
            <w:r w:rsidRPr="000D3184">
              <w:rPr>
                <w:rFonts w:ascii="Calibri" w:eastAsia="Calibri" w:hAnsi="Calibri" w:cs="Calibri"/>
                <w:b/>
                <w:bCs/>
                <w:sz w:val="20"/>
                <w:szCs w:val="20"/>
                <w:lang w:val="en-US"/>
              </w:rPr>
              <w:t>f</w:t>
            </w:r>
            <w:r w:rsidRPr="000D3184">
              <w:rPr>
                <w:rFonts w:ascii="Calibri" w:eastAsia="Calibri" w:hAnsi="Calibri" w:cs="Calibri"/>
                <w:b/>
                <w:bCs/>
                <w:spacing w:val="-2"/>
                <w:sz w:val="20"/>
                <w:szCs w:val="20"/>
                <w:lang w:val="en-US"/>
              </w:rPr>
              <w:t xml:space="preserve"> </w:t>
            </w:r>
            <w:r w:rsidRPr="000D3184">
              <w:rPr>
                <w:rFonts w:ascii="Calibri" w:eastAsia="Calibri" w:hAnsi="Calibri" w:cs="Calibri"/>
                <w:b/>
                <w:bCs/>
                <w:spacing w:val="1"/>
                <w:sz w:val="20"/>
                <w:szCs w:val="20"/>
                <w:lang w:val="en-US"/>
              </w:rPr>
              <w:t>comm</w:t>
            </w:r>
            <w:r w:rsidRPr="000D3184">
              <w:rPr>
                <w:rFonts w:ascii="Calibri" w:eastAsia="Calibri" w:hAnsi="Calibri" w:cs="Calibri"/>
                <w:b/>
                <w:bCs/>
                <w:spacing w:val="-1"/>
                <w:sz w:val="20"/>
                <w:szCs w:val="20"/>
                <w:lang w:val="en-US"/>
              </w:rPr>
              <w:t>u</w:t>
            </w:r>
            <w:r w:rsidRPr="000D3184">
              <w:rPr>
                <w:rFonts w:ascii="Calibri" w:eastAsia="Calibri" w:hAnsi="Calibri" w:cs="Calibri"/>
                <w:b/>
                <w:bCs/>
                <w:spacing w:val="7"/>
                <w:sz w:val="20"/>
                <w:szCs w:val="20"/>
                <w:lang w:val="en-US"/>
              </w:rPr>
              <w:t>n</w:t>
            </w:r>
            <w:r w:rsidRPr="000D3184">
              <w:rPr>
                <w:rFonts w:ascii="Calibri" w:eastAsia="Calibri" w:hAnsi="Calibri" w:cs="Calibri"/>
                <w:b/>
                <w:bCs/>
                <w:spacing w:val="-1"/>
                <w:sz w:val="20"/>
                <w:szCs w:val="20"/>
                <w:lang w:val="en-US"/>
              </w:rPr>
              <w:t>i</w:t>
            </w:r>
            <w:r w:rsidRPr="000D3184">
              <w:rPr>
                <w:rFonts w:ascii="Calibri" w:eastAsia="Calibri" w:hAnsi="Calibri" w:cs="Calibri"/>
                <w:b/>
                <w:bCs/>
                <w:spacing w:val="1"/>
                <w:sz w:val="20"/>
                <w:szCs w:val="20"/>
                <w:lang w:val="en-US"/>
              </w:rPr>
              <w:t>c</w:t>
            </w:r>
            <w:r w:rsidRPr="000D3184">
              <w:rPr>
                <w:rFonts w:ascii="Calibri" w:eastAsia="Calibri" w:hAnsi="Calibri" w:cs="Calibri"/>
                <w:b/>
                <w:bCs/>
                <w:sz w:val="20"/>
                <w:szCs w:val="20"/>
                <w:lang w:val="en-US"/>
              </w:rPr>
              <w:t>ation</w:t>
            </w:r>
            <w:r w:rsidRPr="000D3184">
              <w:rPr>
                <w:rFonts w:ascii="Calibri" w:eastAsia="Calibri" w:hAnsi="Calibri" w:cs="Calibri"/>
                <w:b/>
                <w:bCs/>
                <w:spacing w:val="-12"/>
                <w:sz w:val="20"/>
                <w:szCs w:val="20"/>
                <w:lang w:val="en-US"/>
              </w:rPr>
              <w:t xml:space="preserve"> </w:t>
            </w:r>
            <w:r w:rsidRPr="000D3184">
              <w:rPr>
                <w:rFonts w:ascii="Calibri" w:eastAsia="Calibri" w:hAnsi="Calibri" w:cs="Calibri"/>
                <w:b/>
                <w:bCs/>
                <w:spacing w:val="1"/>
                <w:sz w:val="20"/>
                <w:szCs w:val="20"/>
                <w:lang w:val="en-US"/>
              </w:rPr>
              <w:t>t</w:t>
            </w:r>
            <w:r w:rsidRPr="000D3184">
              <w:rPr>
                <w:rFonts w:ascii="Calibri" w:eastAsia="Calibri" w:hAnsi="Calibri" w:cs="Calibri"/>
                <w:b/>
                <w:bCs/>
                <w:sz w:val="20"/>
                <w:szCs w:val="20"/>
                <w:lang w:val="en-US"/>
              </w:rPr>
              <w:t>o</w:t>
            </w:r>
            <w:r w:rsidRPr="000D3184">
              <w:rPr>
                <w:rFonts w:ascii="Calibri" w:eastAsia="Calibri" w:hAnsi="Calibri" w:cs="Calibri"/>
                <w:b/>
                <w:bCs/>
                <w:spacing w:val="-2"/>
                <w:sz w:val="20"/>
                <w:szCs w:val="20"/>
                <w:lang w:val="en-US"/>
              </w:rPr>
              <w:t xml:space="preserve"> </w:t>
            </w:r>
            <w:r w:rsidRPr="000D3184">
              <w:rPr>
                <w:rFonts w:ascii="Calibri" w:eastAsia="Calibri" w:hAnsi="Calibri" w:cs="Calibri"/>
                <w:b/>
                <w:bCs/>
                <w:sz w:val="20"/>
                <w:szCs w:val="20"/>
                <w:lang w:val="en-US"/>
              </w:rPr>
              <w:t>a</w:t>
            </w:r>
            <w:r w:rsidRPr="000D3184">
              <w:rPr>
                <w:rFonts w:ascii="Calibri" w:eastAsia="Calibri" w:hAnsi="Calibri" w:cs="Calibri"/>
                <w:b/>
                <w:bCs/>
                <w:spacing w:val="1"/>
                <w:sz w:val="20"/>
                <w:szCs w:val="20"/>
                <w:lang w:val="en-US"/>
              </w:rPr>
              <w:t>ch</w:t>
            </w:r>
            <w:r w:rsidRPr="000D3184">
              <w:rPr>
                <w:rFonts w:ascii="Calibri" w:eastAsia="Calibri" w:hAnsi="Calibri" w:cs="Calibri"/>
                <w:b/>
                <w:bCs/>
                <w:spacing w:val="-1"/>
                <w:sz w:val="20"/>
                <w:szCs w:val="20"/>
                <w:lang w:val="en-US"/>
              </w:rPr>
              <w:t>i</w:t>
            </w:r>
            <w:r w:rsidRPr="000D3184">
              <w:rPr>
                <w:rFonts w:ascii="Calibri" w:eastAsia="Calibri" w:hAnsi="Calibri" w:cs="Calibri"/>
                <w:b/>
                <w:bCs/>
                <w:sz w:val="20"/>
                <w:szCs w:val="20"/>
                <w:lang w:val="en-US"/>
              </w:rPr>
              <w:t>e</w:t>
            </w:r>
            <w:r w:rsidRPr="000D3184">
              <w:rPr>
                <w:rFonts w:ascii="Calibri" w:eastAsia="Calibri" w:hAnsi="Calibri" w:cs="Calibri"/>
                <w:b/>
                <w:bCs/>
                <w:spacing w:val="-1"/>
                <w:sz w:val="20"/>
                <w:szCs w:val="20"/>
                <w:lang w:val="en-US"/>
              </w:rPr>
              <w:t>v</w:t>
            </w:r>
            <w:r w:rsidRPr="000D3184">
              <w:rPr>
                <w:rFonts w:ascii="Calibri" w:eastAsia="Calibri" w:hAnsi="Calibri" w:cs="Calibri"/>
                <w:b/>
                <w:bCs/>
                <w:sz w:val="20"/>
                <w:szCs w:val="20"/>
                <w:lang w:val="en-US"/>
              </w:rPr>
              <w:t>e</w:t>
            </w:r>
            <w:r w:rsidRPr="000D3184">
              <w:rPr>
                <w:rFonts w:ascii="Calibri" w:eastAsia="Calibri" w:hAnsi="Calibri" w:cs="Calibri"/>
                <w:b/>
                <w:bCs/>
                <w:spacing w:val="-6"/>
                <w:sz w:val="20"/>
                <w:szCs w:val="20"/>
                <w:lang w:val="en-US"/>
              </w:rPr>
              <w:t xml:space="preserve"> </w:t>
            </w:r>
            <w:r w:rsidRPr="000D3184">
              <w:rPr>
                <w:rFonts w:ascii="Calibri" w:eastAsia="Calibri" w:hAnsi="Calibri" w:cs="Calibri"/>
                <w:b/>
                <w:bCs/>
                <w:spacing w:val="1"/>
                <w:sz w:val="20"/>
                <w:szCs w:val="20"/>
                <w:lang w:val="en-US"/>
              </w:rPr>
              <w:t>pro</w:t>
            </w:r>
            <w:r w:rsidRPr="000D3184">
              <w:rPr>
                <w:rFonts w:ascii="Calibri" w:eastAsia="Calibri" w:hAnsi="Calibri" w:cs="Calibri"/>
                <w:b/>
                <w:bCs/>
                <w:spacing w:val="-1"/>
                <w:sz w:val="20"/>
                <w:szCs w:val="20"/>
                <w:lang w:val="en-US"/>
              </w:rPr>
              <w:t>d</w:t>
            </w:r>
            <w:r w:rsidRPr="000D3184">
              <w:rPr>
                <w:rFonts w:ascii="Calibri" w:eastAsia="Calibri" w:hAnsi="Calibri" w:cs="Calibri"/>
                <w:b/>
                <w:bCs/>
                <w:spacing w:val="1"/>
                <w:sz w:val="20"/>
                <w:szCs w:val="20"/>
                <w:lang w:val="en-US"/>
              </w:rPr>
              <w:t>uc</w:t>
            </w:r>
            <w:r w:rsidRPr="000D3184">
              <w:rPr>
                <w:rFonts w:ascii="Calibri" w:eastAsia="Calibri" w:hAnsi="Calibri" w:cs="Calibri"/>
                <w:b/>
                <w:bCs/>
                <w:sz w:val="20"/>
                <w:szCs w:val="20"/>
                <w:lang w:val="en-US"/>
              </w:rPr>
              <w:t>tion</w:t>
            </w:r>
            <w:r w:rsidRPr="000D3184">
              <w:rPr>
                <w:rFonts w:ascii="Calibri" w:eastAsia="Calibri" w:hAnsi="Calibri" w:cs="Calibri"/>
                <w:b/>
                <w:bCs/>
                <w:spacing w:val="-9"/>
                <w:sz w:val="20"/>
                <w:szCs w:val="20"/>
                <w:lang w:val="en-US"/>
              </w:rPr>
              <w:t xml:space="preserve"> </w:t>
            </w:r>
            <w:r w:rsidRPr="000D3184">
              <w:rPr>
                <w:rFonts w:ascii="Calibri" w:eastAsia="Calibri" w:hAnsi="Calibri" w:cs="Calibri"/>
                <w:b/>
                <w:bCs/>
                <w:sz w:val="20"/>
                <w:szCs w:val="20"/>
                <w:lang w:val="en-US"/>
              </w:rPr>
              <w:t>ta</w:t>
            </w:r>
            <w:r w:rsidRPr="000D3184">
              <w:rPr>
                <w:rFonts w:ascii="Calibri" w:eastAsia="Calibri" w:hAnsi="Calibri" w:cs="Calibri"/>
                <w:b/>
                <w:bCs/>
                <w:spacing w:val="2"/>
                <w:sz w:val="20"/>
                <w:szCs w:val="20"/>
                <w:lang w:val="en-US"/>
              </w:rPr>
              <w:t>r</w:t>
            </w:r>
            <w:r w:rsidRPr="000D3184">
              <w:rPr>
                <w:rFonts w:ascii="Calibri" w:eastAsia="Calibri" w:hAnsi="Calibri" w:cs="Calibri"/>
                <w:b/>
                <w:bCs/>
                <w:spacing w:val="-1"/>
                <w:sz w:val="20"/>
                <w:szCs w:val="20"/>
                <w:lang w:val="en-US"/>
              </w:rPr>
              <w:t>g</w:t>
            </w:r>
            <w:r w:rsidRPr="000D3184">
              <w:rPr>
                <w:rFonts w:ascii="Calibri" w:eastAsia="Calibri" w:hAnsi="Calibri" w:cs="Calibri"/>
                <w:b/>
                <w:bCs/>
                <w:sz w:val="20"/>
                <w:szCs w:val="20"/>
                <w:lang w:val="en-US"/>
              </w:rPr>
              <w:t>ets.</w:t>
            </w:r>
          </w:p>
          <w:p w:rsidR="000D3184" w:rsidRDefault="000D3184" w:rsidP="0095254E">
            <w:pPr>
              <w:rPr>
                <w:rFonts w:ascii="Calibri" w:eastAsia="Calibri" w:hAnsi="Calibri" w:cs="Calibri"/>
                <w:b/>
                <w:bCs/>
                <w:sz w:val="20"/>
                <w:szCs w:val="20"/>
                <w:lang w:val="en-US"/>
              </w:rPr>
            </w:pPr>
            <w:r w:rsidRPr="000D3184">
              <w:rPr>
                <w:rFonts w:ascii="Calibri" w:eastAsia="Calibri" w:hAnsi="Calibri" w:cs="Calibri"/>
                <w:b/>
                <w:bCs/>
                <w:sz w:val="20"/>
                <w:szCs w:val="20"/>
                <w:lang w:val="en-US"/>
              </w:rPr>
              <w:t>LO</w:t>
            </w:r>
            <w:r w:rsidRPr="000D3184">
              <w:rPr>
                <w:rFonts w:ascii="Calibri" w:eastAsia="Calibri" w:hAnsi="Calibri" w:cs="Calibri"/>
                <w:b/>
                <w:bCs/>
                <w:spacing w:val="-2"/>
                <w:sz w:val="20"/>
                <w:szCs w:val="20"/>
                <w:lang w:val="en-US"/>
              </w:rPr>
              <w:t xml:space="preserve"> </w:t>
            </w:r>
            <w:r w:rsidRPr="000D3184">
              <w:rPr>
                <w:rFonts w:ascii="Calibri" w:eastAsia="Calibri" w:hAnsi="Calibri" w:cs="Calibri"/>
                <w:b/>
                <w:bCs/>
                <w:sz w:val="20"/>
                <w:szCs w:val="20"/>
                <w:lang w:val="en-US"/>
              </w:rPr>
              <w:t>6</w:t>
            </w:r>
            <w:r w:rsidRPr="000D3184">
              <w:rPr>
                <w:rFonts w:ascii="Calibri" w:eastAsia="Calibri" w:hAnsi="Calibri" w:cs="Calibri"/>
                <w:b/>
                <w:bCs/>
                <w:spacing w:val="-1"/>
                <w:sz w:val="20"/>
                <w:szCs w:val="20"/>
                <w:lang w:val="en-US"/>
              </w:rPr>
              <w:t xml:space="preserve"> </w:t>
            </w:r>
            <w:r w:rsidRPr="000D3184">
              <w:rPr>
                <w:rFonts w:ascii="Calibri" w:eastAsia="Calibri" w:hAnsi="Calibri" w:cs="Calibri"/>
                <w:b/>
                <w:bCs/>
                <w:spacing w:val="1"/>
                <w:sz w:val="20"/>
                <w:szCs w:val="20"/>
                <w:lang w:val="en-US"/>
              </w:rPr>
              <w:t>(</w:t>
            </w:r>
            <w:r w:rsidRPr="000D3184">
              <w:rPr>
                <w:rFonts w:ascii="Calibri" w:eastAsia="Calibri" w:hAnsi="Calibri" w:cs="Calibri"/>
                <w:b/>
                <w:bCs/>
                <w:spacing w:val="-1"/>
                <w:sz w:val="20"/>
                <w:szCs w:val="20"/>
                <w:lang w:val="en-US"/>
              </w:rPr>
              <w:t>S</w:t>
            </w:r>
            <w:r w:rsidRPr="000D3184">
              <w:rPr>
                <w:rFonts w:ascii="Calibri" w:eastAsia="Calibri" w:hAnsi="Calibri" w:cs="Calibri"/>
                <w:b/>
                <w:bCs/>
                <w:sz w:val="20"/>
                <w:szCs w:val="20"/>
                <w:lang w:val="en-US"/>
              </w:rPr>
              <w:t>1)</w:t>
            </w:r>
            <w:r w:rsidRPr="000D3184">
              <w:rPr>
                <w:rFonts w:ascii="Calibri" w:eastAsia="Calibri" w:hAnsi="Calibri" w:cs="Calibri"/>
                <w:b/>
                <w:bCs/>
                <w:spacing w:val="-2"/>
                <w:sz w:val="20"/>
                <w:szCs w:val="20"/>
                <w:lang w:val="en-US"/>
              </w:rPr>
              <w:t xml:space="preserve"> </w:t>
            </w:r>
            <w:r w:rsidRPr="000D3184">
              <w:rPr>
                <w:rFonts w:ascii="Calibri" w:eastAsia="Calibri" w:hAnsi="Calibri" w:cs="Calibri"/>
                <w:b/>
                <w:bCs/>
                <w:spacing w:val="-1"/>
                <w:sz w:val="20"/>
                <w:szCs w:val="20"/>
                <w:lang w:val="en-US"/>
              </w:rPr>
              <w:t>A</w:t>
            </w:r>
            <w:r w:rsidRPr="000D3184">
              <w:rPr>
                <w:rFonts w:ascii="Calibri" w:eastAsia="Calibri" w:hAnsi="Calibri" w:cs="Calibri"/>
                <w:b/>
                <w:bCs/>
                <w:spacing w:val="1"/>
                <w:sz w:val="20"/>
                <w:szCs w:val="20"/>
                <w:lang w:val="en-US"/>
              </w:rPr>
              <w:t>u</w:t>
            </w:r>
            <w:r w:rsidRPr="000D3184">
              <w:rPr>
                <w:rFonts w:ascii="Calibri" w:eastAsia="Calibri" w:hAnsi="Calibri" w:cs="Calibri"/>
                <w:b/>
                <w:bCs/>
                <w:sz w:val="20"/>
                <w:szCs w:val="20"/>
                <w:lang w:val="en-US"/>
              </w:rPr>
              <w:t>t</w:t>
            </w:r>
            <w:r w:rsidRPr="000D3184">
              <w:rPr>
                <w:rFonts w:ascii="Calibri" w:eastAsia="Calibri" w:hAnsi="Calibri" w:cs="Calibri"/>
                <w:b/>
                <w:bCs/>
                <w:spacing w:val="2"/>
                <w:sz w:val="20"/>
                <w:szCs w:val="20"/>
                <w:lang w:val="en-US"/>
              </w:rPr>
              <w:t>h</w:t>
            </w:r>
            <w:r w:rsidRPr="000D3184">
              <w:rPr>
                <w:rFonts w:ascii="Calibri" w:eastAsia="Calibri" w:hAnsi="Calibri" w:cs="Calibri"/>
                <w:b/>
                <w:bCs/>
                <w:spacing w:val="1"/>
                <w:sz w:val="20"/>
                <w:szCs w:val="20"/>
                <w:lang w:val="en-US"/>
              </w:rPr>
              <w:t>or</w:t>
            </w:r>
            <w:r w:rsidRPr="000D3184">
              <w:rPr>
                <w:rFonts w:ascii="Calibri" w:eastAsia="Calibri" w:hAnsi="Calibri" w:cs="Calibri"/>
                <w:b/>
                <w:bCs/>
                <w:spacing w:val="-1"/>
                <w:sz w:val="20"/>
                <w:szCs w:val="20"/>
                <w:lang w:val="en-US"/>
              </w:rPr>
              <w:t>i</w:t>
            </w:r>
            <w:r w:rsidRPr="000D3184">
              <w:rPr>
                <w:rFonts w:ascii="Calibri" w:eastAsia="Calibri" w:hAnsi="Calibri" w:cs="Calibri"/>
                <w:b/>
                <w:bCs/>
                <w:sz w:val="20"/>
                <w:szCs w:val="20"/>
                <w:lang w:val="en-US"/>
              </w:rPr>
              <w:t>ty</w:t>
            </w:r>
            <w:r w:rsidRPr="000D3184">
              <w:rPr>
                <w:rFonts w:ascii="Calibri" w:eastAsia="Calibri" w:hAnsi="Calibri" w:cs="Calibri"/>
                <w:b/>
                <w:bCs/>
                <w:spacing w:val="-8"/>
                <w:sz w:val="20"/>
                <w:szCs w:val="20"/>
                <w:lang w:val="en-US"/>
              </w:rPr>
              <w:t xml:space="preserve"> </w:t>
            </w:r>
            <w:r w:rsidRPr="000D3184">
              <w:rPr>
                <w:rFonts w:ascii="Calibri" w:eastAsia="Calibri" w:hAnsi="Calibri" w:cs="Calibri"/>
                <w:b/>
                <w:bCs/>
                <w:sz w:val="20"/>
                <w:szCs w:val="20"/>
                <w:lang w:val="en-US"/>
              </w:rPr>
              <w:t>a</w:t>
            </w:r>
            <w:r w:rsidRPr="000D3184">
              <w:rPr>
                <w:rFonts w:ascii="Calibri" w:eastAsia="Calibri" w:hAnsi="Calibri" w:cs="Calibri"/>
                <w:b/>
                <w:bCs/>
                <w:spacing w:val="1"/>
                <w:sz w:val="20"/>
                <w:szCs w:val="20"/>
                <w:lang w:val="en-US"/>
              </w:rPr>
              <w:t>n</w:t>
            </w:r>
            <w:r w:rsidRPr="000D3184">
              <w:rPr>
                <w:rFonts w:ascii="Calibri" w:eastAsia="Calibri" w:hAnsi="Calibri" w:cs="Calibri"/>
                <w:b/>
                <w:bCs/>
                <w:sz w:val="20"/>
                <w:szCs w:val="20"/>
                <w:lang w:val="en-US"/>
              </w:rPr>
              <w:t>d</w:t>
            </w:r>
            <w:r w:rsidRPr="000D3184">
              <w:rPr>
                <w:rFonts w:ascii="Calibri" w:eastAsia="Calibri" w:hAnsi="Calibri" w:cs="Calibri"/>
                <w:b/>
                <w:bCs/>
                <w:spacing w:val="-2"/>
                <w:sz w:val="20"/>
                <w:szCs w:val="20"/>
                <w:lang w:val="en-US"/>
              </w:rPr>
              <w:t xml:space="preserve"> </w:t>
            </w:r>
            <w:proofErr w:type="spellStart"/>
            <w:r w:rsidRPr="000D3184">
              <w:rPr>
                <w:rFonts w:ascii="Calibri" w:eastAsia="Calibri" w:hAnsi="Calibri" w:cs="Calibri"/>
                <w:b/>
                <w:bCs/>
                <w:spacing w:val="2"/>
                <w:sz w:val="20"/>
                <w:szCs w:val="20"/>
                <w:lang w:val="en-US"/>
              </w:rPr>
              <w:t>r</w:t>
            </w:r>
            <w:r w:rsidRPr="000D3184">
              <w:rPr>
                <w:rFonts w:ascii="Calibri" w:eastAsia="Calibri" w:hAnsi="Calibri" w:cs="Calibri"/>
                <w:b/>
                <w:bCs/>
                <w:spacing w:val="-1"/>
                <w:sz w:val="20"/>
                <w:szCs w:val="20"/>
                <w:lang w:val="en-US"/>
              </w:rPr>
              <w:t>ig</w:t>
            </w:r>
            <w:r w:rsidRPr="000D3184">
              <w:rPr>
                <w:rFonts w:ascii="Calibri" w:eastAsia="Calibri" w:hAnsi="Calibri" w:cs="Calibri"/>
                <w:b/>
                <w:bCs/>
                <w:spacing w:val="1"/>
                <w:sz w:val="20"/>
                <w:szCs w:val="20"/>
                <w:lang w:val="en-US"/>
              </w:rPr>
              <w:t>ou</w:t>
            </w:r>
            <w:r w:rsidRPr="000D3184">
              <w:rPr>
                <w:rFonts w:ascii="Calibri" w:eastAsia="Calibri" w:hAnsi="Calibri" w:cs="Calibri"/>
                <w:b/>
                <w:bCs/>
                <w:sz w:val="20"/>
                <w:szCs w:val="20"/>
                <w:lang w:val="en-US"/>
              </w:rPr>
              <w:t>r</w:t>
            </w:r>
            <w:proofErr w:type="spellEnd"/>
            <w:r w:rsidRPr="000D3184">
              <w:rPr>
                <w:rFonts w:ascii="Calibri" w:eastAsia="Calibri" w:hAnsi="Calibri" w:cs="Calibri"/>
                <w:b/>
                <w:bCs/>
                <w:spacing w:val="-4"/>
                <w:sz w:val="20"/>
                <w:szCs w:val="20"/>
                <w:lang w:val="en-US"/>
              </w:rPr>
              <w:t xml:space="preserve"> </w:t>
            </w:r>
            <w:r w:rsidRPr="000D3184">
              <w:rPr>
                <w:rFonts w:ascii="Calibri" w:eastAsia="Calibri" w:hAnsi="Calibri" w:cs="Calibri"/>
                <w:b/>
                <w:bCs/>
                <w:sz w:val="20"/>
                <w:szCs w:val="20"/>
                <w:lang w:val="en-US"/>
              </w:rPr>
              <w:t>in</w:t>
            </w:r>
            <w:r w:rsidRPr="000D3184">
              <w:rPr>
                <w:rFonts w:ascii="Calibri" w:eastAsia="Calibri" w:hAnsi="Calibri" w:cs="Calibri"/>
                <w:b/>
                <w:bCs/>
                <w:spacing w:val="-2"/>
                <w:sz w:val="20"/>
                <w:szCs w:val="20"/>
                <w:lang w:val="en-US"/>
              </w:rPr>
              <w:t xml:space="preserve"> </w:t>
            </w:r>
            <w:r w:rsidRPr="000D3184">
              <w:rPr>
                <w:rFonts w:ascii="Calibri" w:eastAsia="Calibri" w:hAnsi="Calibri" w:cs="Calibri"/>
                <w:b/>
                <w:bCs/>
                <w:spacing w:val="1"/>
                <w:sz w:val="20"/>
                <w:szCs w:val="20"/>
                <w:lang w:val="en-US"/>
              </w:rPr>
              <w:t>th</w:t>
            </w:r>
            <w:r w:rsidRPr="000D3184">
              <w:rPr>
                <w:rFonts w:ascii="Calibri" w:eastAsia="Calibri" w:hAnsi="Calibri" w:cs="Calibri"/>
                <w:b/>
                <w:bCs/>
                <w:sz w:val="20"/>
                <w:szCs w:val="20"/>
                <w:lang w:val="en-US"/>
              </w:rPr>
              <w:t>e</w:t>
            </w:r>
            <w:r w:rsidRPr="000D3184">
              <w:rPr>
                <w:rFonts w:ascii="Calibri" w:eastAsia="Calibri" w:hAnsi="Calibri" w:cs="Calibri"/>
                <w:b/>
                <w:bCs/>
                <w:spacing w:val="-3"/>
                <w:sz w:val="20"/>
                <w:szCs w:val="20"/>
                <w:lang w:val="en-US"/>
              </w:rPr>
              <w:t xml:space="preserve"> </w:t>
            </w:r>
            <w:r w:rsidRPr="000D3184">
              <w:rPr>
                <w:rFonts w:ascii="Calibri" w:eastAsia="Calibri" w:hAnsi="Calibri" w:cs="Calibri"/>
                <w:b/>
                <w:bCs/>
                <w:spacing w:val="1"/>
                <w:sz w:val="20"/>
                <w:szCs w:val="20"/>
                <w:lang w:val="en-US"/>
              </w:rPr>
              <w:t>m</w:t>
            </w:r>
            <w:r w:rsidRPr="000D3184">
              <w:rPr>
                <w:rFonts w:ascii="Calibri" w:eastAsia="Calibri" w:hAnsi="Calibri" w:cs="Calibri"/>
                <w:b/>
                <w:bCs/>
                <w:sz w:val="20"/>
                <w:szCs w:val="20"/>
                <w:lang w:val="en-US"/>
              </w:rPr>
              <w:t>a</w:t>
            </w:r>
            <w:r w:rsidRPr="000D3184">
              <w:rPr>
                <w:rFonts w:ascii="Calibri" w:eastAsia="Calibri" w:hAnsi="Calibri" w:cs="Calibri"/>
                <w:b/>
                <w:bCs/>
                <w:spacing w:val="1"/>
                <w:sz w:val="20"/>
                <w:szCs w:val="20"/>
                <w:lang w:val="en-US"/>
              </w:rPr>
              <w:t>n</w:t>
            </w:r>
            <w:r w:rsidRPr="000D3184">
              <w:rPr>
                <w:rFonts w:ascii="Calibri" w:eastAsia="Calibri" w:hAnsi="Calibri" w:cs="Calibri"/>
                <w:b/>
                <w:bCs/>
                <w:sz w:val="20"/>
                <w:szCs w:val="20"/>
                <w:lang w:val="en-US"/>
              </w:rPr>
              <w:t>a</w:t>
            </w:r>
            <w:r w:rsidRPr="000D3184">
              <w:rPr>
                <w:rFonts w:ascii="Calibri" w:eastAsia="Calibri" w:hAnsi="Calibri" w:cs="Calibri"/>
                <w:b/>
                <w:bCs/>
                <w:spacing w:val="-1"/>
                <w:sz w:val="20"/>
                <w:szCs w:val="20"/>
                <w:lang w:val="en-US"/>
              </w:rPr>
              <w:t>g</w:t>
            </w:r>
            <w:r w:rsidRPr="000D3184">
              <w:rPr>
                <w:rFonts w:ascii="Calibri" w:eastAsia="Calibri" w:hAnsi="Calibri" w:cs="Calibri"/>
                <w:b/>
                <w:bCs/>
                <w:sz w:val="20"/>
                <w:szCs w:val="20"/>
                <w:lang w:val="en-US"/>
              </w:rPr>
              <w:t>e</w:t>
            </w:r>
            <w:r w:rsidRPr="000D3184">
              <w:rPr>
                <w:rFonts w:ascii="Calibri" w:eastAsia="Calibri" w:hAnsi="Calibri" w:cs="Calibri"/>
                <w:b/>
                <w:bCs/>
                <w:spacing w:val="1"/>
                <w:sz w:val="20"/>
                <w:szCs w:val="20"/>
                <w:lang w:val="en-US"/>
              </w:rPr>
              <w:t>m</w:t>
            </w:r>
            <w:r w:rsidRPr="000D3184">
              <w:rPr>
                <w:rFonts w:ascii="Calibri" w:eastAsia="Calibri" w:hAnsi="Calibri" w:cs="Calibri"/>
                <w:b/>
                <w:bCs/>
                <w:sz w:val="20"/>
                <w:szCs w:val="20"/>
                <w:lang w:val="en-US"/>
              </w:rPr>
              <w:t>e</w:t>
            </w:r>
            <w:r w:rsidRPr="000D3184">
              <w:rPr>
                <w:rFonts w:ascii="Calibri" w:eastAsia="Calibri" w:hAnsi="Calibri" w:cs="Calibri"/>
                <w:b/>
                <w:bCs/>
                <w:spacing w:val="1"/>
                <w:sz w:val="20"/>
                <w:szCs w:val="20"/>
                <w:lang w:val="en-US"/>
              </w:rPr>
              <w:t>n</w:t>
            </w:r>
            <w:r w:rsidRPr="000D3184">
              <w:rPr>
                <w:rFonts w:ascii="Calibri" w:eastAsia="Calibri" w:hAnsi="Calibri" w:cs="Calibri"/>
                <w:b/>
                <w:bCs/>
                <w:sz w:val="20"/>
                <w:szCs w:val="20"/>
                <w:lang w:val="en-US"/>
              </w:rPr>
              <w:t>t</w:t>
            </w:r>
            <w:r w:rsidRPr="000D3184">
              <w:rPr>
                <w:rFonts w:ascii="Calibri" w:eastAsia="Calibri" w:hAnsi="Calibri" w:cs="Calibri"/>
                <w:b/>
                <w:bCs/>
                <w:spacing w:val="-13"/>
                <w:sz w:val="20"/>
                <w:szCs w:val="20"/>
                <w:lang w:val="en-US"/>
              </w:rPr>
              <w:t xml:space="preserve"> </w:t>
            </w:r>
            <w:r w:rsidRPr="000D3184">
              <w:rPr>
                <w:rFonts w:ascii="Calibri" w:eastAsia="Calibri" w:hAnsi="Calibri" w:cs="Calibri"/>
                <w:b/>
                <w:bCs/>
                <w:spacing w:val="1"/>
                <w:sz w:val="20"/>
                <w:szCs w:val="20"/>
                <w:lang w:val="en-US"/>
              </w:rPr>
              <w:t>o</w:t>
            </w:r>
            <w:r w:rsidRPr="000D3184">
              <w:rPr>
                <w:rFonts w:ascii="Calibri" w:eastAsia="Calibri" w:hAnsi="Calibri" w:cs="Calibri"/>
                <w:b/>
                <w:bCs/>
                <w:sz w:val="20"/>
                <w:szCs w:val="20"/>
                <w:lang w:val="en-US"/>
              </w:rPr>
              <w:t>f</w:t>
            </w:r>
            <w:r w:rsidRPr="000D3184">
              <w:rPr>
                <w:rFonts w:ascii="Calibri" w:eastAsia="Calibri" w:hAnsi="Calibri" w:cs="Calibri"/>
                <w:b/>
                <w:bCs/>
                <w:spacing w:val="-2"/>
                <w:sz w:val="20"/>
                <w:szCs w:val="20"/>
                <w:lang w:val="en-US"/>
              </w:rPr>
              <w:t xml:space="preserve"> </w:t>
            </w:r>
            <w:r w:rsidRPr="000D3184">
              <w:rPr>
                <w:rFonts w:ascii="Calibri" w:eastAsia="Calibri" w:hAnsi="Calibri" w:cs="Calibri"/>
                <w:b/>
                <w:bCs/>
                <w:spacing w:val="1"/>
                <w:sz w:val="20"/>
                <w:szCs w:val="20"/>
                <w:lang w:val="en-US"/>
              </w:rPr>
              <w:t>hu</w:t>
            </w:r>
            <w:r w:rsidRPr="000D3184">
              <w:rPr>
                <w:rFonts w:ascii="Calibri" w:eastAsia="Calibri" w:hAnsi="Calibri" w:cs="Calibri"/>
                <w:b/>
                <w:bCs/>
                <w:spacing w:val="-1"/>
                <w:sz w:val="20"/>
                <w:szCs w:val="20"/>
                <w:lang w:val="en-US"/>
              </w:rPr>
              <w:t>m</w:t>
            </w:r>
            <w:r w:rsidRPr="000D3184">
              <w:rPr>
                <w:rFonts w:ascii="Calibri" w:eastAsia="Calibri" w:hAnsi="Calibri" w:cs="Calibri"/>
                <w:b/>
                <w:bCs/>
                <w:sz w:val="20"/>
                <w:szCs w:val="20"/>
                <w:lang w:val="en-US"/>
              </w:rPr>
              <w:t>an</w:t>
            </w:r>
            <w:r w:rsidRPr="000D3184">
              <w:rPr>
                <w:rFonts w:ascii="Calibri" w:eastAsia="Calibri" w:hAnsi="Calibri" w:cs="Calibri"/>
                <w:b/>
                <w:bCs/>
                <w:spacing w:val="-5"/>
                <w:sz w:val="20"/>
                <w:szCs w:val="20"/>
                <w:lang w:val="en-US"/>
              </w:rPr>
              <w:t xml:space="preserve"> </w:t>
            </w:r>
            <w:r w:rsidRPr="000D3184">
              <w:rPr>
                <w:rFonts w:ascii="Calibri" w:eastAsia="Calibri" w:hAnsi="Calibri" w:cs="Calibri"/>
                <w:b/>
                <w:bCs/>
                <w:spacing w:val="2"/>
                <w:sz w:val="20"/>
                <w:szCs w:val="20"/>
                <w:lang w:val="en-US"/>
              </w:rPr>
              <w:t>r</w:t>
            </w:r>
            <w:r w:rsidRPr="000D3184">
              <w:rPr>
                <w:rFonts w:ascii="Calibri" w:eastAsia="Calibri" w:hAnsi="Calibri" w:cs="Calibri"/>
                <w:b/>
                <w:bCs/>
                <w:sz w:val="20"/>
                <w:szCs w:val="20"/>
                <w:lang w:val="en-US"/>
              </w:rPr>
              <w:t>eso</w:t>
            </w:r>
            <w:r w:rsidRPr="000D3184">
              <w:rPr>
                <w:rFonts w:ascii="Calibri" w:eastAsia="Calibri" w:hAnsi="Calibri" w:cs="Calibri"/>
                <w:b/>
                <w:bCs/>
                <w:spacing w:val="2"/>
                <w:sz w:val="20"/>
                <w:szCs w:val="20"/>
                <w:lang w:val="en-US"/>
              </w:rPr>
              <w:t>u</w:t>
            </w:r>
            <w:r w:rsidRPr="000D3184">
              <w:rPr>
                <w:rFonts w:ascii="Calibri" w:eastAsia="Calibri" w:hAnsi="Calibri" w:cs="Calibri"/>
                <w:b/>
                <w:bCs/>
                <w:spacing w:val="1"/>
                <w:sz w:val="20"/>
                <w:szCs w:val="20"/>
                <w:lang w:val="en-US"/>
              </w:rPr>
              <w:t>rc</w:t>
            </w:r>
            <w:r w:rsidRPr="000D3184">
              <w:rPr>
                <w:rFonts w:ascii="Calibri" w:eastAsia="Calibri" w:hAnsi="Calibri" w:cs="Calibri"/>
                <w:b/>
                <w:bCs/>
                <w:sz w:val="20"/>
                <w:szCs w:val="20"/>
                <w:lang w:val="en-US"/>
              </w:rPr>
              <w:t>es,</w:t>
            </w:r>
            <w:r w:rsidRPr="000D3184">
              <w:rPr>
                <w:rFonts w:ascii="Calibri" w:eastAsia="Calibri" w:hAnsi="Calibri" w:cs="Calibri"/>
                <w:b/>
                <w:bCs/>
                <w:spacing w:val="-10"/>
                <w:sz w:val="20"/>
                <w:szCs w:val="20"/>
                <w:lang w:val="en-US"/>
              </w:rPr>
              <w:t xml:space="preserve"> </w:t>
            </w:r>
            <w:r w:rsidRPr="000D3184">
              <w:rPr>
                <w:rFonts w:ascii="Calibri" w:eastAsia="Calibri" w:hAnsi="Calibri" w:cs="Calibri"/>
                <w:b/>
                <w:bCs/>
                <w:spacing w:val="2"/>
                <w:sz w:val="20"/>
                <w:szCs w:val="20"/>
                <w:lang w:val="en-US"/>
              </w:rPr>
              <w:t>r</w:t>
            </w:r>
            <w:r w:rsidRPr="000D3184">
              <w:rPr>
                <w:rFonts w:ascii="Calibri" w:eastAsia="Calibri" w:hAnsi="Calibri" w:cs="Calibri"/>
                <w:b/>
                <w:bCs/>
                <w:sz w:val="20"/>
                <w:szCs w:val="20"/>
                <w:lang w:val="en-US"/>
              </w:rPr>
              <w:t>e</w:t>
            </w:r>
            <w:r w:rsidRPr="000D3184">
              <w:rPr>
                <w:rFonts w:ascii="Calibri" w:eastAsia="Calibri" w:hAnsi="Calibri" w:cs="Calibri"/>
                <w:b/>
                <w:bCs/>
                <w:spacing w:val="-1"/>
                <w:sz w:val="20"/>
                <w:szCs w:val="20"/>
                <w:lang w:val="en-US"/>
              </w:rPr>
              <w:t>lyi</w:t>
            </w:r>
            <w:r w:rsidRPr="000D3184">
              <w:rPr>
                <w:rFonts w:ascii="Calibri" w:eastAsia="Calibri" w:hAnsi="Calibri" w:cs="Calibri"/>
                <w:b/>
                <w:bCs/>
                <w:spacing w:val="1"/>
                <w:sz w:val="20"/>
                <w:szCs w:val="20"/>
                <w:lang w:val="en-US"/>
              </w:rPr>
              <w:t>n</w:t>
            </w:r>
            <w:r w:rsidRPr="000D3184">
              <w:rPr>
                <w:rFonts w:ascii="Calibri" w:eastAsia="Calibri" w:hAnsi="Calibri" w:cs="Calibri"/>
                <w:b/>
                <w:bCs/>
                <w:sz w:val="20"/>
                <w:szCs w:val="20"/>
                <w:lang w:val="en-US"/>
              </w:rPr>
              <w:t>g</w:t>
            </w:r>
            <w:r w:rsidRPr="000D3184">
              <w:rPr>
                <w:rFonts w:ascii="Calibri" w:eastAsia="Calibri" w:hAnsi="Calibri" w:cs="Calibri"/>
                <w:b/>
                <w:bCs/>
                <w:spacing w:val="-7"/>
                <w:sz w:val="20"/>
                <w:szCs w:val="20"/>
                <w:lang w:val="en-US"/>
              </w:rPr>
              <w:t xml:space="preserve"> </w:t>
            </w:r>
            <w:r w:rsidRPr="000D3184">
              <w:rPr>
                <w:rFonts w:ascii="Calibri" w:eastAsia="Calibri" w:hAnsi="Calibri" w:cs="Calibri"/>
                <w:b/>
                <w:bCs/>
                <w:spacing w:val="1"/>
                <w:sz w:val="20"/>
                <w:szCs w:val="20"/>
                <w:lang w:val="en-US"/>
              </w:rPr>
              <w:t>o</w:t>
            </w:r>
            <w:r w:rsidRPr="000D3184">
              <w:rPr>
                <w:rFonts w:ascii="Calibri" w:eastAsia="Calibri" w:hAnsi="Calibri" w:cs="Calibri"/>
                <w:b/>
                <w:bCs/>
                <w:sz w:val="20"/>
                <w:szCs w:val="20"/>
                <w:lang w:val="en-US"/>
              </w:rPr>
              <w:t>n</w:t>
            </w:r>
            <w:r w:rsidRPr="000D3184">
              <w:rPr>
                <w:rFonts w:ascii="Calibri" w:eastAsia="Calibri" w:hAnsi="Calibri" w:cs="Calibri"/>
                <w:b/>
                <w:bCs/>
                <w:spacing w:val="-1"/>
                <w:sz w:val="20"/>
                <w:szCs w:val="20"/>
                <w:lang w:val="en-US"/>
              </w:rPr>
              <w:t xml:space="preserve"> </w:t>
            </w:r>
            <w:r w:rsidRPr="000D3184">
              <w:rPr>
                <w:rFonts w:ascii="Calibri" w:eastAsia="Calibri" w:hAnsi="Calibri" w:cs="Calibri"/>
                <w:b/>
                <w:bCs/>
                <w:spacing w:val="1"/>
                <w:sz w:val="20"/>
                <w:szCs w:val="20"/>
                <w:lang w:val="en-US"/>
              </w:rPr>
              <w:t>c</w:t>
            </w:r>
            <w:r w:rsidRPr="000D3184">
              <w:rPr>
                <w:rFonts w:ascii="Calibri" w:eastAsia="Calibri" w:hAnsi="Calibri" w:cs="Calibri"/>
                <w:b/>
                <w:bCs/>
                <w:spacing w:val="-1"/>
                <w:sz w:val="20"/>
                <w:szCs w:val="20"/>
                <w:lang w:val="en-US"/>
              </w:rPr>
              <w:t>l</w:t>
            </w:r>
            <w:r w:rsidRPr="000D3184">
              <w:rPr>
                <w:rFonts w:ascii="Calibri" w:eastAsia="Calibri" w:hAnsi="Calibri" w:cs="Calibri"/>
                <w:b/>
                <w:bCs/>
                <w:spacing w:val="1"/>
                <w:sz w:val="20"/>
                <w:szCs w:val="20"/>
                <w:lang w:val="en-US"/>
              </w:rPr>
              <w:t>o</w:t>
            </w:r>
            <w:r w:rsidRPr="000D3184">
              <w:rPr>
                <w:rFonts w:ascii="Calibri" w:eastAsia="Calibri" w:hAnsi="Calibri" w:cs="Calibri"/>
                <w:b/>
                <w:bCs/>
                <w:sz w:val="20"/>
                <w:szCs w:val="20"/>
                <w:lang w:val="en-US"/>
              </w:rPr>
              <w:t>sed</w:t>
            </w:r>
            <w:r w:rsidRPr="000D3184">
              <w:rPr>
                <w:rFonts w:ascii="Calibri" w:eastAsia="Calibri" w:hAnsi="Calibri" w:cs="Calibri"/>
                <w:b/>
                <w:bCs/>
                <w:spacing w:val="-4"/>
                <w:sz w:val="20"/>
                <w:szCs w:val="20"/>
                <w:lang w:val="en-US"/>
              </w:rPr>
              <w:t xml:space="preserve"> </w:t>
            </w:r>
            <w:r w:rsidRPr="000D3184">
              <w:rPr>
                <w:rFonts w:ascii="Calibri" w:eastAsia="Calibri" w:hAnsi="Calibri" w:cs="Calibri"/>
                <w:b/>
                <w:bCs/>
                <w:sz w:val="20"/>
                <w:szCs w:val="20"/>
                <w:lang w:val="en-US"/>
              </w:rPr>
              <w:t>a</w:t>
            </w:r>
            <w:r w:rsidRPr="000D3184">
              <w:rPr>
                <w:rFonts w:ascii="Calibri" w:eastAsia="Calibri" w:hAnsi="Calibri" w:cs="Calibri"/>
                <w:b/>
                <w:bCs/>
                <w:spacing w:val="2"/>
                <w:sz w:val="20"/>
                <w:szCs w:val="20"/>
                <w:lang w:val="en-US"/>
              </w:rPr>
              <w:t>n</w:t>
            </w:r>
            <w:r w:rsidRPr="000D3184">
              <w:rPr>
                <w:rFonts w:ascii="Calibri" w:eastAsia="Calibri" w:hAnsi="Calibri" w:cs="Calibri"/>
                <w:b/>
                <w:bCs/>
                <w:sz w:val="20"/>
                <w:szCs w:val="20"/>
                <w:lang w:val="en-US"/>
              </w:rPr>
              <w:t>d</w:t>
            </w:r>
            <w:r w:rsidRPr="000D3184">
              <w:rPr>
                <w:rFonts w:ascii="Calibri" w:eastAsia="Calibri" w:hAnsi="Calibri" w:cs="Calibri"/>
                <w:b/>
                <w:bCs/>
                <w:spacing w:val="-2"/>
                <w:sz w:val="20"/>
                <w:szCs w:val="20"/>
                <w:lang w:val="en-US"/>
              </w:rPr>
              <w:t xml:space="preserve"> </w:t>
            </w:r>
            <w:r w:rsidRPr="000D3184">
              <w:rPr>
                <w:rFonts w:ascii="Calibri" w:eastAsia="Calibri" w:hAnsi="Calibri" w:cs="Calibri"/>
                <w:b/>
                <w:bCs/>
                <w:spacing w:val="1"/>
                <w:sz w:val="20"/>
                <w:szCs w:val="20"/>
                <w:lang w:val="en-US"/>
              </w:rPr>
              <w:t>o</w:t>
            </w:r>
            <w:r w:rsidRPr="000D3184">
              <w:rPr>
                <w:rFonts w:ascii="Calibri" w:eastAsia="Calibri" w:hAnsi="Calibri" w:cs="Calibri"/>
                <w:b/>
                <w:bCs/>
                <w:spacing w:val="-1"/>
                <w:sz w:val="20"/>
                <w:szCs w:val="20"/>
                <w:lang w:val="en-US"/>
              </w:rPr>
              <w:t>p</w:t>
            </w:r>
            <w:r w:rsidRPr="000D3184">
              <w:rPr>
                <w:rFonts w:ascii="Calibri" w:eastAsia="Calibri" w:hAnsi="Calibri" w:cs="Calibri"/>
                <w:b/>
                <w:bCs/>
                <w:sz w:val="20"/>
                <w:szCs w:val="20"/>
                <w:lang w:val="en-US"/>
              </w:rPr>
              <w:t>en</w:t>
            </w:r>
            <w:r w:rsidRPr="000D3184">
              <w:rPr>
                <w:rFonts w:ascii="Calibri" w:eastAsia="Calibri" w:hAnsi="Calibri" w:cs="Calibri"/>
                <w:b/>
                <w:bCs/>
                <w:spacing w:val="-3"/>
                <w:sz w:val="20"/>
                <w:szCs w:val="20"/>
                <w:lang w:val="en-US"/>
              </w:rPr>
              <w:t xml:space="preserve"> </w:t>
            </w:r>
            <w:r w:rsidRPr="000D3184">
              <w:rPr>
                <w:rFonts w:ascii="Calibri" w:eastAsia="Calibri" w:hAnsi="Calibri" w:cs="Calibri"/>
                <w:b/>
                <w:bCs/>
                <w:spacing w:val="1"/>
                <w:sz w:val="20"/>
                <w:szCs w:val="20"/>
                <w:lang w:val="en-US"/>
              </w:rPr>
              <w:t>d</w:t>
            </w:r>
            <w:r w:rsidRPr="000D3184">
              <w:rPr>
                <w:rFonts w:ascii="Calibri" w:eastAsia="Calibri" w:hAnsi="Calibri" w:cs="Calibri"/>
                <w:b/>
                <w:bCs/>
                <w:spacing w:val="-1"/>
                <w:sz w:val="20"/>
                <w:szCs w:val="20"/>
                <w:lang w:val="en-US"/>
              </w:rPr>
              <w:t>i</w:t>
            </w:r>
            <w:r w:rsidRPr="000D3184">
              <w:rPr>
                <w:rFonts w:ascii="Calibri" w:eastAsia="Calibri" w:hAnsi="Calibri" w:cs="Calibri"/>
                <w:b/>
                <w:bCs/>
                <w:sz w:val="20"/>
                <w:szCs w:val="20"/>
                <w:lang w:val="en-US"/>
              </w:rPr>
              <w:t>a</w:t>
            </w:r>
            <w:r w:rsidRPr="000D3184">
              <w:rPr>
                <w:rFonts w:ascii="Calibri" w:eastAsia="Calibri" w:hAnsi="Calibri" w:cs="Calibri"/>
                <w:b/>
                <w:bCs/>
                <w:spacing w:val="-1"/>
                <w:sz w:val="20"/>
                <w:szCs w:val="20"/>
                <w:lang w:val="en-US"/>
              </w:rPr>
              <w:t>l</w:t>
            </w:r>
            <w:r w:rsidRPr="000D3184">
              <w:rPr>
                <w:rFonts w:ascii="Calibri" w:eastAsia="Calibri" w:hAnsi="Calibri" w:cs="Calibri"/>
                <w:b/>
                <w:bCs/>
                <w:spacing w:val="1"/>
                <w:sz w:val="20"/>
                <w:szCs w:val="20"/>
                <w:lang w:val="en-US"/>
              </w:rPr>
              <w:t>o</w:t>
            </w:r>
            <w:r w:rsidRPr="000D3184">
              <w:rPr>
                <w:rFonts w:ascii="Calibri" w:eastAsia="Calibri" w:hAnsi="Calibri" w:cs="Calibri"/>
                <w:b/>
                <w:bCs/>
                <w:spacing w:val="-1"/>
                <w:sz w:val="20"/>
                <w:szCs w:val="20"/>
                <w:lang w:val="en-US"/>
              </w:rPr>
              <w:t>g</w:t>
            </w:r>
            <w:r w:rsidRPr="000D3184">
              <w:rPr>
                <w:rFonts w:ascii="Calibri" w:eastAsia="Calibri" w:hAnsi="Calibri" w:cs="Calibri"/>
                <w:b/>
                <w:bCs/>
                <w:spacing w:val="1"/>
                <w:sz w:val="20"/>
                <w:szCs w:val="20"/>
                <w:lang w:val="en-US"/>
              </w:rPr>
              <w:t>u</w:t>
            </w:r>
            <w:r w:rsidRPr="000D3184">
              <w:rPr>
                <w:rFonts w:ascii="Calibri" w:eastAsia="Calibri" w:hAnsi="Calibri" w:cs="Calibri"/>
                <w:b/>
                <w:bCs/>
                <w:sz w:val="20"/>
                <w:szCs w:val="20"/>
                <w:lang w:val="en-US"/>
              </w:rPr>
              <w:t>es.</w:t>
            </w:r>
          </w:p>
          <w:p w:rsidR="006E3F12" w:rsidRPr="006E3F12" w:rsidRDefault="006E3F12" w:rsidP="0095254E">
            <w:pPr>
              <w:spacing w:line="242" w:lineRule="exact"/>
              <w:ind w:right="-20"/>
              <w:rPr>
                <w:rFonts w:ascii="Calibri" w:eastAsia="Calibri" w:hAnsi="Calibri" w:cs="Calibri"/>
                <w:sz w:val="20"/>
                <w:szCs w:val="20"/>
                <w:lang w:val="en-US"/>
              </w:rPr>
            </w:pPr>
            <w:r w:rsidRPr="006E3F12">
              <w:rPr>
                <w:rFonts w:ascii="Calibri" w:eastAsia="Calibri" w:hAnsi="Calibri" w:cs="Calibri"/>
                <w:b/>
                <w:bCs/>
                <w:position w:val="1"/>
                <w:sz w:val="20"/>
                <w:szCs w:val="20"/>
                <w:lang w:val="en-US"/>
              </w:rPr>
              <w:t>LO</w:t>
            </w:r>
            <w:r w:rsidRPr="006E3F12">
              <w:rPr>
                <w:rFonts w:ascii="Calibri" w:eastAsia="Calibri" w:hAnsi="Calibri" w:cs="Calibri"/>
                <w:b/>
                <w:bCs/>
                <w:spacing w:val="-2"/>
                <w:position w:val="1"/>
                <w:sz w:val="20"/>
                <w:szCs w:val="20"/>
                <w:lang w:val="en-US"/>
              </w:rPr>
              <w:t xml:space="preserve"> </w:t>
            </w:r>
            <w:r w:rsidRPr="006E3F12">
              <w:rPr>
                <w:rFonts w:ascii="Calibri" w:eastAsia="Calibri" w:hAnsi="Calibri" w:cs="Calibri"/>
                <w:b/>
                <w:bCs/>
                <w:position w:val="1"/>
                <w:sz w:val="20"/>
                <w:szCs w:val="20"/>
                <w:lang w:val="en-US"/>
              </w:rPr>
              <w:t>7</w:t>
            </w:r>
            <w:r w:rsidRPr="006E3F12">
              <w:rPr>
                <w:rFonts w:ascii="Calibri" w:eastAsia="Calibri" w:hAnsi="Calibri" w:cs="Calibri"/>
                <w:b/>
                <w:bCs/>
                <w:spacing w:val="-1"/>
                <w:position w:val="1"/>
                <w:sz w:val="20"/>
                <w:szCs w:val="20"/>
                <w:lang w:val="en-US"/>
              </w:rPr>
              <w:t xml:space="preserve"> </w:t>
            </w:r>
            <w:r w:rsidRPr="006E3F12">
              <w:rPr>
                <w:rFonts w:ascii="Calibri" w:eastAsia="Calibri" w:hAnsi="Calibri" w:cs="Calibri"/>
                <w:b/>
                <w:bCs/>
                <w:spacing w:val="1"/>
                <w:position w:val="1"/>
                <w:sz w:val="20"/>
                <w:szCs w:val="20"/>
                <w:lang w:val="en-US"/>
              </w:rPr>
              <w:t>(</w:t>
            </w:r>
            <w:r w:rsidRPr="006E3F12">
              <w:rPr>
                <w:rFonts w:ascii="Calibri" w:eastAsia="Calibri" w:hAnsi="Calibri" w:cs="Calibri"/>
                <w:b/>
                <w:bCs/>
                <w:spacing w:val="-1"/>
                <w:position w:val="1"/>
                <w:sz w:val="20"/>
                <w:szCs w:val="20"/>
                <w:lang w:val="en-US"/>
              </w:rPr>
              <w:t>S</w:t>
            </w:r>
            <w:r w:rsidRPr="006E3F12">
              <w:rPr>
                <w:rFonts w:ascii="Calibri" w:eastAsia="Calibri" w:hAnsi="Calibri" w:cs="Calibri"/>
                <w:b/>
                <w:bCs/>
                <w:position w:val="1"/>
                <w:sz w:val="20"/>
                <w:szCs w:val="20"/>
                <w:lang w:val="en-US"/>
              </w:rPr>
              <w:t>2)</w:t>
            </w:r>
            <w:r w:rsidRPr="006E3F12">
              <w:rPr>
                <w:rFonts w:ascii="Calibri" w:eastAsia="Calibri" w:hAnsi="Calibri" w:cs="Calibri"/>
                <w:b/>
                <w:bCs/>
                <w:spacing w:val="-2"/>
                <w:position w:val="1"/>
                <w:sz w:val="20"/>
                <w:szCs w:val="20"/>
                <w:lang w:val="en-US"/>
              </w:rPr>
              <w:t xml:space="preserve"> </w:t>
            </w:r>
            <w:r w:rsidRPr="006E3F12">
              <w:rPr>
                <w:rFonts w:ascii="Calibri" w:eastAsia="Calibri" w:hAnsi="Calibri" w:cs="Calibri"/>
                <w:b/>
                <w:bCs/>
                <w:spacing w:val="-1"/>
                <w:position w:val="1"/>
                <w:sz w:val="20"/>
                <w:szCs w:val="20"/>
                <w:lang w:val="en-US"/>
              </w:rPr>
              <w:t>A</w:t>
            </w:r>
            <w:r w:rsidRPr="006E3F12">
              <w:rPr>
                <w:rFonts w:ascii="Calibri" w:eastAsia="Calibri" w:hAnsi="Calibri" w:cs="Calibri"/>
                <w:b/>
                <w:bCs/>
                <w:spacing w:val="3"/>
                <w:position w:val="1"/>
                <w:sz w:val="20"/>
                <w:szCs w:val="20"/>
                <w:lang w:val="en-US"/>
              </w:rPr>
              <w:t>b</w:t>
            </w:r>
            <w:r w:rsidRPr="006E3F12">
              <w:rPr>
                <w:rFonts w:ascii="Calibri" w:eastAsia="Calibri" w:hAnsi="Calibri" w:cs="Calibri"/>
                <w:b/>
                <w:bCs/>
                <w:spacing w:val="-1"/>
                <w:position w:val="1"/>
                <w:sz w:val="20"/>
                <w:szCs w:val="20"/>
                <w:lang w:val="en-US"/>
              </w:rPr>
              <w:t>i</w:t>
            </w:r>
            <w:r w:rsidRPr="006E3F12">
              <w:rPr>
                <w:rFonts w:ascii="Calibri" w:eastAsia="Calibri" w:hAnsi="Calibri" w:cs="Calibri"/>
                <w:b/>
                <w:bCs/>
                <w:spacing w:val="1"/>
                <w:position w:val="1"/>
                <w:sz w:val="20"/>
                <w:szCs w:val="20"/>
                <w:lang w:val="en-US"/>
              </w:rPr>
              <w:t>l</w:t>
            </w:r>
            <w:r w:rsidRPr="006E3F12">
              <w:rPr>
                <w:rFonts w:ascii="Calibri" w:eastAsia="Calibri" w:hAnsi="Calibri" w:cs="Calibri"/>
                <w:b/>
                <w:bCs/>
                <w:spacing w:val="-1"/>
                <w:position w:val="1"/>
                <w:sz w:val="20"/>
                <w:szCs w:val="20"/>
                <w:lang w:val="en-US"/>
              </w:rPr>
              <w:t>i</w:t>
            </w:r>
            <w:r w:rsidRPr="006E3F12">
              <w:rPr>
                <w:rFonts w:ascii="Calibri" w:eastAsia="Calibri" w:hAnsi="Calibri" w:cs="Calibri"/>
                <w:b/>
                <w:bCs/>
                <w:position w:val="1"/>
                <w:sz w:val="20"/>
                <w:szCs w:val="20"/>
                <w:lang w:val="en-US"/>
              </w:rPr>
              <w:t>ty</w:t>
            </w:r>
            <w:r w:rsidRPr="006E3F12">
              <w:rPr>
                <w:rFonts w:ascii="Calibri" w:eastAsia="Calibri" w:hAnsi="Calibri" w:cs="Calibri"/>
                <w:b/>
                <w:bCs/>
                <w:spacing w:val="-5"/>
                <w:position w:val="1"/>
                <w:sz w:val="20"/>
                <w:szCs w:val="20"/>
                <w:lang w:val="en-US"/>
              </w:rPr>
              <w:t xml:space="preserve"> </w:t>
            </w:r>
            <w:r w:rsidRPr="006E3F12">
              <w:rPr>
                <w:rFonts w:ascii="Calibri" w:eastAsia="Calibri" w:hAnsi="Calibri" w:cs="Calibri"/>
                <w:b/>
                <w:bCs/>
                <w:spacing w:val="1"/>
                <w:position w:val="1"/>
                <w:sz w:val="20"/>
                <w:szCs w:val="20"/>
                <w:lang w:val="en-US"/>
              </w:rPr>
              <w:t>t</w:t>
            </w:r>
            <w:r w:rsidRPr="006E3F12">
              <w:rPr>
                <w:rFonts w:ascii="Calibri" w:eastAsia="Calibri" w:hAnsi="Calibri" w:cs="Calibri"/>
                <w:b/>
                <w:bCs/>
                <w:position w:val="1"/>
                <w:sz w:val="20"/>
                <w:szCs w:val="20"/>
                <w:lang w:val="en-US"/>
              </w:rPr>
              <w:t>o</w:t>
            </w:r>
            <w:r w:rsidRPr="006E3F12">
              <w:rPr>
                <w:rFonts w:ascii="Calibri" w:eastAsia="Calibri" w:hAnsi="Calibri" w:cs="Calibri"/>
                <w:b/>
                <w:bCs/>
                <w:spacing w:val="-2"/>
                <w:position w:val="1"/>
                <w:sz w:val="20"/>
                <w:szCs w:val="20"/>
                <w:lang w:val="en-US"/>
              </w:rPr>
              <w:t xml:space="preserve"> </w:t>
            </w:r>
            <w:r w:rsidRPr="006E3F12">
              <w:rPr>
                <w:rFonts w:ascii="Calibri" w:eastAsia="Calibri" w:hAnsi="Calibri" w:cs="Calibri"/>
                <w:b/>
                <w:bCs/>
                <w:spacing w:val="1"/>
                <w:position w:val="1"/>
                <w:sz w:val="20"/>
                <w:szCs w:val="20"/>
                <w:lang w:val="en-US"/>
              </w:rPr>
              <w:t>commun</w:t>
            </w:r>
            <w:r w:rsidRPr="006E3F12">
              <w:rPr>
                <w:rFonts w:ascii="Calibri" w:eastAsia="Calibri" w:hAnsi="Calibri" w:cs="Calibri"/>
                <w:b/>
                <w:bCs/>
                <w:spacing w:val="-1"/>
                <w:position w:val="1"/>
                <w:sz w:val="20"/>
                <w:szCs w:val="20"/>
                <w:lang w:val="en-US"/>
              </w:rPr>
              <w:t>i</w:t>
            </w:r>
            <w:r w:rsidRPr="006E3F12">
              <w:rPr>
                <w:rFonts w:ascii="Calibri" w:eastAsia="Calibri" w:hAnsi="Calibri" w:cs="Calibri"/>
                <w:b/>
                <w:bCs/>
                <w:spacing w:val="-2"/>
                <w:position w:val="1"/>
                <w:sz w:val="20"/>
                <w:szCs w:val="20"/>
                <w:lang w:val="en-US"/>
              </w:rPr>
              <w:t>c</w:t>
            </w:r>
            <w:r w:rsidRPr="006E3F12">
              <w:rPr>
                <w:rFonts w:ascii="Calibri" w:eastAsia="Calibri" w:hAnsi="Calibri" w:cs="Calibri"/>
                <w:b/>
                <w:bCs/>
                <w:position w:val="1"/>
                <w:sz w:val="20"/>
                <w:szCs w:val="20"/>
                <w:lang w:val="en-US"/>
              </w:rPr>
              <w:t>at</w:t>
            </w:r>
            <w:r w:rsidRPr="006E3F12">
              <w:rPr>
                <w:rFonts w:ascii="Calibri" w:eastAsia="Calibri" w:hAnsi="Calibri" w:cs="Calibri"/>
                <w:b/>
                <w:bCs/>
                <w:spacing w:val="1"/>
                <w:position w:val="1"/>
                <w:sz w:val="20"/>
                <w:szCs w:val="20"/>
                <w:lang w:val="en-US"/>
              </w:rPr>
              <w:t>e</w:t>
            </w:r>
            <w:r w:rsidRPr="006E3F12">
              <w:rPr>
                <w:rFonts w:ascii="Calibri" w:eastAsia="Calibri" w:hAnsi="Calibri" w:cs="Calibri"/>
                <w:b/>
                <w:bCs/>
                <w:position w:val="1"/>
                <w:sz w:val="20"/>
                <w:szCs w:val="20"/>
                <w:lang w:val="en-US"/>
              </w:rPr>
              <w:t>,</w:t>
            </w:r>
            <w:r w:rsidRPr="006E3F12">
              <w:rPr>
                <w:rFonts w:ascii="Calibri" w:eastAsia="Calibri" w:hAnsi="Calibri" w:cs="Calibri"/>
                <w:b/>
                <w:bCs/>
                <w:spacing w:val="-13"/>
                <w:position w:val="1"/>
                <w:sz w:val="20"/>
                <w:szCs w:val="20"/>
                <w:lang w:val="en-US"/>
              </w:rPr>
              <w:t xml:space="preserve"> </w:t>
            </w:r>
            <w:r w:rsidRPr="006E3F12">
              <w:rPr>
                <w:rFonts w:ascii="Calibri" w:eastAsia="Calibri" w:hAnsi="Calibri" w:cs="Calibri"/>
                <w:b/>
                <w:bCs/>
                <w:spacing w:val="1"/>
                <w:position w:val="1"/>
                <w:sz w:val="20"/>
                <w:szCs w:val="20"/>
                <w:lang w:val="en-US"/>
              </w:rPr>
              <w:t>th</w:t>
            </w:r>
            <w:r w:rsidRPr="006E3F12">
              <w:rPr>
                <w:rFonts w:ascii="Calibri" w:eastAsia="Calibri" w:hAnsi="Calibri" w:cs="Calibri"/>
                <w:b/>
                <w:bCs/>
                <w:position w:val="1"/>
                <w:sz w:val="20"/>
                <w:szCs w:val="20"/>
                <w:lang w:val="en-US"/>
              </w:rPr>
              <w:t>e</w:t>
            </w:r>
            <w:r w:rsidRPr="006E3F12">
              <w:rPr>
                <w:rFonts w:ascii="Calibri" w:eastAsia="Calibri" w:hAnsi="Calibri" w:cs="Calibri"/>
                <w:b/>
                <w:bCs/>
                <w:spacing w:val="-3"/>
                <w:position w:val="1"/>
                <w:sz w:val="20"/>
                <w:szCs w:val="20"/>
                <w:lang w:val="en-US"/>
              </w:rPr>
              <w:t xml:space="preserve"> </w:t>
            </w:r>
            <w:r w:rsidRPr="006E3F12">
              <w:rPr>
                <w:rFonts w:ascii="Calibri" w:eastAsia="Calibri" w:hAnsi="Calibri" w:cs="Calibri"/>
                <w:b/>
                <w:bCs/>
                <w:spacing w:val="1"/>
                <w:position w:val="1"/>
                <w:sz w:val="20"/>
                <w:szCs w:val="20"/>
                <w:lang w:val="en-US"/>
              </w:rPr>
              <w:t>con</w:t>
            </w:r>
            <w:r w:rsidRPr="006E3F12">
              <w:rPr>
                <w:rFonts w:ascii="Calibri" w:eastAsia="Calibri" w:hAnsi="Calibri" w:cs="Calibri"/>
                <w:b/>
                <w:bCs/>
                <w:spacing w:val="-1"/>
                <w:position w:val="1"/>
                <w:sz w:val="20"/>
                <w:szCs w:val="20"/>
                <w:lang w:val="en-US"/>
              </w:rPr>
              <w:t>vi</w:t>
            </w:r>
            <w:r w:rsidRPr="006E3F12">
              <w:rPr>
                <w:rFonts w:ascii="Calibri" w:eastAsia="Calibri" w:hAnsi="Calibri" w:cs="Calibri"/>
                <w:b/>
                <w:bCs/>
                <w:spacing w:val="1"/>
                <w:position w:val="1"/>
                <w:sz w:val="20"/>
                <w:szCs w:val="20"/>
                <w:lang w:val="en-US"/>
              </w:rPr>
              <w:t>c</w:t>
            </w:r>
            <w:r w:rsidRPr="006E3F12">
              <w:rPr>
                <w:rFonts w:ascii="Calibri" w:eastAsia="Calibri" w:hAnsi="Calibri" w:cs="Calibri"/>
                <w:b/>
                <w:bCs/>
                <w:position w:val="1"/>
                <w:sz w:val="20"/>
                <w:szCs w:val="20"/>
                <w:lang w:val="en-US"/>
              </w:rPr>
              <w:t>tion</w:t>
            </w:r>
            <w:r w:rsidRPr="006E3F12">
              <w:rPr>
                <w:rFonts w:ascii="Calibri" w:eastAsia="Calibri" w:hAnsi="Calibri" w:cs="Calibri"/>
                <w:b/>
                <w:bCs/>
                <w:spacing w:val="-8"/>
                <w:position w:val="1"/>
                <w:sz w:val="20"/>
                <w:szCs w:val="20"/>
                <w:lang w:val="en-US"/>
              </w:rPr>
              <w:t xml:space="preserve"> </w:t>
            </w:r>
            <w:r w:rsidRPr="006E3F12">
              <w:rPr>
                <w:rFonts w:ascii="Calibri" w:eastAsia="Calibri" w:hAnsi="Calibri" w:cs="Calibri"/>
                <w:b/>
                <w:bCs/>
                <w:position w:val="1"/>
                <w:sz w:val="20"/>
                <w:szCs w:val="20"/>
                <w:lang w:val="en-US"/>
              </w:rPr>
              <w:t>a</w:t>
            </w:r>
            <w:r w:rsidRPr="006E3F12">
              <w:rPr>
                <w:rFonts w:ascii="Calibri" w:eastAsia="Calibri" w:hAnsi="Calibri" w:cs="Calibri"/>
                <w:b/>
                <w:bCs/>
                <w:spacing w:val="2"/>
                <w:position w:val="1"/>
                <w:sz w:val="20"/>
                <w:szCs w:val="20"/>
                <w:lang w:val="en-US"/>
              </w:rPr>
              <w:t>n</w:t>
            </w:r>
            <w:r w:rsidRPr="006E3F12">
              <w:rPr>
                <w:rFonts w:ascii="Calibri" w:eastAsia="Calibri" w:hAnsi="Calibri" w:cs="Calibri"/>
                <w:b/>
                <w:bCs/>
                <w:position w:val="1"/>
                <w:sz w:val="20"/>
                <w:szCs w:val="20"/>
                <w:lang w:val="en-US"/>
              </w:rPr>
              <w:t>d</w:t>
            </w:r>
            <w:r w:rsidRPr="006E3F12">
              <w:rPr>
                <w:rFonts w:ascii="Calibri" w:eastAsia="Calibri" w:hAnsi="Calibri" w:cs="Calibri"/>
                <w:b/>
                <w:bCs/>
                <w:spacing w:val="-2"/>
                <w:position w:val="1"/>
                <w:sz w:val="20"/>
                <w:szCs w:val="20"/>
                <w:lang w:val="en-US"/>
              </w:rPr>
              <w:t xml:space="preserve"> </w:t>
            </w:r>
            <w:r w:rsidRPr="006E3F12">
              <w:rPr>
                <w:rFonts w:ascii="Calibri" w:eastAsia="Calibri" w:hAnsi="Calibri" w:cs="Calibri"/>
                <w:b/>
                <w:bCs/>
                <w:spacing w:val="1"/>
                <w:position w:val="1"/>
                <w:sz w:val="20"/>
                <w:szCs w:val="20"/>
                <w:lang w:val="en-US"/>
              </w:rPr>
              <w:t>th</w:t>
            </w:r>
            <w:r w:rsidRPr="006E3F12">
              <w:rPr>
                <w:rFonts w:ascii="Calibri" w:eastAsia="Calibri" w:hAnsi="Calibri" w:cs="Calibri"/>
                <w:b/>
                <w:bCs/>
                <w:position w:val="1"/>
                <w:sz w:val="20"/>
                <w:szCs w:val="20"/>
                <w:lang w:val="en-US"/>
              </w:rPr>
              <w:t>e</w:t>
            </w:r>
            <w:r w:rsidRPr="006E3F12">
              <w:rPr>
                <w:rFonts w:ascii="Calibri" w:eastAsia="Calibri" w:hAnsi="Calibri" w:cs="Calibri"/>
                <w:b/>
                <w:bCs/>
                <w:spacing w:val="-5"/>
                <w:position w:val="1"/>
                <w:sz w:val="20"/>
                <w:szCs w:val="20"/>
                <w:lang w:val="en-US"/>
              </w:rPr>
              <w:t xml:space="preserve"> </w:t>
            </w:r>
            <w:r w:rsidRPr="006E3F12">
              <w:rPr>
                <w:rFonts w:ascii="Calibri" w:eastAsia="Calibri" w:hAnsi="Calibri" w:cs="Calibri"/>
                <w:b/>
                <w:bCs/>
                <w:spacing w:val="1"/>
                <w:position w:val="1"/>
                <w:sz w:val="20"/>
                <w:szCs w:val="20"/>
                <w:lang w:val="en-US"/>
              </w:rPr>
              <w:t>c</w:t>
            </w:r>
            <w:r w:rsidRPr="006E3F12">
              <w:rPr>
                <w:rFonts w:ascii="Calibri" w:eastAsia="Calibri" w:hAnsi="Calibri" w:cs="Calibri"/>
                <w:b/>
                <w:bCs/>
                <w:spacing w:val="-1"/>
                <w:position w:val="1"/>
                <w:sz w:val="20"/>
                <w:szCs w:val="20"/>
                <w:lang w:val="en-US"/>
              </w:rPr>
              <w:t>r</w:t>
            </w:r>
            <w:r w:rsidRPr="006E3F12">
              <w:rPr>
                <w:rFonts w:ascii="Calibri" w:eastAsia="Calibri" w:hAnsi="Calibri" w:cs="Calibri"/>
                <w:b/>
                <w:bCs/>
                <w:position w:val="1"/>
                <w:sz w:val="20"/>
                <w:szCs w:val="20"/>
                <w:lang w:val="en-US"/>
              </w:rPr>
              <w:t>eation</w:t>
            </w:r>
            <w:r w:rsidRPr="006E3F12">
              <w:rPr>
                <w:rFonts w:ascii="Calibri" w:eastAsia="Calibri" w:hAnsi="Calibri" w:cs="Calibri"/>
                <w:b/>
                <w:bCs/>
                <w:spacing w:val="-6"/>
                <w:position w:val="1"/>
                <w:sz w:val="20"/>
                <w:szCs w:val="20"/>
                <w:lang w:val="en-US"/>
              </w:rPr>
              <w:t xml:space="preserve"> </w:t>
            </w:r>
            <w:r w:rsidRPr="006E3F12">
              <w:rPr>
                <w:rFonts w:ascii="Calibri" w:eastAsia="Calibri" w:hAnsi="Calibri" w:cs="Calibri"/>
                <w:b/>
                <w:bCs/>
                <w:spacing w:val="1"/>
                <w:position w:val="1"/>
                <w:sz w:val="20"/>
                <w:szCs w:val="20"/>
                <w:lang w:val="en-US"/>
              </w:rPr>
              <w:t>o</w:t>
            </w:r>
            <w:r w:rsidRPr="006E3F12">
              <w:rPr>
                <w:rFonts w:ascii="Calibri" w:eastAsia="Calibri" w:hAnsi="Calibri" w:cs="Calibri"/>
                <w:b/>
                <w:bCs/>
                <w:position w:val="1"/>
                <w:sz w:val="20"/>
                <w:szCs w:val="20"/>
                <w:lang w:val="en-US"/>
              </w:rPr>
              <w:t>f</w:t>
            </w:r>
            <w:r w:rsidRPr="006E3F12">
              <w:rPr>
                <w:rFonts w:ascii="Calibri" w:eastAsia="Calibri" w:hAnsi="Calibri" w:cs="Calibri"/>
                <w:b/>
                <w:bCs/>
                <w:spacing w:val="-2"/>
                <w:position w:val="1"/>
                <w:sz w:val="20"/>
                <w:szCs w:val="20"/>
                <w:lang w:val="en-US"/>
              </w:rPr>
              <w:t xml:space="preserve"> </w:t>
            </w:r>
            <w:r w:rsidRPr="006E3F12">
              <w:rPr>
                <w:rFonts w:ascii="Calibri" w:eastAsia="Calibri" w:hAnsi="Calibri" w:cs="Calibri"/>
                <w:b/>
                <w:bCs/>
                <w:position w:val="1"/>
                <w:sz w:val="20"/>
                <w:szCs w:val="20"/>
                <w:lang w:val="en-US"/>
              </w:rPr>
              <w:t>t</w:t>
            </w:r>
            <w:r w:rsidRPr="006E3F12">
              <w:rPr>
                <w:rFonts w:ascii="Calibri" w:eastAsia="Calibri" w:hAnsi="Calibri" w:cs="Calibri"/>
                <w:b/>
                <w:bCs/>
                <w:spacing w:val="2"/>
                <w:position w:val="1"/>
                <w:sz w:val="20"/>
                <w:szCs w:val="20"/>
                <w:lang w:val="en-US"/>
              </w:rPr>
              <w:t>h</w:t>
            </w:r>
            <w:r w:rsidRPr="006E3F12">
              <w:rPr>
                <w:rFonts w:ascii="Calibri" w:eastAsia="Calibri" w:hAnsi="Calibri" w:cs="Calibri"/>
                <w:b/>
                <w:bCs/>
                <w:position w:val="1"/>
                <w:sz w:val="20"/>
                <w:szCs w:val="20"/>
                <w:lang w:val="en-US"/>
              </w:rPr>
              <w:t>e</w:t>
            </w:r>
            <w:r w:rsidRPr="006E3F12">
              <w:rPr>
                <w:rFonts w:ascii="Calibri" w:eastAsia="Calibri" w:hAnsi="Calibri" w:cs="Calibri"/>
                <w:b/>
                <w:bCs/>
                <w:spacing w:val="-3"/>
                <w:position w:val="1"/>
                <w:sz w:val="20"/>
                <w:szCs w:val="20"/>
                <w:lang w:val="en-US"/>
              </w:rPr>
              <w:t xml:space="preserve"> </w:t>
            </w:r>
            <w:r w:rsidRPr="006E3F12">
              <w:rPr>
                <w:rFonts w:ascii="Calibri" w:eastAsia="Calibri" w:hAnsi="Calibri" w:cs="Calibri"/>
                <w:b/>
                <w:bCs/>
                <w:spacing w:val="1"/>
                <w:position w:val="1"/>
                <w:sz w:val="20"/>
                <w:szCs w:val="20"/>
                <w:lang w:val="en-US"/>
              </w:rPr>
              <w:t>m</w:t>
            </w:r>
            <w:r w:rsidRPr="006E3F12">
              <w:rPr>
                <w:rFonts w:ascii="Calibri" w:eastAsia="Calibri" w:hAnsi="Calibri" w:cs="Calibri"/>
                <w:b/>
                <w:bCs/>
                <w:position w:val="1"/>
                <w:sz w:val="20"/>
                <w:szCs w:val="20"/>
                <w:lang w:val="en-US"/>
              </w:rPr>
              <w:t>e</w:t>
            </w:r>
            <w:r w:rsidRPr="006E3F12">
              <w:rPr>
                <w:rFonts w:ascii="Calibri" w:eastAsia="Calibri" w:hAnsi="Calibri" w:cs="Calibri"/>
                <w:b/>
                <w:bCs/>
                <w:spacing w:val="1"/>
                <w:position w:val="1"/>
                <w:sz w:val="20"/>
                <w:szCs w:val="20"/>
                <w:lang w:val="en-US"/>
              </w:rPr>
              <w:t>m</w:t>
            </w:r>
            <w:r w:rsidRPr="006E3F12">
              <w:rPr>
                <w:rFonts w:ascii="Calibri" w:eastAsia="Calibri" w:hAnsi="Calibri" w:cs="Calibri"/>
                <w:b/>
                <w:bCs/>
                <w:spacing w:val="-1"/>
                <w:position w:val="1"/>
                <w:sz w:val="20"/>
                <w:szCs w:val="20"/>
                <w:lang w:val="en-US"/>
              </w:rPr>
              <w:t>b</w:t>
            </w:r>
            <w:r w:rsidRPr="006E3F12">
              <w:rPr>
                <w:rFonts w:ascii="Calibri" w:eastAsia="Calibri" w:hAnsi="Calibri" w:cs="Calibri"/>
                <w:b/>
                <w:bCs/>
                <w:position w:val="1"/>
                <w:sz w:val="20"/>
                <w:szCs w:val="20"/>
                <w:lang w:val="en-US"/>
              </w:rPr>
              <w:t>e</w:t>
            </w:r>
            <w:r w:rsidRPr="006E3F12">
              <w:rPr>
                <w:rFonts w:ascii="Calibri" w:eastAsia="Calibri" w:hAnsi="Calibri" w:cs="Calibri"/>
                <w:b/>
                <w:bCs/>
                <w:spacing w:val="1"/>
                <w:position w:val="1"/>
                <w:sz w:val="20"/>
                <w:szCs w:val="20"/>
                <w:lang w:val="en-US"/>
              </w:rPr>
              <w:t>r</w:t>
            </w:r>
            <w:r w:rsidRPr="006E3F12">
              <w:rPr>
                <w:rFonts w:ascii="Calibri" w:eastAsia="Calibri" w:hAnsi="Calibri" w:cs="Calibri"/>
                <w:b/>
                <w:bCs/>
                <w:position w:val="1"/>
                <w:sz w:val="20"/>
                <w:szCs w:val="20"/>
                <w:lang w:val="en-US"/>
              </w:rPr>
              <w:t>s</w:t>
            </w:r>
            <w:r w:rsidRPr="006E3F12">
              <w:rPr>
                <w:rFonts w:ascii="Calibri" w:eastAsia="Calibri" w:hAnsi="Calibri" w:cs="Calibri"/>
                <w:b/>
                <w:bCs/>
                <w:spacing w:val="1"/>
                <w:position w:val="1"/>
                <w:sz w:val="20"/>
                <w:szCs w:val="20"/>
                <w:lang w:val="en-US"/>
              </w:rPr>
              <w:t>h</w:t>
            </w:r>
            <w:r w:rsidRPr="006E3F12">
              <w:rPr>
                <w:rFonts w:ascii="Calibri" w:eastAsia="Calibri" w:hAnsi="Calibri" w:cs="Calibri"/>
                <w:b/>
                <w:bCs/>
                <w:spacing w:val="-1"/>
                <w:position w:val="1"/>
                <w:sz w:val="20"/>
                <w:szCs w:val="20"/>
                <w:lang w:val="en-US"/>
              </w:rPr>
              <w:t>i</w:t>
            </w:r>
            <w:r w:rsidRPr="006E3F12">
              <w:rPr>
                <w:rFonts w:ascii="Calibri" w:eastAsia="Calibri" w:hAnsi="Calibri" w:cs="Calibri"/>
                <w:b/>
                <w:bCs/>
                <w:spacing w:val="1"/>
                <w:position w:val="1"/>
                <w:sz w:val="20"/>
                <w:szCs w:val="20"/>
                <w:lang w:val="en-US"/>
              </w:rPr>
              <w:t>p</w:t>
            </w:r>
            <w:r w:rsidRPr="006E3F12">
              <w:rPr>
                <w:rFonts w:ascii="Calibri" w:eastAsia="Calibri" w:hAnsi="Calibri" w:cs="Calibri"/>
                <w:b/>
                <w:bCs/>
                <w:position w:val="1"/>
                <w:sz w:val="20"/>
                <w:szCs w:val="20"/>
                <w:lang w:val="en-US"/>
              </w:rPr>
              <w:t>,</w:t>
            </w:r>
            <w:r w:rsidRPr="006E3F12">
              <w:rPr>
                <w:rFonts w:ascii="Calibri" w:eastAsia="Calibri" w:hAnsi="Calibri" w:cs="Calibri"/>
                <w:b/>
                <w:bCs/>
                <w:spacing w:val="-12"/>
                <w:position w:val="1"/>
                <w:sz w:val="20"/>
                <w:szCs w:val="20"/>
                <w:lang w:val="en-US"/>
              </w:rPr>
              <w:t xml:space="preserve"> </w:t>
            </w:r>
            <w:r w:rsidRPr="006E3F12">
              <w:rPr>
                <w:rFonts w:ascii="Calibri" w:eastAsia="Calibri" w:hAnsi="Calibri" w:cs="Calibri"/>
                <w:b/>
                <w:bCs/>
                <w:spacing w:val="-1"/>
                <w:position w:val="1"/>
                <w:sz w:val="20"/>
                <w:szCs w:val="20"/>
                <w:lang w:val="en-US"/>
              </w:rPr>
              <w:t>b</w:t>
            </w:r>
            <w:r w:rsidRPr="006E3F12">
              <w:rPr>
                <w:rFonts w:ascii="Calibri" w:eastAsia="Calibri" w:hAnsi="Calibri" w:cs="Calibri"/>
                <w:b/>
                <w:bCs/>
                <w:position w:val="1"/>
                <w:sz w:val="20"/>
                <w:szCs w:val="20"/>
                <w:lang w:val="en-US"/>
              </w:rPr>
              <w:t>y</w:t>
            </w:r>
            <w:r w:rsidRPr="006E3F12">
              <w:rPr>
                <w:rFonts w:ascii="Calibri" w:eastAsia="Calibri" w:hAnsi="Calibri" w:cs="Calibri"/>
                <w:b/>
                <w:bCs/>
                <w:spacing w:val="-3"/>
                <w:position w:val="1"/>
                <w:sz w:val="20"/>
                <w:szCs w:val="20"/>
                <w:lang w:val="en-US"/>
              </w:rPr>
              <w:t xml:space="preserve"> </w:t>
            </w:r>
            <w:r w:rsidRPr="006E3F12">
              <w:rPr>
                <w:rFonts w:ascii="Calibri" w:eastAsia="Calibri" w:hAnsi="Calibri" w:cs="Calibri"/>
                <w:b/>
                <w:bCs/>
                <w:spacing w:val="1"/>
                <w:position w:val="1"/>
                <w:sz w:val="20"/>
                <w:szCs w:val="20"/>
                <w:lang w:val="en-US"/>
              </w:rPr>
              <w:t>e</w:t>
            </w:r>
            <w:r w:rsidRPr="006E3F12">
              <w:rPr>
                <w:rFonts w:ascii="Calibri" w:eastAsia="Calibri" w:hAnsi="Calibri" w:cs="Calibri"/>
                <w:b/>
                <w:bCs/>
                <w:position w:val="1"/>
                <w:sz w:val="20"/>
                <w:szCs w:val="20"/>
                <w:lang w:val="en-US"/>
              </w:rPr>
              <w:t>sta</w:t>
            </w:r>
            <w:r w:rsidRPr="006E3F12">
              <w:rPr>
                <w:rFonts w:ascii="Calibri" w:eastAsia="Calibri" w:hAnsi="Calibri" w:cs="Calibri"/>
                <w:b/>
                <w:bCs/>
                <w:spacing w:val="1"/>
                <w:position w:val="1"/>
                <w:sz w:val="20"/>
                <w:szCs w:val="20"/>
                <w:lang w:val="en-US"/>
              </w:rPr>
              <w:t>b</w:t>
            </w:r>
            <w:r w:rsidRPr="006E3F12">
              <w:rPr>
                <w:rFonts w:ascii="Calibri" w:eastAsia="Calibri" w:hAnsi="Calibri" w:cs="Calibri"/>
                <w:b/>
                <w:bCs/>
                <w:spacing w:val="-1"/>
                <w:position w:val="1"/>
                <w:sz w:val="20"/>
                <w:szCs w:val="20"/>
                <w:lang w:val="en-US"/>
              </w:rPr>
              <w:t>li</w:t>
            </w:r>
            <w:r w:rsidRPr="006E3F12">
              <w:rPr>
                <w:rFonts w:ascii="Calibri" w:eastAsia="Calibri" w:hAnsi="Calibri" w:cs="Calibri"/>
                <w:b/>
                <w:bCs/>
                <w:position w:val="1"/>
                <w:sz w:val="20"/>
                <w:szCs w:val="20"/>
                <w:lang w:val="en-US"/>
              </w:rPr>
              <w:t>s</w:t>
            </w:r>
            <w:r w:rsidRPr="006E3F12">
              <w:rPr>
                <w:rFonts w:ascii="Calibri" w:eastAsia="Calibri" w:hAnsi="Calibri" w:cs="Calibri"/>
                <w:b/>
                <w:bCs/>
                <w:spacing w:val="3"/>
                <w:position w:val="1"/>
                <w:sz w:val="20"/>
                <w:szCs w:val="20"/>
                <w:lang w:val="en-US"/>
              </w:rPr>
              <w:t>h</w:t>
            </w:r>
            <w:r w:rsidRPr="006E3F12">
              <w:rPr>
                <w:rFonts w:ascii="Calibri" w:eastAsia="Calibri" w:hAnsi="Calibri" w:cs="Calibri"/>
                <w:b/>
                <w:bCs/>
                <w:spacing w:val="-1"/>
                <w:position w:val="1"/>
                <w:sz w:val="20"/>
                <w:szCs w:val="20"/>
                <w:lang w:val="en-US"/>
              </w:rPr>
              <w:t>i</w:t>
            </w:r>
            <w:r w:rsidRPr="006E3F12">
              <w:rPr>
                <w:rFonts w:ascii="Calibri" w:eastAsia="Calibri" w:hAnsi="Calibri" w:cs="Calibri"/>
                <w:b/>
                <w:bCs/>
                <w:spacing w:val="1"/>
                <w:position w:val="1"/>
                <w:sz w:val="20"/>
                <w:szCs w:val="20"/>
                <w:lang w:val="en-US"/>
              </w:rPr>
              <w:t>n</w:t>
            </w:r>
            <w:r w:rsidRPr="006E3F12">
              <w:rPr>
                <w:rFonts w:ascii="Calibri" w:eastAsia="Calibri" w:hAnsi="Calibri" w:cs="Calibri"/>
                <w:b/>
                <w:bCs/>
                <w:position w:val="1"/>
                <w:sz w:val="20"/>
                <w:szCs w:val="20"/>
                <w:lang w:val="en-US"/>
              </w:rPr>
              <w:t>g</w:t>
            </w:r>
            <w:r w:rsidRPr="006E3F12">
              <w:rPr>
                <w:rFonts w:ascii="Calibri" w:eastAsia="Calibri" w:hAnsi="Calibri" w:cs="Calibri"/>
                <w:b/>
                <w:bCs/>
                <w:spacing w:val="-11"/>
                <w:position w:val="1"/>
                <w:sz w:val="20"/>
                <w:szCs w:val="20"/>
                <w:lang w:val="en-US"/>
              </w:rPr>
              <w:t xml:space="preserve"> </w:t>
            </w:r>
            <w:r w:rsidRPr="006E3F12">
              <w:rPr>
                <w:rFonts w:ascii="Calibri" w:eastAsia="Calibri" w:hAnsi="Calibri" w:cs="Calibri"/>
                <w:b/>
                <w:bCs/>
                <w:spacing w:val="2"/>
                <w:position w:val="1"/>
                <w:sz w:val="20"/>
                <w:szCs w:val="20"/>
                <w:lang w:val="en-US"/>
              </w:rPr>
              <w:t>r</w:t>
            </w:r>
            <w:r w:rsidRPr="006E3F12">
              <w:rPr>
                <w:rFonts w:ascii="Calibri" w:eastAsia="Calibri" w:hAnsi="Calibri" w:cs="Calibri"/>
                <w:b/>
                <w:bCs/>
                <w:position w:val="1"/>
                <w:sz w:val="20"/>
                <w:szCs w:val="20"/>
                <w:lang w:val="en-US"/>
              </w:rPr>
              <w:t>e</w:t>
            </w:r>
            <w:r w:rsidRPr="006E3F12">
              <w:rPr>
                <w:rFonts w:ascii="Calibri" w:eastAsia="Calibri" w:hAnsi="Calibri" w:cs="Calibri"/>
                <w:b/>
                <w:bCs/>
                <w:spacing w:val="-1"/>
                <w:position w:val="1"/>
                <w:sz w:val="20"/>
                <w:szCs w:val="20"/>
                <w:lang w:val="en-US"/>
              </w:rPr>
              <w:t>l</w:t>
            </w:r>
            <w:r w:rsidRPr="006E3F12">
              <w:rPr>
                <w:rFonts w:ascii="Calibri" w:eastAsia="Calibri" w:hAnsi="Calibri" w:cs="Calibri"/>
                <w:b/>
                <w:bCs/>
                <w:position w:val="1"/>
                <w:sz w:val="20"/>
                <w:szCs w:val="20"/>
                <w:lang w:val="en-US"/>
              </w:rPr>
              <w:t>atio</w:t>
            </w:r>
            <w:r w:rsidRPr="006E3F12">
              <w:rPr>
                <w:rFonts w:ascii="Calibri" w:eastAsia="Calibri" w:hAnsi="Calibri" w:cs="Calibri"/>
                <w:b/>
                <w:bCs/>
                <w:spacing w:val="2"/>
                <w:position w:val="1"/>
                <w:sz w:val="20"/>
                <w:szCs w:val="20"/>
                <w:lang w:val="en-US"/>
              </w:rPr>
              <w:t>n</w:t>
            </w:r>
            <w:r w:rsidRPr="006E3F12">
              <w:rPr>
                <w:rFonts w:ascii="Calibri" w:eastAsia="Calibri" w:hAnsi="Calibri" w:cs="Calibri"/>
                <w:b/>
                <w:bCs/>
                <w:position w:val="1"/>
                <w:sz w:val="20"/>
                <w:szCs w:val="20"/>
                <w:lang w:val="en-US"/>
              </w:rPr>
              <w:t>s</w:t>
            </w:r>
            <w:r w:rsidRPr="006E3F12">
              <w:rPr>
                <w:rFonts w:ascii="Calibri" w:eastAsia="Calibri" w:hAnsi="Calibri" w:cs="Calibri"/>
                <w:b/>
                <w:bCs/>
                <w:spacing w:val="1"/>
                <w:position w:val="1"/>
                <w:sz w:val="20"/>
                <w:szCs w:val="20"/>
                <w:lang w:val="en-US"/>
              </w:rPr>
              <w:t>h</w:t>
            </w:r>
            <w:r w:rsidRPr="006E3F12">
              <w:rPr>
                <w:rFonts w:ascii="Calibri" w:eastAsia="Calibri" w:hAnsi="Calibri" w:cs="Calibri"/>
                <w:b/>
                <w:bCs/>
                <w:spacing w:val="-1"/>
                <w:position w:val="1"/>
                <w:sz w:val="20"/>
                <w:szCs w:val="20"/>
                <w:lang w:val="en-US"/>
              </w:rPr>
              <w:t>i</w:t>
            </w:r>
            <w:r w:rsidRPr="006E3F12">
              <w:rPr>
                <w:rFonts w:ascii="Calibri" w:eastAsia="Calibri" w:hAnsi="Calibri" w:cs="Calibri"/>
                <w:b/>
                <w:bCs/>
                <w:spacing w:val="1"/>
                <w:position w:val="1"/>
                <w:sz w:val="20"/>
                <w:szCs w:val="20"/>
                <w:lang w:val="en-US"/>
              </w:rPr>
              <w:t>p</w:t>
            </w:r>
            <w:r w:rsidRPr="006E3F12">
              <w:rPr>
                <w:rFonts w:ascii="Calibri" w:eastAsia="Calibri" w:hAnsi="Calibri" w:cs="Calibri"/>
                <w:b/>
                <w:bCs/>
                <w:position w:val="1"/>
                <w:sz w:val="20"/>
                <w:szCs w:val="20"/>
                <w:lang w:val="en-US"/>
              </w:rPr>
              <w:t>s</w:t>
            </w:r>
          </w:p>
          <w:p w:rsidR="006E3F12" w:rsidRPr="00783198" w:rsidRDefault="006E3F12" w:rsidP="0095254E">
            <w:pPr>
              <w:rPr>
                <w:rFonts w:ascii="Calibri" w:eastAsia="Calibri" w:hAnsi="Calibri" w:cs="Calibri"/>
                <w:b/>
                <w:bCs/>
                <w:sz w:val="20"/>
                <w:szCs w:val="20"/>
                <w:lang w:val="en-US"/>
              </w:rPr>
            </w:pPr>
            <w:proofErr w:type="gramStart"/>
            <w:r w:rsidRPr="00783198">
              <w:rPr>
                <w:rFonts w:ascii="Calibri" w:eastAsia="Calibri" w:hAnsi="Calibri" w:cs="Calibri"/>
                <w:b/>
                <w:bCs/>
                <w:spacing w:val="1"/>
                <w:sz w:val="20"/>
                <w:szCs w:val="20"/>
                <w:lang w:val="en-US"/>
              </w:rPr>
              <w:t>b</w:t>
            </w:r>
            <w:r w:rsidRPr="00783198">
              <w:rPr>
                <w:rFonts w:ascii="Calibri" w:eastAsia="Calibri" w:hAnsi="Calibri" w:cs="Calibri"/>
                <w:b/>
                <w:bCs/>
                <w:sz w:val="20"/>
                <w:szCs w:val="20"/>
                <w:lang w:val="en-US"/>
              </w:rPr>
              <w:t>ased</w:t>
            </w:r>
            <w:proofErr w:type="gramEnd"/>
            <w:r w:rsidRPr="00783198">
              <w:rPr>
                <w:rFonts w:ascii="Calibri" w:eastAsia="Calibri" w:hAnsi="Calibri" w:cs="Calibri"/>
                <w:b/>
                <w:bCs/>
                <w:spacing w:val="-4"/>
                <w:sz w:val="20"/>
                <w:szCs w:val="20"/>
                <w:lang w:val="en-US"/>
              </w:rPr>
              <w:t xml:space="preserve"> </w:t>
            </w:r>
            <w:r w:rsidRPr="00783198">
              <w:rPr>
                <w:rFonts w:ascii="Calibri" w:eastAsia="Calibri" w:hAnsi="Calibri" w:cs="Calibri"/>
                <w:b/>
                <w:bCs/>
                <w:spacing w:val="1"/>
                <w:sz w:val="20"/>
                <w:szCs w:val="20"/>
                <w:lang w:val="en-US"/>
              </w:rPr>
              <w:t>o</w:t>
            </w:r>
            <w:r w:rsidRPr="00783198">
              <w:rPr>
                <w:rFonts w:ascii="Calibri" w:eastAsia="Calibri" w:hAnsi="Calibri" w:cs="Calibri"/>
                <w:b/>
                <w:bCs/>
                <w:sz w:val="20"/>
                <w:szCs w:val="20"/>
                <w:lang w:val="en-US"/>
              </w:rPr>
              <w:t>n</w:t>
            </w:r>
            <w:r w:rsidRPr="00783198">
              <w:rPr>
                <w:rFonts w:ascii="Calibri" w:eastAsia="Calibri" w:hAnsi="Calibri" w:cs="Calibri"/>
                <w:b/>
                <w:bCs/>
                <w:spacing w:val="-1"/>
                <w:sz w:val="20"/>
                <w:szCs w:val="20"/>
                <w:lang w:val="en-US"/>
              </w:rPr>
              <w:t xml:space="preserve"> </w:t>
            </w:r>
            <w:r w:rsidRPr="00783198">
              <w:rPr>
                <w:rFonts w:ascii="Calibri" w:eastAsia="Calibri" w:hAnsi="Calibri" w:cs="Calibri"/>
                <w:b/>
                <w:bCs/>
                <w:spacing w:val="1"/>
                <w:sz w:val="20"/>
                <w:szCs w:val="20"/>
                <w:lang w:val="en-US"/>
              </w:rPr>
              <w:t>m</w:t>
            </w:r>
            <w:r w:rsidRPr="00783198">
              <w:rPr>
                <w:rFonts w:ascii="Calibri" w:eastAsia="Calibri" w:hAnsi="Calibri" w:cs="Calibri"/>
                <w:b/>
                <w:bCs/>
                <w:spacing w:val="-1"/>
                <w:sz w:val="20"/>
                <w:szCs w:val="20"/>
                <w:lang w:val="en-US"/>
              </w:rPr>
              <w:t>u</w:t>
            </w:r>
            <w:r w:rsidRPr="00783198">
              <w:rPr>
                <w:rFonts w:ascii="Calibri" w:eastAsia="Calibri" w:hAnsi="Calibri" w:cs="Calibri"/>
                <w:b/>
                <w:bCs/>
                <w:sz w:val="20"/>
                <w:szCs w:val="20"/>
                <w:lang w:val="en-US"/>
              </w:rPr>
              <w:t>t</w:t>
            </w:r>
            <w:r w:rsidRPr="00783198">
              <w:rPr>
                <w:rFonts w:ascii="Calibri" w:eastAsia="Calibri" w:hAnsi="Calibri" w:cs="Calibri"/>
                <w:b/>
                <w:bCs/>
                <w:spacing w:val="2"/>
                <w:sz w:val="20"/>
                <w:szCs w:val="20"/>
                <w:lang w:val="en-US"/>
              </w:rPr>
              <w:t>u</w:t>
            </w:r>
            <w:r w:rsidRPr="00783198">
              <w:rPr>
                <w:rFonts w:ascii="Calibri" w:eastAsia="Calibri" w:hAnsi="Calibri" w:cs="Calibri"/>
                <w:b/>
                <w:bCs/>
                <w:sz w:val="20"/>
                <w:szCs w:val="20"/>
                <w:lang w:val="en-US"/>
              </w:rPr>
              <w:t>al</w:t>
            </w:r>
            <w:r w:rsidRPr="00783198">
              <w:rPr>
                <w:rFonts w:ascii="Calibri" w:eastAsia="Calibri" w:hAnsi="Calibri" w:cs="Calibri"/>
                <w:b/>
                <w:bCs/>
                <w:spacing w:val="-7"/>
                <w:sz w:val="20"/>
                <w:szCs w:val="20"/>
                <w:lang w:val="en-US"/>
              </w:rPr>
              <w:t xml:space="preserve"> </w:t>
            </w:r>
            <w:r w:rsidRPr="00783198">
              <w:rPr>
                <w:rFonts w:ascii="Calibri" w:eastAsia="Calibri" w:hAnsi="Calibri" w:cs="Calibri"/>
                <w:b/>
                <w:bCs/>
                <w:spacing w:val="1"/>
                <w:sz w:val="20"/>
                <w:szCs w:val="20"/>
                <w:lang w:val="en-US"/>
              </w:rPr>
              <w:t>tru</w:t>
            </w:r>
            <w:r w:rsidRPr="00783198">
              <w:rPr>
                <w:rFonts w:ascii="Calibri" w:eastAsia="Calibri" w:hAnsi="Calibri" w:cs="Calibri"/>
                <w:b/>
                <w:bCs/>
                <w:sz w:val="20"/>
                <w:szCs w:val="20"/>
                <w:lang w:val="en-US"/>
              </w:rPr>
              <w:t>st.</w:t>
            </w:r>
          </w:p>
          <w:p w:rsidR="006E3F12" w:rsidRDefault="006E3F12" w:rsidP="0095254E">
            <w:pPr>
              <w:rPr>
                <w:rFonts w:ascii="Calibri" w:eastAsia="Calibri" w:hAnsi="Calibri" w:cs="Calibri"/>
                <w:b/>
                <w:bCs/>
                <w:sz w:val="20"/>
                <w:szCs w:val="20"/>
                <w:lang w:val="en-US"/>
              </w:rPr>
            </w:pPr>
            <w:r w:rsidRPr="006E3F12">
              <w:rPr>
                <w:rFonts w:ascii="Calibri" w:eastAsia="Calibri" w:hAnsi="Calibri" w:cs="Calibri"/>
                <w:b/>
                <w:bCs/>
                <w:sz w:val="20"/>
                <w:szCs w:val="20"/>
                <w:lang w:val="en-US"/>
              </w:rPr>
              <w:t>LO</w:t>
            </w:r>
            <w:r w:rsidRPr="006E3F12">
              <w:rPr>
                <w:rFonts w:ascii="Calibri" w:eastAsia="Calibri" w:hAnsi="Calibri" w:cs="Calibri"/>
                <w:b/>
                <w:bCs/>
                <w:spacing w:val="-2"/>
                <w:sz w:val="20"/>
                <w:szCs w:val="20"/>
                <w:lang w:val="en-US"/>
              </w:rPr>
              <w:t xml:space="preserve"> </w:t>
            </w:r>
            <w:r w:rsidRPr="006E3F12">
              <w:rPr>
                <w:rFonts w:ascii="Calibri" w:eastAsia="Calibri" w:hAnsi="Calibri" w:cs="Calibri"/>
                <w:b/>
                <w:bCs/>
                <w:sz w:val="20"/>
                <w:szCs w:val="20"/>
                <w:lang w:val="en-US"/>
              </w:rPr>
              <w:t>8</w:t>
            </w:r>
            <w:r w:rsidRPr="006E3F12">
              <w:rPr>
                <w:rFonts w:ascii="Calibri" w:eastAsia="Calibri" w:hAnsi="Calibri" w:cs="Calibri"/>
                <w:b/>
                <w:bCs/>
                <w:spacing w:val="-1"/>
                <w:sz w:val="20"/>
                <w:szCs w:val="20"/>
                <w:lang w:val="en-US"/>
              </w:rPr>
              <w:t xml:space="preserve"> </w:t>
            </w:r>
            <w:r w:rsidRPr="006E3F12">
              <w:rPr>
                <w:rFonts w:ascii="Calibri" w:eastAsia="Calibri" w:hAnsi="Calibri" w:cs="Calibri"/>
                <w:b/>
                <w:bCs/>
                <w:spacing w:val="1"/>
                <w:sz w:val="20"/>
                <w:szCs w:val="20"/>
                <w:lang w:val="en-US"/>
              </w:rPr>
              <w:t>(</w:t>
            </w:r>
            <w:r w:rsidRPr="006E3F12">
              <w:rPr>
                <w:rFonts w:ascii="Calibri" w:eastAsia="Calibri" w:hAnsi="Calibri" w:cs="Calibri"/>
                <w:b/>
                <w:bCs/>
                <w:spacing w:val="-1"/>
                <w:sz w:val="20"/>
                <w:szCs w:val="20"/>
                <w:lang w:val="en-US"/>
              </w:rPr>
              <w:t>S</w:t>
            </w:r>
            <w:r w:rsidRPr="006E3F12">
              <w:rPr>
                <w:rFonts w:ascii="Calibri" w:eastAsia="Calibri" w:hAnsi="Calibri" w:cs="Calibri"/>
                <w:b/>
                <w:bCs/>
                <w:sz w:val="20"/>
                <w:szCs w:val="20"/>
                <w:lang w:val="en-US"/>
              </w:rPr>
              <w:t>3)</w:t>
            </w:r>
            <w:r w:rsidRPr="006E3F12">
              <w:rPr>
                <w:rFonts w:ascii="Calibri" w:eastAsia="Calibri" w:hAnsi="Calibri" w:cs="Calibri"/>
                <w:b/>
                <w:bCs/>
                <w:spacing w:val="-2"/>
                <w:sz w:val="20"/>
                <w:szCs w:val="20"/>
                <w:lang w:val="en-US"/>
              </w:rPr>
              <w:t xml:space="preserve"> </w:t>
            </w:r>
            <w:r w:rsidRPr="006E3F12">
              <w:rPr>
                <w:rFonts w:ascii="Calibri" w:eastAsia="Calibri" w:hAnsi="Calibri" w:cs="Calibri"/>
                <w:b/>
                <w:bCs/>
                <w:sz w:val="20"/>
                <w:szCs w:val="20"/>
                <w:lang w:val="en-US"/>
              </w:rPr>
              <w:t>Re</w:t>
            </w:r>
            <w:r w:rsidRPr="006E3F12">
              <w:rPr>
                <w:rFonts w:ascii="Calibri" w:eastAsia="Calibri" w:hAnsi="Calibri" w:cs="Calibri"/>
                <w:b/>
                <w:bCs/>
                <w:spacing w:val="2"/>
                <w:sz w:val="20"/>
                <w:szCs w:val="20"/>
                <w:lang w:val="en-US"/>
              </w:rPr>
              <w:t>s</w:t>
            </w:r>
            <w:r w:rsidRPr="006E3F12">
              <w:rPr>
                <w:rFonts w:ascii="Calibri" w:eastAsia="Calibri" w:hAnsi="Calibri" w:cs="Calibri"/>
                <w:b/>
                <w:bCs/>
                <w:spacing w:val="-1"/>
                <w:sz w:val="20"/>
                <w:szCs w:val="20"/>
                <w:lang w:val="en-US"/>
              </w:rPr>
              <w:t>i</w:t>
            </w:r>
            <w:r w:rsidRPr="006E3F12">
              <w:rPr>
                <w:rFonts w:ascii="Calibri" w:eastAsia="Calibri" w:hAnsi="Calibri" w:cs="Calibri"/>
                <w:b/>
                <w:bCs/>
                <w:sz w:val="20"/>
                <w:szCs w:val="20"/>
                <w:lang w:val="en-US"/>
              </w:rPr>
              <w:t>sta</w:t>
            </w:r>
            <w:r w:rsidRPr="006E3F12">
              <w:rPr>
                <w:rFonts w:ascii="Calibri" w:eastAsia="Calibri" w:hAnsi="Calibri" w:cs="Calibri"/>
                <w:b/>
                <w:bCs/>
                <w:spacing w:val="1"/>
                <w:sz w:val="20"/>
                <w:szCs w:val="20"/>
                <w:lang w:val="en-US"/>
              </w:rPr>
              <w:t>nc</w:t>
            </w:r>
            <w:r w:rsidRPr="006E3F12">
              <w:rPr>
                <w:rFonts w:ascii="Calibri" w:eastAsia="Calibri" w:hAnsi="Calibri" w:cs="Calibri"/>
                <w:b/>
                <w:bCs/>
                <w:sz w:val="20"/>
                <w:szCs w:val="20"/>
                <w:lang w:val="en-US"/>
              </w:rPr>
              <w:t>e</w:t>
            </w:r>
            <w:r w:rsidRPr="006E3F12">
              <w:rPr>
                <w:rFonts w:ascii="Calibri" w:eastAsia="Calibri" w:hAnsi="Calibri" w:cs="Calibri"/>
                <w:b/>
                <w:bCs/>
                <w:spacing w:val="-9"/>
                <w:sz w:val="20"/>
                <w:szCs w:val="20"/>
                <w:lang w:val="en-US"/>
              </w:rPr>
              <w:t xml:space="preserve"> </w:t>
            </w:r>
            <w:r w:rsidRPr="006E3F12">
              <w:rPr>
                <w:rFonts w:ascii="Calibri" w:eastAsia="Calibri" w:hAnsi="Calibri" w:cs="Calibri"/>
                <w:b/>
                <w:bCs/>
                <w:spacing w:val="1"/>
                <w:sz w:val="20"/>
                <w:szCs w:val="20"/>
                <w:lang w:val="en-US"/>
              </w:rPr>
              <w:t>t</w:t>
            </w:r>
            <w:r w:rsidRPr="006E3F12">
              <w:rPr>
                <w:rFonts w:ascii="Calibri" w:eastAsia="Calibri" w:hAnsi="Calibri" w:cs="Calibri"/>
                <w:b/>
                <w:bCs/>
                <w:sz w:val="20"/>
                <w:szCs w:val="20"/>
                <w:lang w:val="en-US"/>
              </w:rPr>
              <w:t>o</w:t>
            </w:r>
            <w:r w:rsidRPr="006E3F12">
              <w:rPr>
                <w:rFonts w:ascii="Calibri" w:eastAsia="Calibri" w:hAnsi="Calibri" w:cs="Calibri"/>
                <w:b/>
                <w:bCs/>
                <w:spacing w:val="-2"/>
                <w:sz w:val="20"/>
                <w:szCs w:val="20"/>
                <w:lang w:val="en-US"/>
              </w:rPr>
              <w:t xml:space="preserve"> </w:t>
            </w:r>
            <w:r w:rsidRPr="006E3F12">
              <w:rPr>
                <w:rFonts w:ascii="Calibri" w:eastAsia="Calibri" w:hAnsi="Calibri" w:cs="Calibri"/>
                <w:b/>
                <w:bCs/>
                <w:spacing w:val="1"/>
                <w:sz w:val="20"/>
                <w:szCs w:val="20"/>
                <w:lang w:val="en-US"/>
              </w:rPr>
              <w:t>pr</w:t>
            </w:r>
            <w:r w:rsidRPr="006E3F12">
              <w:rPr>
                <w:rFonts w:ascii="Calibri" w:eastAsia="Calibri" w:hAnsi="Calibri" w:cs="Calibri"/>
                <w:b/>
                <w:bCs/>
                <w:sz w:val="20"/>
                <w:szCs w:val="20"/>
                <w:lang w:val="en-US"/>
              </w:rPr>
              <w:t>essu</w:t>
            </w:r>
            <w:r w:rsidRPr="006E3F12">
              <w:rPr>
                <w:rFonts w:ascii="Calibri" w:eastAsia="Calibri" w:hAnsi="Calibri" w:cs="Calibri"/>
                <w:b/>
                <w:bCs/>
                <w:spacing w:val="2"/>
                <w:sz w:val="20"/>
                <w:szCs w:val="20"/>
                <w:lang w:val="en-US"/>
              </w:rPr>
              <w:t>r</w:t>
            </w:r>
            <w:r w:rsidRPr="006E3F12">
              <w:rPr>
                <w:rFonts w:ascii="Calibri" w:eastAsia="Calibri" w:hAnsi="Calibri" w:cs="Calibri"/>
                <w:b/>
                <w:bCs/>
                <w:sz w:val="20"/>
                <w:szCs w:val="20"/>
                <w:lang w:val="en-US"/>
              </w:rPr>
              <w:t>e</w:t>
            </w:r>
            <w:r w:rsidRPr="006E3F12">
              <w:rPr>
                <w:rFonts w:ascii="Calibri" w:eastAsia="Calibri" w:hAnsi="Calibri" w:cs="Calibri"/>
                <w:b/>
                <w:bCs/>
                <w:spacing w:val="-7"/>
                <w:sz w:val="20"/>
                <w:szCs w:val="20"/>
                <w:lang w:val="en-US"/>
              </w:rPr>
              <w:t xml:space="preserve"> </w:t>
            </w:r>
            <w:r w:rsidRPr="006E3F12">
              <w:rPr>
                <w:rFonts w:ascii="Calibri" w:eastAsia="Calibri" w:hAnsi="Calibri" w:cs="Calibri"/>
                <w:b/>
                <w:bCs/>
                <w:sz w:val="20"/>
                <w:szCs w:val="20"/>
                <w:lang w:val="en-US"/>
              </w:rPr>
              <w:t>a</w:t>
            </w:r>
            <w:r w:rsidRPr="006E3F12">
              <w:rPr>
                <w:rFonts w:ascii="Calibri" w:eastAsia="Calibri" w:hAnsi="Calibri" w:cs="Calibri"/>
                <w:b/>
                <w:bCs/>
                <w:spacing w:val="2"/>
                <w:sz w:val="20"/>
                <w:szCs w:val="20"/>
                <w:lang w:val="en-US"/>
              </w:rPr>
              <w:t>n</w:t>
            </w:r>
            <w:r w:rsidRPr="006E3F12">
              <w:rPr>
                <w:rFonts w:ascii="Calibri" w:eastAsia="Calibri" w:hAnsi="Calibri" w:cs="Calibri"/>
                <w:b/>
                <w:bCs/>
                <w:sz w:val="20"/>
                <w:szCs w:val="20"/>
                <w:lang w:val="en-US"/>
              </w:rPr>
              <w:t>d</w:t>
            </w:r>
            <w:r w:rsidRPr="006E3F12">
              <w:rPr>
                <w:rFonts w:ascii="Calibri" w:eastAsia="Calibri" w:hAnsi="Calibri" w:cs="Calibri"/>
                <w:b/>
                <w:bCs/>
                <w:spacing w:val="-2"/>
                <w:sz w:val="20"/>
                <w:szCs w:val="20"/>
                <w:lang w:val="en-US"/>
              </w:rPr>
              <w:t xml:space="preserve"> </w:t>
            </w:r>
            <w:r w:rsidRPr="006E3F12">
              <w:rPr>
                <w:rFonts w:ascii="Calibri" w:eastAsia="Calibri" w:hAnsi="Calibri" w:cs="Calibri"/>
                <w:b/>
                <w:bCs/>
                <w:sz w:val="20"/>
                <w:szCs w:val="20"/>
                <w:lang w:val="en-US"/>
              </w:rPr>
              <w:t>s</w:t>
            </w:r>
            <w:r w:rsidRPr="006E3F12">
              <w:rPr>
                <w:rFonts w:ascii="Calibri" w:eastAsia="Calibri" w:hAnsi="Calibri" w:cs="Calibri"/>
                <w:b/>
                <w:bCs/>
                <w:spacing w:val="-2"/>
                <w:sz w:val="20"/>
                <w:szCs w:val="20"/>
                <w:lang w:val="en-US"/>
              </w:rPr>
              <w:t>t</w:t>
            </w:r>
            <w:r w:rsidRPr="006E3F12">
              <w:rPr>
                <w:rFonts w:ascii="Calibri" w:eastAsia="Calibri" w:hAnsi="Calibri" w:cs="Calibri"/>
                <w:b/>
                <w:bCs/>
                <w:spacing w:val="1"/>
                <w:sz w:val="20"/>
                <w:szCs w:val="20"/>
                <w:lang w:val="en-US"/>
              </w:rPr>
              <w:t>r</w:t>
            </w:r>
            <w:r w:rsidRPr="006E3F12">
              <w:rPr>
                <w:rFonts w:ascii="Calibri" w:eastAsia="Calibri" w:hAnsi="Calibri" w:cs="Calibri"/>
                <w:b/>
                <w:bCs/>
                <w:sz w:val="20"/>
                <w:szCs w:val="20"/>
                <w:lang w:val="en-US"/>
              </w:rPr>
              <w:t>ess.</w:t>
            </w:r>
          </w:p>
          <w:p w:rsidR="006E3F12" w:rsidRDefault="006E3F12" w:rsidP="0095254E">
            <w:pPr>
              <w:rPr>
                <w:rFonts w:ascii="Calibri" w:eastAsia="Calibri" w:hAnsi="Calibri" w:cs="Calibri"/>
                <w:b/>
                <w:bCs/>
                <w:sz w:val="20"/>
                <w:szCs w:val="20"/>
                <w:lang w:val="en-US"/>
              </w:rPr>
            </w:pPr>
            <w:r w:rsidRPr="006E3F12">
              <w:rPr>
                <w:rFonts w:ascii="Calibri" w:eastAsia="Calibri" w:hAnsi="Calibri" w:cs="Calibri"/>
                <w:b/>
                <w:bCs/>
                <w:sz w:val="20"/>
                <w:szCs w:val="20"/>
                <w:lang w:val="en-US"/>
              </w:rPr>
              <w:t>LO</w:t>
            </w:r>
            <w:r w:rsidRPr="006E3F12">
              <w:rPr>
                <w:rFonts w:ascii="Calibri" w:eastAsia="Calibri" w:hAnsi="Calibri" w:cs="Calibri"/>
                <w:b/>
                <w:bCs/>
                <w:spacing w:val="-2"/>
                <w:sz w:val="20"/>
                <w:szCs w:val="20"/>
                <w:lang w:val="en-US"/>
              </w:rPr>
              <w:t xml:space="preserve"> </w:t>
            </w:r>
            <w:r w:rsidRPr="006E3F12">
              <w:rPr>
                <w:rFonts w:ascii="Calibri" w:eastAsia="Calibri" w:hAnsi="Calibri" w:cs="Calibri"/>
                <w:b/>
                <w:bCs/>
                <w:sz w:val="20"/>
                <w:szCs w:val="20"/>
                <w:lang w:val="en-US"/>
              </w:rPr>
              <w:t>9</w:t>
            </w:r>
            <w:r w:rsidRPr="006E3F12">
              <w:rPr>
                <w:rFonts w:ascii="Calibri" w:eastAsia="Calibri" w:hAnsi="Calibri" w:cs="Calibri"/>
                <w:b/>
                <w:bCs/>
                <w:spacing w:val="-1"/>
                <w:sz w:val="20"/>
                <w:szCs w:val="20"/>
                <w:lang w:val="en-US"/>
              </w:rPr>
              <w:t xml:space="preserve"> </w:t>
            </w:r>
            <w:r w:rsidRPr="006E3F12">
              <w:rPr>
                <w:rFonts w:ascii="Calibri" w:eastAsia="Calibri" w:hAnsi="Calibri" w:cs="Calibri"/>
                <w:b/>
                <w:bCs/>
                <w:sz w:val="20"/>
                <w:szCs w:val="20"/>
                <w:lang w:val="en-US"/>
              </w:rPr>
              <w:t>(C1)</w:t>
            </w:r>
            <w:r w:rsidRPr="006E3F12">
              <w:rPr>
                <w:rFonts w:ascii="Calibri" w:eastAsia="Calibri" w:hAnsi="Calibri" w:cs="Calibri"/>
                <w:b/>
                <w:bCs/>
                <w:spacing w:val="-2"/>
                <w:sz w:val="20"/>
                <w:szCs w:val="20"/>
                <w:lang w:val="en-US"/>
              </w:rPr>
              <w:t xml:space="preserve"> </w:t>
            </w:r>
            <w:r w:rsidRPr="006E3F12">
              <w:rPr>
                <w:rFonts w:ascii="Calibri" w:eastAsia="Calibri" w:hAnsi="Calibri" w:cs="Calibri"/>
                <w:b/>
                <w:bCs/>
                <w:spacing w:val="-1"/>
                <w:sz w:val="20"/>
                <w:szCs w:val="20"/>
                <w:lang w:val="en-US"/>
              </w:rPr>
              <w:t>S</w:t>
            </w:r>
            <w:r w:rsidRPr="006E3F12">
              <w:rPr>
                <w:rFonts w:ascii="Calibri" w:eastAsia="Calibri" w:hAnsi="Calibri" w:cs="Calibri"/>
                <w:b/>
                <w:bCs/>
                <w:sz w:val="20"/>
                <w:szCs w:val="20"/>
                <w:lang w:val="en-US"/>
              </w:rPr>
              <w:t>et</w:t>
            </w:r>
            <w:r w:rsidRPr="006E3F12">
              <w:rPr>
                <w:rFonts w:ascii="Calibri" w:eastAsia="Calibri" w:hAnsi="Calibri" w:cs="Calibri"/>
                <w:b/>
                <w:bCs/>
                <w:spacing w:val="1"/>
                <w:sz w:val="20"/>
                <w:szCs w:val="20"/>
                <w:lang w:val="en-US"/>
              </w:rPr>
              <w:t>t</w:t>
            </w:r>
            <w:r w:rsidRPr="006E3F12">
              <w:rPr>
                <w:rFonts w:ascii="Calibri" w:eastAsia="Calibri" w:hAnsi="Calibri" w:cs="Calibri"/>
                <w:b/>
                <w:bCs/>
                <w:spacing w:val="-1"/>
                <w:sz w:val="20"/>
                <w:szCs w:val="20"/>
                <w:lang w:val="en-US"/>
              </w:rPr>
              <w:t>i</w:t>
            </w:r>
            <w:r w:rsidRPr="006E3F12">
              <w:rPr>
                <w:rFonts w:ascii="Calibri" w:eastAsia="Calibri" w:hAnsi="Calibri" w:cs="Calibri"/>
                <w:b/>
                <w:bCs/>
                <w:spacing w:val="1"/>
                <w:sz w:val="20"/>
                <w:szCs w:val="20"/>
                <w:lang w:val="en-US"/>
              </w:rPr>
              <w:t>n</w:t>
            </w:r>
            <w:r w:rsidRPr="006E3F12">
              <w:rPr>
                <w:rFonts w:ascii="Calibri" w:eastAsia="Calibri" w:hAnsi="Calibri" w:cs="Calibri"/>
                <w:b/>
                <w:bCs/>
                <w:sz w:val="20"/>
                <w:szCs w:val="20"/>
                <w:lang w:val="en-US"/>
              </w:rPr>
              <w:t>g</w:t>
            </w:r>
            <w:r w:rsidRPr="006E3F12">
              <w:rPr>
                <w:rFonts w:ascii="Calibri" w:eastAsia="Calibri" w:hAnsi="Calibri" w:cs="Calibri"/>
                <w:b/>
                <w:bCs/>
                <w:spacing w:val="-7"/>
                <w:sz w:val="20"/>
                <w:szCs w:val="20"/>
                <w:lang w:val="en-US"/>
              </w:rPr>
              <w:t xml:space="preserve"> </w:t>
            </w:r>
            <w:r w:rsidRPr="006E3F12">
              <w:rPr>
                <w:rFonts w:ascii="Calibri" w:eastAsia="Calibri" w:hAnsi="Calibri" w:cs="Calibri"/>
                <w:b/>
                <w:bCs/>
                <w:spacing w:val="1"/>
                <w:sz w:val="20"/>
                <w:szCs w:val="20"/>
                <w:lang w:val="en-US"/>
              </w:rPr>
              <w:t>ob</w:t>
            </w:r>
            <w:r w:rsidRPr="006E3F12">
              <w:rPr>
                <w:rFonts w:ascii="Calibri" w:eastAsia="Calibri" w:hAnsi="Calibri" w:cs="Calibri"/>
                <w:b/>
                <w:bCs/>
                <w:sz w:val="20"/>
                <w:szCs w:val="20"/>
                <w:lang w:val="en-US"/>
              </w:rPr>
              <w:t>je</w:t>
            </w:r>
            <w:r w:rsidRPr="006E3F12">
              <w:rPr>
                <w:rFonts w:ascii="Calibri" w:eastAsia="Calibri" w:hAnsi="Calibri" w:cs="Calibri"/>
                <w:b/>
                <w:bCs/>
                <w:spacing w:val="1"/>
                <w:sz w:val="20"/>
                <w:szCs w:val="20"/>
                <w:lang w:val="en-US"/>
              </w:rPr>
              <w:t>c</w:t>
            </w:r>
            <w:r w:rsidRPr="006E3F12">
              <w:rPr>
                <w:rFonts w:ascii="Calibri" w:eastAsia="Calibri" w:hAnsi="Calibri" w:cs="Calibri"/>
                <w:b/>
                <w:bCs/>
                <w:sz w:val="20"/>
                <w:szCs w:val="20"/>
                <w:lang w:val="en-US"/>
              </w:rPr>
              <w:t>t</w:t>
            </w:r>
            <w:r w:rsidRPr="006E3F12">
              <w:rPr>
                <w:rFonts w:ascii="Calibri" w:eastAsia="Calibri" w:hAnsi="Calibri" w:cs="Calibri"/>
                <w:b/>
                <w:bCs/>
                <w:spacing w:val="2"/>
                <w:sz w:val="20"/>
                <w:szCs w:val="20"/>
                <w:lang w:val="en-US"/>
              </w:rPr>
              <w:t>i</w:t>
            </w:r>
            <w:r w:rsidRPr="006E3F12">
              <w:rPr>
                <w:rFonts w:ascii="Calibri" w:eastAsia="Calibri" w:hAnsi="Calibri" w:cs="Calibri"/>
                <w:b/>
                <w:bCs/>
                <w:spacing w:val="-1"/>
                <w:sz w:val="20"/>
                <w:szCs w:val="20"/>
                <w:lang w:val="en-US"/>
              </w:rPr>
              <w:t>v</w:t>
            </w:r>
            <w:r w:rsidRPr="006E3F12">
              <w:rPr>
                <w:rFonts w:ascii="Calibri" w:eastAsia="Calibri" w:hAnsi="Calibri" w:cs="Calibri"/>
                <w:b/>
                <w:bCs/>
                <w:sz w:val="20"/>
                <w:szCs w:val="20"/>
                <w:lang w:val="en-US"/>
              </w:rPr>
              <w:t>es</w:t>
            </w:r>
            <w:r w:rsidRPr="006E3F12">
              <w:rPr>
                <w:rFonts w:ascii="Calibri" w:eastAsia="Calibri" w:hAnsi="Calibri" w:cs="Calibri"/>
                <w:b/>
                <w:bCs/>
                <w:spacing w:val="-8"/>
                <w:sz w:val="20"/>
                <w:szCs w:val="20"/>
                <w:lang w:val="en-US"/>
              </w:rPr>
              <w:t xml:space="preserve"> </w:t>
            </w:r>
            <w:r w:rsidRPr="006E3F12">
              <w:rPr>
                <w:rFonts w:ascii="Calibri" w:eastAsia="Calibri" w:hAnsi="Calibri" w:cs="Calibri"/>
                <w:b/>
                <w:bCs/>
                <w:spacing w:val="3"/>
                <w:sz w:val="20"/>
                <w:szCs w:val="20"/>
                <w:lang w:val="en-US"/>
              </w:rPr>
              <w:t>a</w:t>
            </w:r>
            <w:r w:rsidRPr="006E3F12">
              <w:rPr>
                <w:rFonts w:ascii="Calibri" w:eastAsia="Calibri" w:hAnsi="Calibri" w:cs="Calibri"/>
                <w:b/>
                <w:bCs/>
                <w:spacing w:val="1"/>
                <w:sz w:val="20"/>
                <w:szCs w:val="20"/>
                <w:lang w:val="en-US"/>
              </w:rPr>
              <w:t>n</w:t>
            </w:r>
            <w:r w:rsidRPr="006E3F12">
              <w:rPr>
                <w:rFonts w:ascii="Calibri" w:eastAsia="Calibri" w:hAnsi="Calibri" w:cs="Calibri"/>
                <w:b/>
                <w:bCs/>
                <w:sz w:val="20"/>
                <w:szCs w:val="20"/>
                <w:lang w:val="en-US"/>
              </w:rPr>
              <w:t>d</w:t>
            </w:r>
            <w:r w:rsidRPr="006E3F12">
              <w:rPr>
                <w:rFonts w:ascii="Calibri" w:eastAsia="Calibri" w:hAnsi="Calibri" w:cs="Calibri"/>
                <w:b/>
                <w:bCs/>
                <w:spacing w:val="-2"/>
                <w:sz w:val="20"/>
                <w:szCs w:val="20"/>
                <w:lang w:val="en-US"/>
              </w:rPr>
              <w:t xml:space="preserve"> </w:t>
            </w:r>
            <w:r w:rsidRPr="006E3F12">
              <w:rPr>
                <w:rFonts w:ascii="Calibri" w:eastAsia="Calibri" w:hAnsi="Calibri" w:cs="Calibri"/>
                <w:b/>
                <w:bCs/>
                <w:spacing w:val="1"/>
                <w:sz w:val="20"/>
                <w:szCs w:val="20"/>
                <w:lang w:val="en-US"/>
              </w:rPr>
              <w:t>t</w:t>
            </w:r>
            <w:r w:rsidRPr="006E3F12">
              <w:rPr>
                <w:rFonts w:ascii="Calibri" w:eastAsia="Calibri" w:hAnsi="Calibri" w:cs="Calibri"/>
                <w:b/>
                <w:bCs/>
                <w:sz w:val="20"/>
                <w:szCs w:val="20"/>
                <w:lang w:val="en-US"/>
              </w:rPr>
              <w:t>aki</w:t>
            </w:r>
            <w:r w:rsidRPr="006E3F12">
              <w:rPr>
                <w:rFonts w:ascii="Calibri" w:eastAsia="Calibri" w:hAnsi="Calibri" w:cs="Calibri"/>
                <w:b/>
                <w:bCs/>
                <w:spacing w:val="1"/>
                <w:sz w:val="20"/>
                <w:szCs w:val="20"/>
                <w:lang w:val="en-US"/>
              </w:rPr>
              <w:t>n</w:t>
            </w:r>
            <w:r w:rsidRPr="006E3F12">
              <w:rPr>
                <w:rFonts w:ascii="Calibri" w:eastAsia="Calibri" w:hAnsi="Calibri" w:cs="Calibri"/>
                <w:b/>
                <w:bCs/>
                <w:sz w:val="20"/>
                <w:szCs w:val="20"/>
                <w:lang w:val="en-US"/>
              </w:rPr>
              <w:t>g</w:t>
            </w:r>
            <w:r w:rsidRPr="006E3F12">
              <w:rPr>
                <w:rFonts w:ascii="Calibri" w:eastAsia="Calibri" w:hAnsi="Calibri" w:cs="Calibri"/>
                <w:b/>
                <w:bCs/>
                <w:spacing w:val="-6"/>
                <w:sz w:val="20"/>
                <w:szCs w:val="20"/>
                <w:lang w:val="en-US"/>
              </w:rPr>
              <w:t xml:space="preserve"> </w:t>
            </w:r>
            <w:r w:rsidRPr="006E3F12">
              <w:rPr>
                <w:rFonts w:ascii="Calibri" w:eastAsia="Calibri" w:hAnsi="Calibri" w:cs="Calibri"/>
                <w:b/>
                <w:bCs/>
                <w:spacing w:val="1"/>
                <w:sz w:val="20"/>
                <w:szCs w:val="20"/>
                <w:lang w:val="en-US"/>
              </w:rPr>
              <w:t>d</w:t>
            </w:r>
            <w:r w:rsidRPr="006E3F12">
              <w:rPr>
                <w:rFonts w:ascii="Calibri" w:eastAsia="Calibri" w:hAnsi="Calibri" w:cs="Calibri"/>
                <w:b/>
                <w:bCs/>
                <w:sz w:val="20"/>
                <w:szCs w:val="20"/>
                <w:lang w:val="en-US"/>
              </w:rPr>
              <w:t>e</w:t>
            </w:r>
            <w:r w:rsidRPr="006E3F12">
              <w:rPr>
                <w:rFonts w:ascii="Calibri" w:eastAsia="Calibri" w:hAnsi="Calibri" w:cs="Calibri"/>
                <w:b/>
                <w:bCs/>
                <w:spacing w:val="1"/>
                <w:sz w:val="20"/>
                <w:szCs w:val="20"/>
                <w:lang w:val="en-US"/>
              </w:rPr>
              <w:t>c</w:t>
            </w:r>
            <w:r w:rsidRPr="006E3F12">
              <w:rPr>
                <w:rFonts w:ascii="Calibri" w:eastAsia="Calibri" w:hAnsi="Calibri" w:cs="Calibri"/>
                <w:b/>
                <w:bCs/>
                <w:spacing w:val="-1"/>
                <w:sz w:val="20"/>
                <w:szCs w:val="20"/>
                <w:lang w:val="en-US"/>
              </w:rPr>
              <w:t>i</w:t>
            </w:r>
            <w:r w:rsidRPr="006E3F12">
              <w:rPr>
                <w:rFonts w:ascii="Calibri" w:eastAsia="Calibri" w:hAnsi="Calibri" w:cs="Calibri"/>
                <w:b/>
                <w:bCs/>
                <w:sz w:val="20"/>
                <w:szCs w:val="20"/>
                <w:lang w:val="en-US"/>
              </w:rPr>
              <w:t>s</w:t>
            </w:r>
            <w:r w:rsidRPr="006E3F12">
              <w:rPr>
                <w:rFonts w:ascii="Calibri" w:eastAsia="Calibri" w:hAnsi="Calibri" w:cs="Calibri"/>
                <w:b/>
                <w:bCs/>
                <w:spacing w:val="-1"/>
                <w:sz w:val="20"/>
                <w:szCs w:val="20"/>
                <w:lang w:val="en-US"/>
              </w:rPr>
              <w:t>i</w:t>
            </w:r>
            <w:r w:rsidRPr="006E3F12">
              <w:rPr>
                <w:rFonts w:ascii="Calibri" w:eastAsia="Calibri" w:hAnsi="Calibri" w:cs="Calibri"/>
                <w:b/>
                <w:bCs/>
                <w:spacing w:val="1"/>
                <w:sz w:val="20"/>
                <w:szCs w:val="20"/>
                <w:lang w:val="en-US"/>
              </w:rPr>
              <w:t>on</w:t>
            </w:r>
            <w:r w:rsidRPr="006E3F12">
              <w:rPr>
                <w:rFonts w:ascii="Calibri" w:eastAsia="Calibri" w:hAnsi="Calibri" w:cs="Calibri"/>
                <w:b/>
                <w:bCs/>
                <w:sz w:val="20"/>
                <w:szCs w:val="20"/>
                <w:lang w:val="en-US"/>
              </w:rPr>
              <w:t>s</w:t>
            </w:r>
            <w:r w:rsidRPr="006E3F12">
              <w:rPr>
                <w:rFonts w:ascii="Calibri" w:eastAsia="Calibri" w:hAnsi="Calibri" w:cs="Calibri"/>
                <w:b/>
                <w:bCs/>
                <w:spacing w:val="-8"/>
                <w:sz w:val="20"/>
                <w:szCs w:val="20"/>
                <w:lang w:val="en-US"/>
              </w:rPr>
              <w:t xml:space="preserve"> </w:t>
            </w:r>
            <w:r w:rsidRPr="006E3F12">
              <w:rPr>
                <w:rFonts w:ascii="Calibri" w:eastAsia="Calibri" w:hAnsi="Calibri" w:cs="Calibri"/>
                <w:b/>
                <w:bCs/>
                <w:spacing w:val="1"/>
                <w:sz w:val="20"/>
                <w:szCs w:val="20"/>
                <w:lang w:val="en-US"/>
              </w:rPr>
              <w:t>conc</w:t>
            </w:r>
            <w:r w:rsidRPr="006E3F12">
              <w:rPr>
                <w:rFonts w:ascii="Calibri" w:eastAsia="Calibri" w:hAnsi="Calibri" w:cs="Calibri"/>
                <w:b/>
                <w:bCs/>
                <w:sz w:val="20"/>
                <w:szCs w:val="20"/>
                <w:lang w:val="en-US"/>
              </w:rPr>
              <w:t>e</w:t>
            </w:r>
            <w:r w:rsidRPr="006E3F12">
              <w:rPr>
                <w:rFonts w:ascii="Calibri" w:eastAsia="Calibri" w:hAnsi="Calibri" w:cs="Calibri"/>
                <w:b/>
                <w:bCs/>
                <w:spacing w:val="1"/>
                <w:sz w:val="20"/>
                <w:szCs w:val="20"/>
                <w:lang w:val="en-US"/>
              </w:rPr>
              <w:t>rn</w:t>
            </w:r>
            <w:r w:rsidRPr="006E3F12">
              <w:rPr>
                <w:rFonts w:ascii="Calibri" w:eastAsia="Calibri" w:hAnsi="Calibri" w:cs="Calibri"/>
                <w:b/>
                <w:bCs/>
                <w:spacing w:val="-1"/>
                <w:sz w:val="20"/>
                <w:szCs w:val="20"/>
                <w:lang w:val="en-US"/>
              </w:rPr>
              <w:t>in</w:t>
            </w:r>
            <w:r w:rsidRPr="006E3F12">
              <w:rPr>
                <w:rFonts w:ascii="Calibri" w:eastAsia="Calibri" w:hAnsi="Calibri" w:cs="Calibri"/>
                <w:b/>
                <w:bCs/>
                <w:sz w:val="20"/>
                <w:szCs w:val="20"/>
                <w:lang w:val="en-US"/>
              </w:rPr>
              <w:t>g</w:t>
            </w:r>
            <w:r w:rsidRPr="006E3F12">
              <w:rPr>
                <w:rFonts w:ascii="Calibri" w:eastAsia="Calibri" w:hAnsi="Calibri" w:cs="Calibri"/>
                <w:b/>
                <w:bCs/>
                <w:spacing w:val="-10"/>
                <w:sz w:val="20"/>
                <w:szCs w:val="20"/>
                <w:lang w:val="en-US"/>
              </w:rPr>
              <w:t xml:space="preserve"> </w:t>
            </w:r>
            <w:r w:rsidRPr="006E3F12">
              <w:rPr>
                <w:rFonts w:ascii="Calibri" w:eastAsia="Calibri" w:hAnsi="Calibri" w:cs="Calibri"/>
                <w:b/>
                <w:bCs/>
                <w:spacing w:val="1"/>
                <w:sz w:val="20"/>
                <w:szCs w:val="20"/>
                <w:lang w:val="en-US"/>
              </w:rPr>
              <w:t>t</w:t>
            </w:r>
            <w:r w:rsidRPr="006E3F12">
              <w:rPr>
                <w:rFonts w:ascii="Calibri" w:eastAsia="Calibri" w:hAnsi="Calibri" w:cs="Calibri"/>
                <w:b/>
                <w:bCs/>
                <w:sz w:val="20"/>
                <w:szCs w:val="20"/>
                <w:lang w:val="en-US"/>
              </w:rPr>
              <w:t>ea</w:t>
            </w:r>
            <w:r w:rsidRPr="006E3F12">
              <w:rPr>
                <w:rFonts w:ascii="Calibri" w:eastAsia="Calibri" w:hAnsi="Calibri" w:cs="Calibri"/>
                <w:b/>
                <w:bCs/>
                <w:spacing w:val="1"/>
                <w:sz w:val="20"/>
                <w:szCs w:val="20"/>
                <w:lang w:val="en-US"/>
              </w:rPr>
              <w:t>m</w:t>
            </w:r>
            <w:r w:rsidRPr="006E3F12">
              <w:rPr>
                <w:rFonts w:ascii="Calibri" w:eastAsia="Calibri" w:hAnsi="Calibri" w:cs="Calibri"/>
                <w:b/>
                <w:bCs/>
                <w:sz w:val="20"/>
                <w:szCs w:val="20"/>
                <w:lang w:val="en-US"/>
              </w:rPr>
              <w:t>s.</w:t>
            </w:r>
          </w:p>
          <w:p w:rsidR="006E3F12" w:rsidRPr="006E3F12" w:rsidRDefault="006E3F12" w:rsidP="0095254E">
            <w:pPr>
              <w:rPr>
                <w:rFonts w:ascii="Calibri" w:eastAsia="Calibri" w:hAnsi="Calibri" w:cs="Calibri"/>
                <w:b/>
                <w:bCs/>
                <w:sz w:val="20"/>
                <w:szCs w:val="20"/>
                <w:lang w:val="en-US"/>
              </w:rPr>
            </w:pPr>
            <w:r w:rsidRPr="006E3F12">
              <w:rPr>
                <w:rFonts w:ascii="Calibri" w:eastAsia="Calibri" w:hAnsi="Calibri" w:cs="Calibri"/>
                <w:b/>
                <w:bCs/>
                <w:sz w:val="20"/>
                <w:szCs w:val="20"/>
                <w:lang w:val="en-US"/>
              </w:rPr>
              <w:t>LO</w:t>
            </w:r>
            <w:r w:rsidRPr="006E3F12">
              <w:rPr>
                <w:rFonts w:ascii="Calibri" w:eastAsia="Calibri" w:hAnsi="Calibri" w:cs="Calibri"/>
                <w:b/>
                <w:bCs/>
                <w:spacing w:val="-2"/>
                <w:sz w:val="20"/>
                <w:szCs w:val="20"/>
                <w:lang w:val="en-US"/>
              </w:rPr>
              <w:t xml:space="preserve"> </w:t>
            </w:r>
            <w:r w:rsidRPr="006E3F12">
              <w:rPr>
                <w:rFonts w:ascii="Calibri" w:eastAsia="Calibri" w:hAnsi="Calibri" w:cs="Calibri"/>
                <w:b/>
                <w:bCs/>
                <w:sz w:val="20"/>
                <w:szCs w:val="20"/>
                <w:lang w:val="en-US"/>
              </w:rPr>
              <w:t>10</w:t>
            </w:r>
            <w:r w:rsidRPr="006E3F12">
              <w:rPr>
                <w:rFonts w:ascii="Calibri" w:eastAsia="Calibri" w:hAnsi="Calibri" w:cs="Calibri"/>
                <w:b/>
                <w:bCs/>
                <w:spacing w:val="-2"/>
                <w:sz w:val="20"/>
                <w:szCs w:val="20"/>
                <w:lang w:val="en-US"/>
              </w:rPr>
              <w:t xml:space="preserve"> </w:t>
            </w:r>
            <w:r w:rsidRPr="006E3F12">
              <w:rPr>
                <w:rFonts w:ascii="Calibri" w:eastAsia="Calibri" w:hAnsi="Calibri" w:cs="Calibri"/>
                <w:b/>
                <w:bCs/>
                <w:spacing w:val="1"/>
                <w:sz w:val="20"/>
                <w:szCs w:val="20"/>
                <w:lang w:val="en-US"/>
              </w:rPr>
              <w:t>(</w:t>
            </w:r>
            <w:r w:rsidRPr="006E3F12">
              <w:rPr>
                <w:rFonts w:ascii="Calibri" w:eastAsia="Calibri" w:hAnsi="Calibri" w:cs="Calibri"/>
                <w:b/>
                <w:bCs/>
                <w:sz w:val="20"/>
                <w:szCs w:val="20"/>
                <w:lang w:val="en-US"/>
              </w:rPr>
              <w:t xml:space="preserve">C2) </w:t>
            </w:r>
            <w:r w:rsidRPr="006E3F12">
              <w:rPr>
                <w:rFonts w:ascii="Calibri" w:eastAsia="Calibri" w:hAnsi="Calibri" w:cs="Calibri"/>
                <w:b/>
                <w:bCs/>
                <w:spacing w:val="-1"/>
                <w:sz w:val="20"/>
                <w:szCs w:val="20"/>
                <w:lang w:val="en-US"/>
              </w:rPr>
              <w:t>E</w:t>
            </w:r>
            <w:r w:rsidRPr="006E3F12">
              <w:rPr>
                <w:rFonts w:ascii="Calibri" w:eastAsia="Calibri" w:hAnsi="Calibri" w:cs="Calibri"/>
                <w:b/>
                <w:bCs/>
                <w:sz w:val="20"/>
                <w:szCs w:val="20"/>
                <w:lang w:val="en-US"/>
              </w:rPr>
              <w:t>sta</w:t>
            </w:r>
            <w:r w:rsidRPr="006E3F12">
              <w:rPr>
                <w:rFonts w:ascii="Calibri" w:eastAsia="Calibri" w:hAnsi="Calibri" w:cs="Calibri"/>
                <w:b/>
                <w:bCs/>
                <w:spacing w:val="1"/>
                <w:sz w:val="20"/>
                <w:szCs w:val="20"/>
                <w:lang w:val="en-US"/>
              </w:rPr>
              <w:t>b</w:t>
            </w:r>
            <w:r w:rsidRPr="006E3F12">
              <w:rPr>
                <w:rFonts w:ascii="Calibri" w:eastAsia="Calibri" w:hAnsi="Calibri" w:cs="Calibri"/>
                <w:b/>
                <w:bCs/>
                <w:spacing w:val="-1"/>
                <w:sz w:val="20"/>
                <w:szCs w:val="20"/>
                <w:lang w:val="en-US"/>
              </w:rPr>
              <w:t>l</w:t>
            </w:r>
            <w:r w:rsidRPr="006E3F12">
              <w:rPr>
                <w:rFonts w:ascii="Calibri" w:eastAsia="Calibri" w:hAnsi="Calibri" w:cs="Calibri"/>
                <w:b/>
                <w:bCs/>
                <w:spacing w:val="1"/>
                <w:sz w:val="20"/>
                <w:szCs w:val="20"/>
                <w:lang w:val="en-US"/>
              </w:rPr>
              <w:t>i</w:t>
            </w:r>
            <w:r w:rsidRPr="006E3F12">
              <w:rPr>
                <w:rFonts w:ascii="Calibri" w:eastAsia="Calibri" w:hAnsi="Calibri" w:cs="Calibri"/>
                <w:b/>
                <w:bCs/>
                <w:sz w:val="20"/>
                <w:szCs w:val="20"/>
                <w:lang w:val="en-US"/>
              </w:rPr>
              <w:t>s</w:t>
            </w:r>
            <w:r w:rsidRPr="006E3F12">
              <w:rPr>
                <w:rFonts w:ascii="Calibri" w:eastAsia="Calibri" w:hAnsi="Calibri" w:cs="Calibri"/>
                <w:b/>
                <w:bCs/>
                <w:spacing w:val="1"/>
                <w:sz w:val="20"/>
                <w:szCs w:val="20"/>
                <w:lang w:val="en-US"/>
              </w:rPr>
              <w:t>hm</w:t>
            </w:r>
            <w:r w:rsidRPr="006E3F12">
              <w:rPr>
                <w:rFonts w:ascii="Calibri" w:eastAsia="Calibri" w:hAnsi="Calibri" w:cs="Calibri"/>
                <w:b/>
                <w:bCs/>
                <w:sz w:val="20"/>
                <w:szCs w:val="20"/>
                <w:lang w:val="en-US"/>
              </w:rPr>
              <w:t>e</w:t>
            </w:r>
            <w:r w:rsidRPr="006E3F12">
              <w:rPr>
                <w:rFonts w:ascii="Calibri" w:eastAsia="Calibri" w:hAnsi="Calibri" w:cs="Calibri"/>
                <w:b/>
                <w:bCs/>
                <w:spacing w:val="1"/>
                <w:sz w:val="20"/>
                <w:szCs w:val="20"/>
                <w:lang w:val="en-US"/>
              </w:rPr>
              <w:t>n</w:t>
            </w:r>
            <w:r w:rsidRPr="006E3F12">
              <w:rPr>
                <w:rFonts w:ascii="Calibri" w:eastAsia="Calibri" w:hAnsi="Calibri" w:cs="Calibri"/>
                <w:b/>
                <w:bCs/>
                <w:sz w:val="20"/>
                <w:szCs w:val="20"/>
                <w:lang w:val="en-US"/>
              </w:rPr>
              <w:t>t</w:t>
            </w:r>
            <w:r w:rsidRPr="006E3F12">
              <w:rPr>
                <w:rFonts w:ascii="Calibri" w:eastAsia="Calibri" w:hAnsi="Calibri" w:cs="Calibri"/>
                <w:b/>
                <w:bCs/>
                <w:spacing w:val="-11"/>
                <w:sz w:val="20"/>
                <w:szCs w:val="20"/>
                <w:lang w:val="en-US"/>
              </w:rPr>
              <w:t xml:space="preserve"> </w:t>
            </w:r>
            <w:r w:rsidRPr="006E3F12">
              <w:rPr>
                <w:rFonts w:ascii="Calibri" w:eastAsia="Calibri" w:hAnsi="Calibri" w:cs="Calibri"/>
                <w:b/>
                <w:bCs/>
                <w:spacing w:val="1"/>
                <w:sz w:val="20"/>
                <w:szCs w:val="20"/>
                <w:lang w:val="en-US"/>
              </w:rPr>
              <w:t>o</w:t>
            </w:r>
            <w:r w:rsidRPr="006E3F12">
              <w:rPr>
                <w:rFonts w:ascii="Calibri" w:eastAsia="Calibri" w:hAnsi="Calibri" w:cs="Calibri"/>
                <w:b/>
                <w:bCs/>
                <w:sz w:val="20"/>
                <w:szCs w:val="20"/>
                <w:lang w:val="en-US"/>
              </w:rPr>
              <w:t>f</w:t>
            </w:r>
            <w:r w:rsidRPr="006E3F12">
              <w:rPr>
                <w:rFonts w:ascii="Calibri" w:eastAsia="Calibri" w:hAnsi="Calibri" w:cs="Calibri"/>
                <w:b/>
                <w:bCs/>
                <w:spacing w:val="-2"/>
                <w:sz w:val="20"/>
                <w:szCs w:val="20"/>
                <w:lang w:val="en-US"/>
              </w:rPr>
              <w:t xml:space="preserve"> </w:t>
            </w:r>
            <w:r w:rsidRPr="006E3F12">
              <w:rPr>
                <w:rFonts w:ascii="Calibri" w:eastAsia="Calibri" w:hAnsi="Calibri" w:cs="Calibri"/>
                <w:b/>
                <w:bCs/>
                <w:spacing w:val="1"/>
                <w:sz w:val="20"/>
                <w:szCs w:val="20"/>
                <w:lang w:val="en-US"/>
              </w:rPr>
              <w:t>c</w:t>
            </w:r>
            <w:r w:rsidRPr="006E3F12">
              <w:rPr>
                <w:rFonts w:ascii="Calibri" w:eastAsia="Calibri" w:hAnsi="Calibri" w:cs="Calibri"/>
                <w:b/>
                <w:bCs/>
                <w:spacing w:val="-1"/>
                <w:sz w:val="20"/>
                <w:szCs w:val="20"/>
                <w:lang w:val="en-US"/>
              </w:rPr>
              <w:t>l</w:t>
            </w:r>
            <w:r w:rsidRPr="006E3F12">
              <w:rPr>
                <w:rFonts w:ascii="Calibri" w:eastAsia="Calibri" w:hAnsi="Calibri" w:cs="Calibri"/>
                <w:b/>
                <w:bCs/>
                <w:sz w:val="20"/>
                <w:szCs w:val="20"/>
                <w:lang w:val="en-US"/>
              </w:rPr>
              <w:t>ear</w:t>
            </w:r>
            <w:r w:rsidRPr="006E3F12">
              <w:rPr>
                <w:rFonts w:ascii="Calibri" w:eastAsia="Calibri" w:hAnsi="Calibri" w:cs="Calibri"/>
                <w:b/>
                <w:bCs/>
                <w:spacing w:val="-3"/>
                <w:sz w:val="20"/>
                <w:szCs w:val="20"/>
                <w:lang w:val="en-US"/>
              </w:rPr>
              <w:t xml:space="preserve"> </w:t>
            </w:r>
            <w:r w:rsidRPr="006E3F12">
              <w:rPr>
                <w:rFonts w:ascii="Calibri" w:eastAsia="Calibri" w:hAnsi="Calibri" w:cs="Calibri"/>
                <w:b/>
                <w:bCs/>
                <w:spacing w:val="2"/>
                <w:sz w:val="20"/>
                <w:szCs w:val="20"/>
                <w:lang w:val="en-US"/>
              </w:rPr>
              <w:t>r</w:t>
            </w:r>
            <w:r w:rsidRPr="006E3F12">
              <w:rPr>
                <w:rFonts w:ascii="Calibri" w:eastAsia="Calibri" w:hAnsi="Calibri" w:cs="Calibri"/>
                <w:b/>
                <w:bCs/>
                <w:sz w:val="20"/>
                <w:szCs w:val="20"/>
                <w:lang w:val="en-US"/>
              </w:rPr>
              <w:t>e</w:t>
            </w:r>
            <w:r w:rsidRPr="006E3F12">
              <w:rPr>
                <w:rFonts w:ascii="Calibri" w:eastAsia="Calibri" w:hAnsi="Calibri" w:cs="Calibri"/>
                <w:b/>
                <w:bCs/>
                <w:spacing w:val="1"/>
                <w:sz w:val="20"/>
                <w:szCs w:val="20"/>
                <w:lang w:val="en-US"/>
              </w:rPr>
              <w:t>por</w:t>
            </w:r>
            <w:r w:rsidRPr="006E3F12">
              <w:rPr>
                <w:rFonts w:ascii="Calibri" w:eastAsia="Calibri" w:hAnsi="Calibri" w:cs="Calibri"/>
                <w:b/>
                <w:bCs/>
                <w:sz w:val="20"/>
                <w:szCs w:val="20"/>
                <w:lang w:val="en-US"/>
              </w:rPr>
              <w:t>ting</w:t>
            </w:r>
            <w:r w:rsidRPr="006E3F12">
              <w:rPr>
                <w:rFonts w:ascii="Calibri" w:eastAsia="Calibri" w:hAnsi="Calibri" w:cs="Calibri"/>
                <w:b/>
                <w:bCs/>
                <w:spacing w:val="-8"/>
                <w:sz w:val="20"/>
                <w:szCs w:val="20"/>
                <w:lang w:val="en-US"/>
              </w:rPr>
              <w:t xml:space="preserve"> </w:t>
            </w:r>
            <w:r w:rsidRPr="006E3F12">
              <w:rPr>
                <w:rFonts w:ascii="Calibri" w:eastAsia="Calibri" w:hAnsi="Calibri" w:cs="Calibri"/>
                <w:b/>
                <w:bCs/>
                <w:spacing w:val="1"/>
                <w:sz w:val="20"/>
                <w:szCs w:val="20"/>
                <w:lang w:val="en-US"/>
              </w:rPr>
              <w:t>r</w:t>
            </w:r>
            <w:r w:rsidRPr="006E3F12">
              <w:rPr>
                <w:rFonts w:ascii="Calibri" w:eastAsia="Calibri" w:hAnsi="Calibri" w:cs="Calibri"/>
                <w:b/>
                <w:bCs/>
                <w:sz w:val="20"/>
                <w:szCs w:val="20"/>
                <w:lang w:val="en-US"/>
              </w:rPr>
              <w:t>e</w:t>
            </w:r>
            <w:r w:rsidRPr="006E3F12">
              <w:rPr>
                <w:rFonts w:ascii="Calibri" w:eastAsia="Calibri" w:hAnsi="Calibri" w:cs="Calibri"/>
                <w:b/>
                <w:bCs/>
                <w:spacing w:val="-1"/>
                <w:sz w:val="20"/>
                <w:szCs w:val="20"/>
                <w:lang w:val="en-US"/>
              </w:rPr>
              <w:t>l</w:t>
            </w:r>
            <w:r w:rsidRPr="006E3F12">
              <w:rPr>
                <w:rFonts w:ascii="Calibri" w:eastAsia="Calibri" w:hAnsi="Calibri" w:cs="Calibri"/>
                <w:b/>
                <w:bCs/>
                <w:sz w:val="20"/>
                <w:szCs w:val="20"/>
                <w:lang w:val="en-US"/>
              </w:rPr>
              <w:t>atio</w:t>
            </w:r>
            <w:r w:rsidRPr="006E3F12">
              <w:rPr>
                <w:rFonts w:ascii="Calibri" w:eastAsia="Calibri" w:hAnsi="Calibri" w:cs="Calibri"/>
                <w:b/>
                <w:bCs/>
                <w:spacing w:val="2"/>
                <w:sz w:val="20"/>
                <w:szCs w:val="20"/>
                <w:lang w:val="en-US"/>
              </w:rPr>
              <w:t>n</w:t>
            </w:r>
            <w:r w:rsidRPr="006E3F12">
              <w:rPr>
                <w:rFonts w:ascii="Calibri" w:eastAsia="Calibri" w:hAnsi="Calibri" w:cs="Calibri"/>
                <w:b/>
                <w:bCs/>
                <w:sz w:val="20"/>
                <w:szCs w:val="20"/>
                <w:lang w:val="en-US"/>
              </w:rPr>
              <w:t>s</w:t>
            </w:r>
            <w:r w:rsidRPr="006E3F12">
              <w:rPr>
                <w:rFonts w:ascii="Calibri" w:eastAsia="Calibri" w:hAnsi="Calibri" w:cs="Calibri"/>
                <w:b/>
                <w:bCs/>
                <w:spacing w:val="1"/>
                <w:sz w:val="20"/>
                <w:szCs w:val="20"/>
                <w:lang w:val="en-US"/>
              </w:rPr>
              <w:t>h</w:t>
            </w:r>
            <w:r w:rsidRPr="006E3F12">
              <w:rPr>
                <w:rFonts w:ascii="Calibri" w:eastAsia="Calibri" w:hAnsi="Calibri" w:cs="Calibri"/>
                <w:b/>
                <w:bCs/>
                <w:spacing w:val="-1"/>
                <w:sz w:val="20"/>
                <w:szCs w:val="20"/>
                <w:lang w:val="en-US"/>
              </w:rPr>
              <w:t>i</w:t>
            </w:r>
            <w:r w:rsidRPr="006E3F12">
              <w:rPr>
                <w:rFonts w:ascii="Calibri" w:eastAsia="Calibri" w:hAnsi="Calibri" w:cs="Calibri"/>
                <w:b/>
                <w:bCs/>
                <w:spacing w:val="1"/>
                <w:sz w:val="20"/>
                <w:szCs w:val="20"/>
                <w:lang w:val="en-US"/>
              </w:rPr>
              <w:t>p</w:t>
            </w:r>
            <w:r w:rsidRPr="006E3F12">
              <w:rPr>
                <w:rFonts w:ascii="Calibri" w:eastAsia="Calibri" w:hAnsi="Calibri" w:cs="Calibri"/>
                <w:b/>
                <w:bCs/>
                <w:sz w:val="20"/>
                <w:szCs w:val="20"/>
                <w:lang w:val="en-US"/>
              </w:rPr>
              <w:t>s.</w:t>
            </w:r>
          </w:p>
          <w:p w:rsidR="006E3F12" w:rsidRPr="000D3184" w:rsidRDefault="006E3F12" w:rsidP="006E3F12">
            <w:pPr>
              <w:jc w:val="center"/>
              <w:rPr>
                <w:b/>
                <w:lang w:val="en-US"/>
              </w:rPr>
            </w:pPr>
          </w:p>
        </w:tc>
        <w:tc>
          <w:tcPr>
            <w:tcW w:w="9776" w:type="dxa"/>
          </w:tcPr>
          <w:p w:rsidR="000D3184" w:rsidRPr="000D3184"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0D3184">
              <w:rPr>
                <w:rFonts w:ascii="Calibri" w:eastAsia="Calibri" w:hAnsi="Calibri" w:cs="Calibri"/>
                <w:sz w:val="20"/>
                <w:szCs w:val="20"/>
                <w:lang w:val="en-US"/>
              </w:rPr>
              <w:t>W</w:t>
            </w:r>
            <w:r w:rsidRPr="0095254E">
              <w:rPr>
                <w:rFonts w:ascii="Calibri" w:eastAsia="Calibri" w:hAnsi="Calibri" w:cs="Calibri"/>
                <w:sz w:val="20"/>
                <w:szCs w:val="20"/>
                <w:lang w:val="en-US"/>
              </w:rPr>
              <w:t>o</w:t>
            </w:r>
            <w:r w:rsidRPr="000D3184">
              <w:rPr>
                <w:rFonts w:ascii="Calibri" w:eastAsia="Calibri" w:hAnsi="Calibri" w:cs="Calibri"/>
                <w:sz w:val="20"/>
                <w:szCs w:val="20"/>
                <w:lang w:val="en-US"/>
              </w:rPr>
              <w:t>rk</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ns</w:t>
            </w:r>
            <w:r w:rsidRPr="000D3184">
              <w:rPr>
                <w:rFonts w:ascii="Calibri" w:eastAsia="Calibri" w:hAnsi="Calibri" w:cs="Calibri"/>
                <w:sz w:val="20"/>
                <w:szCs w:val="20"/>
                <w:lang w:val="en-US"/>
              </w:rPr>
              <w:t>tr</w:t>
            </w:r>
            <w:r w:rsidRPr="0095254E">
              <w:rPr>
                <w:rFonts w:ascii="Calibri" w:eastAsia="Calibri" w:hAnsi="Calibri" w:cs="Calibri"/>
                <w:sz w:val="20"/>
                <w:szCs w:val="20"/>
                <w:lang w:val="en-US"/>
              </w:rPr>
              <w:t>u</w:t>
            </w:r>
            <w:r w:rsidRPr="000D3184">
              <w:rPr>
                <w:rFonts w:ascii="Calibri" w:eastAsia="Calibri" w:hAnsi="Calibri" w:cs="Calibri"/>
                <w:sz w:val="20"/>
                <w:szCs w:val="20"/>
                <w:lang w:val="en-US"/>
              </w:rPr>
              <w:t>ctio</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a</w:t>
            </w:r>
            <w:r w:rsidRPr="000D3184">
              <w:rPr>
                <w:rFonts w:ascii="Calibri" w:eastAsia="Calibri" w:hAnsi="Calibri" w:cs="Calibri"/>
                <w:sz w:val="20"/>
                <w:szCs w:val="20"/>
                <w:lang w:val="en-US"/>
              </w:rPr>
              <w:t>re</w:t>
            </w:r>
            <w:r w:rsidRPr="0095254E">
              <w:rPr>
                <w:rFonts w:ascii="Calibri" w:eastAsia="Calibri" w:hAnsi="Calibri" w:cs="Calibri"/>
                <w:sz w:val="20"/>
                <w:szCs w:val="20"/>
                <w:lang w:val="en-US"/>
              </w:rPr>
              <w:t xml:space="preserve"> sen</w:t>
            </w:r>
            <w:r w:rsidRPr="000D3184">
              <w:rPr>
                <w:rFonts w:ascii="Calibri" w:eastAsia="Calibri" w:hAnsi="Calibri" w:cs="Calibri"/>
                <w:sz w:val="20"/>
                <w:szCs w:val="20"/>
                <w:lang w:val="en-US"/>
              </w:rPr>
              <w:t>t</w:t>
            </w:r>
            <w:r w:rsidRPr="0095254E">
              <w:rPr>
                <w:rFonts w:ascii="Calibri" w:eastAsia="Calibri" w:hAnsi="Calibri" w:cs="Calibri"/>
                <w:sz w:val="20"/>
                <w:szCs w:val="20"/>
                <w:lang w:val="en-US"/>
              </w:rPr>
              <w:t xml:space="preserve"> w</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th</w:t>
            </w:r>
            <w:r w:rsidRPr="000D3184">
              <w:rPr>
                <w:rFonts w:ascii="Calibri" w:eastAsia="Calibri" w:hAnsi="Calibri" w:cs="Calibri"/>
                <w:sz w:val="20"/>
                <w:szCs w:val="20"/>
                <w:lang w:val="en-US"/>
              </w:rPr>
              <w:t>o</w:t>
            </w:r>
            <w:r w:rsidRPr="0095254E">
              <w:rPr>
                <w:rFonts w:ascii="Calibri" w:eastAsia="Calibri" w:hAnsi="Calibri" w:cs="Calibri"/>
                <w:sz w:val="20"/>
                <w:szCs w:val="20"/>
                <w:lang w:val="en-US"/>
              </w:rPr>
              <w:t>u</w:t>
            </w:r>
            <w:r w:rsidRPr="000D3184">
              <w:rPr>
                <w:rFonts w:ascii="Calibri" w:eastAsia="Calibri" w:hAnsi="Calibri" w:cs="Calibri"/>
                <w:sz w:val="20"/>
                <w:szCs w:val="20"/>
                <w:lang w:val="en-US"/>
              </w:rPr>
              <w:t>t</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am</w:t>
            </w:r>
            <w:r w:rsidRPr="0095254E">
              <w:rPr>
                <w:rFonts w:ascii="Calibri" w:eastAsia="Calibri" w:hAnsi="Calibri" w:cs="Calibri"/>
                <w:sz w:val="20"/>
                <w:szCs w:val="20"/>
                <w:lang w:val="en-US"/>
              </w:rPr>
              <w:t>b</w:t>
            </w:r>
            <w:r w:rsidRPr="000D3184">
              <w:rPr>
                <w:rFonts w:ascii="Calibri" w:eastAsia="Calibri" w:hAnsi="Calibri" w:cs="Calibri"/>
                <w:sz w:val="20"/>
                <w:szCs w:val="20"/>
                <w:lang w:val="en-US"/>
              </w:rPr>
              <w:t>igui</w:t>
            </w:r>
            <w:r w:rsidRPr="0095254E">
              <w:rPr>
                <w:rFonts w:ascii="Calibri" w:eastAsia="Calibri" w:hAnsi="Calibri" w:cs="Calibri"/>
                <w:sz w:val="20"/>
                <w:szCs w:val="20"/>
                <w:lang w:val="en-US"/>
              </w:rPr>
              <w:t>ty</w:t>
            </w:r>
            <w:r w:rsidRPr="000D3184">
              <w:rPr>
                <w:rFonts w:ascii="Calibri" w:eastAsia="Calibri" w:hAnsi="Calibri" w:cs="Calibri"/>
                <w:sz w:val="20"/>
                <w:szCs w:val="20"/>
                <w:lang w:val="en-US"/>
              </w:rPr>
              <w:t>.</w:t>
            </w:r>
          </w:p>
          <w:p w:rsidR="000D3184" w:rsidRPr="000D3184"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Th</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pee</w:t>
            </w:r>
            <w:r w:rsidRPr="000D3184">
              <w:rPr>
                <w:rFonts w:ascii="Calibri" w:eastAsia="Calibri" w:hAnsi="Calibri" w:cs="Calibri"/>
                <w:sz w:val="20"/>
                <w:szCs w:val="20"/>
                <w:lang w:val="en-US"/>
              </w:rPr>
              <w:t>ch</w:t>
            </w:r>
            <w:r w:rsidRPr="0095254E">
              <w:rPr>
                <w:rFonts w:ascii="Calibri" w:eastAsia="Calibri" w:hAnsi="Calibri" w:cs="Calibri"/>
                <w:sz w:val="20"/>
                <w:szCs w:val="20"/>
                <w:lang w:val="en-US"/>
              </w:rPr>
              <w:t xml:space="preserve"> i</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sui</w:t>
            </w:r>
            <w:r w:rsidRPr="0095254E">
              <w:rPr>
                <w:rFonts w:ascii="Calibri" w:eastAsia="Calibri" w:hAnsi="Calibri" w:cs="Calibri"/>
                <w:sz w:val="20"/>
                <w:szCs w:val="20"/>
                <w:lang w:val="en-US"/>
              </w:rPr>
              <w:t>te</w:t>
            </w:r>
            <w:r w:rsidRPr="000D3184">
              <w:rPr>
                <w:rFonts w:ascii="Calibri" w:eastAsia="Calibri" w:hAnsi="Calibri" w:cs="Calibri"/>
                <w:sz w:val="20"/>
                <w:szCs w:val="20"/>
                <w:lang w:val="en-US"/>
              </w:rPr>
              <w:t>d</w:t>
            </w:r>
            <w:r w:rsidRPr="0095254E">
              <w:rPr>
                <w:rFonts w:ascii="Calibri" w:eastAsia="Calibri" w:hAnsi="Calibri" w:cs="Calibri"/>
                <w:sz w:val="20"/>
                <w:szCs w:val="20"/>
                <w:lang w:val="en-US"/>
              </w:rPr>
              <w:t xml:space="preserve"> t</w:t>
            </w:r>
            <w:r w:rsidRPr="000D3184">
              <w:rPr>
                <w:rFonts w:ascii="Calibri" w:eastAsia="Calibri" w:hAnsi="Calibri" w:cs="Calibri"/>
                <w:sz w:val="20"/>
                <w:szCs w:val="20"/>
                <w:lang w:val="en-US"/>
              </w:rPr>
              <w:t>o</w:t>
            </w:r>
            <w:r w:rsidRPr="0095254E">
              <w:rPr>
                <w:rFonts w:ascii="Calibri" w:eastAsia="Calibri" w:hAnsi="Calibri" w:cs="Calibri"/>
                <w:sz w:val="20"/>
                <w:szCs w:val="20"/>
                <w:lang w:val="en-US"/>
              </w:rPr>
              <w:t xml:space="preserve"> d</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ffe</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en</w:t>
            </w:r>
            <w:r w:rsidRPr="000D3184">
              <w:rPr>
                <w:rFonts w:ascii="Calibri" w:eastAsia="Calibri" w:hAnsi="Calibri" w:cs="Calibri"/>
                <w:sz w:val="20"/>
                <w:szCs w:val="20"/>
                <w:lang w:val="en-US"/>
              </w:rPr>
              <w:t>t</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a</w:t>
            </w:r>
            <w:r w:rsidRPr="0095254E">
              <w:rPr>
                <w:rFonts w:ascii="Calibri" w:eastAsia="Calibri" w:hAnsi="Calibri" w:cs="Calibri"/>
                <w:sz w:val="20"/>
                <w:szCs w:val="20"/>
                <w:lang w:val="en-US"/>
              </w:rPr>
              <w:t>ud</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en</w:t>
            </w:r>
            <w:r w:rsidRPr="000D3184">
              <w:rPr>
                <w:rFonts w:ascii="Calibri" w:eastAsia="Calibri" w:hAnsi="Calibri" w:cs="Calibri"/>
                <w:sz w:val="20"/>
                <w:szCs w:val="20"/>
                <w:lang w:val="en-US"/>
              </w:rPr>
              <w:t>c</w:t>
            </w:r>
            <w:r w:rsidRPr="0095254E">
              <w:rPr>
                <w:rFonts w:ascii="Calibri" w:eastAsia="Calibri" w:hAnsi="Calibri" w:cs="Calibri"/>
                <w:sz w:val="20"/>
                <w:szCs w:val="20"/>
                <w:lang w:val="en-US"/>
              </w:rPr>
              <w:t>e</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an</w:t>
            </w:r>
            <w:r w:rsidRPr="000D3184">
              <w:rPr>
                <w:rFonts w:ascii="Calibri" w:eastAsia="Calibri" w:hAnsi="Calibri" w:cs="Calibri"/>
                <w:sz w:val="20"/>
                <w:szCs w:val="20"/>
                <w:lang w:val="en-US"/>
              </w:rPr>
              <w:t>d</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em</w:t>
            </w:r>
            <w:r w:rsidRPr="000D3184">
              <w:rPr>
                <w:rFonts w:ascii="Calibri" w:eastAsia="Calibri" w:hAnsi="Calibri" w:cs="Calibri"/>
                <w:sz w:val="20"/>
                <w:szCs w:val="20"/>
                <w:lang w:val="en-US"/>
              </w:rPr>
              <w:t>arks</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to</w:t>
            </w:r>
            <w:r w:rsidRPr="0095254E">
              <w:rPr>
                <w:rFonts w:ascii="Calibri" w:eastAsia="Calibri" w:hAnsi="Calibri" w:cs="Calibri"/>
                <w:sz w:val="20"/>
                <w:szCs w:val="20"/>
                <w:lang w:val="en-US"/>
              </w:rPr>
              <w:t xml:space="preserve"> p</w:t>
            </w:r>
            <w:r w:rsidRPr="000D3184">
              <w:rPr>
                <w:rFonts w:ascii="Calibri" w:eastAsia="Calibri" w:hAnsi="Calibri" w:cs="Calibri"/>
                <w:sz w:val="20"/>
                <w:szCs w:val="20"/>
                <w:lang w:val="en-US"/>
              </w:rPr>
              <w:t>ass are</w:t>
            </w:r>
            <w:r w:rsidRPr="0095254E">
              <w:rPr>
                <w:rFonts w:ascii="Calibri" w:eastAsia="Calibri" w:hAnsi="Calibri" w:cs="Calibri"/>
                <w:sz w:val="20"/>
                <w:szCs w:val="20"/>
                <w:lang w:val="en-US"/>
              </w:rPr>
              <w:t xml:space="preserve"> p</w:t>
            </w:r>
            <w:r w:rsidRPr="000D3184">
              <w:rPr>
                <w:rFonts w:ascii="Calibri" w:eastAsia="Calibri" w:hAnsi="Calibri" w:cs="Calibri"/>
                <w:sz w:val="20"/>
                <w:szCs w:val="20"/>
                <w:lang w:val="en-US"/>
              </w:rPr>
              <w:t>o</w:t>
            </w:r>
            <w:r w:rsidRPr="0095254E">
              <w:rPr>
                <w:rFonts w:ascii="Calibri" w:eastAsia="Calibri" w:hAnsi="Calibri" w:cs="Calibri"/>
                <w:sz w:val="20"/>
                <w:szCs w:val="20"/>
                <w:lang w:val="en-US"/>
              </w:rPr>
              <w:t>s</w:t>
            </w:r>
            <w:r w:rsidRPr="000D3184">
              <w:rPr>
                <w:rFonts w:ascii="Calibri" w:eastAsia="Calibri" w:hAnsi="Calibri" w:cs="Calibri"/>
                <w:sz w:val="20"/>
                <w:szCs w:val="20"/>
                <w:lang w:val="en-US"/>
              </w:rPr>
              <w:t>iti</w:t>
            </w:r>
            <w:r w:rsidRPr="0095254E">
              <w:rPr>
                <w:rFonts w:ascii="Calibri" w:eastAsia="Calibri" w:hAnsi="Calibri" w:cs="Calibri"/>
                <w:sz w:val="20"/>
                <w:szCs w:val="20"/>
                <w:lang w:val="en-US"/>
              </w:rPr>
              <w:t>ve</w:t>
            </w:r>
            <w:r w:rsidRPr="000D3184">
              <w:rPr>
                <w:rFonts w:ascii="Calibri" w:eastAsia="Calibri" w:hAnsi="Calibri" w:cs="Calibri"/>
                <w:sz w:val="20"/>
                <w:szCs w:val="20"/>
                <w:lang w:val="en-US"/>
              </w:rPr>
              <w:t>.</w:t>
            </w:r>
          </w:p>
          <w:p w:rsidR="000D3184" w:rsidRPr="000D3184"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Th</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cri</w:t>
            </w:r>
            <w:r w:rsidRPr="0095254E">
              <w:rPr>
                <w:rFonts w:ascii="Calibri" w:eastAsia="Calibri" w:hAnsi="Calibri" w:cs="Calibri"/>
                <w:sz w:val="20"/>
                <w:szCs w:val="20"/>
                <w:lang w:val="en-US"/>
              </w:rPr>
              <w:t>t</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c</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sm</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ar</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ma</w:t>
            </w:r>
            <w:r w:rsidRPr="0095254E">
              <w:rPr>
                <w:rFonts w:ascii="Calibri" w:eastAsia="Calibri" w:hAnsi="Calibri" w:cs="Calibri"/>
                <w:sz w:val="20"/>
                <w:szCs w:val="20"/>
                <w:lang w:val="en-US"/>
              </w:rPr>
              <w:t>d</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in</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 xml:space="preserve">a </w:t>
            </w:r>
            <w:r w:rsidRPr="0095254E">
              <w:rPr>
                <w:rFonts w:ascii="Calibri" w:eastAsia="Calibri" w:hAnsi="Calibri" w:cs="Calibri"/>
                <w:sz w:val="20"/>
                <w:szCs w:val="20"/>
                <w:lang w:val="en-US"/>
              </w:rPr>
              <w:t>jus</w:t>
            </w:r>
            <w:r w:rsidRPr="000D3184">
              <w:rPr>
                <w:rFonts w:ascii="Calibri" w:eastAsia="Calibri" w:hAnsi="Calibri" w:cs="Calibri"/>
                <w:sz w:val="20"/>
                <w:szCs w:val="20"/>
                <w:lang w:val="en-US"/>
              </w:rPr>
              <w:t>tif</w:t>
            </w:r>
            <w:r w:rsidRPr="0095254E">
              <w:rPr>
                <w:rFonts w:ascii="Calibri" w:eastAsia="Calibri" w:hAnsi="Calibri" w:cs="Calibri"/>
                <w:sz w:val="20"/>
                <w:szCs w:val="20"/>
                <w:lang w:val="en-US"/>
              </w:rPr>
              <w:t>ie</w:t>
            </w:r>
            <w:r w:rsidRPr="000D3184">
              <w:rPr>
                <w:rFonts w:ascii="Calibri" w:eastAsia="Calibri" w:hAnsi="Calibri" w:cs="Calibri"/>
                <w:sz w:val="20"/>
                <w:szCs w:val="20"/>
                <w:lang w:val="en-US"/>
              </w:rPr>
              <w:t>d</w:t>
            </w:r>
            <w:r w:rsidRPr="0095254E">
              <w:rPr>
                <w:rFonts w:ascii="Calibri" w:eastAsia="Calibri" w:hAnsi="Calibri" w:cs="Calibri"/>
                <w:sz w:val="20"/>
                <w:szCs w:val="20"/>
                <w:lang w:val="en-US"/>
              </w:rPr>
              <w:t xml:space="preserve"> an</w:t>
            </w:r>
            <w:r w:rsidRPr="000D3184">
              <w:rPr>
                <w:rFonts w:ascii="Calibri" w:eastAsia="Calibri" w:hAnsi="Calibri" w:cs="Calibri"/>
                <w:sz w:val="20"/>
                <w:szCs w:val="20"/>
                <w:lang w:val="en-US"/>
              </w:rPr>
              <w:t>d</w:t>
            </w:r>
            <w:r w:rsidRPr="0095254E">
              <w:rPr>
                <w:rFonts w:ascii="Calibri" w:eastAsia="Calibri" w:hAnsi="Calibri" w:cs="Calibri"/>
                <w:sz w:val="20"/>
                <w:szCs w:val="20"/>
                <w:lang w:val="en-US"/>
              </w:rPr>
              <w:t xml:space="preserve"> p</w:t>
            </w:r>
            <w:r w:rsidRPr="000D3184">
              <w:rPr>
                <w:rFonts w:ascii="Calibri" w:eastAsia="Calibri" w:hAnsi="Calibri" w:cs="Calibri"/>
                <w:sz w:val="20"/>
                <w:szCs w:val="20"/>
                <w:lang w:val="en-US"/>
              </w:rPr>
              <w:t>o</w:t>
            </w:r>
            <w:r w:rsidRPr="0095254E">
              <w:rPr>
                <w:rFonts w:ascii="Calibri" w:eastAsia="Calibri" w:hAnsi="Calibri" w:cs="Calibri"/>
                <w:sz w:val="20"/>
                <w:szCs w:val="20"/>
                <w:lang w:val="en-US"/>
              </w:rPr>
              <w:t>s</w:t>
            </w:r>
            <w:r w:rsidRPr="000D3184">
              <w:rPr>
                <w:rFonts w:ascii="Calibri" w:eastAsia="Calibri" w:hAnsi="Calibri" w:cs="Calibri"/>
                <w:sz w:val="20"/>
                <w:szCs w:val="20"/>
                <w:lang w:val="en-US"/>
              </w:rPr>
              <w:t>it</w:t>
            </w:r>
            <w:r w:rsidRPr="0095254E">
              <w:rPr>
                <w:rFonts w:ascii="Calibri" w:eastAsia="Calibri" w:hAnsi="Calibri" w:cs="Calibri"/>
                <w:sz w:val="20"/>
                <w:szCs w:val="20"/>
                <w:lang w:val="en-US"/>
              </w:rPr>
              <w:t>iv</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wa</w:t>
            </w:r>
            <w:r w:rsidRPr="0095254E">
              <w:rPr>
                <w:rFonts w:ascii="Calibri" w:eastAsia="Calibri" w:hAnsi="Calibri" w:cs="Calibri"/>
                <w:sz w:val="20"/>
                <w:szCs w:val="20"/>
                <w:lang w:val="en-US"/>
              </w:rPr>
              <w:t>y</w:t>
            </w:r>
            <w:r w:rsidRPr="000D3184">
              <w:rPr>
                <w:rFonts w:ascii="Calibri" w:eastAsia="Calibri" w:hAnsi="Calibri" w:cs="Calibri"/>
                <w:sz w:val="20"/>
                <w:szCs w:val="20"/>
                <w:lang w:val="en-US"/>
              </w:rPr>
              <w:t>;</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t</w:t>
            </w:r>
            <w:r w:rsidRPr="0095254E">
              <w:rPr>
                <w:rFonts w:ascii="Calibri" w:eastAsia="Calibri" w:hAnsi="Calibri" w:cs="Calibri"/>
                <w:sz w:val="20"/>
                <w:szCs w:val="20"/>
                <w:lang w:val="en-US"/>
              </w:rPr>
              <w:t>he</w:t>
            </w:r>
            <w:r w:rsidRPr="000D3184">
              <w:rPr>
                <w:rFonts w:ascii="Calibri" w:eastAsia="Calibri" w:hAnsi="Calibri" w:cs="Calibri"/>
                <w:sz w:val="20"/>
                <w:szCs w:val="20"/>
                <w:lang w:val="en-US"/>
              </w:rPr>
              <w:t>y compri</w:t>
            </w:r>
            <w:r w:rsidRPr="0095254E">
              <w:rPr>
                <w:rFonts w:ascii="Calibri" w:eastAsia="Calibri" w:hAnsi="Calibri" w:cs="Calibri"/>
                <w:sz w:val="20"/>
                <w:szCs w:val="20"/>
                <w:lang w:val="en-US"/>
              </w:rPr>
              <w:t>s</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elev</w:t>
            </w:r>
            <w:r w:rsidRPr="000D3184">
              <w:rPr>
                <w:rFonts w:ascii="Calibri" w:eastAsia="Calibri" w:hAnsi="Calibri" w:cs="Calibri"/>
                <w:sz w:val="20"/>
                <w:szCs w:val="20"/>
                <w:lang w:val="en-US"/>
              </w:rPr>
              <w:t>a</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t</w:t>
            </w:r>
            <w:r w:rsidRPr="0095254E">
              <w:rPr>
                <w:rFonts w:ascii="Calibri" w:eastAsia="Calibri" w:hAnsi="Calibri" w:cs="Calibri"/>
                <w:sz w:val="20"/>
                <w:szCs w:val="20"/>
                <w:lang w:val="en-US"/>
              </w:rPr>
              <w:t xml:space="preserve"> p</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op</w:t>
            </w:r>
            <w:r w:rsidRPr="000D3184">
              <w:rPr>
                <w:rFonts w:ascii="Calibri" w:eastAsia="Calibri" w:hAnsi="Calibri" w:cs="Calibri"/>
                <w:sz w:val="20"/>
                <w:szCs w:val="20"/>
                <w:lang w:val="en-US"/>
              </w:rPr>
              <w:t>o</w:t>
            </w:r>
            <w:r w:rsidRPr="0095254E">
              <w:rPr>
                <w:rFonts w:ascii="Calibri" w:eastAsia="Calibri" w:hAnsi="Calibri" w:cs="Calibri"/>
                <w:sz w:val="20"/>
                <w:szCs w:val="20"/>
                <w:lang w:val="en-US"/>
              </w:rPr>
              <w:t>s</w:t>
            </w:r>
            <w:r w:rsidRPr="000D3184">
              <w:rPr>
                <w:rFonts w:ascii="Calibri" w:eastAsia="Calibri" w:hAnsi="Calibri" w:cs="Calibri"/>
                <w:sz w:val="20"/>
                <w:szCs w:val="20"/>
                <w:lang w:val="en-US"/>
              </w:rPr>
              <w:t>a</w:t>
            </w:r>
            <w:r w:rsidRPr="0095254E">
              <w:rPr>
                <w:rFonts w:ascii="Calibri" w:eastAsia="Calibri" w:hAnsi="Calibri" w:cs="Calibri"/>
                <w:sz w:val="20"/>
                <w:szCs w:val="20"/>
                <w:lang w:val="en-US"/>
              </w:rPr>
              <w:t>ls</w:t>
            </w:r>
            <w:r w:rsidRPr="000D3184">
              <w:rPr>
                <w:rFonts w:ascii="Calibri" w:eastAsia="Calibri" w:hAnsi="Calibri" w:cs="Calibri"/>
                <w:sz w:val="20"/>
                <w:szCs w:val="20"/>
                <w:lang w:val="en-US"/>
              </w:rPr>
              <w:t>.</w:t>
            </w:r>
          </w:p>
          <w:p w:rsidR="000D3184" w:rsidRPr="0095254E"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Documents facilitate the understanding of the site and of the</w:t>
            </w:r>
            <w:r w:rsidR="0095254E">
              <w:rPr>
                <w:rFonts w:ascii="Calibri" w:eastAsia="Calibri" w:hAnsi="Calibri" w:cs="Calibri"/>
                <w:sz w:val="20"/>
                <w:szCs w:val="20"/>
                <w:lang w:val="en-US"/>
              </w:rPr>
              <w:t xml:space="preserve"> </w:t>
            </w:r>
            <w:r w:rsidRPr="0095254E">
              <w:rPr>
                <w:rFonts w:ascii="Calibri" w:eastAsia="Calibri" w:hAnsi="Calibri" w:cs="Calibri"/>
                <w:sz w:val="20"/>
                <w:szCs w:val="20"/>
                <w:lang w:val="en-US"/>
              </w:rPr>
              <w:t>activities by workers and team leaders.</w:t>
            </w:r>
          </w:p>
          <w:p w:rsidR="000D3184" w:rsidRPr="000D3184"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Th</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p</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ep</w:t>
            </w:r>
            <w:r w:rsidRPr="000D3184">
              <w:rPr>
                <w:rFonts w:ascii="Calibri" w:eastAsia="Calibri" w:hAnsi="Calibri" w:cs="Calibri"/>
                <w:sz w:val="20"/>
                <w:szCs w:val="20"/>
                <w:lang w:val="en-US"/>
              </w:rPr>
              <w:t>ara</w:t>
            </w:r>
            <w:r w:rsidRPr="0095254E">
              <w:rPr>
                <w:rFonts w:ascii="Calibri" w:eastAsia="Calibri" w:hAnsi="Calibri" w:cs="Calibri"/>
                <w:sz w:val="20"/>
                <w:szCs w:val="20"/>
                <w:lang w:val="en-US"/>
              </w:rPr>
              <w:t>t</w:t>
            </w:r>
            <w:r w:rsidRPr="000D3184">
              <w:rPr>
                <w:rFonts w:ascii="Calibri" w:eastAsia="Calibri" w:hAnsi="Calibri" w:cs="Calibri"/>
                <w:sz w:val="20"/>
                <w:szCs w:val="20"/>
                <w:lang w:val="en-US"/>
              </w:rPr>
              <w:t>ion</w:t>
            </w:r>
            <w:r w:rsidRPr="0095254E">
              <w:rPr>
                <w:rFonts w:ascii="Calibri" w:eastAsia="Calibri" w:hAnsi="Calibri" w:cs="Calibri"/>
                <w:sz w:val="20"/>
                <w:szCs w:val="20"/>
                <w:lang w:val="en-US"/>
              </w:rPr>
              <w:t xml:space="preserve"> an</w:t>
            </w:r>
            <w:r w:rsidRPr="000D3184">
              <w:rPr>
                <w:rFonts w:ascii="Calibri" w:eastAsia="Calibri" w:hAnsi="Calibri" w:cs="Calibri"/>
                <w:sz w:val="20"/>
                <w:szCs w:val="20"/>
                <w:lang w:val="en-US"/>
              </w:rPr>
              <w:t>d</w:t>
            </w:r>
            <w:r w:rsidRPr="0095254E">
              <w:rPr>
                <w:rFonts w:ascii="Calibri" w:eastAsia="Calibri" w:hAnsi="Calibri" w:cs="Calibri"/>
                <w:sz w:val="20"/>
                <w:szCs w:val="20"/>
                <w:lang w:val="en-US"/>
              </w:rPr>
              <w:t xml:space="preserve"> an</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m</w:t>
            </w:r>
            <w:r w:rsidRPr="000D3184">
              <w:rPr>
                <w:rFonts w:ascii="Calibri" w:eastAsia="Calibri" w:hAnsi="Calibri" w:cs="Calibri"/>
                <w:sz w:val="20"/>
                <w:szCs w:val="20"/>
                <w:lang w:val="en-US"/>
              </w:rPr>
              <w:t>a</w:t>
            </w:r>
            <w:r w:rsidRPr="0095254E">
              <w:rPr>
                <w:rFonts w:ascii="Calibri" w:eastAsia="Calibri" w:hAnsi="Calibri" w:cs="Calibri"/>
                <w:sz w:val="20"/>
                <w:szCs w:val="20"/>
                <w:lang w:val="en-US"/>
              </w:rPr>
              <w:t>t</w:t>
            </w:r>
            <w:r w:rsidRPr="000D3184">
              <w:rPr>
                <w:rFonts w:ascii="Calibri" w:eastAsia="Calibri" w:hAnsi="Calibri" w:cs="Calibri"/>
                <w:sz w:val="20"/>
                <w:szCs w:val="20"/>
                <w:lang w:val="en-US"/>
              </w:rPr>
              <w:t>ion</w:t>
            </w:r>
            <w:r w:rsidRPr="0095254E">
              <w:rPr>
                <w:rFonts w:ascii="Calibri" w:eastAsia="Calibri" w:hAnsi="Calibri" w:cs="Calibri"/>
                <w:sz w:val="20"/>
                <w:szCs w:val="20"/>
                <w:lang w:val="en-US"/>
              </w:rPr>
              <w:t xml:space="preserve"> o</w:t>
            </w:r>
            <w:r w:rsidRPr="000D3184">
              <w:rPr>
                <w:rFonts w:ascii="Calibri" w:eastAsia="Calibri" w:hAnsi="Calibri" w:cs="Calibri"/>
                <w:sz w:val="20"/>
                <w:szCs w:val="20"/>
                <w:lang w:val="en-US"/>
              </w:rPr>
              <w:t>f</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a m</w:t>
            </w:r>
            <w:r w:rsidRPr="0095254E">
              <w:rPr>
                <w:rFonts w:ascii="Calibri" w:eastAsia="Calibri" w:hAnsi="Calibri" w:cs="Calibri"/>
                <w:sz w:val="20"/>
                <w:szCs w:val="20"/>
                <w:lang w:val="en-US"/>
              </w:rPr>
              <w:t>ee</w:t>
            </w:r>
            <w:r w:rsidRPr="000D3184">
              <w:rPr>
                <w:rFonts w:ascii="Calibri" w:eastAsia="Calibri" w:hAnsi="Calibri" w:cs="Calibri"/>
                <w:sz w:val="20"/>
                <w:szCs w:val="20"/>
                <w:lang w:val="en-US"/>
              </w:rPr>
              <w:t>ti</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g</w:t>
            </w:r>
            <w:r w:rsidRPr="0095254E">
              <w:rPr>
                <w:rFonts w:ascii="Calibri" w:eastAsia="Calibri" w:hAnsi="Calibri" w:cs="Calibri"/>
                <w:sz w:val="20"/>
                <w:szCs w:val="20"/>
                <w:lang w:val="en-US"/>
              </w:rPr>
              <w:t xml:space="preserve"> a</w:t>
            </w:r>
            <w:r w:rsidRPr="000D3184">
              <w:rPr>
                <w:rFonts w:ascii="Calibri" w:eastAsia="Calibri" w:hAnsi="Calibri" w:cs="Calibri"/>
                <w:sz w:val="20"/>
                <w:szCs w:val="20"/>
                <w:lang w:val="en-US"/>
              </w:rPr>
              <w:t>ll</w:t>
            </w:r>
            <w:r w:rsidRPr="0095254E">
              <w:rPr>
                <w:rFonts w:ascii="Calibri" w:eastAsia="Calibri" w:hAnsi="Calibri" w:cs="Calibri"/>
                <w:sz w:val="20"/>
                <w:szCs w:val="20"/>
                <w:lang w:val="en-US"/>
              </w:rPr>
              <w:t>ow</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t</w:t>
            </w:r>
            <w:r w:rsidRPr="000D3184">
              <w:rPr>
                <w:rFonts w:ascii="Calibri" w:eastAsia="Calibri" w:hAnsi="Calibri" w:cs="Calibri"/>
                <w:sz w:val="20"/>
                <w:szCs w:val="20"/>
                <w:lang w:val="en-US"/>
              </w:rPr>
              <w:t>o</w:t>
            </w:r>
            <w:r w:rsidRPr="0095254E">
              <w:rPr>
                <w:rFonts w:ascii="Calibri" w:eastAsia="Calibri" w:hAnsi="Calibri" w:cs="Calibri"/>
                <w:sz w:val="20"/>
                <w:szCs w:val="20"/>
                <w:lang w:val="en-US"/>
              </w:rPr>
              <w:t xml:space="preserve"> t</w:t>
            </w:r>
            <w:r w:rsidRPr="000D3184">
              <w:rPr>
                <w:rFonts w:ascii="Calibri" w:eastAsia="Calibri" w:hAnsi="Calibri" w:cs="Calibri"/>
                <w:sz w:val="20"/>
                <w:szCs w:val="20"/>
                <w:lang w:val="en-US"/>
              </w:rPr>
              <w:t>ra</w:t>
            </w:r>
            <w:r w:rsidRPr="0095254E">
              <w:rPr>
                <w:rFonts w:ascii="Calibri" w:eastAsia="Calibri" w:hAnsi="Calibri" w:cs="Calibri"/>
                <w:sz w:val="20"/>
                <w:szCs w:val="20"/>
                <w:lang w:val="en-US"/>
              </w:rPr>
              <w:t>nsfe</w:t>
            </w:r>
            <w:r w:rsidRPr="000D3184">
              <w:rPr>
                <w:rFonts w:ascii="Calibri" w:eastAsia="Calibri" w:hAnsi="Calibri" w:cs="Calibri"/>
                <w:sz w:val="20"/>
                <w:szCs w:val="20"/>
                <w:lang w:val="en-US"/>
              </w:rPr>
              <w:t>r a</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d</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c</w:t>
            </w:r>
            <w:r w:rsidRPr="0095254E">
              <w:rPr>
                <w:rFonts w:ascii="Calibri" w:eastAsia="Calibri" w:hAnsi="Calibri" w:cs="Calibri"/>
                <w:sz w:val="20"/>
                <w:szCs w:val="20"/>
                <w:lang w:val="en-US"/>
              </w:rPr>
              <w:t>o</w:t>
            </w:r>
            <w:r w:rsidRPr="000D3184">
              <w:rPr>
                <w:rFonts w:ascii="Calibri" w:eastAsia="Calibri" w:hAnsi="Calibri" w:cs="Calibri"/>
                <w:sz w:val="20"/>
                <w:szCs w:val="20"/>
                <w:lang w:val="en-US"/>
              </w:rPr>
              <w:t>ll</w:t>
            </w:r>
            <w:r w:rsidRPr="0095254E">
              <w:rPr>
                <w:rFonts w:ascii="Calibri" w:eastAsia="Calibri" w:hAnsi="Calibri" w:cs="Calibri"/>
                <w:sz w:val="20"/>
                <w:szCs w:val="20"/>
                <w:lang w:val="en-US"/>
              </w:rPr>
              <w:t>e</w:t>
            </w:r>
            <w:r w:rsidRPr="000D3184">
              <w:rPr>
                <w:rFonts w:ascii="Calibri" w:eastAsia="Calibri" w:hAnsi="Calibri" w:cs="Calibri"/>
                <w:sz w:val="20"/>
                <w:szCs w:val="20"/>
                <w:lang w:val="en-US"/>
              </w:rPr>
              <w:t>ct</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nf</w:t>
            </w:r>
            <w:r w:rsidRPr="000D3184">
              <w:rPr>
                <w:rFonts w:ascii="Calibri" w:eastAsia="Calibri" w:hAnsi="Calibri" w:cs="Calibri"/>
                <w:sz w:val="20"/>
                <w:szCs w:val="20"/>
                <w:lang w:val="en-US"/>
              </w:rPr>
              <w:t>orma</w:t>
            </w:r>
            <w:r w:rsidRPr="0095254E">
              <w:rPr>
                <w:rFonts w:ascii="Calibri" w:eastAsia="Calibri" w:hAnsi="Calibri" w:cs="Calibri"/>
                <w:sz w:val="20"/>
                <w:szCs w:val="20"/>
                <w:lang w:val="en-US"/>
              </w:rPr>
              <w:t>t</w:t>
            </w:r>
            <w:r w:rsidRPr="000D3184">
              <w:rPr>
                <w:rFonts w:ascii="Calibri" w:eastAsia="Calibri" w:hAnsi="Calibri" w:cs="Calibri"/>
                <w:sz w:val="20"/>
                <w:szCs w:val="20"/>
                <w:lang w:val="en-US"/>
              </w:rPr>
              <w:t>ion</w:t>
            </w:r>
            <w:r w:rsidRPr="0095254E">
              <w:rPr>
                <w:rFonts w:ascii="Calibri" w:eastAsia="Calibri" w:hAnsi="Calibri" w:cs="Calibri"/>
                <w:sz w:val="20"/>
                <w:szCs w:val="20"/>
                <w:lang w:val="en-US"/>
              </w:rPr>
              <w:t xml:space="preserve"> usefu</w:t>
            </w:r>
            <w:r w:rsidRPr="000D3184">
              <w:rPr>
                <w:rFonts w:ascii="Calibri" w:eastAsia="Calibri" w:hAnsi="Calibri" w:cs="Calibri"/>
                <w:sz w:val="20"/>
                <w:szCs w:val="20"/>
                <w:lang w:val="en-US"/>
              </w:rPr>
              <w:t>l</w:t>
            </w:r>
            <w:r w:rsidRPr="0095254E">
              <w:rPr>
                <w:rFonts w:ascii="Calibri" w:eastAsia="Calibri" w:hAnsi="Calibri" w:cs="Calibri"/>
                <w:sz w:val="20"/>
                <w:szCs w:val="20"/>
                <w:lang w:val="en-US"/>
              </w:rPr>
              <w:t xml:space="preserve"> t</w:t>
            </w:r>
            <w:r w:rsidRPr="000D3184">
              <w:rPr>
                <w:rFonts w:ascii="Calibri" w:eastAsia="Calibri" w:hAnsi="Calibri" w:cs="Calibri"/>
                <w:sz w:val="20"/>
                <w:szCs w:val="20"/>
                <w:lang w:val="en-US"/>
              </w:rPr>
              <w:t>o</w:t>
            </w:r>
            <w:r w:rsidRPr="0095254E">
              <w:rPr>
                <w:rFonts w:ascii="Calibri" w:eastAsia="Calibri" w:hAnsi="Calibri" w:cs="Calibri"/>
                <w:sz w:val="20"/>
                <w:szCs w:val="20"/>
                <w:lang w:val="en-US"/>
              </w:rPr>
              <w:t xml:space="preserve"> th</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p</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o</w:t>
            </w:r>
            <w:r w:rsidRPr="000D3184">
              <w:rPr>
                <w:rFonts w:ascii="Calibri" w:eastAsia="Calibri" w:hAnsi="Calibri" w:cs="Calibri"/>
                <w:sz w:val="20"/>
                <w:szCs w:val="20"/>
                <w:lang w:val="en-US"/>
              </w:rPr>
              <w:t>gr</w:t>
            </w:r>
            <w:r w:rsidRPr="0095254E">
              <w:rPr>
                <w:rFonts w:ascii="Calibri" w:eastAsia="Calibri" w:hAnsi="Calibri" w:cs="Calibri"/>
                <w:sz w:val="20"/>
                <w:szCs w:val="20"/>
                <w:lang w:val="en-US"/>
              </w:rPr>
              <w:t>es</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o</w:t>
            </w:r>
            <w:r w:rsidRPr="000D3184">
              <w:rPr>
                <w:rFonts w:ascii="Calibri" w:eastAsia="Calibri" w:hAnsi="Calibri" w:cs="Calibri"/>
                <w:sz w:val="20"/>
                <w:szCs w:val="20"/>
                <w:lang w:val="en-US"/>
              </w:rPr>
              <w:t>f</w:t>
            </w:r>
            <w:r w:rsidRPr="0095254E">
              <w:rPr>
                <w:rFonts w:ascii="Calibri" w:eastAsia="Calibri" w:hAnsi="Calibri" w:cs="Calibri"/>
                <w:sz w:val="20"/>
                <w:szCs w:val="20"/>
                <w:lang w:val="en-US"/>
              </w:rPr>
              <w:t xml:space="preserve"> th</w:t>
            </w:r>
            <w:r w:rsidRPr="000D3184">
              <w:rPr>
                <w:rFonts w:ascii="Calibri" w:eastAsia="Calibri" w:hAnsi="Calibri" w:cs="Calibri"/>
                <w:sz w:val="20"/>
                <w:szCs w:val="20"/>
                <w:lang w:val="en-US"/>
              </w:rPr>
              <w:t>e co</w:t>
            </w:r>
            <w:r w:rsidRPr="0095254E">
              <w:rPr>
                <w:rFonts w:ascii="Calibri" w:eastAsia="Calibri" w:hAnsi="Calibri" w:cs="Calibri"/>
                <w:sz w:val="20"/>
                <w:szCs w:val="20"/>
                <w:lang w:val="en-US"/>
              </w:rPr>
              <w:t>ns</w:t>
            </w:r>
            <w:r w:rsidRPr="000D3184">
              <w:rPr>
                <w:rFonts w:ascii="Calibri" w:eastAsia="Calibri" w:hAnsi="Calibri" w:cs="Calibri"/>
                <w:sz w:val="20"/>
                <w:szCs w:val="20"/>
                <w:lang w:val="en-US"/>
              </w:rPr>
              <w:t>tr</w:t>
            </w:r>
            <w:r w:rsidRPr="0095254E">
              <w:rPr>
                <w:rFonts w:ascii="Calibri" w:eastAsia="Calibri" w:hAnsi="Calibri" w:cs="Calibri"/>
                <w:sz w:val="20"/>
                <w:szCs w:val="20"/>
                <w:lang w:val="en-US"/>
              </w:rPr>
              <w:t>u</w:t>
            </w:r>
            <w:r w:rsidRPr="000D3184">
              <w:rPr>
                <w:rFonts w:ascii="Calibri" w:eastAsia="Calibri" w:hAnsi="Calibri" w:cs="Calibri"/>
                <w:sz w:val="20"/>
                <w:szCs w:val="20"/>
                <w:lang w:val="en-US"/>
              </w:rPr>
              <w:t>ction</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i</w:t>
            </w:r>
            <w:r w:rsidRPr="000D3184">
              <w:rPr>
                <w:rFonts w:ascii="Calibri" w:eastAsia="Calibri" w:hAnsi="Calibri" w:cs="Calibri"/>
                <w:sz w:val="20"/>
                <w:szCs w:val="20"/>
                <w:lang w:val="en-US"/>
              </w:rPr>
              <w:t>te.</w:t>
            </w:r>
          </w:p>
          <w:p w:rsidR="000D3184" w:rsidRPr="000D3184"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0D3184">
              <w:rPr>
                <w:rFonts w:ascii="Calibri" w:eastAsia="Calibri" w:hAnsi="Calibri" w:cs="Calibri"/>
                <w:sz w:val="20"/>
                <w:szCs w:val="20"/>
                <w:lang w:val="en-US"/>
              </w:rPr>
              <w:t>Co</w:t>
            </w:r>
            <w:r w:rsidRPr="0095254E">
              <w:rPr>
                <w:rFonts w:ascii="Calibri" w:eastAsia="Calibri" w:hAnsi="Calibri" w:cs="Calibri"/>
                <w:sz w:val="20"/>
                <w:szCs w:val="20"/>
                <w:lang w:val="en-US"/>
              </w:rPr>
              <w:t>ns</w:t>
            </w:r>
            <w:r w:rsidRPr="000D3184">
              <w:rPr>
                <w:rFonts w:ascii="Calibri" w:eastAsia="Calibri" w:hAnsi="Calibri" w:cs="Calibri"/>
                <w:sz w:val="20"/>
                <w:szCs w:val="20"/>
                <w:lang w:val="en-US"/>
              </w:rPr>
              <w:t>tr</w:t>
            </w:r>
            <w:r w:rsidRPr="0095254E">
              <w:rPr>
                <w:rFonts w:ascii="Calibri" w:eastAsia="Calibri" w:hAnsi="Calibri" w:cs="Calibri"/>
                <w:sz w:val="20"/>
                <w:szCs w:val="20"/>
                <w:lang w:val="en-US"/>
              </w:rPr>
              <w:t>u</w:t>
            </w:r>
            <w:r w:rsidRPr="000D3184">
              <w:rPr>
                <w:rFonts w:ascii="Calibri" w:eastAsia="Calibri" w:hAnsi="Calibri" w:cs="Calibri"/>
                <w:sz w:val="20"/>
                <w:szCs w:val="20"/>
                <w:lang w:val="en-US"/>
              </w:rPr>
              <w:t>cti</w:t>
            </w:r>
            <w:r w:rsidRPr="0095254E">
              <w:rPr>
                <w:rFonts w:ascii="Calibri" w:eastAsia="Calibri" w:hAnsi="Calibri" w:cs="Calibri"/>
                <w:sz w:val="20"/>
                <w:szCs w:val="20"/>
                <w:lang w:val="en-US"/>
              </w:rPr>
              <w:t>v</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c</w:t>
            </w:r>
            <w:r w:rsidRPr="0095254E">
              <w:rPr>
                <w:rFonts w:ascii="Calibri" w:eastAsia="Calibri" w:hAnsi="Calibri" w:cs="Calibri"/>
                <w:sz w:val="20"/>
                <w:szCs w:val="20"/>
                <w:lang w:val="en-US"/>
              </w:rPr>
              <w:t>ommen</w:t>
            </w:r>
            <w:r w:rsidRPr="000D3184">
              <w:rPr>
                <w:rFonts w:ascii="Calibri" w:eastAsia="Calibri" w:hAnsi="Calibri" w:cs="Calibri"/>
                <w:sz w:val="20"/>
                <w:szCs w:val="20"/>
                <w:lang w:val="en-US"/>
              </w:rPr>
              <w:t>ts</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fr</w:t>
            </w:r>
            <w:r w:rsidRPr="0095254E">
              <w:rPr>
                <w:rFonts w:ascii="Calibri" w:eastAsia="Calibri" w:hAnsi="Calibri" w:cs="Calibri"/>
                <w:sz w:val="20"/>
                <w:szCs w:val="20"/>
                <w:lang w:val="en-US"/>
              </w:rPr>
              <w:t>o</w:t>
            </w:r>
            <w:r w:rsidRPr="000D3184">
              <w:rPr>
                <w:rFonts w:ascii="Calibri" w:eastAsia="Calibri" w:hAnsi="Calibri" w:cs="Calibri"/>
                <w:sz w:val="20"/>
                <w:szCs w:val="20"/>
                <w:lang w:val="en-US"/>
              </w:rPr>
              <w:t>m</w:t>
            </w:r>
            <w:r w:rsidRPr="0095254E">
              <w:rPr>
                <w:rFonts w:ascii="Calibri" w:eastAsia="Calibri" w:hAnsi="Calibri" w:cs="Calibri"/>
                <w:sz w:val="20"/>
                <w:szCs w:val="20"/>
                <w:lang w:val="en-US"/>
              </w:rPr>
              <w:t xml:space="preserve"> emp</w:t>
            </w:r>
            <w:r w:rsidRPr="000D3184">
              <w:rPr>
                <w:rFonts w:ascii="Calibri" w:eastAsia="Calibri" w:hAnsi="Calibri" w:cs="Calibri"/>
                <w:sz w:val="20"/>
                <w:szCs w:val="20"/>
                <w:lang w:val="en-US"/>
              </w:rPr>
              <w:t>lo</w:t>
            </w:r>
            <w:r w:rsidRPr="0095254E">
              <w:rPr>
                <w:rFonts w:ascii="Calibri" w:eastAsia="Calibri" w:hAnsi="Calibri" w:cs="Calibri"/>
                <w:sz w:val="20"/>
                <w:szCs w:val="20"/>
                <w:lang w:val="en-US"/>
              </w:rPr>
              <w:t>yee</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a</w:t>
            </w:r>
            <w:r w:rsidRPr="000D3184">
              <w:rPr>
                <w:rFonts w:ascii="Calibri" w:eastAsia="Calibri" w:hAnsi="Calibri" w:cs="Calibri"/>
                <w:sz w:val="20"/>
                <w:szCs w:val="20"/>
                <w:lang w:val="en-US"/>
              </w:rPr>
              <w:t>re</w:t>
            </w:r>
            <w:r w:rsidRPr="0095254E">
              <w:rPr>
                <w:rFonts w:ascii="Calibri" w:eastAsia="Calibri" w:hAnsi="Calibri" w:cs="Calibri"/>
                <w:sz w:val="20"/>
                <w:szCs w:val="20"/>
                <w:lang w:val="en-US"/>
              </w:rPr>
              <w:t xml:space="preserve"> t</w:t>
            </w:r>
            <w:r w:rsidRPr="000D3184">
              <w:rPr>
                <w:rFonts w:ascii="Calibri" w:eastAsia="Calibri" w:hAnsi="Calibri" w:cs="Calibri"/>
                <w:sz w:val="20"/>
                <w:szCs w:val="20"/>
                <w:lang w:val="en-US"/>
              </w:rPr>
              <w:t>a</w:t>
            </w:r>
            <w:r w:rsidRPr="0095254E">
              <w:rPr>
                <w:rFonts w:ascii="Calibri" w:eastAsia="Calibri" w:hAnsi="Calibri" w:cs="Calibri"/>
                <w:sz w:val="20"/>
                <w:szCs w:val="20"/>
                <w:lang w:val="en-US"/>
              </w:rPr>
              <w:t>ke</w:t>
            </w:r>
            <w:r w:rsidRPr="000D3184">
              <w:rPr>
                <w:rFonts w:ascii="Calibri" w:eastAsia="Calibri" w:hAnsi="Calibri" w:cs="Calibri"/>
                <w:sz w:val="20"/>
                <w:szCs w:val="20"/>
                <w:lang w:val="en-US"/>
              </w:rPr>
              <w:t>n</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to</w:t>
            </w:r>
            <w:r w:rsidRPr="0095254E">
              <w:rPr>
                <w:rFonts w:ascii="Calibri" w:eastAsia="Calibri" w:hAnsi="Calibri" w:cs="Calibri"/>
                <w:sz w:val="20"/>
                <w:szCs w:val="20"/>
                <w:lang w:val="en-US"/>
              </w:rPr>
              <w:t xml:space="preserve"> a</w:t>
            </w:r>
            <w:r w:rsidRPr="000D3184">
              <w:rPr>
                <w:rFonts w:ascii="Calibri" w:eastAsia="Calibri" w:hAnsi="Calibri" w:cs="Calibri"/>
                <w:sz w:val="20"/>
                <w:szCs w:val="20"/>
                <w:lang w:val="en-US"/>
              </w:rPr>
              <w:t>c</w:t>
            </w:r>
            <w:r w:rsidRPr="0095254E">
              <w:rPr>
                <w:rFonts w:ascii="Calibri" w:eastAsia="Calibri" w:hAnsi="Calibri" w:cs="Calibri"/>
                <w:sz w:val="20"/>
                <w:szCs w:val="20"/>
                <w:lang w:val="en-US"/>
              </w:rPr>
              <w:t>c</w:t>
            </w:r>
            <w:r w:rsidRPr="000D3184">
              <w:rPr>
                <w:rFonts w:ascii="Calibri" w:eastAsia="Calibri" w:hAnsi="Calibri" w:cs="Calibri"/>
                <w:sz w:val="20"/>
                <w:szCs w:val="20"/>
                <w:lang w:val="en-US"/>
              </w:rPr>
              <w:t>o</w:t>
            </w:r>
            <w:r w:rsidRPr="0095254E">
              <w:rPr>
                <w:rFonts w:ascii="Calibri" w:eastAsia="Calibri" w:hAnsi="Calibri" w:cs="Calibri"/>
                <w:sz w:val="20"/>
                <w:szCs w:val="20"/>
                <w:lang w:val="en-US"/>
              </w:rPr>
              <w:t>un</w:t>
            </w:r>
            <w:r w:rsidRPr="000D3184">
              <w:rPr>
                <w:rFonts w:ascii="Calibri" w:eastAsia="Calibri" w:hAnsi="Calibri" w:cs="Calibri"/>
                <w:sz w:val="20"/>
                <w:szCs w:val="20"/>
                <w:lang w:val="en-US"/>
              </w:rPr>
              <w:t>t.</w:t>
            </w:r>
          </w:p>
          <w:p w:rsidR="000D3184" w:rsidRPr="000D3184"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0D3184">
              <w:rPr>
                <w:rFonts w:ascii="Calibri" w:eastAsia="Calibri" w:hAnsi="Calibri" w:cs="Calibri"/>
                <w:sz w:val="20"/>
                <w:szCs w:val="20"/>
                <w:lang w:val="en-US"/>
              </w:rPr>
              <w:t>D</w:t>
            </w:r>
            <w:r w:rsidRPr="0095254E">
              <w:rPr>
                <w:rFonts w:ascii="Calibri" w:eastAsia="Calibri" w:hAnsi="Calibri" w:cs="Calibri"/>
                <w:sz w:val="20"/>
                <w:szCs w:val="20"/>
                <w:lang w:val="en-US"/>
              </w:rPr>
              <w:t>e</w:t>
            </w:r>
            <w:r w:rsidRPr="000D3184">
              <w:rPr>
                <w:rFonts w:ascii="Calibri" w:eastAsia="Calibri" w:hAnsi="Calibri" w:cs="Calibri"/>
                <w:sz w:val="20"/>
                <w:szCs w:val="20"/>
                <w:lang w:val="en-US"/>
              </w:rPr>
              <w:t>c</w:t>
            </w:r>
            <w:r w:rsidRPr="0095254E">
              <w:rPr>
                <w:rFonts w:ascii="Calibri" w:eastAsia="Calibri" w:hAnsi="Calibri" w:cs="Calibri"/>
                <w:sz w:val="20"/>
                <w:szCs w:val="20"/>
                <w:lang w:val="en-US"/>
              </w:rPr>
              <w:t>is</w:t>
            </w:r>
            <w:r w:rsidRPr="000D3184">
              <w:rPr>
                <w:rFonts w:ascii="Calibri" w:eastAsia="Calibri" w:hAnsi="Calibri" w:cs="Calibri"/>
                <w:sz w:val="20"/>
                <w:szCs w:val="20"/>
                <w:lang w:val="en-US"/>
              </w:rPr>
              <w:t>io</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t</w:t>
            </w:r>
            <w:r w:rsidRPr="000D3184">
              <w:rPr>
                <w:rFonts w:ascii="Calibri" w:eastAsia="Calibri" w:hAnsi="Calibri" w:cs="Calibri"/>
                <w:sz w:val="20"/>
                <w:szCs w:val="20"/>
                <w:lang w:val="en-US"/>
              </w:rPr>
              <w:t>a</w:t>
            </w:r>
            <w:r w:rsidRPr="0095254E">
              <w:rPr>
                <w:rFonts w:ascii="Calibri" w:eastAsia="Calibri" w:hAnsi="Calibri" w:cs="Calibri"/>
                <w:sz w:val="20"/>
                <w:szCs w:val="20"/>
                <w:lang w:val="en-US"/>
              </w:rPr>
              <w:t>ke</w:t>
            </w:r>
            <w:r w:rsidRPr="000D3184">
              <w:rPr>
                <w:rFonts w:ascii="Calibri" w:eastAsia="Calibri" w:hAnsi="Calibri" w:cs="Calibri"/>
                <w:sz w:val="20"/>
                <w:szCs w:val="20"/>
                <w:lang w:val="en-US"/>
              </w:rPr>
              <w:t>n</w:t>
            </w:r>
            <w:r w:rsidRPr="0095254E">
              <w:rPr>
                <w:rFonts w:ascii="Calibri" w:eastAsia="Calibri" w:hAnsi="Calibri" w:cs="Calibri"/>
                <w:sz w:val="20"/>
                <w:szCs w:val="20"/>
                <w:lang w:val="en-US"/>
              </w:rPr>
              <w:t xml:space="preserve"> a</w:t>
            </w:r>
            <w:r w:rsidRPr="000D3184">
              <w:rPr>
                <w:rFonts w:ascii="Calibri" w:eastAsia="Calibri" w:hAnsi="Calibri" w:cs="Calibri"/>
                <w:sz w:val="20"/>
                <w:szCs w:val="20"/>
                <w:lang w:val="en-US"/>
              </w:rPr>
              <w:t>re</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g</w:t>
            </w:r>
            <w:r w:rsidRPr="0095254E">
              <w:rPr>
                <w:rFonts w:ascii="Calibri" w:eastAsia="Calibri" w:hAnsi="Calibri" w:cs="Calibri"/>
                <w:sz w:val="20"/>
                <w:szCs w:val="20"/>
                <w:lang w:val="en-US"/>
              </w:rPr>
              <w:t>ive</w:t>
            </w:r>
            <w:r w:rsidRPr="000D3184">
              <w:rPr>
                <w:rFonts w:ascii="Calibri" w:eastAsia="Calibri" w:hAnsi="Calibri" w:cs="Calibri"/>
                <w:sz w:val="20"/>
                <w:szCs w:val="20"/>
                <w:lang w:val="en-US"/>
              </w:rPr>
              <w:t>n</w:t>
            </w:r>
            <w:r w:rsidRPr="0095254E">
              <w:rPr>
                <w:rFonts w:ascii="Calibri" w:eastAsia="Calibri" w:hAnsi="Calibri" w:cs="Calibri"/>
                <w:sz w:val="20"/>
                <w:szCs w:val="20"/>
                <w:lang w:val="en-US"/>
              </w:rPr>
              <w:t xml:space="preserve"> b</w:t>
            </w:r>
            <w:r w:rsidRPr="000D3184">
              <w:rPr>
                <w:rFonts w:ascii="Calibri" w:eastAsia="Calibri" w:hAnsi="Calibri" w:cs="Calibri"/>
                <w:sz w:val="20"/>
                <w:szCs w:val="20"/>
                <w:lang w:val="en-US"/>
              </w:rPr>
              <w:t>y</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e</w:t>
            </w:r>
            <w:r w:rsidRPr="0095254E">
              <w:rPr>
                <w:rFonts w:ascii="Calibri" w:eastAsia="Calibri" w:hAnsi="Calibri" w:cs="Calibri"/>
                <w:sz w:val="20"/>
                <w:szCs w:val="20"/>
                <w:lang w:val="en-US"/>
              </w:rPr>
              <w:t>nsu</w:t>
            </w:r>
            <w:r w:rsidRPr="000D3184">
              <w:rPr>
                <w:rFonts w:ascii="Calibri" w:eastAsia="Calibri" w:hAnsi="Calibri" w:cs="Calibri"/>
                <w:sz w:val="20"/>
                <w:szCs w:val="20"/>
                <w:lang w:val="en-US"/>
              </w:rPr>
              <w:t>ri</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g</w:t>
            </w:r>
            <w:r w:rsidRPr="0095254E">
              <w:rPr>
                <w:rFonts w:ascii="Calibri" w:eastAsia="Calibri" w:hAnsi="Calibri" w:cs="Calibri"/>
                <w:sz w:val="20"/>
                <w:szCs w:val="20"/>
                <w:lang w:val="en-US"/>
              </w:rPr>
              <w:t xml:space="preserve"> the</w:t>
            </w:r>
            <w:r w:rsidRPr="000D3184">
              <w:rPr>
                <w:rFonts w:ascii="Calibri" w:eastAsia="Calibri" w:hAnsi="Calibri" w:cs="Calibri"/>
                <w:sz w:val="20"/>
                <w:szCs w:val="20"/>
                <w:lang w:val="en-US"/>
              </w:rPr>
              <w:t>ir</w:t>
            </w:r>
            <w:r w:rsidRPr="0095254E">
              <w:rPr>
                <w:rFonts w:ascii="Calibri" w:eastAsia="Calibri" w:hAnsi="Calibri" w:cs="Calibri"/>
                <w:sz w:val="20"/>
                <w:szCs w:val="20"/>
                <w:lang w:val="en-US"/>
              </w:rPr>
              <w:t xml:space="preserve"> unde</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s</w:t>
            </w:r>
            <w:r w:rsidRPr="000D3184">
              <w:rPr>
                <w:rFonts w:ascii="Calibri" w:eastAsia="Calibri" w:hAnsi="Calibri" w:cs="Calibri"/>
                <w:sz w:val="20"/>
                <w:szCs w:val="20"/>
                <w:lang w:val="en-US"/>
              </w:rPr>
              <w:t>t</w:t>
            </w:r>
            <w:r w:rsidRPr="0095254E">
              <w:rPr>
                <w:rFonts w:ascii="Calibri" w:eastAsia="Calibri" w:hAnsi="Calibri" w:cs="Calibri"/>
                <w:sz w:val="20"/>
                <w:szCs w:val="20"/>
                <w:lang w:val="en-US"/>
              </w:rPr>
              <w:t>and</w:t>
            </w:r>
            <w:r w:rsidRPr="000D3184">
              <w:rPr>
                <w:rFonts w:ascii="Calibri" w:eastAsia="Calibri" w:hAnsi="Calibri" w:cs="Calibri"/>
                <w:sz w:val="20"/>
                <w:szCs w:val="20"/>
                <w:lang w:val="en-US"/>
              </w:rPr>
              <w:t>i</w:t>
            </w:r>
            <w:r w:rsidRPr="0095254E">
              <w:rPr>
                <w:rFonts w:ascii="Calibri" w:eastAsia="Calibri" w:hAnsi="Calibri" w:cs="Calibri"/>
                <w:sz w:val="20"/>
                <w:szCs w:val="20"/>
                <w:lang w:val="en-US"/>
              </w:rPr>
              <w:t>n</w:t>
            </w:r>
            <w:r w:rsidRPr="000D3184">
              <w:rPr>
                <w:rFonts w:ascii="Calibri" w:eastAsia="Calibri" w:hAnsi="Calibri" w:cs="Calibri"/>
                <w:sz w:val="20"/>
                <w:szCs w:val="20"/>
                <w:lang w:val="en-US"/>
              </w:rPr>
              <w:t>g</w:t>
            </w:r>
            <w:r w:rsidRPr="0095254E">
              <w:rPr>
                <w:rFonts w:ascii="Calibri" w:eastAsia="Calibri" w:hAnsi="Calibri" w:cs="Calibri"/>
                <w:sz w:val="20"/>
                <w:szCs w:val="20"/>
                <w:lang w:val="en-US"/>
              </w:rPr>
              <w:t xml:space="preserve"> an</w:t>
            </w:r>
            <w:r w:rsidRPr="000D3184">
              <w:rPr>
                <w:rFonts w:ascii="Calibri" w:eastAsia="Calibri" w:hAnsi="Calibri" w:cs="Calibri"/>
                <w:sz w:val="20"/>
                <w:szCs w:val="20"/>
                <w:lang w:val="en-US"/>
              </w:rPr>
              <w:t>d a</w:t>
            </w:r>
            <w:r w:rsidRPr="0095254E">
              <w:rPr>
                <w:rFonts w:ascii="Calibri" w:eastAsia="Calibri" w:hAnsi="Calibri" w:cs="Calibri"/>
                <w:sz w:val="20"/>
                <w:szCs w:val="20"/>
                <w:lang w:val="en-US"/>
              </w:rPr>
              <w:t>dhe</w:t>
            </w:r>
            <w:r w:rsidRPr="000D3184">
              <w:rPr>
                <w:rFonts w:ascii="Calibri" w:eastAsia="Calibri" w:hAnsi="Calibri" w:cs="Calibri"/>
                <w:sz w:val="20"/>
                <w:szCs w:val="20"/>
                <w:lang w:val="en-US"/>
              </w:rPr>
              <w:t>r</w:t>
            </w:r>
            <w:r w:rsidRPr="0095254E">
              <w:rPr>
                <w:rFonts w:ascii="Calibri" w:eastAsia="Calibri" w:hAnsi="Calibri" w:cs="Calibri"/>
                <w:sz w:val="20"/>
                <w:szCs w:val="20"/>
                <w:lang w:val="en-US"/>
              </w:rPr>
              <w:t>en</w:t>
            </w:r>
            <w:r w:rsidRPr="000D3184">
              <w:rPr>
                <w:rFonts w:ascii="Calibri" w:eastAsia="Calibri" w:hAnsi="Calibri" w:cs="Calibri"/>
                <w:sz w:val="20"/>
                <w:szCs w:val="20"/>
                <w:lang w:val="en-US"/>
              </w:rPr>
              <w:t>ce</w:t>
            </w:r>
            <w:r w:rsidRPr="0095254E">
              <w:rPr>
                <w:rFonts w:ascii="Calibri" w:eastAsia="Calibri" w:hAnsi="Calibri" w:cs="Calibri"/>
                <w:sz w:val="20"/>
                <w:szCs w:val="20"/>
                <w:lang w:val="en-US"/>
              </w:rPr>
              <w:t xml:space="preserve"> o</w:t>
            </w:r>
            <w:r w:rsidRPr="000D3184">
              <w:rPr>
                <w:rFonts w:ascii="Calibri" w:eastAsia="Calibri" w:hAnsi="Calibri" w:cs="Calibri"/>
                <w:sz w:val="20"/>
                <w:szCs w:val="20"/>
                <w:lang w:val="en-US"/>
              </w:rPr>
              <w:t>f</w:t>
            </w:r>
            <w:r w:rsidRPr="0095254E">
              <w:rPr>
                <w:rFonts w:ascii="Calibri" w:eastAsia="Calibri" w:hAnsi="Calibri" w:cs="Calibri"/>
                <w:sz w:val="20"/>
                <w:szCs w:val="20"/>
                <w:lang w:val="en-US"/>
              </w:rPr>
              <w:t xml:space="preserve"> team</w:t>
            </w:r>
            <w:r w:rsidRPr="000D3184">
              <w:rPr>
                <w:rFonts w:ascii="Calibri" w:eastAsia="Calibri" w:hAnsi="Calibri" w:cs="Calibri"/>
                <w:sz w:val="20"/>
                <w:szCs w:val="20"/>
                <w:lang w:val="en-US"/>
              </w:rPr>
              <w:t>s</w:t>
            </w:r>
            <w:r w:rsidRPr="0095254E">
              <w:rPr>
                <w:rFonts w:ascii="Calibri" w:eastAsia="Calibri" w:hAnsi="Calibri" w:cs="Calibri"/>
                <w:sz w:val="20"/>
                <w:szCs w:val="20"/>
                <w:lang w:val="en-US"/>
              </w:rPr>
              <w:t xml:space="preserve"> </w:t>
            </w:r>
            <w:r w:rsidRPr="000D3184">
              <w:rPr>
                <w:rFonts w:ascii="Calibri" w:eastAsia="Calibri" w:hAnsi="Calibri" w:cs="Calibri"/>
                <w:sz w:val="20"/>
                <w:szCs w:val="20"/>
                <w:lang w:val="en-US"/>
              </w:rPr>
              <w:t>in</w:t>
            </w:r>
            <w:r w:rsidRPr="0095254E">
              <w:rPr>
                <w:rFonts w:ascii="Calibri" w:eastAsia="Calibri" w:hAnsi="Calibri" w:cs="Calibri"/>
                <w:sz w:val="20"/>
                <w:szCs w:val="20"/>
                <w:lang w:val="en-US"/>
              </w:rPr>
              <w:t xml:space="preserve"> the</w:t>
            </w:r>
            <w:r w:rsidRPr="000D3184">
              <w:rPr>
                <w:rFonts w:ascii="Calibri" w:eastAsia="Calibri" w:hAnsi="Calibri" w:cs="Calibri"/>
                <w:sz w:val="20"/>
                <w:szCs w:val="20"/>
                <w:lang w:val="en-US"/>
              </w:rPr>
              <w:t>ir</w:t>
            </w:r>
            <w:r w:rsidRPr="0095254E">
              <w:rPr>
                <w:rFonts w:ascii="Calibri" w:eastAsia="Calibri" w:hAnsi="Calibri" w:cs="Calibri"/>
                <w:sz w:val="20"/>
                <w:szCs w:val="20"/>
                <w:lang w:val="en-US"/>
              </w:rPr>
              <w:t xml:space="preserve"> e</w:t>
            </w:r>
            <w:r w:rsidRPr="000D3184">
              <w:rPr>
                <w:rFonts w:ascii="Calibri" w:eastAsia="Calibri" w:hAnsi="Calibri" w:cs="Calibri"/>
                <w:sz w:val="20"/>
                <w:szCs w:val="20"/>
                <w:lang w:val="en-US"/>
              </w:rPr>
              <w:t>x</w:t>
            </w:r>
            <w:r w:rsidRPr="0095254E">
              <w:rPr>
                <w:rFonts w:ascii="Calibri" w:eastAsia="Calibri" w:hAnsi="Calibri" w:cs="Calibri"/>
                <w:sz w:val="20"/>
                <w:szCs w:val="20"/>
                <w:lang w:val="en-US"/>
              </w:rPr>
              <w:t>e</w:t>
            </w:r>
            <w:r w:rsidRPr="000D3184">
              <w:rPr>
                <w:rFonts w:ascii="Calibri" w:eastAsia="Calibri" w:hAnsi="Calibri" w:cs="Calibri"/>
                <w:sz w:val="20"/>
                <w:szCs w:val="20"/>
                <w:lang w:val="en-US"/>
              </w:rPr>
              <w:t>c</w:t>
            </w:r>
            <w:r w:rsidRPr="0095254E">
              <w:rPr>
                <w:rFonts w:ascii="Calibri" w:eastAsia="Calibri" w:hAnsi="Calibri" w:cs="Calibri"/>
                <w:sz w:val="20"/>
                <w:szCs w:val="20"/>
                <w:lang w:val="en-US"/>
              </w:rPr>
              <w:t>u</w:t>
            </w:r>
            <w:r w:rsidRPr="000D3184">
              <w:rPr>
                <w:rFonts w:ascii="Calibri" w:eastAsia="Calibri" w:hAnsi="Calibri" w:cs="Calibri"/>
                <w:sz w:val="20"/>
                <w:szCs w:val="20"/>
                <w:lang w:val="en-US"/>
              </w:rPr>
              <w:t>ti</w:t>
            </w:r>
            <w:r w:rsidRPr="0095254E">
              <w:rPr>
                <w:rFonts w:ascii="Calibri" w:eastAsia="Calibri" w:hAnsi="Calibri" w:cs="Calibri"/>
                <w:sz w:val="20"/>
                <w:szCs w:val="20"/>
                <w:lang w:val="en-US"/>
              </w:rPr>
              <w:t>on</w:t>
            </w:r>
            <w:r w:rsidRPr="000D3184">
              <w:rPr>
                <w:rFonts w:ascii="Calibri" w:eastAsia="Calibri" w:hAnsi="Calibri" w:cs="Calibri"/>
                <w:sz w:val="20"/>
                <w:szCs w:val="20"/>
                <w:lang w:val="en-US"/>
              </w:rPr>
              <w:t>.</w:t>
            </w:r>
          </w:p>
          <w:p w:rsidR="007301D9" w:rsidRPr="0095254E" w:rsidRDefault="000D3184"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The notes are written in plain language, avoiding jargon and</w:t>
            </w:r>
            <w:r w:rsidR="0095254E">
              <w:rPr>
                <w:rFonts w:ascii="Calibri" w:eastAsia="Calibri" w:hAnsi="Calibri" w:cs="Calibri"/>
                <w:sz w:val="20"/>
                <w:szCs w:val="20"/>
                <w:lang w:val="en-US"/>
              </w:rPr>
              <w:t xml:space="preserve"> </w:t>
            </w:r>
            <w:r w:rsidRPr="0095254E">
              <w:rPr>
                <w:rFonts w:ascii="Calibri" w:eastAsia="Calibri" w:hAnsi="Calibri" w:cs="Calibri"/>
                <w:sz w:val="20"/>
                <w:szCs w:val="20"/>
                <w:lang w:val="en-US"/>
              </w:rPr>
              <w:t>without spelling and syntax errors.</w:t>
            </w:r>
          </w:p>
          <w:p w:rsidR="006E3F12" w:rsidRPr="006E3F12"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wor</w:t>
            </w:r>
            <w:r w:rsidRPr="0095254E">
              <w:rPr>
                <w:rFonts w:ascii="Calibri" w:eastAsia="Calibri" w:hAnsi="Calibri" w:cs="Calibri"/>
                <w:sz w:val="20"/>
                <w:szCs w:val="20"/>
                <w:lang w:val="en-US"/>
              </w:rPr>
              <w:t>ks</w:t>
            </w:r>
            <w:r w:rsidRPr="006E3F12">
              <w:rPr>
                <w:rFonts w:ascii="Calibri" w:eastAsia="Calibri" w:hAnsi="Calibri" w:cs="Calibri"/>
                <w:sz w:val="20"/>
                <w:szCs w:val="20"/>
                <w:lang w:val="en-US"/>
              </w:rPr>
              <w:t>ite</w:t>
            </w:r>
            <w:r w:rsidRPr="0095254E">
              <w:rPr>
                <w:rFonts w:ascii="Calibri" w:eastAsia="Calibri" w:hAnsi="Calibri" w:cs="Calibri"/>
                <w:sz w:val="20"/>
                <w:szCs w:val="20"/>
                <w:lang w:val="en-US"/>
              </w:rPr>
              <w:t xml:space="preserve"> supe</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v</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s</w:t>
            </w:r>
            <w:r w:rsidRPr="006E3F12">
              <w:rPr>
                <w:rFonts w:ascii="Calibri" w:eastAsia="Calibri" w:hAnsi="Calibri" w:cs="Calibri"/>
                <w:sz w:val="20"/>
                <w:szCs w:val="20"/>
                <w:lang w:val="en-US"/>
              </w:rPr>
              <w:t>or</w:t>
            </w:r>
            <w:r w:rsidRPr="0095254E">
              <w:rPr>
                <w:rFonts w:ascii="Calibri" w:eastAsia="Calibri" w:hAnsi="Calibri" w:cs="Calibri"/>
                <w:sz w:val="20"/>
                <w:szCs w:val="20"/>
                <w:lang w:val="en-US"/>
              </w:rPr>
              <w:t xml:space="preserve"> behave</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p</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ofess</w:t>
            </w:r>
            <w:r w:rsidRPr="006E3F12">
              <w:rPr>
                <w:rFonts w:ascii="Calibri" w:eastAsia="Calibri" w:hAnsi="Calibri" w:cs="Calibri"/>
                <w:sz w:val="20"/>
                <w:szCs w:val="20"/>
                <w:lang w:val="en-US"/>
              </w:rPr>
              <w:t>io</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ally</w:t>
            </w:r>
            <w:r w:rsidRPr="0095254E">
              <w:rPr>
                <w:rFonts w:ascii="Calibri" w:eastAsia="Calibri" w:hAnsi="Calibri" w:cs="Calibri"/>
                <w:sz w:val="20"/>
                <w:szCs w:val="20"/>
                <w:lang w:val="en-US"/>
              </w:rPr>
              <w:t xml:space="preserve"> an</w:t>
            </w:r>
            <w:r w:rsidRPr="006E3F12">
              <w:rPr>
                <w:rFonts w:ascii="Calibri" w:eastAsia="Calibri" w:hAnsi="Calibri" w:cs="Calibri"/>
                <w:sz w:val="20"/>
                <w:szCs w:val="20"/>
                <w:lang w:val="en-US"/>
              </w:rPr>
              <w:t xml:space="preserve">d </w:t>
            </w:r>
            <w:r w:rsidRPr="0095254E">
              <w:rPr>
                <w:rFonts w:ascii="Calibri" w:eastAsia="Calibri" w:hAnsi="Calibri" w:cs="Calibri"/>
                <w:sz w:val="20"/>
                <w:szCs w:val="20"/>
                <w:lang w:val="en-US"/>
              </w:rPr>
              <w: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is</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e</w:t>
            </w:r>
            <w:r w:rsidRPr="006E3F12">
              <w:rPr>
                <w:rFonts w:ascii="Calibri" w:eastAsia="Calibri" w:hAnsi="Calibri" w:cs="Calibri"/>
                <w:sz w:val="20"/>
                <w:szCs w:val="20"/>
                <w:lang w:val="en-US"/>
              </w:rPr>
              <w:t>c</w:t>
            </w:r>
            <w:r w:rsidRPr="0095254E">
              <w:rPr>
                <w:rFonts w:ascii="Calibri" w:eastAsia="Calibri" w:hAnsi="Calibri" w:cs="Calibri"/>
                <w:sz w:val="20"/>
                <w:szCs w:val="20"/>
                <w:lang w:val="en-US"/>
              </w:rPr>
              <w:t>o</w:t>
            </w:r>
            <w:r w:rsidRPr="006E3F12">
              <w:rPr>
                <w:rFonts w:ascii="Calibri" w:eastAsia="Calibri" w:hAnsi="Calibri" w:cs="Calibri"/>
                <w:sz w:val="20"/>
                <w:szCs w:val="20"/>
                <w:lang w:val="en-US"/>
              </w:rPr>
              <w:t>g</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ized</w:t>
            </w:r>
            <w:r w:rsidRPr="0095254E">
              <w:rPr>
                <w:rFonts w:ascii="Calibri" w:eastAsia="Calibri" w:hAnsi="Calibri" w:cs="Calibri"/>
                <w:sz w:val="20"/>
                <w:szCs w:val="20"/>
                <w:lang w:val="en-US"/>
              </w:rPr>
              <w:t xml:space="preserve"> b</w:t>
            </w:r>
            <w:r w:rsidRPr="006E3F12">
              <w:rPr>
                <w:rFonts w:ascii="Calibri" w:eastAsia="Calibri" w:hAnsi="Calibri" w:cs="Calibri"/>
                <w:sz w:val="20"/>
                <w:szCs w:val="20"/>
                <w:lang w:val="en-US"/>
              </w:rPr>
              <w:t>y</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mp</w:t>
            </w:r>
            <w:r w:rsidRPr="006E3F12">
              <w:rPr>
                <w:rFonts w:ascii="Calibri" w:eastAsia="Calibri" w:hAnsi="Calibri" w:cs="Calibri"/>
                <w:sz w:val="20"/>
                <w:szCs w:val="20"/>
                <w:lang w:val="en-US"/>
              </w:rPr>
              <w:t>lo</w:t>
            </w:r>
            <w:r w:rsidRPr="0095254E">
              <w:rPr>
                <w:rFonts w:ascii="Calibri" w:eastAsia="Calibri" w:hAnsi="Calibri" w:cs="Calibri"/>
                <w:sz w:val="20"/>
                <w:szCs w:val="20"/>
                <w:lang w:val="en-US"/>
              </w:rPr>
              <w:t>yees</w:t>
            </w:r>
            <w:r w:rsidRPr="006E3F12">
              <w:rPr>
                <w:rFonts w:ascii="Calibri" w:eastAsia="Calibri" w:hAnsi="Calibri" w:cs="Calibri"/>
                <w:sz w:val="20"/>
                <w:szCs w:val="20"/>
                <w:lang w:val="en-US"/>
              </w:rPr>
              <w:t>.</w:t>
            </w:r>
          </w:p>
          <w:p w:rsidR="006E3F12" w:rsidRPr="006E3F12"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la</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g</w:t>
            </w:r>
            <w:r w:rsidRPr="0095254E">
              <w:rPr>
                <w:rFonts w:ascii="Calibri" w:eastAsia="Calibri" w:hAnsi="Calibri" w:cs="Calibri"/>
                <w:sz w:val="20"/>
                <w:szCs w:val="20"/>
                <w:lang w:val="en-US"/>
              </w:rPr>
              <w:t>u</w:t>
            </w:r>
            <w:r w:rsidRPr="006E3F12">
              <w:rPr>
                <w:rFonts w:ascii="Calibri" w:eastAsia="Calibri" w:hAnsi="Calibri" w:cs="Calibri"/>
                <w:sz w:val="20"/>
                <w:szCs w:val="20"/>
                <w:lang w:val="en-US"/>
              </w:rPr>
              <w:t>age</w:t>
            </w:r>
            <w:r w:rsidRPr="0095254E">
              <w:rPr>
                <w:rFonts w:ascii="Calibri" w:eastAsia="Calibri" w:hAnsi="Calibri" w:cs="Calibri"/>
                <w:sz w:val="20"/>
                <w:szCs w:val="20"/>
                <w:lang w:val="en-US"/>
              </w:rPr>
              <w:t xml:space="preserve"> use</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with</w:t>
            </w:r>
            <w:r w:rsidRPr="0095254E">
              <w:rPr>
                <w:rFonts w:ascii="Calibri" w:eastAsia="Calibri" w:hAnsi="Calibri" w:cs="Calibri"/>
                <w:sz w:val="20"/>
                <w:szCs w:val="20"/>
                <w:lang w:val="en-US"/>
              </w:rPr>
              <w:t xml:space="preserve"> 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t</w:t>
            </w:r>
            <w:r w:rsidRPr="006E3F12">
              <w:rPr>
                <w:rFonts w:ascii="Calibri" w:eastAsia="Calibri" w:hAnsi="Calibri" w:cs="Calibri"/>
                <w:sz w:val="20"/>
                <w:szCs w:val="20"/>
                <w:lang w:val="en-US"/>
              </w:rPr>
              <w:t>aff</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is</w:t>
            </w:r>
            <w:r w:rsidRPr="0095254E">
              <w:rPr>
                <w:rFonts w:ascii="Calibri" w:eastAsia="Calibri" w:hAnsi="Calibri" w:cs="Calibri"/>
                <w:sz w:val="20"/>
                <w:szCs w:val="20"/>
                <w:lang w:val="en-US"/>
              </w:rPr>
              <w:t xml:space="preserve"> p</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ofess</w:t>
            </w:r>
            <w:r w:rsidRPr="006E3F12">
              <w:rPr>
                <w:rFonts w:ascii="Calibri" w:eastAsia="Calibri" w:hAnsi="Calibri" w:cs="Calibri"/>
                <w:sz w:val="20"/>
                <w:szCs w:val="20"/>
                <w:lang w:val="en-US"/>
              </w:rPr>
              <w:t>io</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al.</w:t>
            </w:r>
          </w:p>
          <w:p w:rsidR="006E3F12" w:rsidRPr="006E3F12"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Emp</w:t>
            </w:r>
            <w:r w:rsidRPr="006E3F12">
              <w:rPr>
                <w:rFonts w:ascii="Calibri" w:eastAsia="Calibri" w:hAnsi="Calibri" w:cs="Calibri"/>
                <w:sz w:val="20"/>
                <w:szCs w:val="20"/>
                <w:lang w:val="en-US"/>
              </w:rPr>
              <w:t>lo</w:t>
            </w:r>
            <w:r w:rsidRPr="0095254E">
              <w:rPr>
                <w:rFonts w:ascii="Calibri" w:eastAsia="Calibri" w:hAnsi="Calibri" w:cs="Calibri"/>
                <w:sz w:val="20"/>
                <w:szCs w:val="20"/>
                <w:lang w:val="en-US"/>
              </w:rPr>
              <w:t>yee</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ar</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emp</w:t>
            </w:r>
            <w:r w:rsidRPr="006E3F12">
              <w:rPr>
                <w:rFonts w:ascii="Calibri" w:eastAsia="Calibri" w:hAnsi="Calibri" w:cs="Calibri"/>
                <w:sz w:val="20"/>
                <w:szCs w:val="20"/>
                <w:lang w:val="en-US"/>
              </w:rPr>
              <w:t>o</w:t>
            </w:r>
            <w:r w:rsidRPr="0095254E">
              <w:rPr>
                <w:rFonts w:ascii="Calibri" w:eastAsia="Calibri" w:hAnsi="Calibri" w:cs="Calibri"/>
                <w:sz w:val="20"/>
                <w:szCs w:val="20"/>
                <w:lang w:val="en-US"/>
              </w:rPr>
              <w:t>were</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t</w:t>
            </w:r>
            <w:r w:rsidRPr="006E3F12">
              <w:rPr>
                <w:rFonts w:ascii="Calibri" w:eastAsia="Calibri" w:hAnsi="Calibri" w:cs="Calibri"/>
                <w:sz w:val="20"/>
                <w:szCs w:val="20"/>
                <w:lang w:val="en-US"/>
              </w:rPr>
              <w:t>o</w:t>
            </w:r>
            <w:r w:rsidRPr="0095254E">
              <w:rPr>
                <w:rFonts w:ascii="Calibri" w:eastAsia="Calibri" w:hAnsi="Calibri" w:cs="Calibri"/>
                <w:sz w:val="20"/>
                <w:szCs w:val="20"/>
                <w:lang w:val="en-US"/>
              </w:rPr>
              <w:t xml:space="preserve"> 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a</w:t>
            </w:r>
            <w:r w:rsidRPr="006E3F12">
              <w:rPr>
                <w:rFonts w:ascii="Calibri" w:eastAsia="Calibri" w:hAnsi="Calibri" w:cs="Calibri"/>
                <w:sz w:val="20"/>
                <w:szCs w:val="20"/>
                <w:lang w:val="en-US"/>
              </w:rPr>
              <w:t>c</w:t>
            </w:r>
            <w:r w:rsidRPr="0095254E">
              <w:rPr>
                <w:rFonts w:ascii="Calibri" w:eastAsia="Calibri" w:hAnsi="Calibri" w:cs="Calibri"/>
                <w:sz w:val="20"/>
                <w:szCs w:val="20"/>
                <w:lang w:val="en-US"/>
              </w:rPr>
              <w:t>h</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evemen</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of t</w:t>
            </w:r>
            <w:r w:rsidRPr="0095254E">
              <w:rPr>
                <w:rFonts w:ascii="Calibri" w:eastAsia="Calibri" w:hAnsi="Calibri" w:cs="Calibri"/>
                <w:sz w:val="20"/>
                <w:szCs w:val="20"/>
                <w:lang w:val="en-US"/>
              </w:rPr>
              <w: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ob</w:t>
            </w:r>
            <w:r w:rsidRPr="006E3F12">
              <w:rPr>
                <w:rFonts w:ascii="Calibri" w:eastAsia="Calibri" w:hAnsi="Calibri" w:cs="Calibri"/>
                <w:sz w:val="20"/>
                <w:szCs w:val="20"/>
                <w:lang w:val="en-US"/>
              </w:rPr>
              <w:t>je</w:t>
            </w:r>
            <w:r w:rsidRPr="0095254E">
              <w:rPr>
                <w:rFonts w:ascii="Calibri" w:eastAsia="Calibri" w:hAnsi="Calibri" w:cs="Calibri"/>
                <w:sz w:val="20"/>
                <w:szCs w:val="20"/>
                <w:lang w:val="en-US"/>
              </w:rPr>
              <w:t>c</w:t>
            </w:r>
            <w:r w:rsidRPr="006E3F12">
              <w:rPr>
                <w:rFonts w:ascii="Calibri" w:eastAsia="Calibri" w:hAnsi="Calibri" w:cs="Calibri"/>
                <w:sz w:val="20"/>
                <w:szCs w:val="20"/>
                <w:lang w:val="en-US"/>
              </w:rPr>
              <w:t>ti</w:t>
            </w:r>
            <w:r w:rsidRPr="0095254E">
              <w:rPr>
                <w:rFonts w:ascii="Calibri" w:eastAsia="Calibri" w:hAnsi="Calibri" w:cs="Calibri"/>
                <w:sz w:val="20"/>
                <w:szCs w:val="20"/>
                <w:lang w:val="en-US"/>
              </w:rPr>
              <w:t>ve</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an</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qu</w:t>
            </w:r>
            <w:r w:rsidRPr="006E3F12">
              <w:rPr>
                <w:rFonts w:ascii="Calibri" w:eastAsia="Calibri" w:hAnsi="Calibri" w:cs="Calibri"/>
                <w:sz w:val="20"/>
                <w:szCs w:val="20"/>
                <w:lang w:val="en-US"/>
              </w:rPr>
              <w:t>ali</w:t>
            </w:r>
            <w:r w:rsidRPr="0095254E">
              <w:rPr>
                <w:rFonts w:ascii="Calibri" w:eastAsia="Calibri" w:hAnsi="Calibri" w:cs="Calibri"/>
                <w:sz w:val="20"/>
                <w:szCs w:val="20"/>
                <w:lang w:val="en-US"/>
              </w:rPr>
              <w:t>t</w:t>
            </w:r>
            <w:r w:rsidRPr="006E3F12">
              <w:rPr>
                <w:rFonts w:ascii="Calibri" w:eastAsia="Calibri" w:hAnsi="Calibri" w:cs="Calibri"/>
                <w:sz w:val="20"/>
                <w:szCs w:val="20"/>
                <w:lang w:val="en-US"/>
              </w:rPr>
              <w:t>y</w:t>
            </w:r>
            <w:r w:rsidRPr="0095254E">
              <w:rPr>
                <w:rFonts w:ascii="Calibri" w:eastAsia="Calibri" w:hAnsi="Calibri" w:cs="Calibri"/>
                <w:sz w:val="20"/>
                <w:szCs w:val="20"/>
                <w:lang w:val="en-US"/>
              </w:rPr>
              <w:t xml:space="preserve"> o</w:t>
            </w:r>
            <w:r w:rsidRPr="006E3F12">
              <w:rPr>
                <w:rFonts w:ascii="Calibri" w:eastAsia="Calibri" w:hAnsi="Calibri" w:cs="Calibri"/>
                <w:sz w:val="20"/>
                <w:szCs w:val="20"/>
                <w:lang w:val="en-US"/>
              </w:rPr>
              <w:t>f</w:t>
            </w:r>
            <w:r w:rsidRPr="0095254E">
              <w:rPr>
                <w:rFonts w:ascii="Calibri" w:eastAsia="Calibri" w:hAnsi="Calibri" w:cs="Calibri"/>
                <w:sz w:val="20"/>
                <w:szCs w:val="20"/>
                <w:lang w:val="en-US"/>
              </w:rPr>
              <w:t xml:space="preserve"> 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work</w:t>
            </w:r>
            <w:r w:rsidRPr="0095254E">
              <w:rPr>
                <w:rFonts w:ascii="Calibri" w:eastAsia="Calibri" w:hAnsi="Calibri" w:cs="Calibri"/>
                <w:sz w:val="20"/>
                <w:szCs w:val="20"/>
                <w:lang w:val="en-US"/>
              </w:rPr>
              <w:t xml:space="preserve"> t</w:t>
            </w:r>
            <w:r w:rsidRPr="006E3F12">
              <w:rPr>
                <w:rFonts w:ascii="Calibri" w:eastAsia="Calibri" w:hAnsi="Calibri" w:cs="Calibri"/>
                <w:sz w:val="20"/>
                <w:szCs w:val="20"/>
                <w:lang w:val="en-US"/>
              </w:rPr>
              <w:t xml:space="preserve">o </w:t>
            </w:r>
            <w:r w:rsidRPr="0095254E">
              <w:rPr>
                <w:rFonts w:ascii="Calibri" w:eastAsia="Calibri" w:hAnsi="Calibri" w:cs="Calibri"/>
                <w:sz w:val="20"/>
                <w:szCs w:val="20"/>
                <w:lang w:val="en-US"/>
              </w:rPr>
              <w:t>p</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ov</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de</w:t>
            </w:r>
            <w:r w:rsidRPr="006E3F12">
              <w:rPr>
                <w:rFonts w:ascii="Calibri" w:eastAsia="Calibri" w:hAnsi="Calibri" w:cs="Calibri"/>
                <w:sz w:val="20"/>
                <w:szCs w:val="20"/>
                <w:lang w:val="en-US"/>
              </w:rPr>
              <w:t>.</w:t>
            </w:r>
          </w:p>
          <w:p w:rsidR="006E3F12" w:rsidRPr="0095254E"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cri</w:t>
            </w:r>
            <w:r w:rsidRPr="0095254E">
              <w:rPr>
                <w:rFonts w:ascii="Calibri" w:eastAsia="Calibri" w:hAnsi="Calibri" w:cs="Calibri"/>
                <w:sz w:val="20"/>
                <w:szCs w:val="20"/>
                <w:lang w:val="en-US"/>
              </w:rPr>
              <w:t>te</w:t>
            </w:r>
            <w:r w:rsidRPr="006E3F12">
              <w:rPr>
                <w:rFonts w:ascii="Calibri" w:eastAsia="Calibri" w:hAnsi="Calibri" w:cs="Calibri"/>
                <w:sz w:val="20"/>
                <w:szCs w:val="20"/>
                <w:lang w:val="en-US"/>
              </w:rPr>
              <w:t>ria</w:t>
            </w:r>
            <w:r w:rsidRPr="0095254E">
              <w:rPr>
                <w:rFonts w:ascii="Calibri" w:eastAsia="Calibri" w:hAnsi="Calibri" w:cs="Calibri"/>
                <w:sz w:val="20"/>
                <w:szCs w:val="20"/>
                <w:lang w:val="en-US"/>
              </w:rPr>
              <w:t xml:space="preserve"> f</w:t>
            </w:r>
            <w:r w:rsidRPr="006E3F12">
              <w:rPr>
                <w:rFonts w:ascii="Calibri" w:eastAsia="Calibri" w:hAnsi="Calibri" w:cs="Calibri"/>
                <w:sz w:val="20"/>
                <w:szCs w:val="20"/>
                <w:lang w:val="en-US"/>
              </w:rPr>
              <w:t>or</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a</w:t>
            </w:r>
            <w:r w:rsidRPr="0095254E">
              <w:rPr>
                <w:rFonts w:ascii="Calibri" w:eastAsia="Calibri" w:hAnsi="Calibri" w:cs="Calibri"/>
                <w:sz w:val="20"/>
                <w:szCs w:val="20"/>
                <w:lang w:val="en-US"/>
              </w:rPr>
              <w:t>ssessmen</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of</w:t>
            </w:r>
            <w:r w:rsidRPr="0095254E">
              <w:rPr>
                <w:rFonts w:ascii="Calibri" w:eastAsia="Calibri" w:hAnsi="Calibri" w:cs="Calibri"/>
                <w:sz w:val="20"/>
                <w:szCs w:val="20"/>
                <w:lang w:val="en-US"/>
              </w:rPr>
              <w:t xml:space="preserve"> 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qu</w:t>
            </w:r>
            <w:r w:rsidRPr="006E3F12">
              <w:rPr>
                <w:rFonts w:ascii="Calibri" w:eastAsia="Calibri" w:hAnsi="Calibri" w:cs="Calibri"/>
                <w:sz w:val="20"/>
                <w:szCs w:val="20"/>
                <w:lang w:val="en-US"/>
              </w:rPr>
              <w:t>ali</w:t>
            </w:r>
            <w:r w:rsidRPr="0095254E">
              <w:rPr>
                <w:rFonts w:ascii="Calibri" w:eastAsia="Calibri" w:hAnsi="Calibri" w:cs="Calibri"/>
                <w:sz w:val="20"/>
                <w:szCs w:val="20"/>
                <w:lang w:val="en-US"/>
              </w:rPr>
              <w:t>t</w:t>
            </w:r>
            <w:r w:rsidRPr="006E3F12">
              <w:rPr>
                <w:rFonts w:ascii="Calibri" w:eastAsia="Calibri" w:hAnsi="Calibri" w:cs="Calibri"/>
                <w:sz w:val="20"/>
                <w:szCs w:val="20"/>
                <w:lang w:val="en-US"/>
              </w:rPr>
              <w:t>y</w:t>
            </w:r>
            <w:r w:rsidRPr="0095254E">
              <w:rPr>
                <w:rFonts w:ascii="Calibri" w:eastAsia="Calibri" w:hAnsi="Calibri" w:cs="Calibri"/>
                <w:sz w:val="20"/>
                <w:szCs w:val="20"/>
                <w:lang w:val="en-US"/>
              </w:rPr>
              <w:t xml:space="preserve"> o</w:t>
            </w:r>
            <w:r w:rsidRPr="006E3F12">
              <w:rPr>
                <w:rFonts w:ascii="Calibri" w:eastAsia="Calibri" w:hAnsi="Calibri" w:cs="Calibri"/>
                <w:sz w:val="20"/>
                <w:szCs w:val="20"/>
                <w:lang w:val="en-US"/>
              </w:rPr>
              <w:t>f</w:t>
            </w:r>
            <w:r w:rsidRPr="0095254E">
              <w:rPr>
                <w:rFonts w:ascii="Calibri" w:eastAsia="Calibri" w:hAnsi="Calibri" w:cs="Calibri"/>
                <w:sz w:val="20"/>
                <w:szCs w:val="20"/>
                <w:lang w:val="en-US"/>
              </w:rPr>
              <w:t xml:space="preserve"> 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work are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cl</w:t>
            </w:r>
            <w:r w:rsidRPr="0095254E">
              <w:rPr>
                <w:rFonts w:ascii="Calibri" w:eastAsia="Calibri" w:hAnsi="Calibri" w:cs="Calibri"/>
                <w:sz w:val="20"/>
                <w:szCs w:val="20"/>
                <w:lang w:val="en-US"/>
              </w:rPr>
              <w:t>e</w:t>
            </w:r>
            <w:r w:rsidRPr="006E3F12">
              <w:rPr>
                <w:rFonts w:ascii="Calibri" w:eastAsia="Calibri" w:hAnsi="Calibri" w:cs="Calibri"/>
                <w:sz w:val="20"/>
                <w:szCs w:val="20"/>
                <w:lang w:val="en-US"/>
              </w:rPr>
              <w:t>arly</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c</w:t>
            </w:r>
            <w:r w:rsidRPr="0095254E">
              <w:rPr>
                <w:rFonts w:ascii="Calibri" w:eastAsia="Calibri" w:hAnsi="Calibri" w:cs="Calibri"/>
                <w:sz w:val="20"/>
                <w:szCs w:val="20"/>
                <w:lang w:val="en-US"/>
              </w:rPr>
              <w:t>ommun</w:t>
            </w:r>
            <w:r w:rsidRPr="006E3F12">
              <w:rPr>
                <w:rFonts w:ascii="Calibri" w:eastAsia="Calibri" w:hAnsi="Calibri" w:cs="Calibri"/>
                <w:sz w:val="20"/>
                <w:szCs w:val="20"/>
                <w:lang w:val="en-US"/>
              </w:rPr>
              <w:t>icated</w:t>
            </w:r>
            <w:r w:rsidRPr="0095254E">
              <w:rPr>
                <w:rFonts w:ascii="Calibri" w:eastAsia="Calibri" w:hAnsi="Calibri" w:cs="Calibri"/>
                <w:sz w:val="20"/>
                <w:szCs w:val="20"/>
                <w:lang w:val="en-US"/>
              </w:rPr>
              <w:t xml:space="preserve"> an</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obse</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ve</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the</w:t>
            </w:r>
            <w:r w:rsidRPr="006E3F12">
              <w:rPr>
                <w:rFonts w:ascii="Calibri" w:eastAsia="Calibri" w:hAnsi="Calibri" w:cs="Calibri"/>
                <w:sz w:val="20"/>
                <w:szCs w:val="20"/>
                <w:lang w:val="en-US"/>
              </w:rPr>
              <w:t>ir</w:t>
            </w:r>
            <w:r w:rsidR="0095254E">
              <w:rPr>
                <w:rFonts w:ascii="Calibri" w:eastAsia="Calibri" w:hAnsi="Calibri" w:cs="Calibri"/>
                <w:sz w:val="20"/>
                <w:szCs w:val="20"/>
                <w:lang w:val="en-US"/>
              </w:rPr>
              <w:t xml:space="preserve"> </w:t>
            </w:r>
            <w:r w:rsidRPr="0095254E">
              <w:rPr>
                <w:rFonts w:ascii="Calibri" w:eastAsia="Calibri" w:hAnsi="Calibri" w:cs="Calibri"/>
                <w:sz w:val="20"/>
                <w:szCs w:val="20"/>
                <w:lang w:val="en-US"/>
              </w:rPr>
              <w:t>respect.</w:t>
            </w:r>
          </w:p>
          <w:p w:rsidR="006E3F12" w:rsidRPr="006E3F12"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me</w:t>
            </w:r>
            <w:r w:rsidRPr="006E3F12">
              <w:rPr>
                <w:rFonts w:ascii="Calibri" w:eastAsia="Calibri" w:hAnsi="Calibri" w:cs="Calibri"/>
                <w:sz w:val="20"/>
                <w:szCs w:val="20"/>
                <w:lang w:val="en-US"/>
              </w:rPr>
              <w:t>c</w:t>
            </w:r>
            <w:r w:rsidRPr="0095254E">
              <w:rPr>
                <w:rFonts w:ascii="Calibri" w:eastAsia="Calibri" w:hAnsi="Calibri" w:cs="Calibri"/>
                <w:sz w:val="20"/>
                <w:szCs w:val="20"/>
                <w:lang w:val="en-US"/>
              </w:rPr>
              <w:t>h</w:t>
            </w:r>
            <w:r w:rsidRPr="006E3F12">
              <w:rPr>
                <w:rFonts w:ascii="Calibri" w:eastAsia="Calibri" w:hAnsi="Calibri" w:cs="Calibri"/>
                <w:sz w:val="20"/>
                <w:szCs w:val="20"/>
                <w:lang w:val="en-US"/>
              </w:rPr>
              <w:t>a</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sm</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a</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 xml:space="preserve"> s</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ak</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amon</w:t>
            </w:r>
            <w:r w:rsidRPr="006E3F12">
              <w:rPr>
                <w:rFonts w:ascii="Calibri" w:eastAsia="Calibri" w:hAnsi="Calibri" w:cs="Calibri"/>
                <w:sz w:val="20"/>
                <w:szCs w:val="20"/>
                <w:lang w:val="en-US"/>
              </w:rPr>
              <w:t>g</w:t>
            </w:r>
            <w:r w:rsidRPr="0095254E">
              <w:rPr>
                <w:rFonts w:ascii="Calibri" w:eastAsia="Calibri" w:hAnsi="Calibri" w:cs="Calibri"/>
                <w:sz w:val="20"/>
                <w:szCs w:val="20"/>
                <w:lang w:val="en-US"/>
              </w:rPr>
              <w:t xml:space="preserve"> te</w:t>
            </w:r>
            <w:r w:rsidRPr="006E3F12">
              <w:rPr>
                <w:rFonts w:ascii="Calibri" w:eastAsia="Calibri" w:hAnsi="Calibri" w:cs="Calibri"/>
                <w:sz w:val="20"/>
                <w:szCs w:val="20"/>
                <w:lang w:val="en-US"/>
              </w:rPr>
              <w:t>ams</w:t>
            </w:r>
            <w:r w:rsidRPr="0095254E">
              <w:rPr>
                <w:rFonts w:ascii="Calibri" w:eastAsia="Calibri" w:hAnsi="Calibri" w:cs="Calibri"/>
                <w:sz w:val="20"/>
                <w:szCs w:val="20"/>
                <w:lang w:val="en-US"/>
              </w:rPr>
              <w:t xml:space="preserve"> ar</w:t>
            </w:r>
            <w:r w:rsidRPr="006E3F12">
              <w:rPr>
                <w:rFonts w:ascii="Calibri" w:eastAsia="Calibri" w:hAnsi="Calibri" w:cs="Calibri"/>
                <w:sz w:val="20"/>
                <w:szCs w:val="20"/>
                <w:lang w:val="en-US"/>
              </w:rPr>
              <w:t>e o</w:t>
            </w:r>
            <w:r w:rsidRPr="0095254E">
              <w:rPr>
                <w:rFonts w:ascii="Calibri" w:eastAsia="Calibri" w:hAnsi="Calibri" w:cs="Calibri"/>
                <w:sz w:val="20"/>
                <w:szCs w:val="20"/>
                <w:lang w:val="en-US"/>
              </w:rPr>
              <w:t>bse</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ved</w:t>
            </w:r>
            <w:r w:rsidRPr="006E3F12">
              <w:rPr>
                <w:rFonts w:ascii="Calibri" w:eastAsia="Calibri" w:hAnsi="Calibri" w:cs="Calibri"/>
                <w:sz w:val="20"/>
                <w:szCs w:val="20"/>
                <w:lang w:val="en-US"/>
              </w:rPr>
              <w:t>,</w:t>
            </w:r>
            <w:r w:rsidRPr="0095254E">
              <w:rPr>
                <w:rFonts w:ascii="Calibri" w:eastAsia="Calibri" w:hAnsi="Calibri" w:cs="Calibri"/>
                <w:sz w:val="20"/>
                <w:szCs w:val="20"/>
                <w:lang w:val="en-US"/>
              </w:rPr>
              <w:t xml:space="preserve"> unde</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s</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o</w:t>
            </w:r>
            <w:r w:rsidRPr="006E3F12">
              <w:rPr>
                <w:rFonts w:ascii="Calibri" w:eastAsia="Calibri" w:hAnsi="Calibri" w:cs="Calibri"/>
                <w:sz w:val="20"/>
                <w:szCs w:val="20"/>
                <w:lang w:val="en-US"/>
              </w:rPr>
              <w:t>o</w:t>
            </w:r>
            <w:r w:rsidRPr="0095254E">
              <w:rPr>
                <w:rFonts w:ascii="Calibri" w:eastAsia="Calibri" w:hAnsi="Calibri" w:cs="Calibri"/>
                <w:sz w:val="20"/>
                <w:szCs w:val="20"/>
                <w:lang w:val="en-US"/>
              </w:rPr>
              <w:t>d</w:t>
            </w:r>
            <w:r w:rsidRPr="006E3F12">
              <w:rPr>
                <w:rFonts w:ascii="Calibri" w:eastAsia="Calibri" w:hAnsi="Calibri" w:cs="Calibri"/>
                <w:sz w:val="20"/>
                <w:szCs w:val="20"/>
                <w:lang w:val="en-US"/>
              </w:rPr>
              <w:t>,</w:t>
            </w:r>
            <w:r w:rsidRPr="0095254E">
              <w:rPr>
                <w:rFonts w:ascii="Calibri" w:eastAsia="Calibri" w:hAnsi="Calibri" w:cs="Calibri"/>
                <w:sz w:val="20"/>
                <w:szCs w:val="20"/>
                <w:lang w:val="en-US"/>
              </w:rPr>
              <w:t xml:space="preserve"> </w:t>
            </w:r>
            <w:proofErr w:type="spellStart"/>
            <w:r w:rsidRPr="0095254E">
              <w:rPr>
                <w:rFonts w:ascii="Calibri" w:eastAsia="Calibri" w:hAnsi="Calibri" w:cs="Calibri"/>
                <w:sz w:val="20"/>
                <w:szCs w:val="20"/>
                <w:lang w:val="en-US"/>
              </w:rPr>
              <w:t>an</w:t>
            </w:r>
            <w:r w:rsidRPr="006E3F12">
              <w:rPr>
                <w:rFonts w:ascii="Calibri" w:eastAsia="Calibri" w:hAnsi="Calibri" w:cs="Calibri"/>
                <w:sz w:val="20"/>
                <w:szCs w:val="20"/>
                <w:lang w:val="en-US"/>
              </w:rPr>
              <w:t>al</w:t>
            </w:r>
            <w:r w:rsidRPr="0095254E">
              <w:rPr>
                <w:rFonts w:ascii="Calibri" w:eastAsia="Calibri" w:hAnsi="Calibri" w:cs="Calibri"/>
                <w:sz w:val="20"/>
                <w:szCs w:val="20"/>
                <w:lang w:val="en-US"/>
              </w:rPr>
              <w:t>yse</w:t>
            </w:r>
            <w:r w:rsidRPr="006E3F12">
              <w:rPr>
                <w:rFonts w:ascii="Calibri" w:eastAsia="Calibri" w:hAnsi="Calibri" w:cs="Calibri"/>
                <w:sz w:val="20"/>
                <w:szCs w:val="20"/>
                <w:lang w:val="en-US"/>
              </w:rPr>
              <w:t>d</w:t>
            </w:r>
            <w:proofErr w:type="spellEnd"/>
            <w:r w:rsidRPr="0095254E">
              <w:rPr>
                <w:rFonts w:ascii="Calibri" w:eastAsia="Calibri" w:hAnsi="Calibri" w:cs="Calibri"/>
                <w:sz w:val="20"/>
                <w:szCs w:val="20"/>
                <w:lang w:val="en-US"/>
              </w:rPr>
              <w:t xml:space="preserve"> an</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t</w:t>
            </w:r>
            <w:r w:rsidRPr="006E3F12">
              <w:rPr>
                <w:rFonts w:ascii="Calibri" w:eastAsia="Calibri" w:hAnsi="Calibri" w:cs="Calibri"/>
                <w:sz w:val="20"/>
                <w:szCs w:val="20"/>
                <w:lang w:val="en-US"/>
              </w:rPr>
              <w:t>a</w:t>
            </w:r>
            <w:r w:rsidRPr="0095254E">
              <w:rPr>
                <w:rFonts w:ascii="Calibri" w:eastAsia="Calibri" w:hAnsi="Calibri" w:cs="Calibri"/>
                <w:sz w:val="20"/>
                <w:szCs w:val="20"/>
                <w:lang w:val="en-US"/>
              </w:rPr>
              <w:t>ke</w:t>
            </w:r>
            <w:r w:rsidRPr="006E3F12">
              <w:rPr>
                <w:rFonts w:ascii="Calibri" w:eastAsia="Calibri" w:hAnsi="Calibri" w:cs="Calibri"/>
                <w:sz w:val="20"/>
                <w:szCs w:val="20"/>
                <w:lang w:val="en-US"/>
              </w:rPr>
              <w:t>n</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to acco</w:t>
            </w:r>
            <w:r w:rsidRPr="0095254E">
              <w:rPr>
                <w:rFonts w:ascii="Calibri" w:eastAsia="Calibri" w:hAnsi="Calibri" w:cs="Calibri"/>
                <w:sz w:val="20"/>
                <w:szCs w:val="20"/>
                <w:lang w:val="en-US"/>
              </w:rPr>
              <w:t>un</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in</w:t>
            </w:r>
            <w:r w:rsidRPr="0095254E">
              <w:rPr>
                <w:rFonts w:ascii="Calibri" w:eastAsia="Calibri" w:hAnsi="Calibri" w:cs="Calibri"/>
                <w:sz w:val="20"/>
                <w:szCs w:val="20"/>
                <w:lang w:val="en-US"/>
              </w:rPr>
              <w:t xml:space="preserve"> 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a</w:t>
            </w:r>
            <w:r w:rsidRPr="006E3F12">
              <w:rPr>
                <w:rFonts w:ascii="Calibri" w:eastAsia="Calibri" w:hAnsi="Calibri" w:cs="Calibri"/>
                <w:sz w:val="20"/>
                <w:szCs w:val="20"/>
                <w:lang w:val="en-US"/>
              </w:rPr>
              <w:t>ctio</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w:t>
            </w:r>
          </w:p>
          <w:p w:rsidR="006E3F12" w:rsidRPr="006E3F12"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The levers of motivation are used.</w:t>
            </w:r>
          </w:p>
          <w:p w:rsidR="000D3184"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6E3F12">
              <w:rPr>
                <w:rFonts w:ascii="Calibri" w:eastAsia="Calibri" w:hAnsi="Calibri" w:cs="Calibri"/>
                <w:sz w:val="20"/>
                <w:szCs w:val="20"/>
                <w:lang w:val="en-US"/>
              </w:rPr>
              <w:t>Fram</w:t>
            </w:r>
            <w:r w:rsidRPr="0095254E">
              <w:rPr>
                <w:rFonts w:ascii="Calibri" w:eastAsia="Calibri" w:hAnsi="Calibri" w:cs="Calibri"/>
                <w:sz w:val="20"/>
                <w:szCs w:val="20"/>
                <w:lang w:val="en-US"/>
              </w:rPr>
              <w:t>e</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o</w:t>
            </w:r>
            <w:r w:rsidRPr="006E3F12">
              <w:rPr>
                <w:rFonts w:ascii="Calibri" w:eastAsia="Calibri" w:hAnsi="Calibri" w:cs="Calibri"/>
                <w:sz w:val="20"/>
                <w:szCs w:val="20"/>
                <w:lang w:val="en-US"/>
              </w:rPr>
              <w:t>f</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eferen</w:t>
            </w:r>
            <w:r w:rsidRPr="006E3F12">
              <w:rPr>
                <w:rFonts w:ascii="Calibri" w:eastAsia="Calibri" w:hAnsi="Calibri" w:cs="Calibri"/>
                <w:sz w:val="20"/>
                <w:szCs w:val="20"/>
                <w:lang w:val="en-US"/>
              </w:rPr>
              <w:t>ce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(org</w:t>
            </w:r>
            <w:r w:rsidRPr="0095254E">
              <w:rPr>
                <w:rFonts w:ascii="Calibri" w:eastAsia="Calibri" w:hAnsi="Calibri" w:cs="Calibri"/>
                <w:sz w:val="20"/>
                <w:szCs w:val="20"/>
                <w:lang w:val="en-US"/>
              </w:rPr>
              <w:t>an</w:t>
            </w:r>
            <w:r w:rsidRPr="006E3F12">
              <w:rPr>
                <w:rFonts w:ascii="Calibri" w:eastAsia="Calibri" w:hAnsi="Calibri" w:cs="Calibri"/>
                <w:sz w:val="20"/>
                <w:szCs w:val="20"/>
                <w:lang w:val="en-US"/>
              </w:rPr>
              <w:t>iz</w:t>
            </w:r>
            <w:r w:rsidRPr="0095254E">
              <w:rPr>
                <w:rFonts w:ascii="Calibri" w:eastAsia="Calibri" w:hAnsi="Calibri" w:cs="Calibri"/>
                <w:sz w:val="20"/>
                <w:szCs w:val="20"/>
                <w:lang w:val="en-US"/>
              </w:rPr>
              <w:t>a</w:t>
            </w:r>
            <w:r w:rsidRPr="006E3F12">
              <w:rPr>
                <w:rFonts w:ascii="Calibri" w:eastAsia="Calibri" w:hAnsi="Calibri" w:cs="Calibri"/>
                <w:sz w:val="20"/>
                <w:szCs w:val="20"/>
                <w:lang w:val="en-US"/>
              </w:rPr>
              <w:t>ti</w:t>
            </w:r>
            <w:r w:rsidRPr="0095254E">
              <w:rPr>
                <w:rFonts w:ascii="Calibri" w:eastAsia="Calibri" w:hAnsi="Calibri" w:cs="Calibri"/>
                <w:sz w:val="20"/>
                <w:szCs w:val="20"/>
                <w:lang w:val="en-US"/>
              </w:rPr>
              <w:t>on</w:t>
            </w:r>
            <w:r w:rsidRPr="006E3F12">
              <w:rPr>
                <w:rFonts w:ascii="Calibri" w:eastAsia="Calibri" w:hAnsi="Calibri" w:cs="Calibri"/>
                <w:sz w:val="20"/>
                <w:szCs w:val="20"/>
                <w:lang w:val="en-US"/>
              </w:rPr>
              <w:t>al,</w:t>
            </w:r>
            <w:r w:rsidRPr="0095254E">
              <w:rPr>
                <w:rFonts w:ascii="Calibri" w:eastAsia="Calibri" w:hAnsi="Calibri" w:cs="Calibri"/>
                <w:sz w:val="20"/>
                <w:szCs w:val="20"/>
                <w:lang w:val="en-US"/>
              </w:rPr>
              <w:t xml:space="preserve"> adm</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s</w:t>
            </w:r>
            <w:r w:rsidRPr="006E3F12">
              <w:rPr>
                <w:rFonts w:ascii="Calibri" w:eastAsia="Calibri" w:hAnsi="Calibri" w:cs="Calibri"/>
                <w:sz w:val="20"/>
                <w:szCs w:val="20"/>
                <w:lang w:val="en-US"/>
              </w:rPr>
              <w:t>tr</w:t>
            </w:r>
            <w:r w:rsidRPr="0095254E">
              <w:rPr>
                <w:rFonts w:ascii="Calibri" w:eastAsia="Calibri" w:hAnsi="Calibri" w:cs="Calibri"/>
                <w:sz w:val="20"/>
                <w:szCs w:val="20"/>
                <w:lang w:val="en-US"/>
              </w:rPr>
              <w:t>a</w:t>
            </w:r>
            <w:r w:rsidRPr="006E3F12">
              <w:rPr>
                <w:rFonts w:ascii="Calibri" w:eastAsia="Calibri" w:hAnsi="Calibri" w:cs="Calibri"/>
                <w:sz w:val="20"/>
                <w:szCs w:val="20"/>
                <w:lang w:val="en-US"/>
              </w:rPr>
              <w:t>ti</w:t>
            </w:r>
            <w:r w:rsidRPr="0095254E">
              <w:rPr>
                <w:rFonts w:ascii="Calibri" w:eastAsia="Calibri" w:hAnsi="Calibri" w:cs="Calibri"/>
                <w:sz w:val="20"/>
                <w:szCs w:val="20"/>
                <w:lang w:val="en-US"/>
              </w:rPr>
              <w:t>ve</w:t>
            </w:r>
            <w:r w:rsidRPr="006E3F12">
              <w:rPr>
                <w:rFonts w:ascii="Calibri" w:eastAsia="Calibri" w:hAnsi="Calibri" w:cs="Calibri"/>
                <w:sz w:val="20"/>
                <w:szCs w:val="20"/>
                <w:lang w:val="en-US"/>
              </w:rPr>
              <w:t xml:space="preserve">, </w:t>
            </w:r>
            <w:r w:rsidRPr="0095254E">
              <w:rPr>
                <w:rFonts w:ascii="Calibri" w:eastAsia="Calibri" w:hAnsi="Calibri" w:cs="Calibri"/>
                <w:sz w:val="20"/>
                <w:szCs w:val="20"/>
                <w:lang w:val="en-US"/>
              </w:rPr>
              <w:t>s</w:t>
            </w:r>
            <w:r w:rsidRPr="006E3F12">
              <w:rPr>
                <w:rFonts w:ascii="Calibri" w:eastAsia="Calibri" w:hAnsi="Calibri" w:cs="Calibri"/>
                <w:sz w:val="20"/>
                <w:szCs w:val="20"/>
                <w:lang w:val="en-US"/>
              </w:rPr>
              <w:t>af</w:t>
            </w:r>
            <w:r w:rsidRPr="0095254E">
              <w:rPr>
                <w:rFonts w:ascii="Calibri" w:eastAsia="Calibri" w:hAnsi="Calibri" w:cs="Calibri"/>
                <w:sz w:val="20"/>
                <w:szCs w:val="20"/>
                <w:lang w:val="en-US"/>
              </w:rPr>
              <w:t>e</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y</w:t>
            </w:r>
            <w:r w:rsidRPr="006E3F12">
              <w:rPr>
                <w:rFonts w:ascii="Calibri" w:eastAsia="Calibri" w:hAnsi="Calibri" w:cs="Calibri"/>
                <w:sz w:val="20"/>
                <w:szCs w:val="20"/>
                <w:lang w:val="en-US"/>
              </w:rPr>
              <w:t>,</w:t>
            </w:r>
            <w:r w:rsidRPr="0095254E">
              <w:rPr>
                <w:rFonts w:ascii="Calibri" w:eastAsia="Calibri" w:hAnsi="Calibri" w:cs="Calibri"/>
                <w:sz w:val="20"/>
                <w:szCs w:val="20"/>
                <w:lang w:val="en-US"/>
              </w:rPr>
              <w:t xml:space="preserve"> te</w:t>
            </w:r>
            <w:r w:rsidRPr="006E3F12">
              <w:rPr>
                <w:rFonts w:ascii="Calibri" w:eastAsia="Calibri" w:hAnsi="Calibri" w:cs="Calibri"/>
                <w:sz w:val="20"/>
                <w:szCs w:val="20"/>
                <w:lang w:val="en-US"/>
              </w:rPr>
              <w:t>c</w:t>
            </w:r>
            <w:r w:rsidRPr="0095254E">
              <w:rPr>
                <w:rFonts w:ascii="Calibri" w:eastAsia="Calibri" w:hAnsi="Calibri" w:cs="Calibri"/>
                <w:sz w:val="20"/>
                <w:szCs w:val="20"/>
                <w:lang w:val="en-US"/>
              </w:rPr>
              <w:t>hn</w:t>
            </w:r>
            <w:r w:rsidRPr="006E3F12">
              <w:rPr>
                <w:rFonts w:ascii="Calibri" w:eastAsia="Calibri" w:hAnsi="Calibri" w:cs="Calibri"/>
                <w:sz w:val="20"/>
                <w:szCs w:val="20"/>
                <w:lang w:val="en-US"/>
              </w:rPr>
              <w:t>ical</w:t>
            </w:r>
            <w:r w:rsidRPr="0095254E">
              <w:rPr>
                <w:rFonts w:ascii="Calibri" w:eastAsia="Calibri" w:hAnsi="Calibri" w:cs="Calibri"/>
                <w:sz w:val="20"/>
                <w:szCs w:val="20"/>
                <w:lang w:val="en-US"/>
              </w:rPr>
              <w:t xml:space="preserve"> s</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and</w:t>
            </w:r>
            <w:r w:rsidRPr="006E3F12">
              <w:rPr>
                <w:rFonts w:ascii="Calibri" w:eastAsia="Calibri" w:hAnsi="Calibri" w:cs="Calibri"/>
                <w:sz w:val="20"/>
                <w:szCs w:val="20"/>
                <w:lang w:val="en-US"/>
              </w:rPr>
              <w:t>ar</w:t>
            </w:r>
            <w:r w:rsidRPr="0095254E">
              <w:rPr>
                <w:rFonts w:ascii="Calibri" w:eastAsia="Calibri" w:hAnsi="Calibri" w:cs="Calibri"/>
                <w:sz w:val="20"/>
                <w:szCs w:val="20"/>
                <w:lang w:val="en-US"/>
              </w:rPr>
              <w:t>ds</w:t>
            </w:r>
            <w:r w:rsidRPr="006E3F12">
              <w:rPr>
                <w:rFonts w:ascii="Calibri" w:eastAsia="Calibri" w:hAnsi="Calibri" w:cs="Calibri"/>
                <w:sz w:val="20"/>
                <w:szCs w:val="20"/>
                <w:lang w:val="en-US"/>
              </w:rPr>
              <w:t>,</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u</w:t>
            </w:r>
            <w:r w:rsidRPr="006E3F12">
              <w:rPr>
                <w:rFonts w:ascii="Calibri" w:eastAsia="Calibri" w:hAnsi="Calibri" w:cs="Calibri"/>
                <w:sz w:val="20"/>
                <w:szCs w:val="20"/>
                <w:lang w:val="en-US"/>
              </w:rPr>
              <w:t>l</w:t>
            </w:r>
            <w:r w:rsidRPr="0095254E">
              <w:rPr>
                <w:rFonts w:ascii="Calibri" w:eastAsia="Calibri" w:hAnsi="Calibri" w:cs="Calibri"/>
                <w:sz w:val="20"/>
                <w:szCs w:val="20"/>
                <w:lang w:val="en-US"/>
              </w:rPr>
              <w:t>e</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o</w:t>
            </w:r>
            <w:r w:rsidRPr="006E3F12">
              <w:rPr>
                <w:rFonts w:ascii="Calibri" w:eastAsia="Calibri" w:hAnsi="Calibri" w:cs="Calibri"/>
                <w:sz w:val="20"/>
                <w:szCs w:val="20"/>
                <w:lang w:val="en-US"/>
              </w:rPr>
              <w:t>f</w:t>
            </w:r>
            <w:r w:rsidRPr="0095254E">
              <w:rPr>
                <w:rFonts w:ascii="Calibri" w:eastAsia="Calibri" w:hAnsi="Calibri" w:cs="Calibri"/>
                <w:sz w:val="20"/>
                <w:szCs w:val="20"/>
                <w:lang w:val="en-US"/>
              </w:rPr>
              <w:t xml:space="preserve"> a</w:t>
            </w:r>
            <w:r w:rsidRPr="006E3F12">
              <w:rPr>
                <w:rFonts w:ascii="Calibri" w:eastAsia="Calibri" w:hAnsi="Calibri" w:cs="Calibri"/>
                <w:sz w:val="20"/>
                <w:szCs w:val="20"/>
                <w:lang w:val="en-US"/>
              </w:rPr>
              <w:t>rt,</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etc</w:t>
            </w:r>
            <w:r w:rsidRPr="0095254E">
              <w:rPr>
                <w:rFonts w:ascii="Calibri" w:eastAsia="Calibri" w:hAnsi="Calibri" w:cs="Calibri"/>
                <w:sz w:val="20"/>
                <w:szCs w:val="20"/>
                <w:lang w:val="en-US"/>
              </w:rPr>
              <w:t>.</w:t>
            </w:r>
            <w:r w:rsidRPr="006E3F12">
              <w:rPr>
                <w:rFonts w:ascii="Calibri" w:eastAsia="Calibri" w:hAnsi="Calibri" w:cs="Calibri"/>
                <w:sz w:val="20"/>
                <w:szCs w:val="20"/>
                <w:lang w:val="en-US"/>
              </w:rPr>
              <w:t>)</w:t>
            </w:r>
            <w:r w:rsidRPr="0095254E">
              <w:rPr>
                <w:rFonts w:ascii="Calibri" w:eastAsia="Calibri" w:hAnsi="Calibri" w:cs="Calibri"/>
                <w:sz w:val="20"/>
                <w:szCs w:val="20"/>
                <w:lang w:val="en-US"/>
              </w:rPr>
              <w:t xml:space="preserve"> a</w:t>
            </w:r>
            <w:r w:rsidRPr="006E3F12">
              <w:rPr>
                <w:rFonts w:ascii="Calibri" w:eastAsia="Calibri" w:hAnsi="Calibri" w:cs="Calibri"/>
                <w:sz w:val="20"/>
                <w:szCs w:val="20"/>
                <w:lang w:val="en-US"/>
              </w:rPr>
              <w:t>re r</w:t>
            </w:r>
            <w:r w:rsidRPr="0095254E">
              <w:rPr>
                <w:rFonts w:ascii="Calibri" w:eastAsia="Calibri" w:hAnsi="Calibri" w:cs="Calibri"/>
                <w:sz w:val="20"/>
                <w:szCs w:val="20"/>
                <w:lang w:val="en-US"/>
              </w:rPr>
              <w:t>e</w:t>
            </w:r>
            <w:r w:rsidRPr="006E3F12">
              <w:rPr>
                <w:rFonts w:ascii="Calibri" w:eastAsia="Calibri" w:hAnsi="Calibri" w:cs="Calibri"/>
                <w:sz w:val="20"/>
                <w:szCs w:val="20"/>
                <w:lang w:val="en-US"/>
              </w:rPr>
              <w:t>call</w:t>
            </w:r>
            <w:r w:rsidRPr="0095254E">
              <w:rPr>
                <w:rFonts w:ascii="Calibri" w:eastAsia="Calibri" w:hAnsi="Calibri" w:cs="Calibri"/>
                <w:sz w:val="20"/>
                <w:szCs w:val="20"/>
                <w:lang w:val="en-US"/>
              </w:rPr>
              <w:t>e</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re</w:t>
            </w:r>
            <w:r w:rsidRPr="006E3F12">
              <w:rPr>
                <w:rFonts w:ascii="Calibri" w:eastAsia="Calibri" w:hAnsi="Calibri" w:cs="Calibri"/>
                <w:sz w:val="20"/>
                <w:szCs w:val="20"/>
                <w:lang w:val="en-US"/>
              </w:rPr>
              <w:t>g</w:t>
            </w:r>
            <w:r w:rsidRPr="0095254E">
              <w:rPr>
                <w:rFonts w:ascii="Calibri" w:eastAsia="Calibri" w:hAnsi="Calibri" w:cs="Calibri"/>
                <w:sz w:val="20"/>
                <w:szCs w:val="20"/>
                <w:lang w:val="en-US"/>
              </w:rPr>
              <w:t>u</w:t>
            </w:r>
            <w:r w:rsidRPr="006E3F12">
              <w:rPr>
                <w:rFonts w:ascii="Calibri" w:eastAsia="Calibri" w:hAnsi="Calibri" w:cs="Calibri"/>
                <w:sz w:val="20"/>
                <w:szCs w:val="20"/>
                <w:lang w:val="en-US"/>
              </w:rPr>
              <w:t>larl</w:t>
            </w:r>
            <w:r w:rsidRPr="0095254E">
              <w:rPr>
                <w:rFonts w:ascii="Calibri" w:eastAsia="Calibri" w:hAnsi="Calibri" w:cs="Calibri"/>
                <w:sz w:val="20"/>
                <w:szCs w:val="20"/>
                <w:lang w:val="en-US"/>
              </w:rPr>
              <w:t>y</w:t>
            </w:r>
            <w:r w:rsidRPr="006E3F12">
              <w:rPr>
                <w:rFonts w:ascii="Calibri" w:eastAsia="Calibri" w:hAnsi="Calibri" w:cs="Calibri"/>
                <w:sz w:val="20"/>
                <w:szCs w:val="20"/>
                <w:lang w:val="en-US"/>
              </w:rPr>
              <w:t>.</w:t>
            </w:r>
          </w:p>
          <w:p w:rsidR="006E3F12" w:rsidRPr="006E3F12"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6E3F12">
              <w:rPr>
                <w:rFonts w:ascii="Calibri" w:eastAsia="Calibri" w:hAnsi="Calibri" w:cs="Calibri"/>
                <w:sz w:val="20"/>
                <w:szCs w:val="20"/>
                <w:lang w:val="en-US"/>
              </w:rPr>
              <w:t>W</w:t>
            </w:r>
            <w:r w:rsidRPr="0095254E">
              <w:rPr>
                <w:rFonts w:ascii="Calibri" w:eastAsia="Calibri" w:hAnsi="Calibri" w:cs="Calibri"/>
                <w:sz w:val="20"/>
                <w:szCs w:val="20"/>
                <w:lang w:val="en-US"/>
              </w:rPr>
              <w:t>o</w:t>
            </w:r>
            <w:r w:rsidRPr="006E3F12">
              <w:rPr>
                <w:rFonts w:ascii="Calibri" w:eastAsia="Calibri" w:hAnsi="Calibri" w:cs="Calibri"/>
                <w:sz w:val="20"/>
                <w:szCs w:val="20"/>
                <w:lang w:val="en-US"/>
              </w:rPr>
              <w:t>rk</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ns</w:t>
            </w:r>
            <w:r w:rsidRPr="006E3F12">
              <w:rPr>
                <w:rFonts w:ascii="Calibri" w:eastAsia="Calibri" w:hAnsi="Calibri" w:cs="Calibri"/>
                <w:sz w:val="20"/>
                <w:szCs w:val="20"/>
                <w:lang w:val="en-US"/>
              </w:rPr>
              <w:t>tr</w:t>
            </w:r>
            <w:r w:rsidRPr="0095254E">
              <w:rPr>
                <w:rFonts w:ascii="Calibri" w:eastAsia="Calibri" w:hAnsi="Calibri" w:cs="Calibri"/>
                <w:sz w:val="20"/>
                <w:szCs w:val="20"/>
                <w:lang w:val="en-US"/>
              </w:rPr>
              <w:t>u</w:t>
            </w:r>
            <w:r w:rsidRPr="006E3F12">
              <w:rPr>
                <w:rFonts w:ascii="Calibri" w:eastAsia="Calibri" w:hAnsi="Calibri" w:cs="Calibri"/>
                <w:sz w:val="20"/>
                <w:szCs w:val="20"/>
                <w:lang w:val="en-US"/>
              </w:rPr>
              <w:t>ctio</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a</w:t>
            </w:r>
            <w:r w:rsidRPr="006E3F12">
              <w:rPr>
                <w:rFonts w:ascii="Calibri" w:eastAsia="Calibri" w:hAnsi="Calibri" w:cs="Calibri"/>
                <w:sz w:val="20"/>
                <w:szCs w:val="20"/>
                <w:lang w:val="en-US"/>
              </w:rPr>
              <w:t>re</w:t>
            </w:r>
            <w:r w:rsidRPr="0095254E">
              <w:rPr>
                <w:rFonts w:ascii="Calibri" w:eastAsia="Calibri" w:hAnsi="Calibri" w:cs="Calibri"/>
                <w:sz w:val="20"/>
                <w:szCs w:val="20"/>
                <w:lang w:val="en-US"/>
              </w:rPr>
              <w:t xml:space="preserve"> sen</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 xml:space="preserve"> w</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th</w:t>
            </w:r>
            <w:r w:rsidRPr="006E3F12">
              <w:rPr>
                <w:rFonts w:ascii="Calibri" w:eastAsia="Calibri" w:hAnsi="Calibri" w:cs="Calibri"/>
                <w:sz w:val="20"/>
                <w:szCs w:val="20"/>
                <w:lang w:val="en-US"/>
              </w:rPr>
              <w:t>o</w:t>
            </w:r>
            <w:r w:rsidRPr="0095254E">
              <w:rPr>
                <w:rFonts w:ascii="Calibri" w:eastAsia="Calibri" w:hAnsi="Calibri" w:cs="Calibri"/>
                <w:sz w:val="20"/>
                <w:szCs w:val="20"/>
                <w:lang w:val="en-US"/>
              </w:rPr>
              <w:t>u</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am</w:t>
            </w:r>
            <w:r w:rsidRPr="0095254E">
              <w:rPr>
                <w:rFonts w:ascii="Calibri" w:eastAsia="Calibri" w:hAnsi="Calibri" w:cs="Calibri"/>
                <w:sz w:val="20"/>
                <w:szCs w:val="20"/>
                <w:lang w:val="en-US"/>
              </w:rPr>
              <w:t>b</w:t>
            </w:r>
            <w:r w:rsidRPr="006E3F12">
              <w:rPr>
                <w:rFonts w:ascii="Calibri" w:eastAsia="Calibri" w:hAnsi="Calibri" w:cs="Calibri"/>
                <w:sz w:val="20"/>
                <w:szCs w:val="20"/>
                <w:lang w:val="en-US"/>
              </w:rPr>
              <w:t>igui</w:t>
            </w:r>
            <w:r w:rsidRPr="0095254E">
              <w:rPr>
                <w:rFonts w:ascii="Calibri" w:eastAsia="Calibri" w:hAnsi="Calibri" w:cs="Calibri"/>
                <w:sz w:val="20"/>
                <w:szCs w:val="20"/>
                <w:lang w:val="en-US"/>
              </w:rPr>
              <w:t>ty</w:t>
            </w:r>
            <w:r w:rsidRPr="006E3F12">
              <w:rPr>
                <w:rFonts w:ascii="Calibri" w:eastAsia="Calibri" w:hAnsi="Calibri" w:cs="Calibri"/>
                <w:sz w:val="20"/>
                <w:szCs w:val="20"/>
                <w:lang w:val="en-US"/>
              </w:rPr>
              <w:t>.</w:t>
            </w:r>
          </w:p>
          <w:p w:rsidR="006E3F12" w:rsidRPr="0095254E"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The speech is suited to different audiences and</w:t>
            </w:r>
            <w:r w:rsidR="0095254E">
              <w:rPr>
                <w:rFonts w:ascii="Calibri" w:eastAsia="Calibri" w:hAnsi="Calibri" w:cs="Calibri"/>
                <w:sz w:val="20"/>
                <w:szCs w:val="20"/>
                <w:lang w:val="en-US"/>
              </w:rPr>
              <w:t xml:space="preserve"> </w:t>
            </w:r>
            <w:r w:rsidRPr="0095254E">
              <w:rPr>
                <w:rFonts w:ascii="Calibri" w:eastAsia="Calibri" w:hAnsi="Calibri" w:cs="Calibri"/>
                <w:sz w:val="20"/>
                <w:szCs w:val="20"/>
                <w:lang w:val="en-US"/>
              </w:rPr>
              <w:t>remarks to pass are positive.</w:t>
            </w:r>
          </w:p>
          <w:p w:rsidR="006E3F12" w:rsidRPr="0095254E"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cri</w:t>
            </w:r>
            <w:r w:rsidRPr="0095254E">
              <w:rPr>
                <w:rFonts w:ascii="Calibri" w:eastAsia="Calibri" w:hAnsi="Calibri" w:cs="Calibri"/>
                <w:sz w:val="20"/>
                <w:szCs w:val="20"/>
                <w:lang w:val="en-US"/>
              </w:rPr>
              <w:t>t</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c</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sm</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ar</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m</w:t>
            </w:r>
            <w:r w:rsidRPr="0095254E">
              <w:rPr>
                <w:rFonts w:ascii="Calibri" w:eastAsia="Calibri" w:hAnsi="Calibri" w:cs="Calibri"/>
                <w:sz w:val="20"/>
                <w:szCs w:val="20"/>
                <w:lang w:val="en-US"/>
              </w:rPr>
              <w:t>ad</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in</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 xml:space="preserve">a </w:t>
            </w:r>
            <w:r w:rsidRPr="0095254E">
              <w:rPr>
                <w:rFonts w:ascii="Calibri" w:eastAsia="Calibri" w:hAnsi="Calibri" w:cs="Calibri"/>
                <w:sz w:val="20"/>
                <w:szCs w:val="20"/>
                <w:lang w:val="en-US"/>
              </w:rPr>
              <w:t>jus</w:t>
            </w:r>
            <w:r w:rsidRPr="006E3F12">
              <w:rPr>
                <w:rFonts w:ascii="Calibri" w:eastAsia="Calibri" w:hAnsi="Calibri" w:cs="Calibri"/>
                <w:sz w:val="20"/>
                <w:szCs w:val="20"/>
                <w:lang w:val="en-US"/>
              </w:rPr>
              <w:t>tif</w:t>
            </w:r>
            <w:r w:rsidRPr="0095254E">
              <w:rPr>
                <w:rFonts w:ascii="Calibri" w:eastAsia="Calibri" w:hAnsi="Calibri" w:cs="Calibri"/>
                <w:sz w:val="20"/>
                <w:szCs w:val="20"/>
                <w:lang w:val="en-US"/>
              </w:rPr>
              <w:t>ie</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an</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p</w:t>
            </w:r>
            <w:r w:rsidRPr="006E3F12">
              <w:rPr>
                <w:rFonts w:ascii="Calibri" w:eastAsia="Calibri" w:hAnsi="Calibri" w:cs="Calibri"/>
                <w:sz w:val="20"/>
                <w:szCs w:val="20"/>
                <w:lang w:val="en-US"/>
              </w:rPr>
              <w:t>o</w:t>
            </w:r>
            <w:r w:rsidRPr="0095254E">
              <w:rPr>
                <w:rFonts w:ascii="Calibri" w:eastAsia="Calibri" w:hAnsi="Calibri" w:cs="Calibri"/>
                <w:sz w:val="20"/>
                <w:szCs w:val="20"/>
                <w:lang w:val="en-US"/>
              </w:rPr>
              <w:t>s</w:t>
            </w:r>
            <w:r w:rsidRPr="006E3F12">
              <w:rPr>
                <w:rFonts w:ascii="Calibri" w:eastAsia="Calibri" w:hAnsi="Calibri" w:cs="Calibri"/>
                <w:sz w:val="20"/>
                <w:szCs w:val="20"/>
                <w:lang w:val="en-US"/>
              </w:rPr>
              <w:t>it</w:t>
            </w:r>
            <w:r w:rsidRPr="0095254E">
              <w:rPr>
                <w:rFonts w:ascii="Calibri" w:eastAsia="Calibri" w:hAnsi="Calibri" w:cs="Calibri"/>
                <w:sz w:val="20"/>
                <w:szCs w:val="20"/>
                <w:lang w:val="en-US"/>
              </w:rPr>
              <w:t>iv</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wa</w:t>
            </w:r>
            <w:r w:rsidRPr="0095254E">
              <w:rPr>
                <w:rFonts w:ascii="Calibri" w:eastAsia="Calibri" w:hAnsi="Calibri" w:cs="Calibri"/>
                <w:sz w:val="20"/>
                <w:szCs w:val="20"/>
                <w:lang w:val="en-US"/>
              </w:rPr>
              <w:t>y</w:t>
            </w:r>
            <w:r w:rsidRPr="006E3F12">
              <w:rPr>
                <w:rFonts w:ascii="Calibri" w:eastAsia="Calibri" w:hAnsi="Calibri" w:cs="Calibri"/>
                <w:sz w:val="20"/>
                <w:szCs w:val="20"/>
                <w:lang w:val="en-US"/>
              </w:rPr>
              <w:t>;</w:t>
            </w:r>
            <w:r w:rsidR="0095254E">
              <w:rPr>
                <w:rFonts w:ascii="Calibri" w:eastAsia="Calibri" w:hAnsi="Calibri" w:cs="Calibri"/>
                <w:sz w:val="20"/>
                <w:szCs w:val="20"/>
                <w:lang w:val="en-US"/>
              </w:rPr>
              <w:t xml:space="preserve"> </w:t>
            </w:r>
            <w:r w:rsidRPr="0095254E">
              <w:rPr>
                <w:rFonts w:ascii="Calibri" w:eastAsia="Calibri" w:hAnsi="Calibri" w:cs="Calibri"/>
                <w:sz w:val="20"/>
                <w:szCs w:val="20"/>
                <w:lang w:val="en-US"/>
              </w:rPr>
              <w:t>they are accompanied by relevant proposals.</w:t>
            </w:r>
          </w:p>
          <w:p w:rsidR="006E3F12" w:rsidRPr="006E3F12"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6E3F12">
              <w:rPr>
                <w:rFonts w:ascii="Calibri" w:eastAsia="Calibri" w:hAnsi="Calibri" w:cs="Calibri"/>
                <w:sz w:val="20"/>
                <w:szCs w:val="20"/>
                <w:lang w:val="en-US"/>
              </w:rPr>
              <w:t>Doc</w:t>
            </w:r>
            <w:r w:rsidRPr="0095254E">
              <w:rPr>
                <w:rFonts w:ascii="Calibri" w:eastAsia="Calibri" w:hAnsi="Calibri" w:cs="Calibri"/>
                <w:sz w:val="20"/>
                <w:szCs w:val="20"/>
                <w:lang w:val="en-US"/>
              </w:rPr>
              <w:t>ument</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facilita</w:t>
            </w:r>
            <w:r w:rsidRPr="0095254E">
              <w:rPr>
                <w:rFonts w:ascii="Calibri" w:eastAsia="Calibri" w:hAnsi="Calibri" w:cs="Calibri"/>
                <w:sz w:val="20"/>
                <w:szCs w:val="20"/>
                <w:lang w:val="en-US"/>
              </w:rPr>
              <w:t>t</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unde</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s</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and</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g</w:t>
            </w:r>
            <w:r w:rsidRPr="0095254E">
              <w:rPr>
                <w:rFonts w:ascii="Calibri" w:eastAsia="Calibri" w:hAnsi="Calibri" w:cs="Calibri"/>
                <w:sz w:val="20"/>
                <w:szCs w:val="20"/>
                <w:lang w:val="en-US"/>
              </w:rPr>
              <w:t xml:space="preserve"> o</w:t>
            </w:r>
            <w:r w:rsidRPr="006E3F12">
              <w:rPr>
                <w:rFonts w:ascii="Calibri" w:eastAsia="Calibri" w:hAnsi="Calibri" w:cs="Calibri"/>
                <w:sz w:val="20"/>
                <w:szCs w:val="20"/>
                <w:lang w:val="en-US"/>
              </w:rPr>
              <w:t>f</w:t>
            </w:r>
            <w:r w:rsidRPr="0095254E">
              <w:rPr>
                <w:rFonts w:ascii="Calibri" w:eastAsia="Calibri" w:hAnsi="Calibri" w:cs="Calibri"/>
                <w:sz w:val="20"/>
                <w:szCs w:val="20"/>
                <w:lang w:val="en-US"/>
              </w:rPr>
              <w:t xml:space="preserve"> 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ite</w:t>
            </w:r>
            <w:r w:rsidRPr="006E3F12">
              <w:rPr>
                <w:rFonts w:ascii="Calibri" w:eastAsia="Calibri" w:hAnsi="Calibri" w:cs="Calibri"/>
                <w:sz w:val="20"/>
                <w:szCs w:val="20"/>
                <w:lang w:val="en-US"/>
              </w:rPr>
              <w:t>,</w:t>
            </w:r>
            <w:r w:rsidRPr="0095254E">
              <w:rPr>
                <w:rFonts w:ascii="Calibri" w:eastAsia="Calibri" w:hAnsi="Calibri" w:cs="Calibri"/>
                <w:sz w:val="20"/>
                <w:szCs w:val="20"/>
                <w:lang w:val="en-US"/>
              </w:rPr>
              <w:t xml:space="preserve"> th</w:t>
            </w:r>
            <w:r w:rsidRPr="006E3F12">
              <w:rPr>
                <w:rFonts w:ascii="Calibri" w:eastAsia="Calibri" w:hAnsi="Calibri" w:cs="Calibri"/>
                <w:sz w:val="20"/>
                <w:szCs w:val="20"/>
                <w:lang w:val="en-US"/>
              </w:rPr>
              <w:t>e ac</w:t>
            </w:r>
            <w:r w:rsidRPr="0095254E">
              <w:rPr>
                <w:rFonts w:ascii="Calibri" w:eastAsia="Calibri" w:hAnsi="Calibri" w:cs="Calibri"/>
                <w:sz w:val="20"/>
                <w:szCs w:val="20"/>
                <w:lang w:val="en-US"/>
              </w:rPr>
              <w:t>t</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v</w:t>
            </w:r>
            <w:r w:rsidRPr="006E3F12">
              <w:rPr>
                <w:rFonts w:ascii="Calibri" w:eastAsia="Calibri" w:hAnsi="Calibri" w:cs="Calibri"/>
                <w:sz w:val="20"/>
                <w:szCs w:val="20"/>
                <w:lang w:val="en-US"/>
              </w:rPr>
              <w:t>iti</w:t>
            </w:r>
            <w:r w:rsidRPr="0095254E">
              <w:rPr>
                <w:rFonts w:ascii="Calibri" w:eastAsia="Calibri" w:hAnsi="Calibri" w:cs="Calibri"/>
                <w:sz w:val="20"/>
                <w:szCs w:val="20"/>
                <w:lang w:val="en-US"/>
              </w:rPr>
              <w:t>e</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an</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t</w:t>
            </w:r>
            <w:r w:rsidRPr="006E3F12">
              <w:rPr>
                <w:rFonts w:ascii="Calibri" w:eastAsia="Calibri" w:hAnsi="Calibri" w:cs="Calibri"/>
                <w:sz w:val="20"/>
                <w:szCs w:val="20"/>
                <w:lang w:val="en-US"/>
              </w:rPr>
              <w:t>asks</w:t>
            </w:r>
            <w:r w:rsidRPr="0095254E">
              <w:rPr>
                <w:rFonts w:ascii="Calibri" w:eastAsia="Calibri" w:hAnsi="Calibri" w:cs="Calibri"/>
                <w:sz w:val="20"/>
                <w:szCs w:val="20"/>
                <w:lang w:val="en-US"/>
              </w:rPr>
              <w:t xml:space="preserve"> t</w:t>
            </w:r>
            <w:r w:rsidRPr="006E3F12">
              <w:rPr>
                <w:rFonts w:ascii="Calibri" w:eastAsia="Calibri" w:hAnsi="Calibri" w:cs="Calibri"/>
                <w:sz w:val="20"/>
                <w:szCs w:val="20"/>
                <w:lang w:val="en-US"/>
              </w:rPr>
              <w:t>o</w:t>
            </w:r>
            <w:r w:rsidRPr="0095254E">
              <w:rPr>
                <w:rFonts w:ascii="Calibri" w:eastAsia="Calibri" w:hAnsi="Calibri" w:cs="Calibri"/>
                <w:sz w:val="20"/>
                <w:szCs w:val="20"/>
                <w:lang w:val="en-US"/>
              </w:rPr>
              <w:t xml:space="preserve"> b</w:t>
            </w:r>
            <w:r w:rsidRPr="006E3F12">
              <w:rPr>
                <w:rFonts w:ascii="Calibri" w:eastAsia="Calibri" w:hAnsi="Calibri" w:cs="Calibri"/>
                <w:sz w:val="20"/>
                <w:szCs w:val="20"/>
                <w:lang w:val="en-US"/>
              </w:rPr>
              <w:t xml:space="preserve">e </w:t>
            </w:r>
            <w:r w:rsidRPr="0095254E">
              <w:rPr>
                <w:rFonts w:ascii="Calibri" w:eastAsia="Calibri" w:hAnsi="Calibri" w:cs="Calibri"/>
                <w:sz w:val="20"/>
                <w:szCs w:val="20"/>
                <w:lang w:val="en-US"/>
              </w:rPr>
              <w:t>pe</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f</w:t>
            </w:r>
            <w:r w:rsidRPr="006E3F12">
              <w:rPr>
                <w:rFonts w:ascii="Calibri" w:eastAsia="Calibri" w:hAnsi="Calibri" w:cs="Calibri"/>
                <w:sz w:val="20"/>
                <w:szCs w:val="20"/>
                <w:lang w:val="en-US"/>
              </w:rPr>
              <w:t>or</w:t>
            </w:r>
            <w:r w:rsidRPr="0095254E">
              <w:rPr>
                <w:rFonts w:ascii="Calibri" w:eastAsia="Calibri" w:hAnsi="Calibri" w:cs="Calibri"/>
                <w:sz w:val="20"/>
                <w:szCs w:val="20"/>
                <w:lang w:val="en-US"/>
              </w:rPr>
              <w:t>me</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b</w:t>
            </w:r>
            <w:r w:rsidRPr="006E3F12">
              <w:rPr>
                <w:rFonts w:ascii="Calibri" w:eastAsia="Calibri" w:hAnsi="Calibri" w:cs="Calibri"/>
                <w:sz w:val="20"/>
                <w:szCs w:val="20"/>
                <w:lang w:val="en-US"/>
              </w:rPr>
              <w:t>y</w:t>
            </w:r>
            <w:r w:rsidRPr="0095254E">
              <w:rPr>
                <w:rFonts w:ascii="Calibri" w:eastAsia="Calibri" w:hAnsi="Calibri" w:cs="Calibri"/>
                <w:sz w:val="20"/>
                <w:szCs w:val="20"/>
                <w:lang w:val="en-US"/>
              </w:rPr>
              <w:t xml:space="preserve"> 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wor</w:t>
            </w:r>
            <w:r w:rsidRPr="0095254E">
              <w:rPr>
                <w:rFonts w:ascii="Calibri" w:eastAsia="Calibri" w:hAnsi="Calibri" w:cs="Calibri"/>
                <w:sz w:val="20"/>
                <w:szCs w:val="20"/>
                <w:lang w:val="en-US"/>
              </w:rPr>
              <w:t>ke</w:t>
            </w:r>
            <w:r w:rsidRPr="006E3F12">
              <w:rPr>
                <w:rFonts w:ascii="Calibri" w:eastAsia="Calibri" w:hAnsi="Calibri" w:cs="Calibri"/>
                <w:sz w:val="20"/>
                <w:szCs w:val="20"/>
                <w:lang w:val="en-US"/>
              </w:rPr>
              <w:t>rs a</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te</w:t>
            </w:r>
            <w:r w:rsidRPr="006E3F12">
              <w:rPr>
                <w:rFonts w:ascii="Calibri" w:eastAsia="Calibri" w:hAnsi="Calibri" w:cs="Calibri"/>
                <w:sz w:val="20"/>
                <w:szCs w:val="20"/>
                <w:lang w:val="en-US"/>
              </w:rPr>
              <w:t>am</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lea</w:t>
            </w:r>
            <w:r w:rsidRPr="0095254E">
              <w:rPr>
                <w:rFonts w:ascii="Calibri" w:eastAsia="Calibri" w:hAnsi="Calibri" w:cs="Calibri"/>
                <w:sz w:val="20"/>
                <w:szCs w:val="20"/>
                <w:lang w:val="en-US"/>
              </w:rPr>
              <w:t>de</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s</w:t>
            </w:r>
            <w:r w:rsidRPr="006E3F12">
              <w:rPr>
                <w:rFonts w:ascii="Calibri" w:eastAsia="Calibri" w:hAnsi="Calibri" w:cs="Calibri"/>
                <w:sz w:val="20"/>
                <w:szCs w:val="20"/>
                <w:lang w:val="en-US"/>
              </w:rPr>
              <w:t>.</w:t>
            </w:r>
          </w:p>
          <w:p w:rsidR="006E3F12" w:rsidRPr="0095254E"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The preparation and animation of meetings allow to</w:t>
            </w:r>
            <w:r w:rsidR="0095254E">
              <w:rPr>
                <w:rFonts w:ascii="Calibri" w:eastAsia="Calibri" w:hAnsi="Calibri" w:cs="Calibri"/>
                <w:sz w:val="20"/>
                <w:szCs w:val="20"/>
                <w:lang w:val="en-US"/>
              </w:rPr>
              <w:t xml:space="preserve"> </w:t>
            </w:r>
            <w:r w:rsidRPr="0095254E">
              <w:rPr>
                <w:rFonts w:ascii="Calibri" w:eastAsia="Calibri" w:hAnsi="Calibri" w:cs="Calibri"/>
                <w:sz w:val="20"/>
                <w:szCs w:val="20"/>
                <w:lang w:val="en-US"/>
              </w:rPr>
              <w:t>transmit and to collect information useful to the progress of the construction site.</w:t>
            </w:r>
          </w:p>
          <w:p w:rsidR="006E3F12" w:rsidRPr="006E3F12"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6E3F12">
              <w:rPr>
                <w:rFonts w:ascii="Calibri" w:eastAsia="Calibri" w:hAnsi="Calibri" w:cs="Calibri"/>
                <w:sz w:val="20"/>
                <w:szCs w:val="20"/>
                <w:lang w:val="en-US"/>
              </w:rPr>
              <w:t>R</w:t>
            </w:r>
            <w:r w:rsidRPr="0095254E">
              <w:rPr>
                <w:rFonts w:ascii="Calibri" w:eastAsia="Calibri" w:hAnsi="Calibri" w:cs="Calibri"/>
                <w:sz w:val="20"/>
                <w:szCs w:val="20"/>
                <w:lang w:val="en-US"/>
              </w:rPr>
              <w:t>e</w:t>
            </w:r>
            <w:r w:rsidRPr="006E3F12">
              <w:rPr>
                <w:rFonts w:ascii="Calibri" w:eastAsia="Calibri" w:hAnsi="Calibri" w:cs="Calibri"/>
                <w:sz w:val="20"/>
                <w:szCs w:val="20"/>
                <w:lang w:val="en-US"/>
              </w:rPr>
              <w:t>l</w:t>
            </w:r>
            <w:r w:rsidRPr="0095254E">
              <w:rPr>
                <w:rFonts w:ascii="Calibri" w:eastAsia="Calibri" w:hAnsi="Calibri" w:cs="Calibri"/>
                <w:sz w:val="20"/>
                <w:szCs w:val="20"/>
                <w:lang w:val="en-US"/>
              </w:rPr>
              <w:t>ev</w:t>
            </w:r>
            <w:r w:rsidRPr="006E3F12">
              <w:rPr>
                <w:rFonts w:ascii="Calibri" w:eastAsia="Calibri" w:hAnsi="Calibri" w:cs="Calibri"/>
                <w:sz w:val="20"/>
                <w:szCs w:val="20"/>
                <w:lang w:val="en-US"/>
              </w:rPr>
              <w:t>a</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a</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c</w:t>
            </w:r>
            <w:r w:rsidRPr="0095254E">
              <w:rPr>
                <w:rFonts w:ascii="Calibri" w:eastAsia="Calibri" w:hAnsi="Calibri" w:cs="Calibri"/>
                <w:sz w:val="20"/>
                <w:szCs w:val="20"/>
                <w:lang w:val="en-US"/>
              </w:rPr>
              <w:t>ons</w:t>
            </w:r>
            <w:r w:rsidRPr="006E3F12">
              <w:rPr>
                <w:rFonts w:ascii="Calibri" w:eastAsia="Calibri" w:hAnsi="Calibri" w:cs="Calibri"/>
                <w:sz w:val="20"/>
                <w:szCs w:val="20"/>
                <w:lang w:val="en-US"/>
              </w:rPr>
              <w:t>tr</w:t>
            </w:r>
            <w:r w:rsidRPr="0095254E">
              <w:rPr>
                <w:rFonts w:ascii="Calibri" w:eastAsia="Calibri" w:hAnsi="Calibri" w:cs="Calibri"/>
                <w:sz w:val="20"/>
                <w:szCs w:val="20"/>
                <w:lang w:val="en-US"/>
              </w:rPr>
              <w:t>u</w:t>
            </w:r>
            <w:r w:rsidRPr="006E3F12">
              <w:rPr>
                <w:rFonts w:ascii="Calibri" w:eastAsia="Calibri" w:hAnsi="Calibri" w:cs="Calibri"/>
                <w:sz w:val="20"/>
                <w:szCs w:val="20"/>
                <w:lang w:val="en-US"/>
              </w:rPr>
              <w:t>cti</w:t>
            </w:r>
            <w:r w:rsidRPr="0095254E">
              <w:rPr>
                <w:rFonts w:ascii="Calibri" w:eastAsia="Calibri" w:hAnsi="Calibri" w:cs="Calibri"/>
                <w:sz w:val="20"/>
                <w:szCs w:val="20"/>
                <w:lang w:val="en-US"/>
              </w:rPr>
              <w:t>v</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com</w:t>
            </w:r>
            <w:r w:rsidRPr="0095254E">
              <w:rPr>
                <w:rFonts w:ascii="Calibri" w:eastAsia="Calibri" w:hAnsi="Calibri" w:cs="Calibri"/>
                <w:sz w:val="20"/>
                <w:szCs w:val="20"/>
                <w:lang w:val="en-US"/>
              </w:rPr>
              <w:t>men</w:t>
            </w:r>
            <w:r w:rsidRPr="006E3F12">
              <w:rPr>
                <w:rFonts w:ascii="Calibri" w:eastAsia="Calibri" w:hAnsi="Calibri" w:cs="Calibri"/>
                <w:sz w:val="20"/>
                <w:szCs w:val="20"/>
                <w:lang w:val="en-US"/>
              </w:rPr>
              <w:t>ts</w:t>
            </w:r>
            <w:r w:rsidRPr="0095254E">
              <w:rPr>
                <w:rFonts w:ascii="Calibri" w:eastAsia="Calibri" w:hAnsi="Calibri" w:cs="Calibri"/>
                <w:sz w:val="20"/>
                <w:szCs w:val="20"/>
                <w:lang w:val="en-US"/>
              </w:rPr>
              <w:t xml:space="preserve"> o</w:t>
            </w:r>
            <w:r w:rsidRPr="006E3F12">
              <w:rPr>
                <w:rFonts w:ascii="Calibri" w:eastAsia="Calibri" w:hAnsi="Calibri" w:cs="Calibri"/>
                <w:sz w:val="20"/>
                <w:szCs w:val="20"/>
                <w:lang w:val="en-US"/>
              </w:rPr>
              <w:t xml:space="preserve">f </w:t>
            </w:r>
            <w:r w:rsidRPr="0095254E">
              <w:rPr>
                <w:rFonts w:ascii="Calibri" w:eastAsia="Calibri" w:hAnsi="Calibri" w:cs="Calibri"/>
                <w:sz w:val="20"/>
                <w:szCs w:val="20"/>
                <w:lang w:val="en-US"/>
              </w:rPr>
              <w:t>w</w:t>
            </w:r>
            <w:r w:rsidRPr="006E3F12">
              <w:rPr>
                <w:rFonts w:ascii="Calibri" w:eastAsia="Calibri" w:hAnsi="Calibri" w:cs="Calibri"/>
                <w:sz w:val="20"/>
                <w:szCs w:val="20"/>
                <w:lang w:val="en-US"/>
              </w:rPr>
              <w:t>or</w:t>
            </w:r>
            <w:r w:rsidRPr="0095254E">
              <w:rPr>
                <w:rFonts w:ascii="Calibri" w:eastAsia="Calibri" w:hAnsi="Calibri" w:cs="Calibri"/>
                <w:sz w:val="20"/>
                <w:szCs w:val="20"/>
                <w:lang w:val="en-US"/>
              </w:rPr>
              <w:t>ker</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a</w:t>
            </w:r>
            <w:r w:rsidRPr="006E3F12">
              <w:rPr>
                <w:rFonts w:ascii="Calibri" w:eastAsia="Calibri" w:hAnsi="Calibri" w:cs="Calibri"/>
                <w:sz w:val="20"/>
                <w:szCs w:val="20"/>
                <w:lang w:val="en-US"/>
              </w:rPr>
              <w:t>re t</w:t>
            </w:r>
            <w:r w:rsidRPr="0095254E">
              <w:rPr>
                <w:rFonts w:ascii="Calibri" w:eastAsia="Calibri" w:hAnsi="Calibri" w:cs="Calibri"/>
                <w:sz w:val="20"/>
                <w:szCs w:val="20"/>
                <w:lang w:val="en-US"/>
              </w:rPr>
              <w:t>a</w:t>
            </w:r>
            <w:r w:rsidRPr="006E3F12">
              <w:rPr>
                <w:rFonts w:ascii="Calibri" w:eastAsia="Calibri" w:hAnsi="Calibri" w:cs="Calibri"/>
                <w:sz w:val="20"/>
                <w:szCs w:val="20"/>
                <w:lang w:val="en-US"/>
              </w:rPr>
              <w:t>ken</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to</w:t>
            </w:r>
            <w:r w:rsidRPr="0095254E">
              <w:rPr>
                <w:rFonts w:ascii="Calibri" w:eastAsia="Calibri" w:hAnsi="Calibri" w:cs="Calibri"/>
                <w:sz w:val="20"/>
                <w:szCs w:val="20"/>
                <w:lang w:val="en-US"/>
              </w:rPr>
              <w:t xml:space="preserve"> a</w:t>
            </w:r>
            <w:r w:rsidRPr="006E3F12">
              <w:rPr>
                <w:rFonts w:ascii="Calibri" w:eastAsia="Calibri" w:hAnsi="Calibri" w:cs="Calibri"/>
                <w:sz w:val="20"/>
                <w:szCs w:val="20"/>
                <w:lang w:val="en-US"/>
              </w:rPr>
              <w:t>cco</w:t>
            </w:r>
            <w:r w:rsidRPr="0095254E">
              <w:rPr>
                <w:rFonts w:ascii="Calibri" w:eastAsia="Calibri" w:hAnsi="Calibri" w:cs="Calibri"/>
                <w:sz w:val="20"/>
                <w:szCs w:val="20"/>
                <w:lang w:val="en-US"/>
              </w:rPr>
              <w:t>un</w:t>
            </w:r>
            <w:r w:rsidRPr="006E3F12">
              <w:rPr>
                <w:rFonts w:ascii="Calibri" w:eastAsia="Calibri" w:hAnsi="Calibri" w:cs="Calibri"/>
                <w:sz w:val="20"/>
                <w:szCs w:val="20"/>
                <w:lang w:val="en-US"/>
              </w:rPr>
              <w:t>t.</w:t>
            </w:r>
          </w:p>
          <w:p w:rsidR="006E3F12"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6E3F12">
              <w:rPr>
                <w:rFonts w:ascii="Calibri" w:eastAsia="Calibri" w:hAnsi="Calibri" w:cs="Calibri"/>
                <w:sz w:val="20"/>
                <w:szCs w:val="20"/>
                <w:lang w:val="en-US"/>
              </w:rPr>
              <w:t>D</w:t>
            </w:r>
            <w:r w:rsidRPr="0095254E">
              <w:rPr>
                <w:rFonts w:ascii="Calibri" w:eastAsia="Calibri" w:hAnsi="Calibri" w:cs="Calibri"/>
                <w:sz w:val="20"/>
                <w:szCs w:val="20"/>
                <w:lang w:val="en-US"/>
              </w:rPr>
              <w:t>e</w:t>
            </w:r>
            <w:r w:rsidRPr="006E3F12">
              <w:rPr>
                <w:rFonts w:ascii="Calibri" w:eastAsia="Calibri" w:hAnsi="Calibri" w:cs="Calibri"/>
                <w:sz w:val="20"/>
                <w:szCs w:val="20"/>
                <w:lang w:val="en-US"/>
              </w:rPr>
              <w:t>c</w:t>
            </w:r>
            <w:r w:rsidRPr="0095254E">
              <w:rPr>
                <w:rFonts w:ascii="Calibri" w:eastAsia="Calibri" w:hAnsi="Calibri" w:cs="Calibri"/>
                <w:sz w:val="20"/>
                <w:szCs w:val="20"/>
                <w:lang w:val="en-US"/>
              </w:rPr>
              <w:t>is</w:t>
            </w:r>
            <w:r w:rsidRPr="006E3F12">
              <w:rPr>
                <w:rFonts w:ascii="Calibri" w:eastAsia="Calibri" w:hAnsi="Calibri" w:cs="Calibri"/>
                <w:sz w:val="20"/>
                <w:szCs w:val="20"/>
                <w:lang w:val="en-US"/>
              </w:rPr>
              <w:t>io</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m</w:t>
            </w:r>
            <w:r w:rsidRPr="006E3F12">
              <w:rPr>
                <w:rFonts w:ascii="Calibri" w:eastAsia="Calibri" w:hAnsi="Calibri" w:cs="Calibri"/>
                <w:sz w:val="20"/>
                <w:szCs w:val="20"/>
                <w:lang w:val="en-US"/>
              </w:rPr>
              <w:t>a</w:t>
            </w:r>
            <w:r w:rsidRPr="0095254E">
              <w:rPr>
                <w:rFonts w:ascii="Calibri" w:eastAsia="Calibri" w:hAnsi="Calibri" w:cs="Calibri"/>
                <w:sz w:val="20"/>
                <w:szCs w:val="20"/>
                <w:lang w:val="en-US"/>
              </w:rPr>
              <w:t>d</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a</w:t>
            </w:r>
            <w:r w:rsidRPr="006E3F12">
              <w:rPr>
                <w:rFonts w:ascii="Calibri" w:eastAsia="Calibri" w:hAnsi="Calibri" w:cs="Calibri"/>
                <w:sz w:val="20"/>
                <w:szCs w:val="20"/>
                <w:lang w:val="en-US"/>
              </w:rPr>
              <w:t>re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c</w:t>
            </w:r>
            <w:r w:rsidRPr="0095254E">
              <w:rPr>
                <w:rFonts w:ascii="Calibri" w:eastAsia="Calibri" w:hAnsi="Calibri" w:cs="Calibri"/>
                <w:sz w:val="20"/>
                <w:szCs w:val="20"/>
                <w:lang w:val="en-US"/>
              </w:rPr>
              <w:t>ommuni</w:t>
            </w:r>
            <w:r w:rsidRPr="006E3F12">
              <w:rPr>
                <w:rFonts w:ascii="Calibri" w:eastAsia="Calibri" w:hAnsi="Calibri" w:cs="Calibri"/>
                <w:sz w:val="20"/>
                <w:szCs w:val="20"/>
                <w:lang w:val="en-US"/>
              </w:rPr>
              <w:t>ca</w:t>
            </w:r>
            <w:r w:rsidRPr="0095254E">
              <w:rPr>
                <w:rFonts w:ascii="Calibri" w:eastAsia="Calibri" w:hAnsi="Calibri" w:cs="Calibri"/>
                <w:sz w:val="20"/>
                <w:szCs w:val="20"/>
                <w:lang w:val="en-US"/>
              </w:rPr>
              <w:t>te</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b</w:t>
            </w:r>
            <w:r w:rsidRPr="006E3F12">
              <w:rPr>
                <w:rFonts w:ascii="Calibri" w:eastAsia="Calibri" w:hAnsi="Calibri" w:cs="Calibri"/>
                <w:sz w:val="20"/>
                <w:szCs w:val="20"/>
                <w:lang w:val="en-US"/>
              </w:rPr>
              <w:t>y</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nsu</w:t>
            </w:r>
            <w:r w:rsidRPr="006E3F12">
              <w:rPr>
                <w:rFonts w:ascii="Calibri" w:eastAsia="Calibri" w:hAnsi="Calibri" w:cs="Calibri"/>
                <w:sz w:val="20"/>
                <w:szCs w:val="20"/>
                <w:lang w:val="en-US"/>
              </w:rPr>
              <w:t>ri</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g</w:t>
            </w:r>
            <w:r w:rsidRPr="0095254E">
              <w:rPr>
                <w:rFonts w:ascii="Calibri" w:eastAsia="Calibri" w:hAnsi="Calibri" w:cs="Calibri"/>
                <w:sz w:val="20"/>
                <w:szCs w:val="20"/>
                <w:lang w:val="en-US"/>
              </w:rPr>
              <w:t xml:space="preserve"> the</w:t>
            </w:r>
            <w:r w:rsidRPr="006E3F12">
              <w:rPr>
                <w:rFonts w:ascii="Calibri" w:eastAsia="Calibri" w:hAnsi="Calibri" w:cs="Calibri"/>
                <w:sz w:val="20"/>
                <w:szCs w:val="20"/>
                <w:lang w:val="en-US"/>
              </w:rPr>
              <w:t xml:space="preserve">ir </w:t>
            </w:r>
            <w:r w:rsidRPr="0095254E">
              <w:rPr>
                <w:rFonts w:ascii="Calibri" w:eastAsia="Calibri" w:hAnsi="Calibri" w:cs="Calibri"/>
                <w:sz w:val="20"/>
                <w:szCs w:val="20"/>
                <w:lang w:val="en-US"/>
              </w:rPr>
              <w:t>unde</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s</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and</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g</w:t>
            </w:r>
            <w:r w:rsidRPr="0095254E">
              <w:rPr>
                <w:rFonts w:ascii="Calibri" w:eastAsia="Calibri" w:hAnsi="Calibri" w:cs="Calibri"/>
                <w:sz w:val="20"/>
                <w:szCs w:val="20"/>
                <w:lang w:val="en-US"/>
              </w:rPr>
              <w:t xml:space="preserve"> b</w:t>
            </w:r>
            <w:r w:rsidRPr="006E3F12">
              <w:rPr>
                <w:rFonts w:ascii="Calibri" w:eastAsia="Calibri" w:hAnsi="Calibri" w:cs="Calibri"/>
                <w:sz w:val="20"/>
                <w:szCs w:val="20"/>
                <w:lang w:val="en-US"/>
              </w:rPr>
              <w:t>y</w:t>
            </w:r>
            <w:r w:rsidRPr="0095254E">
              <w:rPr>
                <w:rFonts w:ascii="Calibri" w:eastAsia="Calibri" w:hAnsi="Calibri" w:cs="Calibri"/>
                <w:sz w:val="20"/>
                <w:szCs w:val="20"/>
                <w:lang w:val="en-US"/>
              </w:rPr>
              <w:t xml:space="preserve"> 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te</w:t>
            </w:r>
            <w:r w:rsidRPr="006E3F12">
              <w:rPr>
                <w:rFonts w:ascii="Calibri" w:eastAsia="Calibri" w:hAnsi="Calibri" w:cs="Calibri"/>
                <w:sz w:val="20"/>
                <w:szCs w:val="20"/>
                <w:lang w:val="en-US"/>
              </w:rPr>
              <w:t>am,</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to</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g</w:t>
            </w:r>
            <w:r w:rsidRPr="0095254E">
              <w:rPr>
                <w:rFonts w:ascii="Calibri" w:eastAsia="Calibri" w:hAnsi="Calibri" w:cs="Calibri"/>
                <w:sz w:val="20"/>
                <w:szCs w:val="20"/>
                <w:lang w:val="en-US"/>
              </w:rPr>
              <w:t>u</w:t>
            </w:r>
            <w:r w:rsidRPr="006E3F12">
              <w:rPr>
                <w:rFonts w:ascii="Calibri" w:eastAsia="Calibri" w:hAnsi="Calibri" w:cs="Calibri"/>
                <w:sz w:val="20"/>
                <w:szCs w:val="20"/>
                <w:lang w:val="en-US"/>
              </w:rPr>
              <w:t>ara</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tee</w:t>
            </w:r>
            <w:r w:rsidRPr="0095254E">
              <w:rPr>
                <w:rFonts w:ascii="Calibri" w:eastAsia="Calibri" w:hAnsi="Calibri" w:cs="Calibri"/>
                <w:sz w:val="20"/>
                <w:szCs w:val="20"/>
                <w:lang w:val="en-US"/>
              </w:rPr>
              <w:t xml:space="preserve"> the</w:t>
            </w:r>
            <w:r w:rsidRPr="006E3F12">
              <w:rPr>
                <w:rFonts w:ascii="Calibri" w:eastAsia="Calibri" w:hAnsi="Calibri" w:cs="Calibri"/>
                <w:sz w:val="20"/>
                <w:szCs w:val="20"/>
                <w:lang w:val="en-US"/>
              </w:rPr>
              <w:t>ir i</w:t>
            </w:r>
            <w:r w:rsidRPr="0095254E">
              <w:rPr>
                <w:rFonts w:ascii="Calibri" w:eastAsia="Calibri" w:hAnsi="Calibri" w:cs="Calibri"/>
                <w:sz w:val="20"/>
                <w:szCs w:val="20"/>
                <w:lang w:val="en-US"/>
              </w:rPr>
              <w:t>nv</w:t>
            </w:r>
            <w:r w:rsidRPr="006E3F12">
              <w:rPr>
                <w:rFonts w:ascii="Calibri" w:eastAsia="Calibri" w:hAnsi="Calibri" w:cs="Calibri"/>
                <w:sz w:val="20"/>
                <w:szCs w:val="20"/>
                <w:lang w:val="en-US"/>
              </w:rPr>
              <w:t>ol</w:t>
            </w:r>
            <w:r w:rsidRPr="0095254E">
              <w:rPr>
                <w:rFonts w:ascii="Calibri" w:eastAsia="Calibri" w:hAnsi="Calibri" w:cs="Calibri"/>
                <w:sz w:val="20"/>
                <w:szCs w:val="20"/>
                <w:lang w:val="en-US"/>
              </w:rPr>
              <w:t>vemen</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in</w:t>
            </w:r>
            <w:r w:rsidRPr="0095254E">
              <w:rPr>
                <w:rFonts w:ascii="Calibri" w:eastAsia="Calibri" w:hAnsi="Calibri" w:cs="Calibri"/>
                <w:sz w:val="20"/>
                <w:szCs w:val="20"/>
                <w:lang w:val="en-US"/>
              </w:rPr>
              <w:t xml:space="preserve"> 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ex</w:t>
            </w:r>
            <w:r w:rsidRPr="0095254E">
              <w:rPr>
                <w:rFonts w:ascii="Calibri" w:eastAsia="Calibri" w:hAnsi="Calibri" w:cs="Calibri"/>
                <w:sz w:val="20"/>
                <w:szCs w:val="20"/>
                <w:lang w:val="en-US"/>
              </w:rPr>
              <w:t>e</w:t>
            </w:r>
            <w:r w:rsidRPr="006E3F12">
              <w:rPr>
                <w:rFonts w:ascii="Calibri" w:eastAsia="Calibri" w:hAnsi="Calibri" w:cs="Calibri"/>
                <w:sz w:val="20"/>
                <w:szCs w:val="20"/>
                <w:lang w:val="en-US"/>
              </w:rPr>
              <w:t>c</w:t>
            </w:r>
            <w:r w:rsidRPr="0095254E">
              <w:rPr>
                <w:rFonts w:ascii="Calibri" w:eastAsia="Calibri" w:hAnsi="Calibri" w:cs="Calibri"/>
                <w:sz w:val="20"/>
                <w:szCs w:val="20"/>
                <w:lang w:val="en-US"/>
              </w:rPr>
              <w:t>u</w:t>
            </w:r>
            <w:r w:rsidRPr="006E3F12">
              <w:rPr>
                <w:rFonts w:ascii="Calibri" w:eastAsia="Calibri" w:hAnsi="Calibri" w:cs="Calibri"/>
                <w:sz w:val="20"/>
                <w:szCs w:val="20"/>
                <w:lang w:val="en-US"/>
              </w:rPr>
              <w:t>ti</w:t>
            </w:r>
            <w:r w:rsidRPr="0095254E">
              <w:rPr>
                <w:rFonts w:ascii="Calibri" w:eastAsia="Calibri" w:hAnsi="Calibri" w:cs="Calibri"/>
                <w:sz w:val="20"/>
                <w:szCs w:val="20"/>
                <w:lang w:val="en-US"/>
              </w:rPr>
              <w:t>o</w:t>
            </w:r>
            <w:r w:rsidRPr="006E3F12">
              <w:rPr>
                <w:rFonts w:ascii="Calibri" w:eastAsia="Calibri" w:hAnsi="Calibri" w:cs="Calibri"/>
                <w:sz w:val="20"/>
                <w:szCs w:val="20"/>
                <w:lang w:val="en-US"/>
              </w:rPr>
              <w:t>n</w:t>
            </w:r>
            <w:r w:rsidRPr="0095254E">
              <w:rPr>
                <w:rFonts w:ascii="Calibri" w:eastAsia="Calibri" w:hAnsi="Calibri" w:cs="Calibri"/>
                <w:sz w:val="20"/>
                <w:szCs w:val="20"/>
                <w:lang w:val="en-US"/>
              </w:rPr>
              <w:t xml:space="preserve"> p</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o</w:t>
            </w:r>
            <w:r w:rsidRPr="006E3F12">
              <w:rPr>
                <w:rFonts w:ascii="Calibri" w:eastAsia="Calibri" w:hAnsi="Calibri" w:cs="Calibri"/>
                <w:sz w:val="20"/>
                <w:szCs w:val="20"/>
                <w:lang w:val="en-US"/>
              </w:rPr>
              <w:t>c</w:t>
            </w:r>
            <w:r w:rsidRPr="0095254E">
              <w:rPr>
                <w:rFonts w:ascii="Calibri" w:eastAsia="Calibri" w:hAnsi="Calibri" w:cs="Calibri"/>
                <w:sz w:val="20"/>
                <w:szCs w:val="20"/>
                <w:lang w:val="en-US"/>
              </w:rPr>
              <w:t>ess</w:t>
            </w:r>
            <w:r w:rsidRPr="006E3F12">
              <w:rPr>
                <w:rFonts w:ascii="Calibri" w:eastAsia="Calibri" w:hAnsi="Calibri" w:cs="Calibri"/>
                <w:sz w:val="20"/>
                <w:szCs w:val="20"/>
                <w:lang w:val="en-US"/>
              </w:rPr>
              <w:t>.</w:t>
            </w:r>
          </w:p>
          <w:p w:rsidR="006E3F12" w:rsidRPr="006E3F12"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6E3F12">
              <w:rPr>
                <w:rFonts w:ascii="Calibri" w:eastAsia="Calibri" w:hAnsi="Calibri" w:cs="Calibri"/>
                <w:sz w:val="20"/>
                <w:szCs w:val="20"/>
                <w:lang w:val="en-US"/>
              </w:rPr>
              <w:t>Stre</w:t>
            </w:r>
            <w:r w:rsidRPr="0095254E">
              <w:rPr>
                <w:rFonts w:ascii="Calibri" w:eastAsia="Calibri" w:hAnsi="Calibri" w:cs="Calibri"/>
                <w:sz w:val="20"/>
                <w:szCs w:val="20"/>
                <w:lang w:val="en-US"/>
              </w:rPr>
              <w:t>s</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i</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u</w:t>
            </w:r>
            <w:r w:rsidRPr="006E3F12">
              <w:rPr>
                <w:rFonts w:ascii="Calibri" w:eastAsia="Calibri" w:hAnsi="Calibri" w:cs="Calibri"/>
                <w:sz w:val="20"/>
                <w:szCs w:val="20"/>
                <w:lang w:val="en-US"/>
              </w:rPr>
              <w:t>a</w:t>
            </w:r>
            <w:r w:rsidRPr="0095254E">
              <w:rPr>
                <w:rFonts w:ascii="Calibri" w:eastAsia="Calibri" w:hAnsi="Calibri" w:cs="Calibri"/>
                <w:sz w:val="20"/>
                <w:szCs w:val="20"/>
                <w:lang w:val="en-US"/>
              </w:rPr>
              <w:t>t</w:t>
            </w:r>
            <w:r w:rsidRPr="006E3F12">
              <w:rPr>
                <w:rFonts w:ascii="Calibri" w:eastAsia="Calibri" w:hAnsi="Calibri" w:cs="Calibri"/>
                <w:sz w:val="20"/>
                <w:szCs w:val="20"/>
                <w:lang w:val="en-US"/>
              </w:rPr>
              <w:t>io</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ar</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den</w:t>
            </w:r>
            <w:r w:rsidRPr="006E3F12">
              <w:rPr>
                <w:rFonts w:ascii="Calibri" w:eastAsia="Calibri" w:hAnsi="Calibri" w:cs="Calibri"/>
                <w:sz w:val="20"/>
                <w:szCs w:val="20"/>
                <w:lang w:val="en-US"/>
              </w:rPr>
              <w:t>tif</w:t>
            </w:r>
            <w:r w:rsidRPr="0095254E">
              <w:rPr>
                <w:rFonts w:ascii="Calibri" w:eastAsia="Calibri" w:hAnsi="Calibri" w:cs="Calibri"/>
                <w:sz w:val="20"/>
                <w:szCs w:val="20"/>
                <w:lang w:val="en-US"/>
              </w:rPr>
              <w:t>ied</w:t>
            </w:r>
            <w:r w:rsidRPr="006E3F12">
              <w:rPr>
                <w:rFonts w:ascii="Calibri" w:eastAsia="Calibri" w:hAnsi="Calibri" w:cs="Calibri"/>
                <w:sz w:val="20"/>
                <w:szCs w:val="20"/>
                <w:lang w:val="en-US"/>
              </w:rPr>
              <w:t>,</w:t>
            </w:r>
            <w:r w:rsidRPr="0095254E">
              <w:rPr>
                <w:rFonts w:ascii="Calibri" w:eastAsia="Calibri" w:hAnsi="Calibri" w:cs="Calibri"/>
                <w:sz w:val="20"/>
                <w:szCs w:val="20"/>
                <w:lang w:val="en-US"/>
              </w:rPr>
              <w:t xml:space="preserve"> unde</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s</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o</w:t>
            </w:r>
            <w:r w:rsidRPr="006E3F12">
              <w:rPr>
                <w:rFonts w:ascii="Calibri" w:eastAsia="Calibri" w:hAnsi="Calibri" w:cs="Calibri"/>
                <w:sz w:val="20"/>
                <w:szCs w:val="20"/>
                <w:lang w:val="en-US"/>
              </w:rPr>
              <w:t>od</w:t>
            </w:r>
            <w:r w:rsidRPr="0095254E">
              <w:rPr>
                <w:rFonts w:ascii="Calibri" w:eastAsia="Calibri" w:hAnsi="Calibri" w:cs="Calibri"/>
                <w:sz w:val="20"/>
                <w:szCs w:val="20"/>
                <w:lang w:val="en-US"/>
              </w:rPr>
              <w:t xml:space="preserve"> an</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w:t>
            </w:r>
            <w:proofErr w:type="spellStart"/>
            <w:r w:rsidRPr="0095254E">
              <w:rPr>
                <w:rFonts w:ascii="Calibri" w:eastAsia="Calibri" w:hAnsi="Calibri" w:cs="Calibri"/>
                <w:sz w:val="20"/>
                <w:szCs w:val="20"/>
                <w:lang w:val="en-US"/>
              </w:rPr>
              <w:t>an</w:t>
            </w:r>
            <w:r w:rsidRPr="006E3F12">
              <w:rPr>
                <w:rFonts w:ascii="Calibri" w:eastAsia="Calibri" w:hAnsi="Calibri" w:cs="Calibri"/>
                <w:sz w:val="20"/>
                <w:szCs w:val="20"/>
                <w:lang w:val="en-US"/>
              </w:rPr>
              <w:t>al</w:t>
            </w:r>
            <w:r w:rsidRPr="0095254E">
              <w:rPr>
                <w:rFonts w:ascii="Calibri" w:eastAsia="Calibri" w:hAnsi="Calibri" w:cs="Calibri"/>
                <w:sz w:val="20"/>
                <w:szCs w:val="20"/>
                <w:lang w:val="en-US"/>
              </w:rPr>
              <w:t>yse</w:t>
            </w:r>
            <w:r w:rsidRPr="006E3F12">
              <w:rPr>
                <w:rFonts w:ascii="Calibri" w:eastAsia="Calibri" w:hAnsi="Calibri" w:cs="Calibri"/>
                <w:sz w:val="20"/>
                <w:szCs w:val="20"/>
                <w:lang w:val="en-US"/>
              </w:rPr>
              <w:t>d</w:t>
            </w:r>
            <w:proofErr w:type="spellEnd"/>
            <w:r w:rsidRPr="0095254E">
              <w:rPr>
                <w:rFonts w:ascii="Calibri" w:eastAsia="Calibri" w:hAnsi="Calibri" w:cs="Calibri"/>
                <w:sz w:val="20"/>
                <w:szCs w:val="20"/>
                <w:lang w:val="en-US"/>
              </w:rPr>
              <w:t xml:space="preserve"> t</w:t>
            </w:r>
            <w:r w:rsidRPr="006E3F12">
              <w:rPr>
                <w:rFonts w:ascii="Calibri" w:eastAsia="Calibri" w:hAnsi="Calibri" w:cs="Calibri"/>
                <w:sz w:val="20"/>
                <w:szCs w:val="20"/>
                <w:lang w:val="en-US"/>
              </w:rPr>
              <w:t xml:space="preserve">o </w:t>
            </w:r>
            <w:r w:rsidRPr="0095254E">
              <w:rPr>
                <w:rFonts w:ascii="Calibri" w:eastAsia="Calibri" w:hAnsi="Calibri" w:cs="Calibri"/>
                <w:sz w:val="20"/>
                <w:szCs w:val="20"/>
                <w:lang w:val="en-US"/>
              </w:rPr>
              <w:t>d</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m</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s</w:t>
            </w:r>
            <w:r w:rsidRPr="006E3F12">
              <w:rPr>
                <w:rFonts w:ascii="Calibri" w:eastAsia="Calibri" w:hAnsi="Calibri" w:cs="Calibri"/>
                <w:sz w:val="20"/>
                <w:szCs w:val="20"/>
                <w:lang w:val="en-US"/>
              </w:rPr>
              <w:t>h</w:t>
            </w:r>
            <w:r w:rsidRPr="0095254E">
              <w:rPr>
                <w:rFonts w:ascii="Calibri" w:eastAsia="Calibri" w:hAnsi="Calibri" w:cs="Calibri"/>
                <w:sz w:val="20"/>
                <w:szCs w:val="20"/>
                <w:lang w:val="en-US"/>
              </w:rPr>
              <w:t xml:space="preserve"> the</w:t>
            </w:r>
            <w:r w:rsidRPr="006E3F12">
              <w:rPr>
                <w:rFonts w:ascii="Calibri" w:eastAsia="Calibri" w:hAnsi="Calibri" w:cs="Calibri"/>
                <w:sz w:val="20"/>
                <w:szCs w:val="20"/>
                <w:lang w:val="en-US"/>
              </w:rPr>
              <w:t>ir</w:t>
            </w:r>
            <w:r w:rsidRPr="0095254E">
              <w:rPr>
                <w:rFonts w:ascii="Calibri" w:eastAsia="Calibri" w:hAnsi="Calibri" w:cs="Calibri"/>
                <w:sz w:val="20"/>
                <w:szCs w:val="20"/>
                <w:lang w:val="en-US"/>
              </w:rPr>
              <w:t xml:space="preserve"> s</w:t>
            </w:r>
            <w:r w:rsidRPr="006E3F12">
              <w:rPr>
                <w:rFonts w:ascii="Calibri" w:eastAsia="Calibri" w:hAnsi="Calibri" w:cs="Calibri"/>
                <w:sz w:val="20"/>
                <w:szCs w:val="20"/>
                <w:lang w:val="en-US"/>
              </w:rPr>
              <w:t>co</w:t>
            </w:r>
            <w:r w:rsidRPr="0095254E">
              <w:rPr>
                <w:rFonts w:ascii="Calibri" w:eastAsia="Calibri" w:hAnsi="Calibri" w:cs="Calibri"/>
                <w:sz w:val="20"/>
                <w:szCs w:val="20"/>
                <w:lang w:val="en-US"/>
              </w:rPr>
              <w:t>pe</w:t>
            </w:r>
            <w:r w:rsidRPr="006E3F12">
              <w:rPr>
                <w:rFonts w:ascii="Calibri" w:eastAsia="Calibri" w:hAnsi="Calibri" w:cs="Calibri"/>
                <w:sz w:val="20"/>
                <w:szCs w:val="20"/>
                <w:lang w:val="en-US"/>
              </w:rPr>
              <w:t>.</w:t>
            </w:r>
          </w:p>
          <w:p w:rsidR="006E3F12"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6E3F12">
              <w:rPr>
                <w:rFonts w:ascii="Calibri" w:eastAsia="Calibri" w:hAnsi="Calibri" w:cs="Calibri"/>
                <w:sz w:val="20"/>
                <w:szCs w:val="20"/>
                <w:lang w:val="en-US"/>
              </w:rPr>
              <w:t>Co</w:t>
            </w:r>
            <w:r w:rsidRPr="0095254E">
              <w:rPr>
                <w:rFonts w:ascii="Calibri" w:eastAsia="Calibri" w:hAnsi="Calibri" w:cs="Calibri"/>
                <w:sz w:val="20"/>
                <w:szCs w:val="20"/>
                <w:lang w:val="en-US"/>
              </w:rPr>
              <w:t>mmen</w:t>
            </w:r>
            <w:r w:rsidRPr="006E3F12">
              <w:rPr>
                <w:rFonts w:ascii="Calibri" w:eastAsia="Calibri" w:hAnsi="Calibri" w:cs="Calibri"/>
                <w:sz w:val="20"/>
                <w:szCs w:val="20"/>
                <w:lang w:val="en-US"/>
              </w:rPr>
              <w:t>ts</w:t>
            </w:r>
            <w:r w:rsidRPr="0095254E">
              <w:rPr>
                <w:rFonts w:ascii="Calibri" w:eastAsia="Calibri" w:hAnsi="Calibri" w:cs="Calibri"/>
                <w:sz w:val="20"/>
                <w:szCs w:val="20"/>
                <w:lang w:val="en-US"/>
              </w:rPr>
              <w:t xml:space="preserve"> m</w:t>
            </w:r>
            <w:r w:rsidRPr="006E3F12">
              <w:rPr>
                <w:rFonts w:ascii="Calibri" w:eastAsia="Calibri" w:hAnsi="Calibri" w:cs="Calibri"/>
                <w:sz w:val="20"/>
                <w:szCs w:val="20"/>
                <w:lang w:val="en-US"/>
              </w:rPr>
              <w:t>a</w:t>
            </w:r>
            <w:r w:rsidRPr="0095254E">
              <w:rPr>
                <w:rFonts w:ascii="Calibri" w:eastAsia="Calibri" w:hAnsi="Calibri" w:cs="Calibri"/>
                <w:sz w:val="20"/>
                <w:szCs w:val="20"/>
                <w:lang w:val="en-US"/>
              </w:rPr>
              <w:t>d</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b</w:t>
            </w:r>
            <w:r w:rsidRPr="006E3F12">
              <w:rPr>
                <w:rFonts w:ascii="Calibri" w:eastAsia="Calibri" w:hAnsi="Calibri" w:cs="Calibri"/>
                <w:sz w:val="20"/>
                <w:szCs w:val="20"/>
                <w:lang w:val="en-US"/>
              </w:rPr>
              <w:t>y</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mp</w:t>
            </w:r>
            <w:r w:rsidRPr="006E3F12">
              <w:rPr>
                <w:rFonts w:ascii="Calibri" w:eastAsia="Calibri" w:hAnsi="Calibri" w:cs="Calibri"/>
                <w:sz w:val="20"/>
                <w:szCs w:val="20"/>
                <w:lang w:val="en-US"/>
              </w:rPr>
              <w:t>lo</w:t>
            </w:r>
            <w:r w:rsidRPr="0095254E">
              <w:rPr>
                <w:rFonts w:ascii="Calibri" w:eastAsia="Calibri" w:hAnsi="Calibri" w:cs="Calibri"/>
                <w:sz w:val="20"/>
                <w:szCs w:val="20"/>
                <w:lang w:val="en-US"/>
              </w:rPr>
              <w:t>yee</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e</w:t>
            </w:r>
            <w:r w:rsidRPr="006E3F12">
              <w:rPr>
                <w:rFonts w:ascii="Calibri" w:eastAsia="Calibri" w:hAnsi="Calibri" w:cs="Calibri"/>
                <w:sz w:val="20"/>
                <w:szCs w:val="20"/>
                <w:lang w:val="en-US"/>
              </w:rPr>
              <w:t>la</w:t>
            </w:r>
            <w:r w:rsidRPr="0095254E">
              <w:rPr>
                <w:rFonts w:ascii="Calibri" w:eastAsia="Calibri" w:hAnsi="Calibri" w:cs="Calibri"/>
                <w:sz w:val="20"/>
                <w:szCs w:val="20"/>
                <w:lang w:val="en-US"/>
              </w:rPr>
              <w:t>te</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t</w:t>
            </w:r>
            <w:r w:rsidRPr="006E3F12">
              <w:rPr>
                <w:rFonts w:ascii="Calibri" w:eastAsia="Calibri" w:hAnsi="Calibri" w:cs="Calibri"/>
                <w:sz w:val="20"/>
                <w:szCs w:val="20"/>
                <w:lang w:val="en-US"/>
              </w:rPr>
              <w:t>o</w:t>
            </w:r>
            <w:r w:rsidRPr="0095254E">
              <w:rPr>
                <w:rFonts w:ascii="Calibri" w:eastAsia="Calibri" w:hAnsi="Calibri" w:cs="Calibri"/>
                <w:sz w:val="20"/>
                <w:szCs w:val="20"/>
                <w:lang w:val="en-US"/>
              </w:rPr>
              <w:t xml:space="preserve"> a</w:t>
            </w:r>
            <w:r w:rsidRPr="006E3F12">
              <w:rPr>
                <w:rFonts w:ascii="Calibri" w:eastAsia="Calibri" w:hAnsi="Calibri" w:cs="Calibri"/>
                <w:sz w:val="20"/>
                <w:szCs w:val="20"/>
                <w:lang w:val="en-US"/>
              </w:rPr>
              <w:t>ct</w:t>
            </w:r>
            <w:r w:rsidRPr="0095254E">
              <w:rPr>
                <w:rFonts w:ascii="Calibri" w:eastAsia="Calibri" w:hAnsi="Calibri" w:cs="Calibri"/>
                <w:sz w:val="20"/>
                <w:szCs w:val="20"/>
                <w:lang w:val="en-US"/>
              </w:rPr>
              <w:t>u</w:t>
            </w:r>
            <w:r w:rsidRPr="006E3F12">
              <w:rPr>
                <w:rFonts w:ascii="Calibri" w:eastAsia="Calibri" w:hAnsi="Calibri" w:cs="Calibri"/>
                <w:sz w:val="20"/>
                <w:szCs w:val="20"/>
                <w:lang w:val="en-US"/>
              </w:rPr>
              <w:t>al</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or</w:t>
            </w:r>
            <w:r w:rsidRPr="0095254E">
              <w:rPr>
                <w:rFonts w:ascii="Calibri" w:eastAsia="Calibri" w:hAnsi="Calibri" w:cs="Calibri"/>
                <w:sz w:val="20"/>
                <w:szCs w:val="20"/>
                <w:lang w:val="en-US"/>
              </w:rPr>
              <w:t xml:space="preserve"> p</w:t>
            </w:r>
            <w:r w:rsidRPr="006E3F12">
              <w:rPr>
                <w:rFonts w:ascii="Calibri" w:eastAsia="Calibri" w:hAnsi="Calibri" w:cs="Calibri"/>
                <w:sz w:val="20"/>
                <w:szCs w:val="20"/>
                <w:lang w:val="en-US"/>
              </w:rPr>
              <w:t>otenti</w:t>
            </w:r>
            <w:r w:rsidRPr="0095254E">
              <w:rPr>
                <w:rFonts w:ascii="Calibri" w:eastAsia="Calibri" w:hAnsi="Calibri" w:cs="Calibri"/>
                <w:sz w:val="20"/>
                <w:szCs w:val="20"/>
                <w:lang w:val="en-US"/>
              </w:rPr>
              <w:t>a</w:t>
            </w:r>
            <w:r w:rsidRPr="006E3F12">
              <w:rPr>
                <w:rFonts w:ascii="Calibri" w:eastAsia="Calibri" w:hAnsi="Calibri" w:cs="Calibri"/>
                <w:sz w:val="20"/>
                <w:szCs w:val="20"/>
                <w:lang w:val="en-US"/>
              </w:rPr>
              <w:t>l co</w:t>
            </w:r>
            <w:r w:rsidRPr="0095254E">
              <w:rPr>
                <w:rFonts w:ascii="Calibri" w:eastAsia="Calibri" w:hAnsi="Calibri" w:cs="Calibri"/>
                <w:sz w:val="20"/>
                <w:szCs w:val="20"/>
                <w:lang w:val="en-US"/>
              </w:rPr>
              <w:t>nf</w:t>
            </w:r>
            <w:r w:rsidRPr="006E3F12">
              <w:rPr>
                <w:rFonts w:ascii="Calibri" w:eastAsia="Calibri" w:hAnsi="Calibri" w:cs="Calibri"/>
                <w:sz w:val="20"/>
                <w:szCs w:val="20"/>
                <w:lang w:val="en-US"/>
              </w:rPr>
              <w:t>licts</w:t>
            </w:r>
            <w:r w:rsidRPr="0095254E">
              <w:rPr>
                <w:rFonts w:ascii="Calibri" w:eastAsia="Calibri" w:hAnsi="Calibri" w:cs="Calibri"/>
                <w:sz w:val="20"/>
                <w:szCs w:val="20"/>
                <w:lang w:val="en-US"/>
              </w:rPr>
              <w:t xml:space="preserve"> ar</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t</w:t>
            </w:r>
            <w:r w:rsidRPr="006E3F12">
              <w:rPr>
                <w:rFonts w:ascii="Calibri" w:eastAsia="Calibri" w:hAnsi="Calibri" w:cs="Calibri"/>
                <w:sz w:val="20"/>
                <w:szCs w:val="20"/>
                <w:lang w:val="en-US"/>
              </w:rPr>
              <w:t>a</w:t>
            </w:r>
            <w:r w:rsidRPr="0095254E">
              <w:rPr>
                <w:rFonts w:ascii="Calibri" w:eastAsia="Calibri" w:hAnsi="Calibri" w:cs="Calibri"/>
                <w:sz w:val="20"/>
                <w:szCs w:val="20"/>
                <w:lang w:val="en-US"/>
              </w:rPr>
              <w:t>ke</w:t>
            </w:r>
            <w:r w:rsidRPr="006E3F12">
              <w:rPr>
                <w:rFonts w:ascii="Calibri" w:eastAsia="Calibri" w:hAnsi="Calibri" w:cs="Calibri"/>
                <w:sz w:val="20"/>
                <w:szCs w:val="20"/>
                <w:lang w:val="en-US"/>
              </w:rPr>
              <w:t>n</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to</w:t>
            </w:r>
            <w:r w:rsidRPr="0095254E">
              <w:rPr>
                <w:rFonts w:ascii="Calibri" w:eastAsia="Calibri" w:hAnsi="Calibri" w:cs="Calibri"/>
                <w:sz w:val="20"/>
                <w:szCs w:val="20"/>
                <w:lang w:val="en-US"/>
              </w:rPr>
              <w:t xml:space="preserve"> a</w:t>
            </w:r>
            <w:r w:rsidRPr="006E3F12">
              <w:rPr>
                <w:rFonts w:ascii="Calibri" w:eastAsia="Calibri" w:hAnsi="Calibri" w:cs="Calibri"/>
                <w:sz w:val="20"/>
                <w:szCs w:val="20"/>
                <w:lang w:val="en-US"/>
              </w:rPr>
              <w:t>cco</w:t>
            </w:r>
            <w:r w:rsidRPr="0095254E">
              <w:rPr>
                <w:rFonts w:ascii="Calibri" w:eastAsia="Calibri" w:hAnsi="Calibri" w:cs="Calibri"/>
                <w:sz w:val="20"/>
                <w:szCs w:val="20"/>
                <w:lang w:val="en-US"/>
              </w:rPr>
              <w:t>un</w:t>
            </w:r>
            <w:r w:rsidRPr="006E3F12">
              <w:rPr>
                <w:rFonts w:ascii="Calibri" w:eastAsia="Calibri" w:hAnsi="Calibri" w:cs="Calibri"/>
                <w:sz w:val="20"/>
                <w:szCs w:val="20"/>
                <w:lang w:val="en-US"/>
              </w:rPr>
              <w:t>t.</w:t>
            </w:r>
          </w:p>
          <w:p w:rsidR="006E3F12" w:rsidRPr="006E3F12"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ns</w:t>
            </w:r>
            <w:r w:rsidRPr="006E3F12">
              <w:rPr>
                <w:rFonts w:ascii="Calibri" w:eastAsia="Calibri" w:hAnsi="Calibri" w:cs="Calibri"/>
                <w:sz w:val="20"/>
                <w:szCs w:val="20"/>
                <w:lang w:val="en-US"/>
              </w:rPr>
              <w:t>tr</w:t>
            </w:r>
            <w:r w:rsidRPr="0095254E">
              <w:rPr>
                <w:rFonts w:ascii="Calibri" w:eastAsia="Calibri" w:hAnsi="Calibri" w:cs="Calibri"/>
                <w:sz w:val="20"/>
                <w:szCs w:val="20"/>
                <w:lang w:val="en-US"/>
              </w:rPr>
              <w:t>u</w:t>
            </w:r>
            <w:r w:rsidRPr="006E3F12">
              <w:rPr>
                <w:rFonts w:ascii="Calibri" w:eastAsia="Calibri" w:hAnsi="Calibri" w:cs="Calibri"/>
                <w:sz w:val="20"/>
                <w:szCs w:val="20"/>
                <w:lang w:val="en-US"/>
              </w:rPr>
              <w:t>ctio</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a</w:t>
            </w:r>
            <w:r w:rsidRPr="006E3F12">
              <w:rPr>
                <w:rFonts w:ascii="Calibri" w:eastAsia="Calibri" w:hAnsi="Calibri" w:cs="Calibri"/>
                <w:sz w:val="20"/>
                <w:szCs w:val="20"/>
                <w:lang w:val="en-US"/>
              </w:rPr>
              <w:t>re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ex</w:t>
            </w:r>
            <w:r w:rsidRPr="0095254E">
              <w:rPr>
                <w:rFonts w:ascii="Calibri" w:eastAsia="Calibri" w:hAnsi="Calibri" w:cs="Calibri"/>
                <w:sz w:val="20"/>
                <w:szCs w:val="20"/>
                <w:lang w:val="en-US"/>
              </w:rPr>
              <w:t>presse</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in</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 xml:space="preserve">a </w:t>
            </w:r>
            <w:r w:rsidRPr="0095254E">
              <w:rPr>
                <w:rFonts w:ascii="Calibri" w:eastAsia="Calibri" w:hAnsi="Calibri" w:cs="Calibri"/>
                <w:sz w:val="20"/>
                <w:szCs w:val="20"/>
                <w:lang w:val="en-US"/>
              </w:rPr>
              <w:t>d</w:t>
            </w:r>
            <w:r w:rsidRPr="006E3F12">
              <w:rPr>
                <w:rFonts w:ascii="Calibri" w:eastAsia="Calibri" w:hAnsi="Calibri" w:cs="Calibri"/>
                <w:sz w:val="20"/>
                <w:szCs w:val="20"/>
                <w:lang w:val="en-US"/>
              </w:rPr>
              <w:t>ir</w:t>
            </w:r>
            <w:r w:rsidRPr="0095254E">
              <w:rPr>
                <w:rFonts w:ascii="Calibri" w:eastAsia="Calibri" w:hAnsi="Calibri" w:cs="Calibri"/>
                <w:sz w:val="20"/>
                <w:szCs w:val="20"/>
                <w:lang w:val="en-US"/>
              </w:rPr>
              <w:t>e</w:t>
            </w:r>
            <w:r w:rsidRPr="006E3F12">
              <w:rPr>
                <w:rFonts w:ascii="Calibri" w:eastAsia="Calibri" w:hAnsi="Calibri" w:cs="Calibri"/>
                <w:sz w:val="20"/>
                <w:szCs w:val="20"/>
                <w:lang w:val="en-US"/>
              </w:rPr>
              <w:t>ct,</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cl</w:t>
            </w:r>
            <w:r w:rsidRPr="0095254E">
              <w:rPr>
                <w:rFonts w:ascii="Calibri" w:eastAsia="Calibri" w:hAnsi="Calibri" w:cs="Calibri"/>
                <w:sz w:val="20"/>
                <w:szCs w:val="20"/>
                <w:lang w:val="en-US"/>
              </w:rPr>
              <w:t>e</w:t>
            </w:r>
            <w:r w:rsidRPr="006E3F12">
              <w:rPr>
                <w:rFonts w:ascii="Calibri" w:eastAsia="Calibri" w:hAnsi="Calibri" w:cs="Calibri"/>
                <w:sz w:val="20"/>
                <w:szCs w:val="20"/>
                <w:lang w:val="en-US"/>
              </w:rPr>
              <w:t>ar</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wa</w:t>
            </w:r>
            <w:r w:rsidRPr="0095254E">
              <w:rPr>
                <w:rFonts w:ascii="Calibri" w:eastAsia="Calibri" w:hAnsi="Calibri" w:cs="Calibri"/>
                <w:sz w:val="20"/>
                <w:szCs w:val="20"/>
                <w:lang w:val="en-US"/>
              </w:rPr>
              <w:t>y</w:t>
            </w:r>
            <w:r w:rsidRPr="006E3F12">
              <w:rPr>
                <w:rFonts w:ascii="Calibri" w:eastAsia="Calibri" w:hAnsi="Calibri" w:cs="Calibri"/>
                <w:sz w:val="20"/>
                <w:szCs w:val="20"/>
                <w:lang w:val="en-US"/>
              </w:rPr>
              <w:t xml:space="preserve">, </w:t>
            </w:r>
            <w:r w:rsidRPr="0095254E">
              <w:rPr>
                <w:rFonts w:ascii="Calibri" w:eastAsia="Calibri" w:hAnsi="Calibri" w:cs="Calibri"/>
                <w:sz w:val="20"/>
                <w:szCs w:val="20"/>
                <w:lang w:val="en-US"/>
              </w:rPr>
              <w:t>un</w:t>
            </w:r>
            <w:r w:rsidRPr="006E3F12">
              <w:rPr>
                <w:rFonts w:ascii="Calibri" w:eastAsia="Calibri" w:hAnsi="Calibri" w:cs="Calibri"/>
                <w:sz w:val="20"/>
                <w:szCs w:val="20"/>
                <w:lang w:val="en-US"/>
              </w:rPr>
              <w:t>am</w:t>
            </w:r>
            <w:r w:rsidRPr="0095254E">
              <w:rPr>
                <w:rFonts w:ascii="Calibri" w:eastAsia="Calibri" w:hAnsi="Calibri" w:cs="Calibri"/>
                <w:sz w:val="20"/>
                <w:szCs w:val="20"/>
                <w:lang w:val="en-US"/>
              </w:rPr>
              <w:t>b</w:t>
            </w:r>
            <w:r w:rsidRPr="006E3F12">
              <w:rPr>
                <w:rFonts w:ascii="Calibri" w:eastAsia="Calibri" w:hAnsi="Calibri" w:cs="Calibri"/>
                <w:sz w:val="20"/>
                <w:szCs w:val="20"/>
                <w:lang w:val="en-US"/>
              </w:rPr>
              <w:t>igu</w:t>
            </w:r>
            <w:r w:rsidRPr="0095254E">
              <w:rPr>
                <w:rFonts w:ascii="Calibri" w:eastAsia="Calibri" w:hAnsi="Calibri" w:cs="Calibri"/>
                <w:sz w:val="20"/>
                <w:szCs w:val="20"/>
                <w:lang w:val="en-US"/>
              </w:rPr>
              <w:t>ous</w:t>
            </w:r>
            <w:r w:rsidRPr="006E3F12">
              <w:rPr>
                <w:rFonts w:ascii="Calibri" w:eastAsia="Calibri" w:hAnsi="Calibri" w:cs="Calibri"/>
                <w:sz w:val="20"/>
                <w:szCs w:val="20"/>
                <w:lang w:val="en-US"/>
              </w:rPr>
              <w:t>,</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c</w:t>
            </w:r>
            <w:r w:rsidRPr="0095254E">
              <w:rPr>
                <w:rFonts w:ascii="Calibri" w:eastAsia="Calibri" w:hAnsi="Calibri" w:cs="Calibri"/>
                <w:sz w:val="20"/>
                <w:szCs w:val="20"/>
                <w:lang w:val="en-US"/>
              </w:rPr>
              <w:t>ohe</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en</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a</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telligi</w:t>
            </w:r>
            <w:r w:rsidRPr="0095254E">
              <w:rPr>
                <w:rFonts w:ascii="Calibri" w:eastAsia="Calibri" w:hAnsi="Calibri" w:cs="Calibri"/>
                <w:sz w:val="20"/>
                <w:szCs w:val="20"/>
                <w:lang w:val="en-US"/>
              </w:rPr>
              <w:t>b</w:t>
            </w:r>
            <w:r w:rsidRPr="006E3F12">
              <w:rPr>
                <w:rFonts w:ascii="Calibri" w:eastAsia="Calibri" w:hAnsi="Calibri" w:cs="Calibri"/>
                <w:sz w:val="20"/>
                <w:szCs w:val="20"/>
                <w:lang w:val="en-US"/>
              </w:rPr>
              <w:t>l</w:t>
            </w:r>
            <w:r w:rsidRPr="0095254E">
              <w:rPr>
                <w:rFonts w:ascii="Calibri" w:eastAsia="Calibri" w:hAnsi="Calibri" w:cs="Calibri"/>
                <w:sz w:val="20"/>
                <w:szCs w:val="20"/>
                <w:lang w:val="en-US"/>
              </w:rPr>
              <w:t>e</w:t>
            </w:r>
            <w:r w:rsidRPr="006E3F12">
              <w:rPr>
                <w:rFonts w:ascii="Calibri" w:eastAsia="Calibri" w:hAnsi="Calibri" w:cs="Calibri"/>
                <w:sz w:val="20"/>
                <w:szCs w:val="20"/>
                <w:lang w:val="en-US"/>
              </w:rPr>
              <w:t>,</w:t>
            </w:r>
            <w:r w:rsidRPr="0095254E">
              <w:rPr>
                <w:rFonts w:ascii="Calibri" w:eastAsia="Calibri" w:hAnsi="Calibri" w:cs="Calibri"/>
                <w:sz w:val="20"/>
                <w:szCs w:val="20"/>
                <w:lang w:val="en-US"/>
              </w:rPr>
              <w:t xml:space="preserve"> a</w:t>
            </w:r>
            <w:r w:rsidRPr="006E3F12">
              <w:rPr>
                <w:rFonts w:ascii="Calibri" w:eastAsia="Calibri" w:hAnsi="Calibri" w:cs="Calibri"/>
                <w:sz w:val="20"/>
                <w:szCs w:val="20"/>
                <w:lang w:val="en-US"/>
              </w:rPr>
              <w:t>ll</w:t>
            </w:r>
            <w:r w:rsidRPr="0095254E">
              <w:rPr>
                <w:rFonts w:ascii="Calibri" w:eastAsia="Calibri" w:hAnsi="Calibri" w:cs="Calibri"/>
                <w:sz w:val="20"/>
                <w:szCs w:val="20"/>
                <w:lang w:val="en-US"/>
              </w:rPr>
              <w:t>ow</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g</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a g</w:t>
            </w:r>
            <w:r w:rsidRPr="0095254E">
              <w:rPr>
                <w:rFonts w:ascii="Calibri" w:eastAsia="Calibri" w:hAnsi="Calibri" w:cs="Calibri"/>
                <w:sz w:val="20"/>
                <w:szCs w:val="20"/>
                <w:lang w:val="en-US"/>
              </w:rPr>
              <w:t>o</w:t>
            </w:r>
            <w:r w:rsidRPr="006E3F12">
              <w:rPr>
                <w:rFonts w:ascii="Calibri" w:eastAsia="Calibri" w:hAnsi="Calibri" w:cs="Calibri"/>
                <w:sz w:val="20"/>
                <w:szCs w:val="20"/>
                <w:lang w:val="en-US"/>
              </w:rPr>
              <w:t xml:space="preserve">od </w:t>
            </w:r>
            <w:r w:rsidRPr="0095254E">
              <w:rPr>
                <w:rFonts w:ascii="Calibri" w:eastAsia="Calibri" w:hAnsi="Calibri" w:cs="Calibri"/>
                <w:sz w:val="20"/>
                <w:szCs w:val="20"/>
                <w:lang w:val="en-US"/>
              </w:rPr>
              <w:t>unde</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s</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and</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g</w:t>
            </w:r>
            <w:r w:rsidRPr="0095254E">
              <w:rPr>
                <w:rFonts w:ascii="Calibri" w:eastAsia="Calibri" w:hAnsi="Calibri" w:cs="Calibri"/>
                <w:sz w:val="20"/>
                <w:szCs w:val="20"/>
                <w:lang w:val="en-US"/>
              </w:rPr>
              <w:t xml:space="preserve"> an</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c</w:t>
            </w:r>
            <w:r w:rsidRPr="0095254E">
              <w:rPr>
                <w:rFonts w:ascii="Calibri" w:eastAsia="Calibri" w:hAnsi="Calibri" w:cs="Calibri"/>
                <w:sz w:val="20"/>
                <w:szCs w:val="20"/>
                <w:lang w:val="en-US"/>
              </w:rPr>
              <w:t>omm</w:t>
            </w:r>
            <w:r w:rsidRPr="006E3F12">
              <w:rPr>
                <w:rFonts w:ascii="Calibri" w:eastAsia="Calibri" w:hAnsi="Calibri" w:cs="Calibri"/>
                <w:sz w:val="20"/>
                <w:szCs w:val="20"/>
                <w:lang w:val="en-US"/>
              </w:rPr>
              <w:t>it</w:t>
            </w:r>
            <w:r w:rsidRPr="0095254E">
              <w:rPr>
                <w:rFonts w:ascii="Calibri" w:eastAsia="Calibri" w:hAnsi="Calibri" w:cs="Calibri"/>
                <w:sz w:val="20"/>
                <w:szCs w:val="20"/>
                <w:lang w:val="en-US"/>
              </w:rPr>
              <w:t>men</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to</w:t>
            </w:r>
            <w:r w:rsidRPr="0095254E">
              <w:rPr>
                <w:rFonts w:ascii="Calibri" w:eastAsia="Calibri" w:hAnsi="Calibri" w:cs="Calibri"/>
                <w:sz w:val="20"/>
                <w:szCs w:val="20"/>
                <w:lang w:val="en-US"/>
              </w:rPr>
              <w:t xml:space="preserve"> 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p</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odu</w:t>
            </w:r>
            <w:r w:rsidRPr="006E3F12">
              <w:rPr>
                <w:rFonts w:ascii="Calibri" w:eastAsia="Calibri" w:hAnsi="Calibri" w:cs="Calibri"/>
                <w:sz w:val="20"/>
                <w:szCs w:val="20"/>
                <w:lang w:val="en-US"/>
              </w:rPr>
              <w:t>ction</w:t>
            </w:r>
            <w:r w:rsidRPr="0095254E">
              <w:rPr>
                <w:rFonts w:ascii="Calibri" w:eastAsia="Calibri" w:hAnsi="Calibri" w:cs="Calibri"/>
                <w:sz w:val="20"/>
                <w:szCs w:val="20"/>
                <w:lang w:val="en-US"/>
              </w:rPr>
              <w:t xml:space="preserve"> p</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o</w:t>
            </w:r>
            <w:r w:rsidRPr="006E3F12">
              <w:rPr>
                <w:rFonts w:ascii="Calibri" w:eastAsia="Calibri" w:hAnsi="Calibri" w:cs="Calibri"/>
                <w:sz w:val="20"/>
                <w:szCs w:val="20"/>
                <w:lang w:val="en-US"/>
              </w:rPr>
              <w:t>c</w:t>
            </w:r>
            <w:r w:rsidRPr="0095254E">
              <w:rPr>
                <w:rFonts w:ascii="Calibri" w:eastAsia="Calibri" w:hAnsi="Calibri" w:cs="Calibri"/>
                <w:sz w:val="20"/>
                <w:szCs w:val="20"/>
                <w:lang w:val="en-US"/>
              </w:rPr>
              <w:t>ess</w:t>
            </w:r>
            <w:r w:rsidRPr="006E3F12">
              <w:rPr>
                <w:rFonts w:ascii="Calibri" w:eastAsia="Calibri" w:hAnsi="Calibri" w:cs="Calibri"/>
                <w:sz w:val="20"/>
                <w:szCs w:val="20"/>
                <w:lang w:val="en-US"/>
              </w:rPr>
              <w:t>.</w:t>
            </w:r>
          </w:p>
          <w:p w:rsidR="006E3F12" w:rsidRPr="006E3F12"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l</w:t>
            </w:r>
            <w:r w:rsidRPr="0095254E">
              <w:rPr>
                <w:rFonts w:ascii="Calibri" w:eastAsia="Calibri" w:hAnsi="Calibri" w:cs="Calibri"/>
                <w:sz w:val="20"/>
                <w:szCs w:val="20"/>
                <w:lang w:val="en-US"/>
              </w:rPr>
              <w:t>o</w:t>
            </w:r>
            <w:r w:rsidRPr="006E3F12">
              <w:rPr>
                <w:rFonts w:ascii="Calibri" w:eastAsia="Calibri" w:hAnsi="Calibri" w:cs="Calibri"/>
                <w:sz w:val="20"/>
                <w:szCs w:val="20"/>
                <w:lang w:val="en-US"/>
              </w:rPr>
              <w:t>ca</w:t>
            </w:r>
            <w:r w:rsidRPr="0095254E">
              <w:rPr>
                <w:rFonts w:ascii="Calibri" w:eastAsia="Calibri" w:hAnsi="Calibri" w:cs="Calibri"/>
                <w:sz w:val="20"/>
                <w:szCs w:val="20"/>
                <w:lang w:val="en-US"/>
              </w:rPr>
              <w:t>t</w:t>
            </w:r>
            <w:r w:rsidRPr="006E3F12">
              <w:rPr>
                <w:rFonts w:ascii="Calibri" w:eastAsia="Calibri" w:hAnsi="Calibri" w:cs="Calibri"/>
                <w:sz w:val="20"/>
                <w:szCs w:val="20"/>
                <w:lang w:val="en-US"/>
              </w:rPr>
              <w:t>ion</w:t>
            </w:r>
            <w:r w:rsidRPr="0095254E">
              <w:rPr>
                <w:rFonts w:ascii="Calibri" w:eastAsia="Calibri" w:hAnsi="Calibri" w:cs="Calibri"/>
                <w:sz w:val="20"/>
                <w:szCs w:val="20"/>
                <w:lang w:val="en-US"/>
              </w:rPr>
              <w:t xml:space="preserve"> o</w:t>
            </w:r>
            <w:r w:rsidRPr="006E3F12">
              <w:rPr>
                <w:rFonts w:ascii="Calibri" w:eastAsia="Calibri" w:hAnsi="Calibri" w:cs="Calibri"/>
                <w:sz w:val="20"/>
                <w:szCs w:val="20"/>
                <w:lang w:val="en-US"/>
              </w:rPr>
              <w:t>f</w:t>
            </w:r>
            <w:r w:rsidRPr="0095254E">
              <w:rPr>
                <w:rFonts w:ascii="Calibri" w:eastAsia="Calibri" w:hAnsi="Calibri" w:cs="Calibri"/>
                <w:sz w:val="20"/>
                <w:szCs w:val="20"/>
                <w:lang w:val="en-US"/>
              </w:rPr>
              <w:t xml:space="preserve"> 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p</w:t>
            </w:r>
            <w:r w:rsidRPr="006E3F12">
              <w:rPr>
                <w:rFonts w:ascii="Calibri" w:eastAsia="Calibri" w:hAnsi="Calibri" w:cs="Calibri"/>
                <w:sz w:val="20"/>
                <w:szCs w:val="20"/>
                <w:lang w:val="en-US"/>
              </w:rPr>
              <w:t>oi</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ts</w:t>
            </w:r>
            <w:r w:rsidRPr="0095254E">
              <w:rPr>
                <w:rFonts w:ascii="Calibri" w:eastAsia="Calibri" w:hAnsi="Calibri" w:cs="Calibri"/>
                <w:sz w:val="20"/>
                <w:szCs w:val="20"/>
                <w:lang w:val="en-US"/>
              </w:rPr>
              <w:t xml:space="preserve"> o</w:t>
            </w:r>
            <w:r w:rsidRPr="006E3F12">
              <w:rPr>
                <w:rFonts w:ascii="Calibri" w:eastAsia="Calibri" w:hAnsi="Calibri" w:cs="Calibri"/>
                <w:sz w:val="20"/>
                <w:szCs w:val="20"/>
                <w:lang w:val="en-US"/>
              </w:rPr>
              <w:t>f</w:t>
            </w:r>
            <w:r w:rsidRPr="0095254E">
              <w:rPr>
                <w:rFonts w:ascii="Calibri" w:eastAsia="Calibri" w:hAnsi="Calibri" w:cs="Calibri"/>
                <w:sz w:val="20"/>
                <w:szCs w:val="20"/>
                <w:lang w:val="en-US"/>
              </w:rPr>
              <w:t xml:space="preserve"> tens</w:t>
            </w:r>
            <w:r w:rsidRPr="006E3F12">
              <w:rPr>
                <w:rFonts w:ascii="Calibri" w:eastAsia="Calibri" w:hAnsi="Calibri" w:cs="Calibri"/>
                <w:sz w:val="20"/>
                <w:szCs w:val="20"/>
                <w:lang w:val="en-US"/>
              </w:rPr>
              <w:t>ion</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is</w:t>
            </w:r>
            <w:r w:rsidRPr="0095254E">
              <w:rPr>
                <w:rFonts w:ascii="Calibri" w:eastAsia="Calibri" w:hAnsi="Calibri" w:cs="Calibri"/>
                <w:sz w:val="20"/>
                <w:szCs w:val="20"/>
                <w:lang w:val="en-US"/>
              </w:rPr>
              <w:t xml:space="preserve"> e</w:t>
            </w:r>
            <w:r w:rsidRPr="006E3F12">
              <w:rPr>
                <w:rFonts w:ascii="Calibri" w:eastAsia="Calibri" w:hAnsi="Calibri" w:cs="Calibri"/>
                <w:sz w:val="20"/>
                <w:szCs w:val="20"/>
                <w:lang w:val="en-US"/>
              </w:rPr>
              <w:t>x</w:t>
            </w:r>
            <w:r w:rsidRPr="0095254E">
              <w:rPr>
                <w:rFonts w:ascii="Calibri" w:eastAsia="Calibri" w:hAnsi="Calibri" w:cs="Calibri"/>
                <w:sz w:val="20"/>
                <w:szCs w:val="20"/>
                <w:lang w:val="en-US"/>
              </w:rPr>
              <w:t>h</w:t>
            </w:r>
            <w:r w:rsidRPr="006E3F12">
              <w:rPr>
                <w:rFonts w:ascii="Calibri" w:eastAsia="Calibri" w:hAnsi="Calibri" w:cs="Calibri"/>
                <w:sz w:val="20"/>
                <w:szCs w:val="20"/>
                <w:lang w:val="en-US"/>
              </w:rPr>
              <w:t>a</w:t>
            </w:r>
            <w:r w:rsidRPr="0095254E">
              <w:rPr>
                <w:rFonts w:ascii="Calibri" w:eastAsia="Calibri" w:hAnsi="Calibri" w:cs="Calibri"/>
                <w:sz w:val="20"/>
                <w:szCs w:val="20"/>
                <w:lang w:val="en-US"/>
              </w:rPr>
              <w:t>us</w:t>
            </w:r>
            <w:r w:rsidRPr="006E3F12">
              <w:rPr>
                <w:rFonts w:ascii="Calibri" w:eastAsia="Calibri" w:hAnsi="Calibri" w:cs="Calibri"/>
                <w:sz w:val="20"/>
                <w:szCs w:val="20"/>
                <w:lang w:val="en-US"/>
              </w:rPr>
              <w:t>ti</w:t>
            </w:r>
            <w:r w:rsidRPr="0095254E">
              <w:rPr>
                <w:rFonts w:ascii="Calibri" w:eastAsia="Calibri" w:hAnsi="Calibri" w:cs="Calibri"/>
                <w:sz w:val="20"/>
                <w:szCs w:val="20"/>
                <w:lang w:val="en-US"/>
              </w:rPr>
              <w:t>ve</w:t>
            </w:r>
            <w:r w:rsidRPr="006E3F12">
              <w:rPr>
                <w:rFonts w:ascii="Calibri" w:eastAsia="Calibri" w:hAnsi="Calibri" w:cs="Calibri"/>
                <w:sz w:val="20"/>
                <w:szCs w:val="20"/>
                <w:lang w:val="en-US"/>
              </w:rPr>
              <w:t>.</w:t>
            </w:r>
          </w:p>
          <w:p w:rsidR="006E3F12" w:rsidRPr="0095254E"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lastRenderedPageBreak/>
              <w:t>Potentially problem situations, such as putting in danger,</w:t>
            </w:r>
            <w:r w:rsidR="0095254E">
              <w:rPr>
                <w:rFonts w:ascii="Calibri" w:eastAsia="Calibri" w:hAnsi="Calibri" w:cs="Calibri"/>
                <w:sz w:val="20"/>
                <w:szCs w:val="20"/>
                <w:lang w:val="en-US"/>
              </w:rPr>
              <w:t xml:space="preserve"> </w:t>
            </w:r>
            <w:r w:rsidRPr="0095254E">
              <w:rPr>
                <w:rFonts w:ascii="Calibri" w:eastAsia="Calibri" w:hAnsi="Calibri" w:cs="Calibri"/>
                <w:spacing w:val="-1"/>
                <w:sz w:val="20"/>
                <w:szCs w:val="20"/>
                <w:lang w:val="en-US"/>
              </w:rPr>
              <w:t>f</w:t>
            </w:r>
            <w:r w:rsidRPr="0095254E">
              <w:rPr>
                <w:rFonts w:ascii="Calibri" w:eastAsia="Calibri" w:hAnsi="Calibri" w:cs="Calibri"/>
                <w:sz w:val="20"/>
                <w:szCs w:val="20"/>
                <w:lang w:val="en-US"/>
              </w:rPr>
              <w:t>ail</w:t>
            </w:r>
            <w:r w:rsidRPr="0095254E">
              <w:rPr>
                <w:rFonts w:ascii="Calibri" w:eastAsia="Calibri" w:hAnsi="Calibri" w:cs="Calibri"/>
                <w:spacing w:val="1"/>
                <w:sz w:val="20"/>
                <w:szCs w:val="20"/>
                <w:lang w:val="en-US"/>
              </w:rPr>
              <w:t>u</w:t>
            </w:r>
            <w:r w:rsidRPr="0095254E">
              <w:rPr>
                <w:rFonts w:ascii="Calibri" w:eastAsia="Calibri" w:hAnsi="Calibri" w:cs="Calibri"/>
                <w:sz w:val="20"/>
                <w:szCs w:val="20"/>
                <w:lang w:val="en-US"/>
              </w:rPr>
              <w:t>re</w:t>
            </w:r>
            <w:r w:rsidRPr="0095254E">
              <w:rPr>
                <w:rFonts w:ascii="Calibri" w:eastAsia="Calibri" w:hAnsi="Calibri" w:cs="Calibri"/>
                <w:spacing w:val="-6"/>
                <w:sz w:val="20"/>
                <w:szCs w:val="20"/>
                <w:lang w:val="en-US"/>
              </w:rPr>
              <w:t xml:space="preserve"> </w:t>
            </w:r>
            <w:r w:rsidRPr="0095254E">
              <w:rPr>
                <w:rFonts w:ascii="Calibri" w:eastAsia="Calibri" w:hAnsi="Calibri" w:cs="Calibri"/>
                <w:spacing w:val="1"/>
                <w:sz w:val="20"/>
                <w:szCs w:val="20"/>
                <w:lang w:val="en-US"/>
              </w:rPr>
              <w:t>t</w:t>
            </w:r>
            <w:r w:rsidRPr="0095254E">
              <w:rPr>
                <w:rFonts w:ascii="Calibri" w:eastAsia="Calibri" w:hAnsi="Calibri" w:cs="Calibri"/>
                <w:sz w:val="20"/>
                <w:szCs w:val="20"/>
                <w:lang w:val="en-US"/>
              </w:rPr>
              <w:t>o</w:t>
            </w:r>
            <w:r w:rsidRPr="0095254E">
              <w:rPr>
                <w:rFonts w:ascii="Calibri" w:eastAsia="Calibri" w:hAnsi="Calibri" w:cs="Calibri"/>
                <w:spacing w:val="-2"/>
                <w:sz w:val="20"/>
                <w:szCs w:val="20"/>
                <w:lang w:val="en-US"/>
              </w:rPr>
              <w:t xml:space="preserve"> </w:t>
            </w:r>
            <w:r w:rsidRPr="0095254E">
              <w:rPr>
                <w:rFonts w:ascii="Calibri" w:eastAsia="Calibri" w:hAnsi="Calibri" w:cs="Calibri"/>
                <w:sz w:val="20"/>
                <w:szCs w:val="20"/>
                <w:lang w:val="en-US"/>
              </w:rPr>
              <w:t>m</w:t>
            </w:r>
            <w:r w:rsidRPr="0095254E">
              <w:rPr>
                <w:rFonts w:ascii="Calibri" w:eastAsia="Calibri" w:hAnsi="Calibri" w:cs="Calibri"/>
                <w:spacing w:val="1"/>
                <w:sz w:val="20"/>
                <w:szCs w:val="20"/>
                <w:lang w:val="en-US"/>
              </w:rPr>
              <w:t>e</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t</w:t>
            </w:r>
            <w:r w:rsidRPr="0095254E">
              <w:rPr>
                <w:rFonts w:ascii="Calibri" w:eastAsia="Calibri" w:hAnsi="Calibri" w:cs="Calibri"/>
                <w:spacing w:val="-3"/>
                <w:sz w:val="20"/>
                <w:szCs w:val="20"/>
                <w:lang w:val="en-US"/>
              </w:rPr>
              <w:t xml:space="preserve"> </w:t>
            </w:r>
            <w:r w:rsidRPr="0095254E">
              <w:rPr>
                <w:rFonts w:ascii="Calibri" w:eastAsia="Calibri" w:hAnsi="Calibri" w:cs="Calibri"/>
                <w:sz w:val="20"/>
                <w:szCs w:val="20"/>
                <w:lang w:val="en-US"/>
              </w:rPr>
              <w:t>t</w:t>
            </w:r>
            <w:r w:rsidRPr="0095254E">
              <w:rPr>
                <w:rFonts w:ascii="Calibri" w:eastAsia="Calibri" w:hAnsi="Calibri" w:cs="Calibri"/>
                <w:spacing w:val="1"/>
                <w:sz w:val="20"/>
                <w:szCs w:val="20"/>
                <w:lang w:val="en-US"/>
              </w:rPr>
              <w:t>h</w:t>
            </w:r>
            <w:r w:rsidRPr="0095254E">
              <w:rPr>
                <w:rFonts w:ascii="Calibri" w:eastAsia="Calibri" w:hAnsi="Calibri" w:cs="Calibri"/>
                <w:sz w:val="20"/>
                <w:szCs w:val="20"/>
                <w:lang w:val="en-US"/>
              </w:rPr>
              <w:t>e</w:t>
            </w:r>
            <w:r w:rsidRPr="0095254E">
              <w:rPr>
                <w:rFonts w:ascii="Calibri" w:eastAsia="Calibri" w:hAnsi="Calibri" w:cs="Calibri"/>
                <w:spacing w:val="-4"/>
                <w:sz w:val="20"/>
                <w:szCs w:val="20"/>
                <w:lang w:val="en-US"/>
              </w:rPr>
              <w:t xml:space="preserve"> </w:t>
            </w:r>
            <w:r w:rsidRPr="0095254E">
              <w:rPr>
                <w:rFonts w:ascii="Calibri" w:eastAsia="Calibri" w:hAnsi="Calibri" w:cs="Calibri"/>
                <w:sz w:val="20"/>
                <w:szCs w:val="20"/>
                <w:lang w:val="en-US"/>
              </w:rPr>
              <w:t>sta</w:t>
            </w:r>
            <w:r w:rsidRPr="0095254E">
              <w:rPr>
                <w:rFonts w:ascii="Calibri" w:eastAsia="Calibri" w:hAnsi="Calibri" w:cs="Calibri"/>
                <w:spacing w:val="1"/>
                <w:sz w:val="20"/>
                <w:szCs w:val="20"/>
                <w:lang w:val="en-US"/>
              </w:rPr>
              <w:t>nd</w:t>
            </w:r>
            <w:r w:rsidRPr="0095254E">
              <w:rPr>
                <w:rFonts w:ascii="Calibri" w:eastAsia="Calibri" w:hAnsi="Calibri" w:cs="Calibri"/>
                <w:sz w:val="20"/>
                <w:szCs w:val="20"/>
                <w:lang w:val="en-US"/>
              </w:rPr>
              <w:t>ar</w:t>
            </w:r>
            <w:r w:rsidRPr="0095254E">
              <w:rPr>
                <w:rFonts w:ascii="Calibri" w:eastAsia="Calibri" w:hAnsi="Calibri" w:cs="Calibri"/>
                <w:spacing w:val="1"/>
                <w:sz w:val="20"/>
                <w:szCs w:val="20"/>
                <w:lang w:val="en-US"/>
              </w:rPr>
              <w:t>d</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w:t>
            </w:r>
            <w:r w:rsidRPr="0095254E">
              <w:rPr>
                <w:rFonts w:ascii="Calibri" w:eastAsia="Calibri" w:hAnsi="Calibri" w:cs="Calibri"/>
                <w:spacing w:val="-6"/>
                <w:sz w:val="20"/>
                <w:szCs w:val="20"/>
                <w:lang w:val="en-US"/>
              </w:rPr>
              <w:t xml:space="preserve"> </w:t>
            </w:r>
            <w:r w:rsidRPr="0095254E">
              <w:rPr>
                <w:rFonts w:ascii="Calibri" w:eastAsia="Calibri" w:hAnsi="Calibri" w:cs="Calibri"/>
                <w:sz w:val="20"/>
                <w:szCs w:val="20"/>
                <w:lang w:val="en-US"/>
              </w:rPr>
              <w:t>g</w:t>
            </w:r>
            <w:r w:rsidRPr="0095254E">
              <w:rPr>
                <w:rFonts w:ascii="Calibri" w:eastAsia="Calibri" w:hAnsi="Calibri" w:cs="Calibri"/>
                <w:spacing w:val="1"/>
                <w:sz w:val="20"/>
                <w:szCs w:val="20"/>
                <w:lang w:val="en-US"/>
              </w:rPr>
              <w:t>u</w:t>
            </w:r>
            <w:r w:rsidRPr="0095254E">
              <w:rPr>
                <w:rFonts w:ascii="Calibri" w:eastAsia="Calibri" w:hAnsi="Calibri" w:cs="Calibri"/>
                <w:sz w:val="20"/>
                <w:szCs w:val="20"/>
                <w:lang w:val="en-US"/>
              </w:rPr>
              <w:t>i</w:t>
            </w:r>
            <w:r w:rsidRPr="0095254E">
              <w:rPr>
                <w:rFonts w:ascii="Calibri" w:eastAsia="Calibri" w:hAnsi="Calibri" w:cs="Calibri"/>
                <w:spacing w:val="1"/>
                <w:sz w:val="20"/>
                <w:szCs w:val="20"/>
                <w:lang w:val="en-US"/>
              </w:rPr>
              <w:t>d</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lines</w:t>
            </w:r>
            <w:r w:rsidRPr="0095254E">
              <w:rPr>
                <w:rFonts w:ascii="Calibri" w:eastAsia="Calibri" w:hAnsi="Calibri" w:cs="Calibri"/>
                <w:spacing w:val="-9"/>
                <w:sz w:val="20"/>
                <w:szCs w:val="20"/>
                <w:lang w:val="en-US"/>
              </w:rPr>
              <w:t xml:space="preserve"> </w:t>
            </w:r>
            <w:r w:rsidRPr="0095254E">
              <w:rPr>
                <w:rFonts w:ascii="Calibri" w:eastAsia="Calibri" w:hAnsi="Calibri" w:cs="Calibri"/>
                <w:spacing w:val="1"/>
                <w:sz w:val="20"/>
                <w:szCs w:val="20"/>
                <w:lang w:val="en-US"/>
              </w:rPr>
              <w:t>o</w:t>
            </w:r>
            <w:r w:rsidRPr="0095254E">
              <w:rPr>
                <w:rFonts w:ascii="Calibri" w:eastAsia="Calibri" w:hAnsi="Calibri" w:cs="Calibri"/>
                <w:sz w:val="20"/>
                <w:szCs w:val="20"/>
                <w:lang w:val="en-US"/>
              </w:rPr>
              <w:t>r</w:t>
            </w:r>
            <w:r w:rsidRPr="0095254E">
              <w:rPr>
                <w:rFonts w:ascii="Calibri" w:eastAsia="Calibri" w:hAnsi="Calibri" w:cs="Calibri"/>
                <w:spacing w:val="1"/>
                <w:sz w:val="20"/>
                <w:szCs w:val="20"/>
                <w:lang w:val="en-US"/>
              </w:rPr>
              <w:t xml:space="preserve"> </w:t>
            </w:r>
            <w:r w:rsidRPr="0095254E">
              <w:rPr>
                <w:rFonts w:ascii="Calibri" w:eastAsia="Calibri" w:hAnsi="Calibri" w:cs="Calibri"/>
                <w:spacing w:val="-1"/>
                <w:sz w:val="20"/>
                <w:szCs w:val="20"/>
                <w:lang w:val="en-US"/>
              </w:rPr>
              <w:t>s</w:t>
            </w:r>
            <w:r w:rsidRPr="0095254E">
              <w:rPr>
                <w:rFonts w:ascii="Calibri" w:eastAsia="Calibri" w:hAnsi="Calibri" w:cs="Calibri"/>
                <w:spacing w:val="1"/>
                <w:sz w:val="20"/>
                <w:szCs w:val="20"/>
                <w:lang w:val="en-US"/>
              </w:rPr>
              <w:t>p</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c</w:t>
            </w:r>
            <w:r w:rsidRPr="0095254E">
              <w:rPr>
                <w:rFonts w:ascii="Calibri" w:eastAsia="Calibri" w:hAnsi="Calibri" w:cs="Calibri"/>
                <w:spacing w:val="2"/>
                <w:sz w:val="20"/>
                <w:szCs w:val="20"/>
                <w:lang w:val="en-US"/>
              </w:rPr>
              <w:t>i</w:t>
            </w:r>
            <w:r w:rsidRPr="0095254E">
              <w:rPr>
                <w:rFonts w:ascii="Calibri" w:eastAsia="Calibri" w:hAnsi="Calibri" w:cs="Calibri"/>
                <w:spacing w:val="-1"/>
                <w:sz w:val="20"/>
                <w:szCs w:val="20"/>
                <w:lang w:val="en-US"/>
              </w:rPr>
              <w:t>f</w:t>
            </w:r>
            <w:r w:rsidRPr="0095254E">
              <w:rPr>
                <w:rFonts w:ascii="Calibri" w:eastAsia="Calibri" w:hAnsi="Calibri" w:cs="Calibri"/>
                <w:sz w:val="20"/>
                <w:szCs w:val="20"/>
                <w:lang w:val="en-US"/>
              </w:rPr>
              <w:t>icati</w:t>
            </w:r>
            <w:r w:rsidRPr="0095254E">
              <w:rPr>
                <w:rFonts w:ascii="Calibri" w:eastAsia="Calibri" w:hAnsi="Calibri" w:cs="Calibri"/>
                <w:spacing w:val="1"/>
                <w:sz w:val="20"/>
                <w:szCs w:val="20"/>
                <w:lang w:val="en-US"/>
              </w:rPr>
              <w:t>on</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 r</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la</w:t>
            </w:r>
            <w:r w:rsidRPr="0095254E">
              <w:rPr>
                <w:rFonts w:ascii="Calibri" w:eastAsia="Calibri" w:hAnsi="Calibri" w:cs="Calibri"/>
                <w:spacing w:val="1"/>
                <w:sz w:val="20"/>
                <w:szCs w:val="20"/>
                <w:lang w:val="en-US"/>
              </w:rPr>
              <w:t>t</w:t>
            </w:r>
            <w:r w:rsidRPr="0095254E">
              <w:rPr>
                <w:rFonts w:ascii="Calibri" w:eastAsia="Calibri" w:hAnsi="Calibri" w:cs="Calibri"/>
                <w:sz w:val="20"/>
                <w:szCs w:val="20"/>
                <w:lang w:val="en-US"/>
              </w:rPr>
              <w:t>io</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al</w:t>
            </w:r>
            <w:r w:rsidRPr="0095254E">
              <w:rPr>
                <w:rFonts w:ascii="Calibri" w:eastAsia="Calibri" w:hAnsi="Calibri" w:cs="Calibri"/>
                <w:spacing w:val="-7"/>
                <w:sz w:val="20"/>
                <w:szCs w:val="20"/>
                <w:lang w:val="en-US"/>
              </w:rPr>
              <w:t xml:space="preserve"> </w:t>
            </w:r>
            <w:r w:rsidRPr="0095254E">
              <w:rPr>
                <w:rFonts w:ascii="Calibri" w:eastAsia="Calibri" w:hAnsi="Calibri" w:cs="Calibri"/>
                <w:sz w:val="20"/>
                <w:szCs w:val="20"/>
                <w:lang w:val="en-US"/>
              </w:rPr>
              <w:t>or</w:t>
            </w:r>
            <w:r w:rsidRPr="0095254E">
              <w:rPr>
                <w:rFonts w:ascii="Calibri" w:eastAsia="Calibri" w:hAnsi="Calibri" w:cs="Calibri"/>
                <w:spacing w:val="-2"/>
                <w:sz w:val="20"/>
                <w:szCs w:val="20"/>
                <w:lang w:val="en-US"/>
              </w:rPr>
              <w:t xml:space="preserve"> </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ocial</w:t>
            </w:r>
            <w:r w:rsidRPr="0095254E">
              <w:rPr>
                <w:rFonts w:ascii="Calibri" w:eastAsia="Calibri" w:hAnsi="Calibri" w:cs="Calibri"/>
                <w:spacing w:val="-5"/>
                <w:sz w:val="20"/>
                <w:szCs w:val="20"/>
                <w:lang w:val="en-US"/>
              </w:rPr>
              <w:t xml:space="preserve"> </w:t>
            </w:r>
            <w:r w:rsidRPr="0095254E">
              <w:rPr>
                <w:rFonts w:ascii="Calibri" w:eastAsia="Calibri" w:hAnsi="Calibri" w:cs="Calibri"/>
                <w:sz w:val="20"/>
                <w:szCs w:val="20"/>
                <w:lang w:val="en-US"/>
              </w:rPr>
              <w:t>c</w:t>
            </w:r>
            <w:r w:rsidRPr="0095254E">
              <w:rPr>
                <w:rFonts w:ascii="Calibri" w:eastAsia="Calibri" w:hAnsi="Calibri" w:cs="Calibri"/>
                <w:spacing w:val="1"/>
                <w:sz w:val="20"/>
                <w:szCs w:val="20"/>
                <w:lang w:val="en-US"/>
              </w:rPr>
              <w:t>on</w:t>
            </w:r>
            <w:r w:rsidRPr="0095254E">
              <w:rPr>
                <w:rFonts w:ascii="Calibri" w:eastAsia="Calibri" w:hAnsi="Calibri" w:cs="Calibri"/>
                <w:spacing w:val="-1"/>
                <w:sz w:val="20"/>
                <w:szCs w:val="20"/>
                <w:lang w:val="en-US"/>
              </w:rPr>
              <w:t>f</w:t>
            </w:r>
            <w:r w:rsidRPr="0095254E">
              <w:rPr>
                <w:rFonts w:ascii="Calibri" w:eastAsia="Calibri" w:hAnsi="Calibri" w:cs="Calibri"/>
                <w:spacing w:val="2"/>
                <w:sz w:val="20"/>
                <w:szCs w:val="20"/>
                <w:lang w:val="en-US"/>
              </w:rPr>
              <w:t>l</w:t>
            </w:r>
            <w:r w:rsidRPr="0095254E">
              <w:rPr>
                <w:rFonts w:ascii="Calibri" w:eastAsia="Calibri" w:hAnsi="Calibri" w:cs="Calibri"/>
                <w:sz w:val="20"/>
                <w:szCs w:val="20"/>
                <w:lang w:val="en-US"/>
              </w:rPr>
              <w:t>ict</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w:t>
            </w:r>
            <w:r w:rsidRPr="0095254E">
              <w:rPr>
                <w:rFonts w:ascii="Calibri" w:eastAsia="Calibri" w:hAnsi="Calibri" w:cs="Calibri"/>
                <w:spacing w:val="-7"/>
                <w:sz w:val="20"/>
                <w:szCs w:val="20"/>
                <w:lang w:val="en-US"/>
              </w:rPr>
              <w:t xml:space="preserve"> </w:t>
            </w:r>
            <w:r w:rsidRPr="0095254E">
              <w:rPr>
                <w:rFonts w:ascii="Calibri" w:eastAsia="Calibri" w:hAnsi="Calibri" w:cs="Calibri"/>
                <w:spacing w:val="2"/>
                <w:sz w:val="20"/>
                <w:szCs w:val="20"/>
                <w:lang w:val="en-US"/>
              </w:rPr>
              <w:t>e</w:t>
            </w:r>
            <w:r w:rsidRPr="0095254E">
              <w:rPr>
                <w:rFonts w:ascii="Calibri" w:eastAsia="Calibri" w:hAnsi="Calibri" w:cs="Calibri"/>
                <w:sz w:val="20"/>
                <w:szCs w:val="20"/>
                <w:lang w:val="en-US"/>
              </w:rPr>
              <w:t>tc.</w:t>
            </w:r>
            <w:r w:rsidRPr="0095254E">
              <w:rPr>
                <w:rFonts w:ascii="Calibri" w:eastAsia="Calibri" w:hAnsi="Calibri" w:cs="Calibri"/>
                <w:spacing w:val="-2"/>
                <w:sz w:val="20"/>
                <w:szCs w:val="20"/>
                <w:lang w:val="en-US"/>
              </w:rPr>
              <w:t xml:space="preserve"> </w:t>
            </w:r>
            <w:r w:rsidRPr="0095254E">
              <w:rPr>
                <w:rFonts w:ascii="Calibri" w:eastAsia="Calibri" w:hAnsi="Calibri" w:cs="Calibri"/>
                <w:sz w:val="20"/>
                <w:szCs w:val="20"/>
                <w:lang w:val="en-US"/>
              </w:rPr>
              <w:t>are</w:t>
            </w:r>
            <w:r w:rsidRPr="0095254E">
              <w:rPr>
                <w:rFonts w:ascii="Calibri" w:eastAsia="Calibri" w:hAnsi="Calibri" w:cs="Calibri"/>
                <w:spacing w:val="-4"/>
                <w:sz w:val="20"/>
                <w:szCs w:val="20"/>
                <w:lang w:val="en-US"/>
              </w:rPr>
              <w:t xml:space="preserve"> </w:t>
            </w:r>
            <w:r w:rsidRPr="0095254E">
              <w:rPr>
                <w:rFonts w:ascii="Calibri" w:eastAsia="Calibri" w:hAnsi="Calibri" w:cs="Calibri"/>
                <w:sz w:val="20"/>
                <w:szCs w:val="20"/>
                <w:lang w:val="en-US"/>
              </w:rPr>
              <w:t>i</w:t>
            </w:r>
            <w:r w:rsidRPr="0095254E">
              <w:rPr>
                <w:rFonts w:ascii="Calibri" w:eastAsia="Calibri" w:hAnsi="Calibri" w:cs="Calibri"/>
                <w:spacing w:val="1"/>
                <w:sz w:val="20"/>
                <w:szCs w:val="20"/>
                <w:lang w:val="en-US"/>
              </w:rPr>
              <w:t>d</w:t>
            </w:r>
            <w:r w:rsidRPr="0095254E">
              <w:rPr>
                <w:rFonts w:ascii="Calibri" w:eastAsia="Calibri" w:hAnsi="Calibri" w:cs="Calibri"/>
                <w:spacing w:val="-1"/>
                <w:sz w:val="20"/>
                <w:szCs w:val="20"/>
                <w:lang w:val="en-US"/>
              </w:rPr>
              <w:t>e</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tif</w:t>
            </w:r>
            <w:r w:rsidRPr="0095254E">
              <w:rPr>
                <w:rFonts w:ascii="Calibri" w:eastAsia="Calibri" w:hAnsi="Calibri" w:cs="Calibri"/>
                <w:spacing w:val="2"/>
                <w:sz w:val="20"/>
                <w:szCs w:val="20"/>
                <w:lang w:val="en-US"/>
              </w:rPr>
              <w:t>i</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d</w:t>
            </w:r>
            <w:r w:rsidRPr="0095254E">
              <w:rPr>
                <w:rFonts w:ascii="Calibri" w:eastAsia="Calibri" w:hAnsi="Calibri" w:cs="Calibri"/>
                <w:spacing w:val="-7"/>
                <w:sz w:val="20"/>
                <w:szCs w:val="20"/>
                <w:lang w:val="en-US"/>
              </w:rPr>
              <w:t xml:space="preserve"> </w:t>
            </w:r>
            <w:r w:rsidRPr="0095254E">
              <w:rPr>
                <w:rFonts w:ascii="Calibri" w:eastAsia="Calibri" w:hAnsi="Calibri" w:cs="Calibri"/>
                <w:spacing w:val="1"/>
                <w:sz w:val="20"/>
                <w:szCs w:val="20"/>
                <w:lang w:val="en-US"/>
              </w:rPr>
              <w:t>an</w:t>
            </w:r>
            <w:r w:rsidRPr="0095254E">
              <w:rPr>
                <w:rFonts w:ascii="Calibri" w:eastAsia="Calibri" w:hAnsi="Calibri" w:cs="Calibri"/>
                <w:sz w:val="20"/>
                <w:szCs w:val="20"/>
                <w:lang w:val="en-US"/>
              </w:rPr>
              <w:t>d i</w:t>
            </w:r>
            <w:r w:rsidRPr="0095254E">
              <w:rPr>
                <w:rFonts w:ascii="Calibri" w:eastAsia="Calibri" w:hAnsi="Calibri" w:cs="Calibri"/>
                <w:spacing w:val="-1"/>
                <w:sz w:val="20"/>
                <w:szCs w:val="20"/>
                <w:lang w:val="en-US"/>
              </w:rPr>
              <w:t>m</w:t>
            </w:r>
            <w:r w:rsidRPr="0095254E">
              <w:rPr>
                <w:rFonts w:ascii="Calibri" w:eastAsia="Calibri" w:hAnsi="Calibri" w:cs="Calibri"/>
                <w:spacing w:val="1"/>
                <w:sz w:val="20"/>
                <w:szCs w:val="20"/>
                <w:lang w:val="en-US"/>
              </w:rPr>
              <w:t>p</w:t>
            </w:r>
            <w:r w:rsidRPr="0095254E">
              <w:rPr>
                <w:rFonts w:ascii="Calibri" w:eastAsia="Calibri" w:hAnsi="Calibri" w:cs="Calibri"/>
                <w:sz w:val="20"/>
                <w:szCs w:val="20"/>
                <w:lang w:val="en-US"/>
              </w:rPr>
              <w:t>r</w:t>
            </w:r>
            <w:r w:rsidRPr="0095254E">
              <w:rPr>
                <w:rFonts w:ascii="Calibri" w:eastAsia="Calibri" w:hAnsi="Calibri" w:cs="Calibri"/>
                <w:spacing w:val="1"/>
                <w:sz w:val="20"/>
                <w:szCs w:val="20"/>
                <w:lang w:val="en-US"/>
              </w:rPr>
              <w:t>ov</w:t>
            </w:r>
            <w:r w:rsidRPr="0095254E">
              <w:rPr>
                <w:rFonts w:ascii="Calibri" w:eastAsia="Calibri" w:hAnsi="Calibri" w:cs="Calibri"/>
                <w:spacing w:val="-1"/>
                <w:sz w:val="20"/>
                <w:szCs w:val="20"/>
                <w:lang w:val="en-US"/>
              </w:rPr>
              <w:t>e</w:t>
            </w:r>
            <w:r w:rsidRPr="0095254E">
              <w:rPr>
                <w:rFonts w:ascii="Calibri" w:eastAsia="Calibri" w:hAnsi="Calibri" w:cs="Calibri"/>
                <w:spacing w:val="1"/>
                <w:sz w:val="20"/>
                <w:szCs w:val="20"/>
                <w:lang w:val="en-US"/>
              </w:rPr>
              <w:t>m</w:t>
            </w:r>
            <w:r w:rsidRPr="0095254E">
              <w:rPr>
                <w:rFonts w:ascii="Calibri" w:eastAsia="Calibri" w:hAnsi="Calibri" w:cs="Calibri"/>
                <w:spacing w:val="-1"/>
                <w:sz w:val="20"/>
                <w:szCs w:val="20"/>
                <w:lang w:val="en-US"/>
              </w:rPr>
              <w:t>e</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t</w:t>
            </w:r>
            <w:r w:rsidRPr="0095254E">
              <w:rPr>
                <w:rFonts w:ascii="Calibri" w:eastAsia="Calibri" w:hAnsi="Calibri" w:cs="Calibri"/>
                <w:spacing w:val="-10"/>
                <w:sz w:val="20"/>
                <w:szCs w:val="20"/>
                <w:lang w:val="en-US"/>
              </w:rPr>
              <w:t xml:space="preserve"> </w:t>
            </w:r>
            <w:r w:rsidRPr="0095254E">
              <w:rPr>
                <w:rFonts w:ascii="Calibri" w:eastAsia="Calibri" w:hAnsi="Calibri" w:cs="Calibri"/>
                <w:spacing w:val="-1"/>
                <w:sz w:val="20"/>
                <w:szCs w:val="20"/>
                <w:lang w:val="en-US"/>
              </w:rPr>
              <w:t>s</w:t>
            </w:r>
            <w:r w:rsidRPr="0095254E">
              <w:rPr>
                <w:rFonts w:ascii="Calibri" w:eastAsia="Calibri" w:hAnsi="Calibri" w:cs="Calibri"/>
                <w:sz w:val="20"/>
                <w:szCs w:val="20"/>
                <w:lang w:val="en-US"/>
              </w:rPr>
              <w:t>ol</w:t>
            </w:r>
            <w:r w:rsidRPr="0095254E">
              <w:rPr>
                <w:rFonts w:ascii="Calibri" w:eastAsia="Calibri" w:hAnsi="Calibri" w:cs="Calibri"/>
                <w:spacing w:val="1"/>
                <w:sz w:val="20"/>
                <w:szCs w:val="20"/>
                <w:lang w:val="en-US"/>
              </w:rPr>
              <w:t>u</w:t>
            </w:r>
            <w:r w:rsidRPr="0095254E">
              <w:rPr>
                <w:rFonts w:ascii="Calibri" w:eastAsia="Calibri" w:hAnsi="Calibri" w:cs="Calibri"/>
                <w:sz w:val="20"/>
                <w:szCs w:val="20"/>
                <w:lang w:val="en-US"/>
              </w:rPr>
              <w:t>ti</w:t>
            </w:r>
            <w:r w:rsidRPr="0095254E">
              <w:rPr>
                <w:rFonts w:ascii="Calibri" w:eastAsia="Calibri" w:hAnsi="Calibri" w:cs="Calibri"/>
                <w:spacing w:val="1"/>
                <w:sz w:val="20"/>
                <w:szCs w:val="20"/>
                <w:lang w:val="en-US"/>
              </w:rPr>
              <w:t>on</w:t>
            </w:r>
            <w:r w:rsidRPr="0095254E">
              <w:rPr>
                <w:rFonts w:ascii="Calibri" w:eastAsia="Calibri" w:hAnsi="Calibri" w:cs="Calibri"/>
                <w:sz w:val="20"/>
                <w:szCs w:val="20"/>
                <w:lang w:val="en-US"/>
              </w:rPr>
              <w:t>s</w:t>
            </w:r>
            <w:r w:rsidRPr="0095254E">
              <w:rPr>
                <w:rFonts w:ascii="Calibri" w:eastAsia="Calibri" w:hAnsi="Calibri" w:cs="Calibri"/>
                <w:spacing w:val="-8"/>
                <w:sz w:val="20"/>
                <w:szCs w:val="20"/>
                <w:lang w:val="en-US"/>
              </w:rPr>
              <w:t xml:space="preserve"> </w:t>
            </w:r>
            <w:r w:rsidRPr="0095254E">
              <w:rPr>
                <w:rFonts w:ascii="Calibri" w:eastAsia="Calibri" w:hAnsi="Calibri" w:cs="Calibri"/>
                <w:spacing w:val="1"/>
                <w:sz w:val="20"/>
                <w:szCs w:val="20"/>
                <w:lang w:val="en-US"/>
              </w:rPr>
              <w:t>a</w:t>
            </w:r>
            <w:r w:rsidRPr="0095254E">
              <w:rPr>
                <w:rFonts w:ascii="Calibri" w:eastAsia="Calibri" w:hAnsi="Calibri" w:cs="Calibri"/>
                <w:sz w:val="20"/>
                <w:szCs w:val="20"/>
                <w:lang w:val="en-US"/>
              </w:rPr>
              <w:t>re</w:t>
            </w:r>
            <w:r w:rsidRPr="0095254E">
              <w:rPr>
                <w:rFonts w:ascii="Calibri" w:eastAsia="Calibri" w:hAnsi="Calibri" w:cs="Calibri"/>
                <w:spacing w:val="-4"/>
                <w:sz w:val="20"/>
                <w:szCs w:val="20"/>
                <w:lang w:val="en-US"/>
              </w:rPr>
              <w:t xml:space="preserve"> </w:t>
            </w:r>
            <w:r w:rsidRPr="0095254E">
              <w:rPr>
                <w:rFonts w:ascii="Calibri" w:eastAsia="Calibri" w:hAnsi="Calibri" w:cs="Calibri"/>
                <w:spacing w:val="1"/>
                <w:sz w:val="20"/>
                <w:szCs w:val="20"/>
                <w:lang w:val="en-US"/>
              </w:rPr>
              <w:t>p</w:t>
            </w:r>
            <w:r w:rsidRPr="0095254E">
              <w:rPr>
                <w:rFonts w:ascii="Calibri" w:eastAsia="Calibri" w:hAnsi="Calibri" w:cs="Calibri"/>
                <w:spacing w:val="2"/>
                <w:sz w:val="20"/>
                <w:szCs w:val="20"/>
                <w:lang w:val="en-US"/>
              </w:rPr>
              <w:t>r</w:t>
            </w:r>
            <w:r w:rsidRPr="0095254E">
              <w:rPr>
                <w:rFonts w:ascii="Calibri" w:eastAsia="Calibri" w:hAnsi="Calibri" w:cs="Calibri"/>
                <w:sz w:val="20"/>
                <w:szCs w:val="20"/>
                <w:lang w:val="en-US"/>
              </w:rPr>
              <w:t>o</w:t>
            </w:r>
            <w:r w:rsidRPr="0095254E">
              <w:rPr>
                <w:rFonts w:ascii="Calibri" w:eastAsia="Calibri" w:hAnsi="Calibri" w:cs="Calibri"/>
                <w:spacing w:val="1"/>
                <w:sz w:val="20"/>
                <w:szCs w:val="20"/>
                <w:lang w:val="en-US"/>
              </w:rPr>
              <w:t>p</w:t>
            </w:r>
            <w:r w:rsidRPr="0095254E">
              <w:rPr>
                <w:rFonts w:ascii="Calibri" w:eastAsia="Calibri" w:hAnsi="Calibri" w:cs="Calibri"/>
                <w:sz w:val="20"/>
                <w:szCs w:val="20"/>
                <w:lang w:val="en-US"/>
              </w:rPr>
              <w:t>o</w:t>
            </w:r>
            <w:r w:rsidRPr="0095254E">
              <w:rPr>
                <w:rFonts w:ascii="Calibri" w:eastAsia="Calibri" w:hAnsi="Calibri" w:cs="Calibri"/>
                <w:spacing w:val="-1"/>
                <w:sz w:val="20"/>
                <w:szCs w:val="20"/>
                <w:lang w:val="en-US"/>
              </w:rPr>
              <w:t>se</w:t>
            </w:r>
            <w:r w:rsidRPr="0095254E">
              <w:rPr>
                <w:rFonts w:ascii="Calibri" w:eastAsia="Calibri" w:hAnsi="Calibri" w:cs="Calibri"/>
                <w:spacing w:val="1"/>
                <w:sz w:val="20"/>
                <w:szCs w:val="20"/>
                <w:lang w:val="en-US"/>
              </w:rPr>
              <w:t>d</w:t>
            </w:r>
            <w:r w:rsidRPr="0095254E">
              <w:rPr>
                <w:rFonts w:ascii="Calibri" w:eastAsia="Calibri" w:hAnsi="Calibri" w:cs="Calibri"/>
                <w:sz w:val="20"/>
                <w:szCs w:val="20"/>
                <w:lang w:val="en-US"/>
              </w:rPr>
              <w:t>,</w:t>
            </w:r>
            <w:r w:rsidRPr="0095254E">
              <w:rPr>
                <w:rFonts w:ascii="Calibri" w:eastAsia="Calibri" w:hAnsi="Calibri" w:cs="Calibri"/>
                <w:spacing w:val="-8"/>
                <w:sz w:val="20"/>
                <w:szCs w:val="20"/>
                <w:lang w:val="en-US"/>
              </w:rPr>
              <w:t xml:space="preserve"> </w:t>
            </w:r>
            <w:r w:rsidRPr="0095254E">
              <w:rPr>
                <w:rFonts w:ascii="Calibri" w:eastAsia="Calibri" w:hAnsi="Calibri" w:cs="Calibri"/>
                <w:sz w:val="20"/>
                <w:szCs w:val="20"/>
                <w:lang w:val="en-US"/>
              </w:rPr>
              <w:t>e.g.</w:t>
            </w:r>
            <w:r w:rsidRPr="0095254E">
              <w:rPr>
                <w:rFonts w:ascii="Calibri" w:eastAsia="Calibri" w:hAnsi="Calibri" w:cs="Calibri"/>
                <w:spacing w:val="-3"/>
                <w:sz w:val="20"/>
                <w:szCs w:val="20"/>
                <w:lang w:val="en-US"/>
              </w:rPr>
              <w:t xml:space="preserve"> </w:t>
            </w:r>
            <w:r w:rsidRPr="0095254E">
              <w:rPr>
                <w:rFonts w:ascii="Calibri" w:eastAsia="Calibri" w:hAnsi="Calibri" w:cs="Calibri"/>
                <w:spacing w:val="1"/>
                <w:sz w:val="20"/>
                <w:szCs w:val="20"/>
                <w:lang w:val="en-US"/>
              </w:rPr>
              <w:t>ou</w:t>
            </w:r>
            <w:r w:rsidRPr="0095254E">
              <w:rPr>
                <w:rFonts w:ascii="Calibri" w:eastAsia="Calibri" w:hAnsi="Calibri" w:cs="Calibri"/>
                <w:sz w:val="20"/>
                <w:szCs w:val="20"/>
                <w:lang w:val="en-US"/>
              </w:rPr>
              <w:t>treach</w:t>
            </w:r>
            <w:r w:rsidRPr="0095254E">
              <w:rPr>
                <w:rFonts w:ascii="Calibri" w:eastAsia="Calibri" w:hAnsi="Calibri" w:cs="Calibri"/>
                <w:spacing w:val="-6"/>
                <w:sz w:val="20"/>
                <w:szCs w:val="20"/>
                <w:lang w:val="en-US"/>
              </w:rPr>
              <w:t xml:space="preserve"> </w:t>
            </w:r>
            <w:r w:rsidRPr="0095254E">
              <w:rPr>
                <w:rFonts w:ascii="Calibri" w:eastAsia="Calibri" w:hAnsi="Calibri" w:cs="Calibri"/>
                <w:spacing w:val="1"/>
                <w:sz w:val="20"/>
                <w:szCs w:val="20"/>
                <w:lang w:val="en-US"/>
              </w:rPr>
              <w:t>t</w:t>
            </w:r>
            <w:r w:rsidRPr="0095254E">
              <w:rPr>
                <w:rFonts w:ascii="Calibri" w:eastAsia="Calibri" w:hAnsi="Calibri" w:cs="Calibri"/>
                <w:spacing w:val="-1"/>
                <w:sz w:val="20"/>
                <w:szCs w:val="20"/>
                <w:lang w:val="en-US"/>
              </w:rPr>
              <w:t>e</w:t>
            </w:r>
            <w:r w:rsidRPr="0095254E">
              <w:rPr>
                <w:rFonts w:ascii="Calibri" w:eastAsia="Calibri" w:hAnsi="Calibri" w:cs="Calibri"/>
                <w:spacing w:val="3"/>
                <w:sz w:val="20"/>
                <w:szCs w:val="20"/>
                <w:lang w:val="en-US"/>
              </w:rPr>
              <w:t>a</w:t>
            </w:r>
            <w:r w:rsidRPr="0095254E">
              <w:rPr>
                <w:rFonts w:ascii="Calibri" w:eastAsia="Calibri" w:hAnsi="Calibri" w:cs="Calibri"/>
                <w:spacing w:val="-1"/>
                <w:sz w:val="20"/>
                <w:szCs w:val="20"/>
                <w:lang w:val="en-US"/>
              </w:rPr>
              <w:t>ms</w:t>
            </w:r>
            <w:r w:rsidRPr="0095254E">
              <w:rPr>
                <w:rFonts w:ascii="Calibri" w:eastAsia="Calibri" w:hAnsi="Calibri" w:cs="Calibri"/>
                <w:sz w:val="20"/>
                <w:szCs w:val="20"/>
                <w:lang w:val="en-US"/>
              </w:rPr>
              <w:t xml:space="preserve">, </w:t>
            </w:r>
            <w:r w:rsidRPr="0095254E">
              <w:rPr>
                <w:rFonts w:ascii="Calibri" w:eastAsia="Calibri" w:hAnsi="Calibri" w:cs="Calibri"/>
                <w:spacing w:val="-1"/>
                <w:sz w:val="20"/>
                <w:szCs w:val="20"/>
                <w:lang w:val="en-US"/>
              </w:rPr>
              <w:t>v</w:t>
            </w:r>
            <w:r w:rsidRPr="0095254E">
              <w:rPr>
                <w:rFonts w:ascii="Calibri" w:eastAsia="Calibri" w:hAnsi="Calibri" w:cs="Calibri"/>
                <w:sz w:val="20"/>
                <w:szCs w:val="20"/>
                <w:lang w:val="en-US"/>
              </w:rPr>
              <w:t>oca</w:t>
            </w:r>
            <w:r w:rsidRPr="0095254E">
              <w:rPr>
                <w:rFonts w:ascii="Calibri" w:eastAsia="Calibri" w:hAnsi="Calibri" w:cs="Calibri"/>
                <w:spacing w:val="1"/>
                <w:sz w:val="20"/>
                <w:szCs w:val="20"/>
                <w:lang w:val="en-US"/>
              </w:rPr>
              <w:t>t</w:t>
            </w:r>
            <w:r w:rsidRPr="0095254E">
              <w:rPr>
                <w:rFonts w:ascii="Calibri" w:eastAsia="Calibri" w:hAnsi="Calibri" w:cs="Calibri"/>
                <w:sz w:val="20"/>
                <w:szCs w:val="20"/>
                <w:lang w:val="en-US"/>
              </w:rPr>
              <w:t>io</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al</w:t>
            </w:r>
            <w:r w:rsidRPr="0095254E">
              <w:rPr>
                <w:rFonts w:ascii="Calibri" w:eastAsia="Calibri" w:hAnsi="Calibri" w:cs="Calibri"/>
                <w:spacing w:val="-7"/>
                <w:sz w:val="20"/>
                <w:szCs w:val="20"/>
                <w:lang w:val="en-US"/>
              </w:rPr>
              <w:t xml:space="preserve"> </w:t>
            </w:r>
            <w:r w:rsidRPr="0095254E">
              <w:rPr>
                <w:rFonts w:ascii="Calibri" w:eastAsia="Calibri" w:hAnsi="Calibri" w:cs="Calibri"/>
                <w:sz w:val="20"/>
                <w:szCs w:val="20"/>
                <w:lang w:val="en-US"/>
              </w:rPr>
              <w:t>tr</w:t>
            </w:r>
            <w:r w:rsidRPr="0095254E">
              <w:rPr>
                <w:rFonts w:ascii="Calibri" w:eastAsia="Calibri" w:hAnsi="Calibri" w:cs="Calibri"/>
                <w:spacing w:val="1"/>
                <w:sz w:val="20"/>
                <w:szCs w:val="20"/>
                <w:lang w:val="en-US"/>
              </w:rPr>
              <w:t>a</w:t>
            </w:r>
            <w:r w:rsidRPr="0095254E">
              <w:rPr>
                <w:rFonts w:ascii="Calibri" w:eastAsia="Calibri" w:hAnsi="Calibri" w:cs="Calibri"/>
                <w:sz w:val="20"/>
                <w:szCs w:val="20"/>
                <w:lang w:val="en-US"/>
              </w:rPr>
              <w:t>i</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i</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g,</w:t>
            </w:r>
            <w:r w:rsidRPr="0095254E">
              <w:rPr>
                <w:rFonts w:ascii="Calibri" w:eastAsia="Calibri" w:hAnsi="Calibri" w:cs="Calibri"/>
                <w:spacing w:val="-6"/>
                <w:sz w:val="20"/>
                <w:szCs w:val="20"/>
                <w:lang w:val="en-US"/>
              </w:rPr>
              <w:t xml:space="preserve"> </w:t>
            </w:r>
            <w:r w:rsidRPr="0095254E">
              <w:rPr>
                <w:rFonts w:ascii="Calibri" w:eastAsia="Calibri" w:hAnsi="Calibri" w:cs="Calibri"/>
                <w:spacing w:val="-1"/>
                <w:sz w:val="20"/>
                <w:szCs w:val="20"/>
                <w:lang w:val="en-US"/>
              </w:rPr>
              <w:t>f</w:t>
            </w:r>
            <w:r w:rsidRPr="0095254E">
              <w:rPr>
                <w:rFonts w:ascii="Calibri" w:eastAsia="Calibri" w:hAnsi="Calibri" w:cs="Calibri"/>
                <w:sz w:val="20"/>
                <w:szCs w:val="20"/>
                <w:lang w:val="en-US"/>
              </w:rPr>
              <w:t>ormal</w:t>
            </w:r>
            <w:r w:rsidRPr="0095254E">
              <w:rPr>
                <w:rFonts w:ascii="Calibri" w:eastAsia="Calibri" w:hAnsi="Calibri" w:cs="Calibri"/>
                <w:spacing w:val="-4"/>
                <w:sz w:val="20"/>
                <w:szCs w:val="20"/>
                <w:lang w:val="en-US"/>
              </w:rPr>
              <w:t xml:space="preserve"> </w:t>
            </w:r>
            <w:r w:rsidRPr="0095254E">
              <w:rPr>
                <w:rFonts w:ascii="Calibri" w:eastAsia="Calibri" w:hAnsi="Calibri" w:cs="Calibri"/>
                <w:spacing w:val="-1"/>
                <w:sz w:val="20"/>
                <w:szCs w:val="20"/>
                <w:lang w:val="en-US"/>
              </w:rPr>
              <w:t>w</w:t>
            </w:r>
            <w:r w:rsidRPr="0095254E">
              <w:rPr>
                <w:rFonts w:ascii="Calibri" w:eastAsia="Calibri" w:hAnsi="Calibri" w:cs="Calibri"/>
                <w:spacing w:val="3"/>
                <w:sz w:val="20"/>
                <w:szCs w:val="20"/>
                <w:lang w:val="en-US"/>
              </w:rPr>
              <w:t>a</w:t>
            </w:r>
            <w:r w:rsidRPr="0095254E">
              <w:rPr>
                <w:rFonts w:ascii="Calibri" w:eastAsia="Calibri" w:hAnsi="Calibri" w:cs="Calibri"/>
                <w:sz w:val="20"/>
                <w:szCs w:val="20"/>
                <w:lang w:val="en-US"/>
              </w:rPr>
              <w:t>r</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i</w:t>
            </w:r>
            <w:r w:rsidRPr="0095254E">
              <w:rPr>
                <w:rFonts w:ascii="Calibri" w:eastAsia="Calibri" w:hAnsi="Calibri" w:cs="Calibri"/>
                <w:spacing w:val="1"/>
                <w:sz w:val="20"/>
                <w:szCs w:val="20"/>
                <w:lang w:val="en-US"/>
              </w:rPr>
              <w:t>n</w:t>
            </w:r>
            <w:r w:rsidRPr="0095254E">
              <w:rPr>
                <w:rFonts w:ascii="Calibri" w:eastAsia="Calibri" w:hAnsi="Calibri" w:cs="Calibri"/>
                <w:sz w:val="20"/>
                <w:szCs w:val="20"/>
                <w:lang w:val="en-US"/>
              </w:rPr>
              <w:t>g,</w:t>
            </w:r>
            <w:r w:rsidRPr="0095254E">
              <w:rPr>
                <w:rFonts w:ascii="Calibri" w:eastAsia="Calibri" w:hAnsi="Calibri" w:cs="Calibri"/>
                <w:spacing w:val="-6"/>
                <w:sz w:val="20"/>
                <w:szCs w:val="20"/>
                <w:lang w:val="en-US"/>
              </w:rPr>
              <w:t xml:space="preserve"> </w:t>
            </w:r>
            <w:r w:rsidRPr="0095254E">
              <w:rPr>
                <w:rFonts w:ascii="Calibri" w:eastAsia="Calibri" w:hAnsi="Calibri" w:cs="Calibri"/>
                <w:spacing w:val="-1"/>
                <w:sz w:val="20"/>
                <w:szCs w:val="20"/>
                <w:lang w:val="en-US"/>
              </w:rPr>
              <w:t>e</w:t>
            </w:r>
            <w:r w:rsidRPr="0095254E">
              <w:rPr>
                <w:rFonts w:ascii="Calibri" w:eastAsia="Calibri" w:hAnsi="Calibri" w:cs="Calibri"/>
                <w:sz w:val="20"/>
                <w:szCs w:val="20"/>
                <w:lang w:val="en-US"/>
              </w:rPr>
              <w:t>tc.</w:t>
            </w:r>
          </w:p>
          <w:p w:rsidR="006E3F12" w:rsidRPr="006E3F12"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6E3F12">
              <w:rPr>
                <w:rFonts w:ascii="Calibri" w:eastAsia="Calibri" w:hAnsi="Calibri" w:cs="Calibri"/>
                <w:sz w:val="20"/>
                <w:szCs w:val="20"/>
                <w:lang w:val="en-US"/>
              </w:rPr>
              <w:t>F</w:t>
            </w:r>
            <w:r w:rsidRPr="0095254E">
              <w:rPr>
                <w:rFonts w:ascii="Calibri" w:eastAsia="Calibri" w:hAnsi="Calibri" w:cs="Calibri"/>
                <w:sz w:val="20"/>
                <w:szCs w:val="20"/>
                <w:lang w:val="en-US"/>
              </w:rPr>
              <w:t>eedb</w:t>
            </w:r>
            <w:r w:rsidRPr="006E3F12">
              <w:rPr>
                <w:rFonts w:ascii="Calibri" w:eastAsia="Calibri" w:hAnsi="Calibri" w:cs="Calibri"/>
                <w:sz w:val="20"/>
                <w:szCs w:val="20"/>
                <w:lang w:val="en-US"/>
              </w:rPr>
              <w:t>ack</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is</w:t>
            </w:r>
            <w:r w:rsidRPr="0095254E">
              <w:rPr>
                <w:rFonts w:ascii="Calibri" w:eastAsia="Calibri" w:hAnsi="Calibri" w:cs="Calibri"/>
                <w:sz w:val="20"/>
                <w:szCs w:val="20"/>
                <w:lang w:val="en-US"/>
              </w:rPr>
              <w:t xml:space="preserve"> relev</w:t>
            </w:r>
            <w:r w:rsidRPr="006E3F12">
              <w:rPr>
                <w:rFonts w:ascii="Calibri" w:eastAsia="Calibri" w:hAnsi="Calibri" w:cs="Calibri"/>
                <w:sz w:val="20"/>
                <w:szCs w:val="20"/>
                <w:lang w:val="en-US"/>
              </w:rPr>
              <w:t>a</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a</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gi</w:t>
            </w:r>
            <w:r w:rsidRPr="0095254E">
              <w:rPr>
                <w:rFonts w:ascii="Calibri" w:eastAsia="Calibri" w:hAnsi="Calibri" w:cs="Calibri"/>
                <w:sz w:val="20"/>
                <w:szCs w:val="20"/>
                <w:lang w:val="en-US"/>
              </w:rPr>
              <w:t>ve</w:t>
            </w:r>
            <w:r w:rsidRPr="006E3F12">
              <w:rPr>
                <w:rFonts w:ascii="Calibri" w:eastAsia="Calibri" w:hAnsi="Calibri" w:cs="Calibri"/>
                <w:sz w:val="20"/>
                <w:szCs w:val="20"/>
                <w:lang w:val="en-US"/>
              </w:rPr>
              <w:t>n</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in</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 xml:space="preserve">a </w:t>
            </w:r>
            <w:r w:rsidRPr="0095254E">
              <w:rPr>
                <w:rFonts w:ascii="Calibri" w:eastAsia="Calibri" w:hAnsi="Calibri" w:cs="Calibri"/>
                <w:sz w:val="20"/>
                <w:szCs w:val="20"/>
                <w:lang w:val="en-US"/>
              </w:rPr>
              <w:t>de</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a</w:t>
            </w:r>
            <w:r w:rsidRPr="006E3F12">
              <w:rPr>
                <w:rFonts w:ascii="Calibri" w:eastAsia="Calibri" w:hAnsi="Calibri" w:cs="Calibri"/>
                <w:sz w:val="20"/>
                <w:szCs w:val="20"/>
                <w:lang w:val="en-US"/>
              </w:rPr>
              <w:t>il</w:t>
            </w:r>
            <w:r w:rsidRPr="0095254E">
              <w:rPr>
                <w:rFonts w:ascii="Calibri" w:eastAsia="Calibri" w:hAnsi="Calibri" w:cs="Calibri"/>
                <w:sz w:val="20"/>
                <w:szCs w:val="20"/>
                <w:lang w:val="en-US"/>
              </w:rPr>
              <w:t>e</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wa</w:t>
            </w:r>
            <w:r w:rsidRPr="0095254E">
              <w:rPr>
                <w:rFonts w:ascii="Calibri" w:eastAsia="Calibri" w:hAnsi="Calibri" w:cs="Calibri"/>
                <w:sz w:val="20"/>
                <w:szCs w:val="20"/>
                <w:lang w:val="en-US"/>
              </w:rPr>
              <w:t>y</w:t>
            </w:r>
            <w:r w:rsidRPr="006E3F12">
              <w:rPr>
                <w:rFonts w:ascii="Calibri" w:eastAsia="Calibri" w:hAnsi="Calibri" w:cs="Calibri"/>
                <w:sz w:val="20"/>
                <w:szCs w:val="20"/>
                <w:lang w:val="en-US"/>
              </w:rPr>
              <w:t>,</w:t>
            </w:r>
            <w:r w:rsidRPr="0095254E">
              <w:rPr>
                <w:rFonts w:ascii="Calibri" w:eastAsia="Calibri" w:hAnsi="Calibri" w:cs="Calibri"/>
                <w:sz w:val="20"/>
                <w:szCs w:val="20"/>
                <w:lang w:val="en-US"/>
              </w:rPr>
              <w:t xml:space="preserve"> t</w:t>
            </w:r>
            <w:r w:rsidRPr="006E3F12">
              <w:rPr>
                <w:rFonts w:ascii="Calibri" w:eastAsia="Calibri" w:hAnsi="Calibri" w:cs="Calibri"/>
                <w:sz w:val="20"/>
                <w:szCs w:val="20"/>
                <w:lang w:val="en-US"/>
              </w:rPr>
              <w:t>ra</w:t>
            </w:r>
            <w:r w:rsidRPr="0095254E">
              <w:rPr>
                <w:rFonts w:ascii="Calibri" w:eastAsia="Calibri" w:hAnsi="Calibri" w:cs="Calibri"/>
                <w:sz w:val="20"/>
                <w:szCs w:val="20"/>
                <w:lang w:val="en-US"/>
              </w:rPr>
              <w:t>nsfe</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ab</w:t>
            </w:r>
            <w:r w:rsidRPr="006E3F12">
              <w:rPr>
                <w:rFonts w:ascii="Calibri" w:eastAsia="Calibri" w:hAnsi="Calibri" w:cs="Calibri"/>
                <w:sz w:val="20"/>
                <w:szCs w:val="20"/>
                <w:lang w:val="en-US"/>
              </w:rPr>
              <w:t>le a</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us</w:t>
            </w:r>
            <w:r w:rsidRPr="006E3F12">
              <w:rPr>
                <w:rFonts w:ascii="Calibri" w:eastAsia="Calibri" w:hAnsi="Calibri" w:cs="Calibri"/>
                <w:sz w:val="20"/>
                <w:szCs w:val="20"/>
                <w:lang w:val="en-US"/>
              </w:rPr>
              <w:t>a</w:t>
            </w:r>
            <w:r w:rsidRPr="0095254E">
              <w:rPr>
                <w:rFonts w:ascii="Calibri" w:eastAsia="Calibri" w:hAnsi="Calibri" w:cs="Calibri"/>
                <w:sz w:val="20"/>
                <w:szCs w:val="20"/>
                <w:lang w:val="en-US"/>
              </w:rPr>
              <w:t>b</w:t>
            </w:r>
            <w:r w:rsidRPr="006E3F12">
              <w:rPr>
                <w:rFonts w:ascii="Calibri" w:eastAsia="Calibri" w:hAnsi="Calibri" w:cs="Calibri"/>
                <w:sz w:val="20"/>
                <w:szCs w:val="20"/>
                <w:lang w:val="en-US"/>
              </w:rPr>
              <w:t>le</w:t>
            </w:r>
            <w:r w:rsidRPr="0095254E">
              <w:rPr>
                <w:rFonts w:ascii="Calibri" w:eastAsia="Calibri" w:hAnsi="Calibri" w:cs="Calibri"/>
                <w:sz w:val="20"/>
                <w:szCs w:val="20"/>
                <w:lang w:val="en-US"/>
              </w:rPr>
              <w:t xml:space="preserve"> n</w:t>
            </w:r>
            <w:r w:rsidRPr="006E3F12">
              <w:rPr>
                <w:rFonts w:ascii="Calibri" w:eastAsia="Calibri" w:hAnsi="Calibri" w:cs="Calibri"/>
                <w:sz w:val="20"/>
                <w:szCs w:val="20"/>
                <w:lang w:val="en-US"/>
              </w:rPr>
              <w:t>ot</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o</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ly</w:t>
            </w:r>
            <w:r w:rsidRPr="0095254E">
              <w:rPr>
                <w:rFonts w:ascii="Calibri" w:eastAsia="Calibri" w:hAnsi="Calibri" w:cs="Calibri"/>
                <w:sz w:val="20"/>
                <w:szCs w:val="20"/>
                <w:lang w:val="en-US"/>
              </w:rPr>
              <w:t xml:space="preserve"> b</w:t>
            </w:r>
            <w:r w:rsidRPr="006E3F12">
              <w:rPr>
                <w:rFonts w:ascii="Calibri" w:eastAsia="Calibri" w:hAnsi="Calibri" w:cs="Calibri"/>
                <w:sz w:val="20"/>
                <w:szCs w:val="20"/>
                <w:lang w:val="en-US"/>
              </w:rPr>
              <w:t>y</w:t>
            </w:r>
            <w:r w:rsidRPr="0095254E">
              <w:rPr>
                <w:rFonts w:ascii="Calibri" w:eastAsia="Calibri" w:hAnsi="Calibri" w:cs="Calibri"/>
                <w:sz w:val="20"/>
                <w:szCs w:val="20"/>
                <w:lang w:val="en-US"/>
              </w:rPr>
              <w:t xml:space="preserve"> 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pe</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s</w:t>
            </w:r>
            <w:r w:rsidRPr="006E3F12">
              <w:rPr>
                <w:rFonts w:ascii="Calibri" w:eastAsia="Calibri" w:hAnsi="Calibri" w:cs="Calibri"/>
                <w:sz w:val="20"/>
                <w:szCs w:val="20"/>
                <w:lang w:val="en-US"/>
              </w:rPr>
              <w:t>on</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c</w:t>
            </w:r>
            <w:r w:rsidRPr="0095254E">
              <w:rPr>
                <w:rFonts w:ascii="Calibri" w:eastAsia="Calibri" w:hAnsi="Calibri" w:cs="Calibri"/>
                <w:sz w:val="20"/>
                <w:szCs w:val="20"/>
                <w:lang w:val="en-US"/>
              </w:rPr>
              <w:t>on</w:t>
            </w:r>
            <w:r w:rsidRPr="006E3F12">
              <w:rPr>
                <w:rFonts w:ascii="Calibri" w:eastAsia="Calibri" w:hAnsi="Calibri" w:cs="Calibri"/>
                <w:sz w:val="20"/>
                <w:szCs w:val="20"/>
                <w:lang w:val="en-US"/>
              </w:rPr>
              <w:t>c</w:t>
            </w:r>
            <w:r w:rsidRPr="0095254E">
              <w:rPr>
                <w:rFonts w:ascii="Calibri" w:eastAsia="Calibri" w:hAnsi="Calibri" w:cs="Calibri"/>
                <w:sz w:val="20"/>
                <w:szCs w:val="20"/>
                <w:lang w:val="en-US"/>
              </w:rPr>
              <w:t>e</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ned</w:t>
            </w:r>
            <w:r w:rsidRPr="006E3F12">
              <w:rPr>
                <w:rFonts w:ascii="Calibri" w:eastAsia="Calibri" w:hAnsi="Calibri" w:cs="Calibri"/>
                <w:sz w:val="20"/>
                <w:szCs w:val="20"/>
                <w:lang w:val="en-US"/>
              </w:rPr>
              <w:t>,</w:t>
            </w:r>
            <w:r w:rsidRPr="0095254E">
              <w:rPr>
                <w:rFonts w:ascii="Calibri" w:eastAsia="Calibri" w:hAnsi="Calibri" w:cs="Calibri"/>
                <w:sz w:val="20"/>
                <w:szCs w:val="20"/>
                <w:lang w:val="en-US"/>
              </w:rPr>
              <w:t xml:space="preserve"> bu</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al</w:t>
            </w:r>
            <w:r w:rsidRPr="0095254E">
              <w:rPr>
                <w:rFonts w:ascii="Calibri" w:eastAsia="Calibri" w:hAnsi="Calibri" w:cs="Calibri"/>
                <w:sz w:val="20"/>
                <w:szCs w:val="20"/>
                <w:lang w:val="en-US"/>
              </w:rPr>
              <w:t>s</w:t>
            </w:r>
            <w:r w:rsidRPr="006E3F12">
              <w:rPr>
                <w:rFonts w:ascii="Calibri" w:eastAsia="Calibri" w:hAnsi="Calibri" w:cs="Calibri"/>
                <w:sz w:val="20"/>
                <w:szCs w:val="20"/>
                <w:lang w:val="en-US"/>
              </w:rPr>
              <w:t>o</w:t>
            </w:r>
            <w:r w:rsidRPr="0095254E">
              <w:rPr>
                <w:rFonts w:ascii="Calibri" w:eastAsia="Calibri" w:hAnsi="Calibri" w:cs="Calibri"/>
                <w:sz w:val="20"/>
                <w:szCs w:val="20"/>
                <w:lang w:val="en-US"/>
              </w:rPr>
              <w:t xml:space="preserve"> b</w:t>
            </w:r>
            <w:r w:rsidRPr="006E3F12">
              <w:rPr>
                <w:rFonts w:ascii="Calibri" w:eastAsia="Calibri" w:hAnsi="Calibri" w:cs="Calibri"/>
                <w:sz w:val="20"/>
                <w:szCs w:val="20"/>
                <w:lang w:val="en-US"/>
              </w:rPr>
              <w:t>y ot</w:t>
            </w:r>
            <w:r w:rsidRPr="0095254E">
              <w:rPr>
                <w:rFonts w:ascii="Calibri" w:eastAsia="Calibri" w:hAnsi="Calibri" w:cs="Calibri"/>
                <w:sz w:val="20"/>
                <w:szCs w:val="20"/>
                <w:lang w:val="en-US"/>
              </w:rPr>
              <w:t>he</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 xml:space="preserve"> serv</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ce</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o</w:t>
            </w:r>
            <w:r w:rsidRPr="006E3F12">
              <w:rPr>
                <w:rFonts w:ascii="Calibri" w:eastAsia="Calibri" w:hAnsi="Calibri" w:cs="Calibri"/>
                <w:sz w:val="20"/>
                <w:szCs w:val="20"/>
                <w:lang w:val="en-US"/>
              </w:rPr>
              <w:t>f</w:t>
            </w:r>
            <w:r w:rsidRPr="0095254E">
              <w:rPr>
                <w:rFonts w:ascii="Calibri" w:eastAsia="Calibri" w:hAnsi="Calibri" w:cs="Calibri"/>
                <w:sz w:val="20"/>
                <w:szCs w:val="20"/>
                <w:lang w:val="en-US"/>
              </w:rPr>
              <w:t xml:space="preserve"> 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compa</w:t>
            </w:r>
            <w:r w:rsidRPr="0095254E">
              <w:rPr>
                <w:rFonts w:ascii="Calibri" w:eastAsia="Calibri" w:hAnsi="Calibri" w:cs="Calibri"/>
                <w:sz w:val="20"/>
                <w:szCs w:val="20"/>
                <w:lang w:val="en-US"/>
              </w:rPr>
              <w:t>ny</w:t>
            </w:r>
            <w:r w:rsidRPr="006E3F12">
              <w:rPr>
                <w:rFonts w:ascii="Calibri" w:eastAsia="Calibri" w:hAnsi="Calibri" w:cs="Calibri"/>
                <w:sz w:val="20"/>
                <w:szCs w:val="20"/>
                <w:lang w:val="en-US"/>
              </w:rPr>
              <w:t>.</w:t>
            </w:r>
          </w:p>
          <w:p w:rsidR="006E3F12" w:rsidRPr="006E3F12"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6E3F12">
              <w:rPr>
                <w:rFonts w:ascii="Calibri" w:eastAsia="Calibri" w:hAnsi="Calibri" w:cs="Calibri"/>
                <w:sz w:val="20"/>
                <w:szCs w:val="20"/>
                <w:lang w:val="en-US"/>
              </w:rPr>
              <w:t>Corre</w:t>
            </w:r>
            <w:r w:rsidRPr="0095254E">
              <w:rPr>
                <w:rFonts w:ascii="Calibri" w:eastAsia="Calibri" w:hAnsi="Calibri" w:cs="Calibri"/>
                <w:sz w:val="20"/>
                <w:szCs w:val="20"/>
                <w:lang w:val="en-US"/>
              </w:rPr>
              <w:t>c</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iv</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a</w:t>
            </w:r>
            <w:r w:rsidRPr="006E3F12">
              <w:rPr>
                <w:rFonts w:ascii="Calibri" w:eastAsia="Calibri" w:hAnsi="Calibri" w:cs="Calibri"/>
                <w:sz w:val="20"/>
                <w:szCs w:val="20"/>
                <w:lang w:val="en-US"/>
              </w:rPr>
              <w:t>ctio</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t</w:t>
            </w:r>
            <w:r w:rsidRPr="006E3F12">
              <w:rPr>
                <w:rFonts w:ascii="Calibri" w:eastAsia="Calibri" w:hAnsi="Calibri" w:cs="Calibri"/>
                <w:sz w:val="20"/>
                <w:szCs w:val="20"/>
                <w:lang w:val="en-US"/>
              </w:rPr>
              <w:t>o</w:t>
            </w:r>
            <w:r w:rsidRPr="0095254E">
              <w:rPr>
                <w:rFonts w:ascii="Calibri" w:eastAsia="Calibri" w:hAnsi="Calibri" w:cs="Calibri"/>
                <w:sz w:val="20"/>
                <w:szCs w:val="20"/>
                <w:lang w:val="en-US"/>
              </w:rPr>
              <w:t xml:space="preserve"> b</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impl</w:t>
            </w:r>
            <w:r w:rsidRPr="0095254E">
              <w:rPr>
                <w:rFonts w:ascii="Calibri" w:eastAsia="Calibri" w:hAnsi="Calibri" w:cs="Calibri"/>
                <w:sz w:val="20"/>
                <w:szCs w:val="20"/>
                <w:lang w:val="en-US"/>
              </w:rPr>
              <w:t>emen</w:t>
            </w:r>
            <w:r w:rsidRPr="006E3F12">
              <w:rPr>
                <w:rFonts w:ascii="Calibri" w:eastAsia="Calibri" w:hAnsi="Calibri" w:cs="Calibri"/>
                <w:sz w:val="20"/>
                <w:szCs w:val="20"/>
                <w:lang w:val="en-US"/>
              </w:rPr>
              <w:t>ted</w:t>
            </w:r>
            <w:r w:rsidRPr="0095254E">
              <w:rPr>
                <w:rFonts w:ascii="Calibri" w:eastAsia="Calibri" w:hAnsi="Calibri" w:cs="Calibri"/>
                <w:sz w:val="20"/>
                <w:szCs w:val="20"/>
                <w:lang w:val="en-US"/>
              </w:rPr>
              <w:t xml:space="preserve"> a</w:t>
            </w:r>
            <w:r w:rsidRPr="006E3F12">
              <w:rPr>
                <w:rFonts w:ascii="Calibri" w:eastAsia="Calibri" w:hAnsi="Calibri" w:cs="Calibri"/>
                <w:sz w:val="20"/>
                <w:szCs w:val="20"/>
                <w:lang w:val="en-US"/>
              </w:rPr>
              <w:t>ccor</w:t>
            </w:r>
            <w:r w:rsidRPr="0095254E">
              <w:rPr>
                <w:rFonts w:ascii="Calibri" w:eastAsia="Calibri" w:hAnsi="Calibri" w:cs="Calibri"/>
                <w:sz w:val="20"/>
                <w:szCs w:val="20"/>
                <w:lang w:val="en-US"/>
              </w:rPr>
              <w:t>d</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g</w:t>
            </w:r>
            <w:r w:rsidRPr="0095254E">
              <w:rPr>
                <w:rFonts w:ascii="Calibri" w:eastAsia="Calibri" w:hAnsi="Calibri" w:cs="Calibri"/>
                <w:sz w:val="20"/>
                <w:szCs w:val="20"/>
                <w:lang w:val="en-US"/>
              </w:rPr>
              <w:t xml:space="preserve"> t</w:t>
            </w:r>
            <w:r w:rsidRPr="006E3F12">
              <w:rPr>
                <w:rFonts w:ascii="Calibri" w:eastAsia="Calibri" w:hAnsi="Calibri" w:cs="Calibri"/>
                <w:sz w:val="20"/>
                <w:szCs w:val="20"/>
                <w:lang w:val="en-US"/>
              </w:rPr>
              <w:t>o</w:t>
            </w:r>
            <w:r w:rsidRPr="0095254E">
              <w:rPr>
                <w:rFonts w:ascii="Calibri" w:eastAsia="Calibri" w:hAnsi="Calibri" w:cs="Calibri"/>
                <w:sz w:val="20"/>
                <w:szCs w:val="20"/>
                <w:lang w:val="en-US"/>
              </w:rPr>
              <w:t xml:space="preserve"> th</w:t>
            </w:r>
            <w:r w:rsidRPr="006E3F12">
              <w:rPr>
                <w:rFonts w:ascii="Calibri" w:eastAsia="Calibri" w:hAnsi="Calibri" w:cs="Calibri"/>
                <w:sz w:val="20"/>
                <w:szCs w:val="20"/>
                <w:lang w:val="en-US"/>
              </w:rPr>
              <w:t xml:space="preserve">e </w:t>
            </w:r>
            <w:r w:rsidRPr="0095254E">
              <w:rPr>
                <w:rFonts w:ascii="Calibri" w:eastAsia="Calibri" w:hAnsi="Calibri" w:cs="Calibri"/>
                <w:sz w:val="20"/>
                <w:szCs w:val="20"/>
                <w:lang w:val="en-US"/>
              </w:rPr>
              <w:t>d</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fferen</w:t>
            </w:r>
            <w:r w:rsidRPr="006E3F12">
              <w:rPr>
                <w:rFonts w:ascii="Calibri" w:eastAsia="Calibri" w:hAnsi="Calibri" w:cs="Calibri"/>
                <w:sz w:val="20"/>
                <w:szCs w:val="20"/>
                <w:lang w:val="en-US"/>
              </w:rPr>
              <w:t>c</w:t>
            </w:r>
            <w:r w:rsidRPr="0095254E">
              <w:rPr>
                <w:rFonts w:ascii="Calibri" w:eastAsia="Calibri" w:hAnsi="Calibri" w:cs="Calibri"/>
                <w:sz w:val="20"/>
                <w:szCs w:val="20"/>
                <w:lang w:val="en-US"/>
              </w:rPr>
              <w:t>e</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n</w:t>
            </w:r>
            <w:r w:rsidRPr="006E3F12">
              <w:rPr>
                <w:rFonts w:ascii="Calibri" w:eastAsia="Calibri" w:hAnsi="Calibri" w:cs="Calibri"/>
                <w:sz w:val="20"/>
                <w:szCs w:val="20"/>
                <w:lang w:val="en-US"/>
              </w:rPr>
              <w:t>oted</w:t>
            </w:r>
            <w:r w:rsidRPr="0095254E">
              <w:rPr>
                <w:rFonts w:ascii="Calibri" w:eastAsia="Calibri" w:hAnsi="Calibri" w:cs="Calibri"/>
                <w:sz w:val="20"/>
                <w:szCs w:val="20"/>
                <w:lang w:val="en-US"/>
              </w:rPr>
              <w:t xml:space="preserve"> a</w:t>
            </w:r>
            <w:r w:rsidRPr="006E3F12">
              <w:rPr>
                <w:rFonts w:ascii="Calibri" w:eastAsia="Calibri" w:hAnsi="Calibri" w:cs="Calibri"/>
                <w:sz w:val="20"/>
                <w:szCs w:val="20"/>
                <w:lang w:val="en-US"/>
              </w:rPr>
              <w:t>re</w:t>
            </w:r>
            <w:r w:rsidRPr="0095254E">
              <w:rPr>
                <w:rFonts w:ascii="Calibri" w:eastAsia="Calibri" w:hAnsi="Calibri" w:cs="Calibri"/>
                <w:sz w:val="20"/>
                <w:szCs w:val="20"/>
                <w:lang w:val="en-US"/>
              </w:rPr>
              <w:t xml:space="preserve"> we</w:t>
            </w:r>
            <w:r w:rsidRPr="006E3F12">
              <w:rPr>
                <w:rFonts w:ascii="Calibri" w:eastAsia="Calibri" w:hAnsi="Calibri" w:cs="Calibri"/>
                <w:sz w:val="20"/>
                <w:szCs w:val="20"/>
                <w:lang w:val="en-US"/>
              </w:rPr>
              <w:t>ll</w:t>
            </w:r>
            <w:r w:rsidRPr="0095254E">
              <w:rPr>
                <w:rFonts w:ascii="Calibri" w:eastAsia="Calibri" w:hAnsi="Calibri" w:cs="Calibri"/>
                <w:sz w:val="20"/>
                <w:szCs w:val="20"/>
                <w:lang w:val="en-US"/>
              </w:rPr>
              <w:t xml:space="preserve"> unde</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s</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o</w:t>
            </w:r>
            <w:r w:rsidRPr="006E3F12">
              <w:rPr>
                <w:rFonts w:ascii="Calibri" w:eastAsia="Calibri" w:hAnsi="Calibri" w:cs="Calibri"/>
                <w:sz w:val="20"/>
                <w:szCs w:val="20"/>
                <w:lang w:val="en-US"/>
              </w:rPr>
              <w:t>od</w:t>
            </w:r>
            <w:r w:rsidRPr="0095254E">
              <w:rPr>
                <w:rFonts w:ascii="Calibri" w:eastAsia="Calibri" w:hAnsi="Calibri" w:cs="Calibri"/>
                <w:sz w:val="20"/>
                <w:szCs w:val="20"/>
                <w:lang w:val="en-US"/>
              </w:rPr>
              <w:t xml:space="preserve"> b</w:t>
            </w:r>
            <w:r w:rsidRPr="006E3F12">
              <w:rPr>
                <w:rFonts w:ascii="Calibri" w:eastAsia="Calibri" w:hAnsi="Calibri" w:cs="Calibri"/>
                <w:sz w:val="20"/>
                <w:szCs w:val="20"/>
                <w:lang w:val="en-US"/>
              </w:rPr>
              <w:t>y</w:t>
            </w:r>
            <w:r w:rsidRPr="0095254E">
              <w:rPr>
                <w:rFonts w:ascii="Calibri" w:eastAsia="Calibri" w:hAnsi="Calibri" w:cs="Calibri"/>
                <w:sz w:val="20"/>
                <w:szCs w:val="20"/>
                <w:lang w:val="en-US"/>
              </w:rPr>
              <w:t xml:space="preserve"> 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te</w:t>
            </w:r>
            <w:r w:rsidRPr="006E3F12">
              <w:rPr>
                <w:rFonts w:ascii="Calibri" w:eastAsia="Calibri" w:hAnsi="Calibri" w:cs="Calibri"/>
                <w:sz w:val="20"/>
                <w:szCs w:val="20"/>
                <w:lang w:val="en-US"/>
              </w:rPr>
              <w:t>am.</w:t>
            </w:r>
          </w:p>
          <w:p w:rsidR="006E3F12"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6E3F12">
              <w:rPr>
                <w:rFonts w:ascii="Calibri" w:eastAsia="Calibri" w:hAnsi="Calibri" w:cs="Calibri"/>
                <w:sz w:val="20"/>
                <w:szCs w:val="20"/>
                <w:lang w:val="en-US"/>
              </w:rPr>
              <w:t>Acc</w:t>
            </w:r>
            <w:r w:rsidRPr="0095254E">
              <w:rPr>
                <w:rFonts w:ascii="Calibri" w:eastAsia="Calibri" w:hAnsi="Calibri" w:cs="Calibri"/>
                <w:sz w:val="20"/>
                <w:szCs w:val="20"/>
                <w:lang w:val="en-US"/>
              </w:rPr>
              <w:t>ess</w:t>
            </w:r>
            <w:r w:rsidRPr="006E3F12">
              <w:rPr>
                <w:rFonts w:ascii="Calibri" w:eastAsia="Calibri" w:hAnsi="Calibri" w:cs="Calibri"/>
                <w:sz w:val="20"/>
                <w:szCs w:val="20"/>
                <w:lang w:val="en-US"/>
              </w:rPr>
              <w:t>ion</w:t>
            </w:r>
            <w:r w:rsidRPr="0095254E">
              <w:rPr>
                <w:rFonts w:ascii="Calibri" w:eastAsia="Calibri" w:hAnsi="Calibri" w:cs="Calibri"/>
                <w:sz w:val="20"/>
                <w:szCs w:val="20"/>
                <w:lang w:val="en-US"/>
              </w:rPr>
              <w:t xml:space="preserve"> o</w:t>
            </w:r>
            <w:r w:rsidRPr="006E3F12">
              <w:rPr>
                <w:rFonts w:ascii="Calibri" w:eastAsia="Calibri" w:hAnsi="Calibri" w:cs="Calibri"/>
                <w:sz w:val="20"/>
                <w:szCs w:val="20"/>
                <w:lang w:val="en-US"/>
              </w:rPr>
              <w:t>f</w:t>
            </w:r>
            <w:r w:rsidRPr="0095254E">
              <w:rPr>
                <w:rFonts w:ascii="Calibri" w:eastAsia="Calibri" w:hAnsi="Calibri" w:cs="Calibri"/>
                <w:sz w:val="20"/>
                <w:szCs w:val="20"/>
                <w:lang w:val="en-US"/>
              </w:rPr>
              <w:t xml:space="preserve"> 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pe</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s</w:t>
            </w:r>
            <w:r w:rsidRPr="006E3F12">
              <w:rPr>
                <w:rFonts w:ascii="Calibri" w:eastAsia="Calibri" w:hAnsi="Calibri" w:cs="Calibri"/>
                <w:sz w:val="20"/>
                <w:szCs w:val="20"/>
                <w:lang w:val="en-US"/>
              </w:rPr>
              <w:t>o</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c</w:t>
            </w:r>
            <w:r w:rsidRPr="0095254E">
              <w:rPr>
                <w:rFonts w:ascii="Calibri" w:eastAsia="Calibri" w:hAnsi="Calibri" w:cs="Calibri"/>
                <w:sz w:val="20"/>
                <w:szCs w:val="20"/>
                <w:lang w:val="en-US"/>
              </w:rPr>
              <w:t>once</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ne</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t</w:t>
            </w:r>
            <w:r w:rsidRPr="006E3F12">
              <w:rPr>
                <w:rFonts w:ascii="Calibri" w:eastAsia="Calibri" w:hAnsi="Calibri" w:cs="Calibri"/>
                <w:sz w:val="20"/>
                <w:szCs w:val="20"/>
                <w:lang w:val="en-US"/>
              </w:rPr>
              <w:t>o</w:t>
            </w:r>
            <w:r w:rsidRPr="0095254E">
              <w:rPr>
                <w:rFonts w:ascii="Calibri" w:eastAsia="Calibri" w:hAnsi="Calibri" w:cs="Calibri"/>
                <w:sz w:val="20"/>
                <w:szCs w:val="20"/>
                <w:lang w:val="en-US"/>
              </w:rPr>
              <w:t xml:space="preserve"> 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p</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o</w:t>
            </w:r>
            <w:r w:rsidRPr="006E3F12">
              <w:rPr>
                <w:rFonts w:ascii="Calibri" w:eastAsia="Calibri" w:hAnsi="Calibri" w:cs="Calibri"/>
                <w:sz w:val="20"/>
                <w:szCs w:val="20"/>
                <w:lang w:val="en-US"/>
              </w:rPr>
              <w:t>c</w:t>
            </w:r>
            <w:r w:rsidRPr="0095254E">
              <w:rPr>
                <w:rFonts w:ascii="Calibri" w:eastAsia="Calibri" w:hAnsi="Calibri" w:cs="Calibri"/>
                <w:sz w:val="20"/>
                <w:szCs w:val="20"/>
                <w:lang w:val="en-US"/>
              </w:rPr>
              <w:t>es</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o</w:t>
            </w:r>
            <w:r w:rsidRPr="006E3F12">
              <w:rPr>
                <w:rFonts w:ascii="Calibri" w:eastAsia="Calibri" w:hAnsi="Calibri" w:cs="Calibri"/>
                <w:sz w:val="20"/>
                <w:szCs w:val="20"/>
                <w:lang w:val="en-US"/>
              </w:rPr>
              <w:t>f i</w:t>
            </w:r>
            <w:r w:rsidRPr="0095254E">
              <w:rPr>
                <w:rFonts w:ascii="Calibri" w:eastAsia="Calibri" w:hAnsi="Calibri" w:cs="Calibri"/>
                <w:sz w:val="20"/>
                <w:szCs w:val="20"/>
                <w:lang w:val="en-US"/>
              </w:rPr>
              <w:t>mp</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ovemen</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of</w:t>
            </w:r>
            <w:r w:rsidRPr="0095254E">
              <w:rPr>
                <w:rFonts w:ascii="Calibri" w:eastAsia="Calibri" w:hAnsi="Calibri" w:cs="Calibri"/>
                <w:sz w:val="20"/>
                <w:szCs w:val="20"/>
                <w:lang w:val="en-US"/>
              </w:rPr>
              <w:t xml:space="preserve"> 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esu</w:t>
            </w:r>
            <w:r w:rsidRPr="006E3F12">
              <w:rPr>
                <w:rFonts w:ascii="Calibri" w:eastAsia="Calibri" w:hAnsi="Calibri" w:cs="Calibri"/>
                <w:sz w:val="20"/>
                <w:szCs w:val="20"/>
                <w:lang w:val="en-US"/>
              </w:rPr>
              <w:t>lts</w:t>
            </w:r>
            <w:r w:rsidRPr="0095254E">
              <w:rPr>
                <w:rFonts w:ascii="Calibri" w:eastAsia="Calibri" w:hAnsi="Calibri" w:cs="Calibri"/>
                <w:sz w:val="20"/>
                <w:szCs w:val="20"/>
                <w:lang w:val="en-US"/>
              </w:rPr>
              <w:t xml:space="preserve"> i</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ve</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if</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ed</w:t>
            </w:r>
            <w:r w:rsidRPr="006E3F12">
              <w:rPr>
                <w:rFonts w:ascii="Calibri" w:eastAsia="Calibri" w:hAnsi="Calibri" w:cs="Calibri"/>
                <w:sz w:val="20"/>
                <w:szCs w:val="20"/>
                <w:lang w:val="en-US"/>
              </w:rPr>
              <w:t>.</w:t>
            </w:r>
          </w:p>
          <w:p w:rsidR="006E3F12" w:rsidRPr="006E3F12"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6E3F12">
              <w:rPr>
                <w:rFonts w:ascii="Calibri" w:eastAsia="Calibri" w:hAnsi="Calibri" w:cs="Calibri"/>
                <w:sz w:val="20"/>
                <w:szCs w:val="20"/>
                <w:lang w:val="en-US"/>
              </w:rPr>
              <w:t>A</w:t>
            </w:r>
            <w:r w:rsidRPr="0095254E">
              <w:rPr>
                <w:rFonts w:ascii="Calibri" w:eastAsia="Calibri" w:hAnsi="Calibri" w:cs="Calibri"/>
                <w:sz w:val="20"/>
                <w:szCs w:val="20"/>
                <w:lang w:val="en-US"/>
              </w:rPr>
              <w:t xml:space="preserve"> p</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o</w:t>
            </w:r>
            <w:r w:rsidRPr="006E3F12">
              <w:rPr>
                <w:rFonts w:ascii="Calibri" w:eastAsia="Calibri" w:hAnsi="Calibri" w:cs="Calibri"/>
                <w:sz w:val="20"/>
                <w:szCs w:val="20"/>
                <w:lang w:val="en-US"/>
              </w:rPr>
              <w:t>of</w:t>
            </w:r>
            <w:r w:rsidRPr="0095254E">
              <w:rPr>
                <w:rFonts w:ascii="Calibri" w:eastAsia="Calibri" w:hAnsi="Calibri" w:cs="Calibri"/>
                <w:sz w:val="20"/>
                <w:szCs w:val="20"/>
                <w:lang w:val="en-US"/>
              </w:rPr>
              <w:t xml:space="preserve"> o</w:t>
            </w:r>
            <w:r w:rsidRPr="006E3F12">
              <w:rPr>
                <w:rFonts w:ascii="Calibri" w:eastAsia="Calibri" w:hAnsi="Calibri" w:cs="Calibri"/>
                <w:sz w:val="20"/>
                <w:szCs w:val="20"/>
                <w:lang w:val="en-US"/>
              </w:rPr>
              <w:t>f</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li</w:t>
            </w:r>
            <w:r w:rsidRPr="0095254E">
              <w:rPr>
                <w:rFonts w:ascii="Calibri" w:eastAsia="Calibri" w:hAnsi="Calibri" w:cs="Calibri"/>
                <w:sz w:val="20"/>
                <w:szCs w:val="20"/>
                <w:lang w:val="en-US"/>
              </w:rPr>
              <w:t>sten</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g</w:t>
            </w:r>
            <w:r w:rsidRPr="0095254E">
              <w:rPr>
                <w:rFonts w:ascii="Calibri" w:eastAsia="Calibri" w:hAnsi="Calibri" w:cs="Calibri"/>
                <w:sz w:val="20"/>
                <w:szCs w:val="20"/>
                <w:lang w:val="en-US"/>
              </w:rPr>
              <w:t xml:space="preserve"> t</w:t>
            </w:r>
            <w:r w:rsidRPr="006E3F12">
              <w:rPr>
                <w:rFonts w:ascii="Calibri" w:eastAsia="Calibri" w:hAnsi="Calibri" w:cs="Calibri"/>
                <w:sz w:val="20"/>
                <w:szCs w:val="20"/>
                <w:lang w:val="en-US"/>
              </w:rPr>
              <w:t>o</w:t>
            </w:r>
            <w:r w:rsidRPr="0095254E">
              <w:rPr>
                <w:rFonts w:ascii="Calibri" w:eastAsia="Calibri" w:hAnsi="Calibri" w:cs="Calibri"/>
                <w:sz w:val="20"/>
                <w:szCs w:val="20"/>
                <w:lang w:val="en-US"/>
              </w:rPr>
              <w:t xml:space="preserve"> 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te</w:t>
            </w:r>
            <w:r w:rsidRPr="006E3F12">
              <w:rPr>
                <w:rFonts w:ascii="Calibri" w:eastAsia="Calibri" w:hAnsi="Calibri" w:cs="Calibri"/>
                <w:sz w:val="20"/>
                <w:szCs w:val="20"/>
                <w:lang w:val="en-US"/>
              </w:rPr>
              <w:t>ams</w:t>
            </w:r>
            <w:r w:rsidRPr="0095254E">
              <w:rPr>
                <w:rFonts w:ascii="Calibri" w:eastAsia="Calibri" w:hAnsi="Calibri" w:cs="Calibri"/>
                <w:sz w:val="20"/>
                <w:szCs w:val="20"/>
                <w:lang w:val="en-US"/>
              </w:rPr>
              <w:t xml:space="preserve"> i</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g</w:t>
            </w:r>
            <w:r w:rsidRPr="0095254E">
              <w:rPr>
                <w:rFonts w:ascii="Calibri" w:eastAsia="Calibri" w:hAnsi="Calibri" w:cs="Calibri"/>
                <w:sz w:val="20"/>
                <w:szCs w:val="20"/>
                <w:lang w:val="en-US"/>
              </w:rPr>
              <w:t>iven</w:t>
            </w:r>
            <w:r w:rsidRPr="006E3F12">
              <w:rPr>
                <w:rFonts w:ascii="Calibri" w:eastAsia="Calibri" w:hAnsi="Calibri" w:cs="Calibri"/>
                <w:sz w:val="20"/>
                <w:szCs w:val="20"/>
                <w:lang w:val="en-US"/>
              </w:rPr>
              <w:t>.</w:t>
            </w:r>
          </w:p>
          <w:p w:rsidR="006E3F12" w:rsidRPr="006E3F12"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6E3F12">
              <w:rPr>
                <w:rFonts w:ascii="Calibri" w:eastAsia="Calibri" w:hAnsi="Calibri" w:cs="Calibri"/>
                <w:sz w:val="20"/>
                <w:szCs w:val="20"/>
                <w:lang w:val="en-US"/>
              </w:rPr>
              <w:t>Co</w:t>
            </w:r>
            <w:r w:rsidRPr="0095254E">
              <w:rPr>
                <w:rFonts w:ascii="Calibri" w:eastAsia="Calibri" w:hAnsi="Calibri" w:cs="Calibri"/>
                <w:sz w:val="20"/>
                <w:szCs w:val="20"/>
                <w:lang w:val="en-US"/>
              </w:rPr>
              <w:t>mmen</w:t>
            </w:r>
            <w:r w:rsidRPr="006E3F12">
              <w:rPr>
                <w:rFonts w:ascii="Calibri" w:eastAsia="Calibri" w:hAnsi="Calibri" w:cs="Calibri"/>
                <w:sz w:val="20"/>
                <w:szCs w:val="20"/>
                <w:lang w:val="en-US"/>
              </w:rPr>
              <w:t>ts</w:t>
            </w:r>
            <w:r w:rsidRPr="0095254E">
              <w:rPr>
                <w:rFonts w:ascii="Calibri" w:eastAsia="Calibri" w:hAnsi="Calibri" w:cs="Calibri"/>
                <w:sz w:val="20"/>
                <w:szCs w:val="20"/>
                <w:lang w:val="en-US"/>
              </w:rPr>
              <w:t xml:space="preserve"> an</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de</w:t>
            </w:r>
            <w:r w:rsidRPr="006E3F12">
              <w:rPr>
                <w:rFonts w:ascii="Calibri" w:eastAsia="Calibri" w:hAnsi="Calibri" w:cs="Calibri"/>
                <w:sz w:val="20"/>
                <w:szCs w:val="20"/>
                <w:lang w:val="en-US"/>
              </w:rPr>
              <w:t>c</w:t>
            </w:r>
            <w:r w:rsidRPr="0095254E">
              <w:rPr>
                <w:rFonts w:ascii="Calibri" w:eastAsia="Calibri" w:hAnsi="Calibri" w:cs="Calibri"/>
                <w:sz w:val="20"/>
                <w:szCs w:val="20"/>
                <w:lang w:val="en-US"/>
              </w:rPr>
              <w:t>is</w:t>
            </w:r>
            <w:r w:rsidRPr="006E3F12">
              <w:rPr>
                <w:rFonts w:ascii="Calibri" w:eastAsia="Calibri" w:hAnsi="Calibri" w:cs="Calibri"/>
                <w:sz w:val="20"/>
                <w:szCs w:val="20"/>
                <w:lang w:val="en-US"/>
              </w:rPr>
              <w:t>io</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re</w:t>
            </w:r>
            <w:r w:rsidRPr="006E3F12">
              <w:rPr>
                <w:rFonts w:ascii="Calibri" w:eastAsia="Calibri" w:hAnsi="Calibri" w:cs="Calibri"/>
                <w:sz w:val="20"/>
                <w:szCs w:val="20"/>
                <w:lang w:val="en-US"/>
              </w:rPr>
              <w:t>g</w:t>
            </w:r>
            <w:r w:rsidRPr="0095254E">
              <w:rPr>
                <w:rFonts w:ascii="Calibri" w:eastAsia="Calibri" w:hAnsi="Calibri" w:cs="Calibri"/>
                <w:sz w:val="20"/>
                <w:szCs w:val="20"/>
                <w:lang w:val="en-US"/>
              </w:rPr>
              <w:t>a</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d</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g</w:t>
            </w:r>
            <w:r w:rsidRPr="0095254E">
              <w:rPr>
                <w:rFonts w:ascii="Calibri" w:eastAsia="Calibri" w:hAnsi="Calibri" w:cs="Calibri"/>
                <w:sz w:val="20"/>
                <w:szCs w:val="20"/>
                <w:lang w:val="en-US"/>
              </w:rPr>
              <w:t xml:space="preserve"> s</w:t>
            </w:r>
            <w:r w:rsidRPr="006E3F12">
              <w:rPr>
                <w:rFonts w:ascii="Calibri" w:eastAsia="Calibri" w:hAnsi="Calibri" w:cs="Calibri"/>
                <w:sz w:val="20"/>
                <w:szCs w:val="20"/>
                <w:lang w:val="en-US"/>
              </w:rPr>
              <w:t>ite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ssues</w:t>
            </w:r>
            <w:r w:rsidRPr="006E3F12">
              <w:rPr>
                <w:rFonts w:ascii="Calibri" w:eastAsia="Calibri" w:hAnsi="Calibri" w:cs="Calibri"/>
                <w:sz w:val="20"/>
                <w:szCs w:val="20"/>
                <w:lang w:val="en-US"/>
              </w:rPr>
              <w:t>,</w:t>
            </w:r>
            <w:r w:rsidRPr="0095254E">
              <w:rPr>
                <w:rFonts w:ascii="Calibri" w:eastAsia="Calibri" w:hAnsi="Calibri" w:cs="Calibri"/>
                <w:sz w:val="20"/>
                <w:szCs w:val="20"/>
                <w:lang w:val="en-US"/>
              </w:rPr>
              <w:t xml:space="preserve"> a</w:t>
            </w:r>
            <w:r w:rsidRPr="006E3F12">
              <w:rPr>
                <w:rFonts w:ascii="Calibri" w:eastAsia="Calibri" w:hAnsi="Calibri" w:cs="Calibri"/>
                <w:sz w:val="20"/>
                <w:szCs w:val="20"/>
                <w:lang w:val="en-US"/>
              </w:rPr>
              <w:t>cti</w:t>
            </w:r>
            <w:r w:rsidRPr="0095254E">
              <w:rPr>
                <w:rFonts w:ascii="Calibri" w:eastAsia="Calibri" w:hAnsi="Calibri" w:cs="Calibri"/>
                <w:sz w:val="20"/>
                <w:szCs w:val="20"/>
                <w:lang w:val="en-US"/>
              </w:rPr>
              <w:t>v</w:t>
            </w:r>
            <w:r w:rsidRPr="006E3F12">
              <w:rPr>
                <w:rFonts w:ascii="Calibri" w:eastAsia="Calibri" w:hAnsi="Calibri" w:cs="Calibri"/>
                <w:sz w:val="20"/>
                <w:szCs w:val="20"/>
                <w:lang w:val="en-US"/>
              </w:rPr>
              <w:t>iti</w:t>
            </w:r>
            <w:r w:rsidRPr="0095254E">
              <w:rPr>
                <w:rFonts w:ascii="Calibri" w:eastAsia="Calibri" w:hAnsi="Calibri" w:cs="Calibri"/>
                <w:sz w:val="20"/>
                <w:szCs w:val="20"/>
                <w:lang w:val="en-US"/>
              </w:rPr>
              <w:t>es</w:t>
            </w:r>
            <w:r w:rsidRPr="006E3F12">
              <w:rPr>
                <w:rFonts w:ascii="Calibri" w:eastAsia="Calibri" w:hAnsi="Calibri" w:cs="Calibri"/>
                <w:sz w:val="20"/>
                <w:szCs w:val="20"/>
                <w:lang w:val="en-US"/>
              </w:rPr>
              <w:t>,</w:t>
            </w:r>
            <w:r w:rsidRPr="0095254E">
              <w:rPr>
                <w:rFonts w:ascii="Calibri" w:eastAsia="Calibri" w:hAnsi="Calibri" w:cs="Calibri"/>
                <w:sz w:val="20"/>
                <w:szCs w:val="20"/>
                <w:lang w:val="en-US"/>
              </w:rPr>
              <w:t xml:space="preserve"> an</w:t>
            </w:r>
            <w:r w:rsidRPr="006E3F12">
              <w:rPr>
                <w:rFonts w:ascii="Calibri" w:eastAsia="Calibri" w:hAnsi="Calibri" w:cs="Calibri"/>
                <w:sz w:val="20"/>
                <w:szCs w:val="20"/>
                <w:lang w:val="en-US"/>
              </w:rPr>
              <w:t>d t</w:t>
            </w:r>
            <w:r w:rsidRPr="0095254E">
              <w:rPr>
                <w:rFonts w:ascii="Calibri" w:eastAsia="Calibri" w:hAnsi="Calibri" w:cs="Calibri"/>
                <w:sz w:val="20"/>
                <w:szCs w:val="20"/>
                <w:lang w:val="en-US"/>
              </w:rPr>
              <w:t>as</w:t>
            </w:r>
            <w:r w:rsidRPr="006E3F12">
              <w:rPr>
                <w:rFonts w:ascii="Calibri" w:eastAsia="Calibri" w:hAnsi="Calibri" w:cs="Calibri"/>
                <w:sz w:val="20"/>
                <w:szCs w:val="20"/>
                <w:lang w:val="en-US"/>
              </w:rPr>
              <w:t>ks</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are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li</w:t>
            </w:r>
            <w:r w:rsidRPr="0095254E">
              <w:rPr>
                <w:rFonts w:ascii="Calibri" w:eastAsia="Calibri" w:hAnsi="Calibri" w:cs="Calibri"/>
                <w:sz w:val="20"/>
                <w:szCs w:val="20"/>
                <w:lang w:val="en-US"/>
              </w:rPr>
              <w:t>k</w:t>
            </w:r>
            <w:r w:rsidRPr="006E3F12">
              <w:rPr>
                <w:rFonts w:ascii="Calibri" w:eastAsia="Calibri" w:hAnsi="Calibri" w:cs="Calibri"/>
                <w:sz w:val="20"/>
                <w:szCs w:val="20"/>
                <w:lang w:val="en-US"/>
              </w:rPr>
              <w:t>ely</w:t>
            </w:r>
            <w:r w:rsidRPr="0095254E">
              <w:rPr>
                <w:rFonts w:ascii="Calibri" w:eastAsia="Calibri" w:hAnsi="Calibri" w:cs="Calibri"/>
                <w:sz w:val="20"/>
                <w:szCs w:val="20"/>
                <w:lang w:val="en-US"/>
              </w:rPr>
              <w:t xml:space="preserve"> t</w:t>
            </w:r>
            <w:r w:rsidRPr="006E3F12">
              <w:rPr>
                <w:rFonts w:ascii="Calibri" w:eastAsia="Calibri" w:hAnsi="Calibri" w:cs="Calibri"/>
                <w:sz w:val="20"/>
                <w:szCs w:val="20"/>
                <w:lang w:val="en-US"/>
              </w:rPr>
              <w:t>o</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soot</w:t>
            </w:r>
            <w:r w:rsidRPr="0095254E">
              <w:rPr>
                <w:rFonts w:ascii="Calibri" w:eastAsia="Calibri" w:hAnsi="Calibri" w:cs="Calibri"/>
                <w:sz w:val="20"/>
                <w:szCs w:val="20"/>
                <w:lang w:val="en-US"/>
              </w:rPr>
              <w: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an</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e</w:t>
            </w:r>
            <w:r w:rsidRPr="006E3F12">
              <w:rPr>
                <w:rFonts w:ascii="Calibri" w:eastAsia="Calibri" w:hAnsi="Calibri" w:cs="Calibri"/>
                <w:sz w:val="20"/>
                <w:szCs w:val="20"/>
                <w:lang w:val="en-US"/>
              </w:rPr>
              <w:t>a</w:t>
            </w:r>
            <w:r w:rsidRPr="0095254E">
              <w:rPr>
                <w:rFonts w:ascii="Calibri" w:eastAsia="Calibri" w:hAnsi="Calibri" w:cs="Calibri"/>
                <w:sz w:val="20"/>
                <w:szCs w:val="20"/>
                <w:lang w:val="en-US"/>
              </w:rPr>
              <w:t>ssu</w:t>
            </w:r>
            <w:r w:rsidRPr="006E3F12">
              <w:rPr>
                <w:rFonts w:ascii="Calibri" w:eastAsia="Calibri" w:hAnsi="Calibri" w:cs="Calibri"/>
                <w:sz w:val="20"/>
                <w:szCs w:val="20"/>
                <w:lang w:val="en-US"/>
              </w:rPr>
              <w:t>re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wor</w:t>
            </w:r>
            <w:r w:rsidRPr="0095254E">
              <w:rPr>
                <w:rFonts w:ascii="Calibri" w:eastAsia="Calibri" w:hAnsi="Calibri" w:cs="Calibri"/>
                <w:sz w:val="20"/>
                <w:szCs w:val="20"/>
                <w:lang w:val="en-US"/>
              </w:rPr>
              <w:t>ke</w:t>
            </w:r>
            <w:r w:rsidRPr="006E3F12">
              <w:rPr>
                <w:rFonts w:ascii="Calibri" w:eastAsia="Calibri" w:hAnsi="Calibri" w:cs="Calibri"/>
                <w:sz w:val="20"/>
                <w:szCs w:val="20"/>
                <w:lang w:val="en-US"/>
              </w:rPr>
              <w:t>rs</w:t>
            </w:r>
            <w:r w:rsidRPr="0095254E">
              <w:rPr>
                <w:rFonts w:ascii="Calibri" w:eastAsia="Calibri" w:hAnsi="Calibri" w:cs="Calibri"/>
                <w:sz w:val="20"/>
                <w:szCs w:val="20"/>
                <w:lang w:val="en-US"/>
              </w:rPr>
              <w:t xml:space="preserve"> t</w:t>
            </w:r>
            <w:r w:rsidRPr="006E3F12">
              <w:rPr>
                <w:rFonts w:ascii="Calibri" w:eastAsia="Calibri" w:hAnsi="Calibri" w:cs="Calibri"/>
                <w:sz w:val="20"/>
                <w:szCs w:val="20"/>
                <w:lang w:val="en-US"/>
              </w:rPr>
              <w:t>o</w:t>
            </w:r>
            <w:r w:rsidRPr="0095254E">
              <w:rPr>
                <w:rFonts w:ascii="Calibri" w:eastAsia="Calibri" w:hAnsi="Calibri" w:cs="Calibri"/>
                <w:sz w:val="20"/>
                <w:szCs w:val="20"/>
                <w:lang w:val="en-US"/>
              </w:rPr>
              <w:t xml:space="preserve"> be</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te</w:t>
            </w:r>
            <w:r w:rsidRPr="006E3F12">
              <w:rPr>
                <w:rFonts w:ascii="Calibri" w:eastAsia="Calibri" w:hAnsi="Calibri" w:cs="Calibri"/>
                <w:sz w:val="20"/>
                <w:szCs w:val="20"/>
                <w:lang w:val="en-US"/>
              </w:rPr>
              <w:t xml:space="preserve">r </w:t>
            </w:r>
            <w:r w:rsidRPr="0095254E">
              <w:rPr>
                <w:rFonts w:ascii="Calibri" w:eastAsia="Calibri" w:hAnsi="Calibri" w:cs="Calibri"/>
                <w:sz w:val="20"/>
                <w:szCs w:val="20"/>
                <w:lang w:val="en-US"/>
              </w:rPr>
              <w:t>m</w:t>
            </w:r>
            <w:r w:rsidRPr="006E3F12">
              <w:rPr>
                <w:rFonts w:ascii="Calibri" w:eastAsia="Calibri" w:hAnsi="Calibri" w:cs="Calibri"/>
                <w:sz w:val="20"/>
                <w:szCs w:val="20"/>
                <w:lang w:val="en-US"/>
              </w:rPr>
              <w:t>oti</w:t>
            </w:r>
            <w:r w:rsidRPr="0095254E">
              <w:rPr>
                <w:rFonts w:ascii="Calibri" w:eastAsia="Calibri" w:hAnsi="Calibri" w:cs="Calibri"/>
                <w:sz w:val="20"/>
                <w:szCs w:val="20"/>
                <w:lang w:val="en-US"/>
              </w:rPr>
              <w:t>v</w:t>
            </w:r>
            <w:r w:rsidRPr="006E3F12">
              <w:rPr>
                <w:rFonts w:ascii="Calibri" w:eastAsia="Calibri" w:hAnsi="Calibri" w:cs="Calibri"/>
                <w:sz w:val="20"/>
                <w:szCs w:val="20"/>
                <w:lang w:val="en-US"/>
              </w:rPr>
              <w:t>a</w:t>
            </w:r>
            <w:r w:rsidRPr="0095254E">
              <w:rPr>
                <w:rFonts w:ascii="Calibri" w:eastAsia="Calibri" w:hAnsi="Calibri" w:cs="Calibri"/>
                <w:sz w:val="20"/>
                <w:szCs w:val="20"/>
                <w:lang w:val="en-US"/>
              </w:rPr>
              <w:t>t</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them</w:t>
            </w:r>
            <w:r w:rsidRPr="006E3F12">
              <w:rPr>
                <w:rFonts w:ascii="Calibri" w:eastAsia="Calibri" w:hAnsi="Calibri" w:cs="Calibri"/>
                <w:sz w:val="20"/>
                <w:szCs w:val="20"/>
                <w:lang w:val="en-US"/>
              </w:rPr>
              <w:t>.</w:t>
            </w:r>
          </w:p>
        </w:tc>
      </w:tr>
      <w:tr w:rsidR="007301D9" w:rsidRPr="00046BD8" w:rsidTr="0095254E">
        <w:tc>
          <w:tcPr>
            <w:tcW w:w="3539" w:type="dxa"/>
            <w:vMerge/>
            <w:tcBorders>
              <w:right w:val="nil"/>
            </w:tcBorders>
          </w:tcPr>
          <w:p w:rsidR="007301D9" w:rsidRDefault="007301D9" w:rsidP="001C1574">
            <w:pPr>
              <w:jc w:val="center"/>
              <w:rPr>
                <w:b/>
                <w:lang w:val="en-GB"/>
              </w:rPr>
            </w:pPr>
          </w:p>
        </w:tc>
        <w:tc>
          <w:tcPr>
            <w:tcW w:w="3686" w:type="dxa"/>
            <w:tcBorders>
              <w:top w:val="nil"/>
              <w:left w:val="nil"/>
              <w:bottom w:val="nil"/>
              <w:right w:val="nil"/>
            </w:tcBorders>
          </w:tcPr>
          <w:p w:rsidR="007301D9" w:rsidRPr="00A0155C" w:rsidRDefault="007301D9" w:rsidP="0029448A">
            <w:pPr>
              <w:pBdr>
                <w:top w:val="single" w:sz="4" w:space="1" w:color="auto"/>
                <w:left w:val="single" w:sz="4" w:space="4" w:color="auto"/>
                <w:bottom w:val="single" w:sz="4" w:space="1" w:color="auto"/>
                <w:right w:val="single" w:sz="4" w:space="4" w:color="auto"/>
              </w:pBdr>
              <w:spacing w:line="276" w:lineRule="auto"/>
              <w:rPr>
                <w:b/>
                <w:color w:val="2E74B5" w:themeColor="accent1" w:themeShade="BF"/>
                <w:sz w:val="20"/>
                <w:szCs w:val="20"/>
                <w:lang w:val="en-GB"/>
              </w:rPr>
            </w:pPr>
            <w:r>
              <w:rPr>
                <w:b/>
                <w:color w:val="2E74B5" w:themeColor="accent1" w:themeShade="BF"/>
                <w:sz w:val="20"/>
                <w:szCs w:val="20"/>
                <w:lang w:val="en-GB"/>
              </w:rPr>
              <w:t>A01WSS.10</w:t>
            </w:r>
            <w:r w:rsidRPr="00A0155C">
              <w:rPr>
                <w:b/>
                <w:color w:val="2E74B5" w:themeColor="accent1" w:themeShade="BF"/>
                <w:sz w:val="20"/>
                <w:szCs w:val="20"/>
                <w:lang w:val="en-GB"/>
              </w:rPr>
              <w:t>. Worksite supervisor as a tutor</w:t>
            </w:r>
          </w:p>
          <w:p w:rsidR="007301D9" w:rsidRPr="00A0155C" w:rsidRDefault="007301D9" w:rsidP="0029448A">
            <w:pPr>
              <w:pBdr>
                <w:top w:val="single" w:sz="4" w:space="1" w:color="auto"/>
                <w:left w:val="single" w:sz="4" w:space="4" w:color="auto"/>
                <w:bottom w:val="single" w:sz="4" w:space="1" w:color="auto"/>
                <w:right w:val="single" w:sz="4" w:space="4" w:color="auto"/>
              </w:pBdr>
              <w:spacing w:line="276" w:lineRule="auto"/>
              <w:rPr>
                <w:sz w:val="20"/>
                <w:szCs w:val="20"/>
                <w:lang w:val="en-GB"/>
              </w:rPr>
            </w:pPr>
            <w:r w:rsidRPr="00A0155C">
              <w:rPr>
                <w:sz w:val="20"/>
                <w:szCs w:val="20"/>
                <w:lang w:val="en-GB"/>
              </w:rPr>
              <w:t>• Act as company tutors.</w:t>
            </w:r>
          </w:p>
          <w:p w:rsidR="007301D9" w:rsidRDefault="007301D9" w:rsidP="0029448A">
            <w:pPr>
              <w:pBdr>
                <w:top w:val="single" w:sz="4" w:space="1" w:color="auto"/>
                <w:left w:val="single" w:sz="4" w:space="4" w:color="auto"/>
                <w:bottom w:val="single" w:sz="4" w:space="1" w:color="auto"/>
                <w:right w:val="single" w:sz="4" w:space="4" w:color="auto"/>
              </w:pBdr>
              <w:spacing w:line="276" w:lineRule="auto"/>
              <w:rPr>
                <w:sz w:val="20"/>
                <w:szCs w:val="20"/>
                <w:lang w:val="en-GB"/>
              </w:rPr>
            </w:pPr>
            <w:r w:rsidRPr="00A0155C">
              <w:rPr>
                <w:sz w:val="20"/>
                <w:szCs w:val="20"/>
                <w:lang w:val="en-GB"/>
              </w:rPr>
              <w:t xml:space="preserve">• Train teams by encouraging individual professionalism </w:t>
            </w:r>
            <w:r>
              <w:rPr>
                <w:sz w:val="20"/>
                <w:szCs w:val="20"/>
                <w:lang w:val="en-GB"/>
              </w:rPr>
              <w:t>at the service of common goals.</w:t>
            </w:r>
          </w:p>
          <w:p w:rsidR="007301D9" w:rsidRDefault="007301D9" w:rsidP="0029448A">
            <w:pPr>
              <w:pBdr>
                <w:top w:val="single" w:sz="4" w:space="1" w:color="auto"/>
                <w:left w:val="single" w:sz="4" w:space="4" w:color="auto"/>
                <w:bottom w:val="single" w:sz="4" w:space="1" w:color="auto"/>
                <w:right w:val="single" w:sz="4" w:space="4" w:color="auto"/>
              </w:pBdr>
              <w:spacing w:line="276" w:lineRule="auto"/>
              <w:rPr>
                <w:sz w:val="20"/>
                <w:szCs w:val="20"/>
                <w:lang w:val="en-GB"/>
              </w:rPr>
            </w:pPr>
            <w:r w:rsidRPr="00A0155C">
              <w:rPr>
                <w:sz w:val="20"/>
                <w:szCs w:val="20"/>
                <w:lang w:val="en-GB"/>
              </w:rPr>
              <w:t>• Find synergies between the professional growth of people and productivity.</w:t>
            </w:r>
          </w:p>
          <w:p w:rsidR="0095254E" w:rsidRDefault="0095254E" w:rsidP="0029448A">
            <w:pPr>
              <w:pBdr>
                <w:top w:val="single" w:sz="4" w:space="1" w:color="auto"/>
                <w:left w:val="single" w:sz="4" w:space="4" w:color="auto"/>
                <w:bottom w:val="single" w:sz="4" w:space="1" w:color="auto"/>
                <w:right w:val="single" w:sz="4" w:space="4" w:color="auto"/>
              </w:pBdr>
              <w:spacing w:line="276" w:lineRule="auto"/>
              <w:rPr>
                <w:sz w:val="20"/>
                <w:szCs w:val="20"/>
                <w:lang w:val="en-GB"/>
              </w:rPr>
            </w:pPr>
          </w:p>
          <w:p w:rsidR="0095254E" w:rsidRDefault="0095254E" w:rsidP="0029448A">
            <w:pPr>
              <w:pBdr>
                <w:top w:val="single" w:sz="4" w:space="1" w:color="auto"/>
                <w:left w:val="single" w:sz="4" w:space="4" w:color="auto"/>
                <w:bottom w:val="single" w:sz="4" w:space="1" w:color="auto"/>
                <w:right w:val="single" w:sz="4" w:space="4" w:color="auto"/>
              </w:pBdr>
              <w:spacing w:line="276" w:lineRule="auto"/>
              <w:rPr>
                <w:sz w:val="20"/>
                <w:szCs w:val="20"/>
                <w:lang w:val="en-GB"/>
              </w:rPr>
            </w:pPr>
          </w:p>
          <w:p w:rsidR="0095254E" w:rsidRDefault="0095254E" w:rsidP="0029448A">
            <w:pPr>
              <w:pBdr>
                <w:top w:val="single" w:sz="4" w:space="1" w:color="auto"/>
                <w:left w:val="single" w:sz="4" w:space="4" w:color="auto"/>
                <w:bottom w:val="single" w:sz="4" w:space="1" w:color="auto"/>
                <w:right w:val="single" w:sz="4" w:space="4" w:color="auto"/>
              </w:pBdr>
              <w:spacing w:line="276" w:lineRule="auto"/>
              <w:rPr>
                <w:sz w:val="20"/>
                <w:szCs w:val="20"/>
                <w:lang w:val="en-GB"/>
              </w:rPr>
            </w:pPr>
          </w:p>
          <w:p w:rsidR="0095254E" w:rsidRDefault="0095254E" w:rsidP="0029448A">
            <w:pPr>
              <w:pBdr>
                <w:top w:val="single" w:sz="4" w:space="1" w:color="auto"/>
                <w:left w:val="single" w:sz="4" w:space="4" w:color="auto"/>
                <w:bottom w:val="single" w:sz="4" w:space="1" w:color="auto"/>
                <w:right w:val="single" w:sz="4" w:space="4" w:color="auto"/>
              </w:pBdr>
              <w:spacing w:line="276" w:lineRule="auto"/>
              <w:rPr>
                <w:sz w:val="20"/>
                <w:szCs w:val="20"/>
                <w:lang w:val="en-GB"/>
              </w:rPr>
            </w:pPr>
          </w:p>
          <w:p w:rsidR="0095254E" w:rsidRDefault="0095254E" w:rsidP="0029448A">
            <w:pPr>
              <w:pBdr>
                <w:top w:val="single" w:sz="4" w:space="1" w:color="auto"/>
                <w:left w:val="single" w:sz="4" w:space="4" w:color="auto"/>
                <w:bottom w:val="single" w:sz="4" w:space="1" w:color="auto"/>
                <w:right w:val="single" w:sz="4" w:space="4" w:color="auto"/>
              </w:pBdr>
              <w:spacing w:line="276" w:lineRule="auto"/>
              <w:rPr>
                <w:sz w:val="20"/>
                <w:szCs w:val="20"/>
                <w:lang w:val="en-GB"/>
              </w:rPr>
            </w:pPr>
          </w:p>
          <w:p w:rsidR="0095254E" w:rsidRDefault="0095254E" w:rsidP="0029448A">
            <w:pPr>
              <w:pBdr>
                <w:top w:val="single" w:sz="4" w:space="1" w:color="auto"/>
                <w:left w:val="single" w:sz="4" w:space="4" w:color="auto"/>
                <w:bottom w:val="single" w:sz="4" w:space="1" w:color="auto"/>
                <w:right w:val="single" w:sz="4" w:space="4" w:color="auto"/>
              </w:pBdr>
              <w:spacing w:line="276" w:lineRule="auto"/>
              <w:rPr>
                <w:sz w:val="20"/>
                <w:szCs w:val="20"/>
                <w:lang w:val="en-GB"/>
              </w:rPr>
            </w:pPr>
          </w:p>
          <w:p w:rsidR="0095254E" w:rsidRDefault="0095254E" w:rsidP="0029448A">
            <w:pPr>
              <w:pBdr>
                <w:top w:val="single" w:sz="4" w:space="1" w:color="auto"/>
                <w:left w:val="single" w:sz="4" w:space="4" w:color="auto"/>
                <w:bottom w:val="single" w:sz="4" w:space="1" w:color="auto"/>
                <w:right w:val="single" w:sz="4" w:space="4" w:color="auto"/>
              </w:pBdr>
              <w:spacing w:line="276" w:lineRule="auto"/>
              <w:rPr>
                <w:sz w:val="20"/>
                <w:szCs w:val="20"/>
                <w:lang w:val="en-GB"/>
              </w:rPr>
            </w:pPr>
          </w:p>
          <w:p w:rsidR="0095254E" w:rsidRPr="0029448A" w:rsidRDefault="0095254E" w:rsidP="0029448A">
            <w:pPr>
              <w:pBdr>
                <w:top w:val="single" w:sz="4" w:space="1" w:color="auto"/>
                <w:left w:val="single" w:sz="4" w:space="4" w:color="auto"/>
                <w:bottom w:val="single" w:sz="4" w:space="1" w:color="auto"/>
                <w:right w:val="single" w:sz="4" w:space="4" w:color="auto"/>
              </w:pBdr>
              <w:spacing w:line="276" w:lineRule="auto"/>
              <w:rPr>
                <w:sz w:val="20"/>
                <w:szCs w:val="20"/>
                <w:lang w:val="en-GB"/>
              </w:rPr>
            </w:pPr>
          </w:p>
        </w:tc>
        <w:tc>
          <w:tcPr>
            <w:tcW w:w="3969" w:type="dxa"/>
            <w:tcBorders>
              <w:left w:val="nil"/>
            </w:tcBorders>
          </w:tcPr>
          <w:p w:rsidR="007301D9" w:rsidRDefault="006E3F12" w:rsidP="0095254E">
            <w:pPr>
              <w:rPr>
                <w:rFonts w:ascii="Calibri" w:eastAsia="Calibri" w:hAnsi="Calibri" w:cs="Calibri"/>
                <w:b/>
                <w:bCs/>
                <w:sz w:val="20"/>
                <w:szCs w:val="20"/>
                <w:lang w:val="en-US"/>
              </w:rPr>
            </w:pPr>
            <w:r w:rsidRPr="006E3F12">
              <w:rPr>
                <w:rFonts w:ascii="Calibri" w:eastAsia="Calibri" w:hAnsi="Calibri" w:cs="Calibri"/>
                <w:b/>
                <w:bCs/>
                <w:sz w:val="20"/>
                <w:szCs w:val="20"/>
                <w:lang w:val="en-US"/>
              </w:rPr>
              <w:t>LO</w:t>
            </w:r>
            <w:r w:rsidRPr="006E3F12">
              <w:rPr>
                <w:rFonts w:ascii="Calibri" w:eastAsia="Calibri" w:hAnsi="Calibri" w:cs="Calibri"/>
                <w:b/>
                <w:bCs/>
                <w:spacing w:val="-2"/>
                <w:sz w:val="20"/>
                <w:szCs w:val="20"/>
                <w:lang w:val="en-US"/>
              </w:rPr>
              <w:t xml:space="preserve"> </w:t>
            </w:r>
            <w:r w:rsidRPr="006E3F12">
              <w:rPr>
                <w:rFonts w:ascii="Calibri" w:eastAsia="Calibri" w:hAnsi="Calibri" w:cs="Calibri"/>
                <w:b/>
                <w:bCs/>
                <w:sz w:val="20"/>
                <w:szCs w:val="20"/>
                <w:lang w:val="en-US"/>
              </w:rPr>
              <w:t>3.</w:t>
            </w:r>
            <w:r w:rsidRPr="006E3F12">
              <w:rPr>
                <w:rFonts w:ascii="Calibri" w:eastAsia="Calibri" w:hAnsi="Calibri" w:cs="Calibri"/>
                <w:b/>
                <w:bCs/>
                <w:spacing w:val="-2"/>
                <w:sz w:val="20"/>
                <w:szCs w:val="20"/>
                <w:lang w:val="en-US"/>
              </w:rPr>
              <w:t xml:space="preserve"> </w:t>
            </w:r>
            <w:r w:rsidRPr="006E3F12">
              <w:rPr>
                <w:rFonts w:ascii="Calibri" w:eastAsia="Calibri" w:hAnsi="Calibri" w:cs="Calibri"/>
                <w:b/>
                <w:bCs/>
                <w:sz w:val="20"/>
                <w:szCs w:val="20"/>
                <w:lang w:val="en-US"/>
              </w:rPr>
              <w:t>(</w:t>
            </w:r>
            <w:r w:rsidRPr="006E3F12">
              <w:rPr>
                <w:rFonts w:ascii="Calibri" w:eastAsia="Calibri" w:hAnsi="Calibri" w:cs="Calibri"/>
                <w:b/>
                <w:bCs/>
                <w:spacing w:val="1"/>
                <w:sz w:val="20"/>
                <w:szCs w:val="20"/>
                <w:lang w:val="en-US"/>
              </w:rPr>
              <w:t>K</w:t>
            </w:r>
            <w:r w:rsidRPr="006E3F12">
              <w:rPr>
                <w:rFonts w:ascii="Calibri" w:eastAsia="Calibri" w:hAnsi="Calibri" w:cs="Calibri"/>
                <w:b/>
                <w:bCs/>
                <w:sz w:val="20"/>
                <w:szCs w:val="20"/>
                <w:lang w:val="en-US"/>
              </w:rPr>
              <w:t>3)</w:t>
            </w:r>
            <w:r w:rsidRPr="006E3F12">
              <w:rPr>
                <w:rFonts w:ascii="Calibri" w:eastAsia="Calibri" w:hAnsi="Calibri" w:cs="Calibri"/>
                <w:b/>
                <w:bCs/>
                <w:spacing w:val="-2"/>
                <w:sz w:val="20"/>
                <w:szCs w:val="20"/>
                <w:lang w:val="en-US"/>
              </w:rPr>
              <w:t xml:space="preserve"> </w:t>
            </w:r>
            <w:r w:rsidRPr="006E3F12">
              <w:rPr>
                <w:rFonts w:ascii="Calibri" w:eastAsia="Calibri" w:hAnsi="Calibri" w:cs="Calibri"/>
                <w:b/>
                <w:bCs/>
                <w:spacing w:val="-1"/>
                <w:sz w:val="20"/>
                <w:szCs w:val="20"/>
                <w:lang w:val="en-US"/>
              </w:rPr>
              <w:t>S</w:t>
            </w:r>
            <w:r w:rsidRPr="006E3F12">
              <w:rPr>
                <w:rFonts w:ascii="Calibri" w:eastAsia="Calibri" w:hAnsi="Calibri" w:cs="Calibri"/>
                <w:b/>
                <w:bCs/>
                <w:sz w:val="20"/>
                <w:szCs w:val="20"/>
                <w:lang w:val="en-US"/>
              </w:rPr>
              <w:t>t</w:t>
            </w:r>
            <w:r w:rsidRPr="006E3F12">
              <w:rPr>
                <w:rFonts w:ascii="Calibri" w:eastAsia="Calibri" w:hAnsi="Calibri" w:cs="Calibri"/>
                <w:b/>
                <w:bCs/>
                <w:spacing w:val="2"/>
                <w:sz w:val="20"/>
                <w:szCs w:val="20"/>
                <w:lang w:val="en-US"/>
              </w:rPr>
              <w:t>r</w:t>
            </w:r>
            <w:r w:rsidRPr="006E3F12">
              <w:rPr>
                <w:rFonts w:ascii="Calibri" w:eastAsia="Calibri" w:hAnsi="Calibri" w:cs="Calibri"/>
                <w:b/>
                <w:bCs/>
                <w:sz w:val="20"/>
                <w:szCs w:val="20"/>
                <w:lang w:val="en-US"/>
              </w:rPr>
              <w:t>at</w:t>
            </w:r>
            <w:r w:rsidRPr="006E3F12">
              <w:rPr>
                <w:rFonts w:ascii="Calibri" w:eastAsia="Calibri" w:hAnsi="Calibri" w:cs="Calibri"/>
                <w:b/>
                <w:bCs/>
                <w:spacing w:val="1"/>
                <w:sz w:val="20"/>
                <w:szCs w:val="20"/>
                <w:lang w:val="en-US"/>
              </w:rPr>
              <w:t>e</w:t>
            </w:r>
            <w:r w:rsidRPr="006E3F12">
              <w:rPr>
                <w:rFonts w:ascii="Calibri" w:eastAsia="Calibri" w:hAnsi="Calibri" w:cs="Calibri"/>
                <w:b/>
                <w:bCs/>
                <w:spacing w:val="-1"/>
                <w:sz w:val="20"/>
                <w:szCs w:val="20"/>
                <w:lang w:val="en-US"/>
              </w:rPr>
              <w:t>gi</w:t>
            </w:r>
            <w:r w:rsidRPr="006E3F12">
              <w:rPr>
                <w:rFonts w:ascii="Calibri" w:eastAsia="Calibri" w:hAnsi="Calibri" w:cs="Calibri"/>
                <w:b/>
                <w:bCs/>
                <w:sz w:val="20"/>
                <w:szCs w:val="20"/>
                <w:lang w:val="en-US"/>
              </w:rPr>
              <w:t>e</w:t>
            </w:r>
            <w:r w:rsidRPr="006E3F12">
              <w:rPr>
                <w:rFonts w:ascii="Calibri" w:eastAsia="Calibri" w:hAnsi="Calibri" w:cs="Calibri"/>
                <w:b/>
                <w:bCs/>
                <w:spacing w:val="2"/>
                <w:sz w:val="20"/>
                <w:szCs w:val="20"/>
                <w:lang w:val="en-US"/>
              </w:rPr>
              <w:t>s</w:t>
            </w:r>
            <w:r w:rsidRPr="006E3F12">
              <w:rPr>
                <w:rFonts w:ascii="Calibri" w:eastAsia="Calibri" w:hAnsi="Calibri" w:cs="Calibri"/>
                <w:b/>
                <w:bCs/>
                <w:sz w:val="20"/>
                <w:szCs w:val="20"/>
                <w:lang w:val="en-US"/>
              </w:rPr>
              <w:t>,</w:t>
            </w:r>
            <w:r w:rsidRPr="006E3F12">
              <w:rPr>
                <w:rFonts w:ascii="Calibri" w:eastAsia="Calibri" w:hAnsi="Calibri" w:cs="Calibri"/>
                <w:b/>
                <w:bCs/>
                <w:spacing w:val="-10"/>
                <w:sz w:val="20"/>
                <w:szCs w:val="20"/>
                <w:lang w:val="en-US"/>
              </w:rPr>
              <w:t xml:space="preserve"> </w:t>
            </w:r>
            <w:r w:rsidRPr="006E3F12">
              <w:rPr>
                <w:rFonts w:ascii="Calibri" w:eastAsia="Calibri" w:hAnsi="Calibri" w:cs="Calibri"/>
                <w:b/>
                <w:bCs/>
                <w:spacing w:val="1"/>
                <w:sz w:val="20"/>
                <w:szCs w:val="20"/>
                <w:lang w:val="en-US"/>
              </w:rPr>
              <w:t>m</w:t>
            </w:r>
            <w:r w:rsidRPr="006E3F12">
              <w:rPr>
                <w:rFonts w:ascii="Calibri" w:eastAsia="Calibri" w:hAnsi="Calibri" w:cs="Calibri"/>
                <w:b/>
                <w:bCs/>
                <w:sz w:val="20"/>
                <w:szCs w:val="20"/>
                <w:lang w:val="en-US"/>
              </w:rPr>
              <w:t>et</w:t>
            </w:r>
            <w:r w:rsidRPr="006E3F12">
              <w:rPr>
                <w:rFonts w:ascii="Calibri" w:eastAsia="Calibri" w:hAnsi="Calibri" w:cs="Calibri"/>
                <w:b/>
                <w:bCs/>
                <w:spacing w:val="2"/>
                <w:sz w:val="20"/>
                <w:szCs w:val="20"/>
                <w:lang w:val="en-US"/>
              </w:rPr>
              <w:t>h</w:t>
            </w:r>
            <w:r w:rsidRPr="006E3F12">
              <w:rPr>
                <w:rFonts w:ascii="Calibri" w:eastAsia="Calibri" w:hAnsi="Calibri" w:cs="Calibri"/>
                <w:b/>
                <w:bCs/>
                <w:spacing w:val="1"/>
                <w:sz w:val="20"/>
                <w:szCs w:val="20"/>
                <w:lang w:val="en-US"/>
              </w:rPr>
              <w:t>od</w:t>
            </w:r>
            <w:r w:rsidRPr="006E3F12">
              <w:rPr>
                <w:rFonts w:ascii="Calibri" w:eastAsia="Calibri" w:hAnsi="Calibri" w:cs="Calibri"/>
                <w:b/>
                <w:bCs/>
                <w:sz w:val="20"/>
                <w:szCs w:val="20"/>
                <w:lang w:val="en-US"/>
              </w:rPr>
              <w:t>s</w:t>
            </w:r>
            <w:r w:rsidRPr="006E3F12">
              <w:rPr>
                <w:rFonts w:ascii="Calibri" w:eastAsia="Calibri" w:hAnsi="Calibri" w:cs="Calibri"/>
                <w:b/>
                <w:bCs/>
                <w:spacing w:val="-7"/>
                <w:sz w:val="20"/>
                <w:szCs w:val="20"/>
                <w:lang w:val="en-US"/>
              </w:rPr>
              <w:t xml:space="preserve"> </w:t>
            </w:r>
            <w:r w:rsidRPr="006E3F12">
              <w:rPr>
                <w:rFonts w:ascii="Calibri" w:eastAsia="Calibri" w:hAnsi="Calibri" w:cs="Calibri"/>
                <w:b/>
                <w:bCs/>
                <w:sz w:val="20"/>
                <w:szCs w:val="20"/>
                <w:lang w:val="en-US"/>
              </w:rPr>
              <w:t>a</w:t>
            </w:r>
            <w:r w:rsidRPr="006E3F12">
              <w:rPr>
                <w:rFonts w:ascii="Calibri" w:eastAsia="Calibri" w:hAnsi="Calibri" w:cs="Calibri"/>
                <w:b/>
                <w:bCs/>
                <w:spacing w:val="1"/>
                <w:sz w:val="20"/>
                <w:szCs w:val="20"/>
                <w:lang w:val="en-US"/>
              </w:rPr>
              <w:t>n</w:t>
            </w:r>
            <w:r w:rsidRPr="006E3F12">
              <w:rPr>
                <w:rFonts w:ascii="Calibri" w:eastAsia="Calibri" w:hAnsi="Calibri" w:cs="Calibri"/>
                <w:b/>
                <w:bCs/>
                <w:sz w:val="20"/>
                <w:szCs w:val="20"/>
                <w:lang w:val="en-US"/>
              </w:rPr>
              <w:t>d</w:t>
            </w:r>
            <w:r w:rsidRPr="006E3F12">
              <w:rPr>
                <w:rFonts w:ascii="Calibri" w:eastAsia="Calibri" w:hAnsi="Calibri" w:cs="Calibri"/>
                <w:b/>
                <w:bCs/>
                <w:spacing w:val="-2"/>
                <w:sz w:val="20"/>
                <w:szCs w:val="20"/>
                <w:lang w:val="en-US"/>
              </w:rPr>
              <w:t xml:space="preserve"> </w:t>
            </w:r>
            <w:r w:rsidRPr="006E3F12">
              <w:rPr>
                <w:rFonts w:ascii="Calibri" w:eastAsia="Calibri" w:hAnsi="Calibri" w:cs="Calibri"/>
                <w:b/>
                <w:bCs/>
                <w:spacing w:val="1"/>
                <w:sz w:val="20"/>
                <w:szCs w:val="20"/>
                <w:lang w:val="en-US"/>
              </w:rPr>
              <w:t>t</w:t>
            </w:r>
            <w:r w:rsidRPr="006E3F12">
              <w:rPr>
                <w:rFonts w:ascii="Calibri" w:eastAsia="Calibri" w:hAnsi="Calibri" w:cs="Calibri"/>
                <w:b/>
                <w:bCs/>
                <w:sz w:val="20"/>
                <w:szCs w:val="20"/>
                <w:lang w:val="en-US"/>
              </w:rPr>
              <w:t>e</w:t>
            </w:r>
            <w:r w:rsidRPr="006E3F12">
              <w:rPr>
                <w:rFonts w:ascii="Calibri" w:eastAsia="Calibri" w:hAnsi="Calibri" w:cs="Calibri"/>
                <w:b/>
                <w:bCs/>
                <w:spacing w:val="1"/>
                <w:sz w:val="20"/>
                <w:szCs w:val="20"/>
                <w:lang w:val="en-US"/>
              </w:rPr>
              <w:t>chn</w:t>
            </w:r>
            <w:r w:rsidRPr="006E3F12">
              <w:rPr>
                <w:rFonts w:ascii="Calibri" w:eastAsia="Calibri" w:hAnsi="Calibri" w:cs="Calibri"/>
                <w:b/>
                <w:bCs/>
                <w:spacing w:val="-1"/>
                <w:sz w:val="20"/>
                <w:szCs w:val="20"/>
                <w:lang w:val="en-US"/>
              </w:rPr>
              <w:t>i</w:t>
            </w:r>
            <w:r w:rsidRPr="006E3F12">
              <w:rPr>
                <w:rFonts w:ascii="Calibri" w:eastAsia="Calibri" w:hAnsi="Calibri" w:cs="Calibri"/>
                <w:b/>
                <w:bCs/>
                <w:spacing w:val="1"/>
                <w:sz w:val="20"/>
                <w:szCs w:val="20"/>
                <w:lang w:val="en-US"/>
              </w:rPr>
              <w:t>qu</w:t>
            </w:r>
            <w:r w:rsidRPr="006E3F12">
              <w:rPr>
                <w:rFonts w:ascii="Calibri" w:eastAsia="Calibri" w:hAnsi="Calibri" w:cs="Calibri"/>
                <w:b/>
                <w:bCs/>
                <w:sz w:val="20"/>
                <w:szCs w:val="20"/>
                <w:lang w:val="en-US"/>
              </w:rPr>
              <w:t>es</w:t>
            </w:r>
            <w:r w:rsidRPr="006E3F12">
              <w:rPr>
                <w:rFonts w:ascii="Calibri" w:eastAsia="Calibri" w:hAnsi="Calibri" w:cs="Calibri"/>
                <w:b/>
                <w:bCs/>
                <w:spacing w:val="-11"/>
                <w:sz w:val="20"/>
                <w:szCs w:val="20"/>
                <w:lang w:val="en-US"/>
              </w:rPr>
              <w:t xml:space="preserve"> </w:t>
            </w:r>
            <w:r w:rsidRPr="006E3F12">
              <w:rPr>
                <w:rFonts w:ascii="Calibri" w:eastAsia="Calibri" w:hAnsi="Calibri" w:cs="Calibri"/>
                <w:b/>
                <w:bCs/>
                <w:spacing w:val="1"/>
                <w:sz w:val="20"/>
                <w:szCs w:val="20"/>
                <w:lang w:val="en-US"/>
              </w:rPr>
              <w:t>o</w:t>
            </w:r>
            <w:r w:rsidRPr="006E3F12">
              <w:rPr>
                <w:rFonts w:ascii="Calibri" w:eastAsia="Calibri" w:hAnsi="Calibri" w:cs="Calibri"/>
                <w:b/>
                <w:bCs/>
                <w:sz w:val="20"/>
                <w:szCs w:val="20"/>
                <w:lang w:val="en-US"/>
              </w:rPr>
              <w:t>f</w:t>
            </w:r>
            <w:r w:rsidRPr="006E3F12">
              <w:rPr>
                <w:rFonts w:ascii="Calibri" w:eastAsia="Calibri" w:hAnsi="Calibri" w:cs="Calibri"/>
                <w:b/>
                <w:bCs/>
                <w:spacing w:val="-2"/>
                <w:sz w:val="20"/>
                <w:szCs w:val="20"/>
                <w:lang w:val="en-US"/>
              </w:rPr>
              <w:t xml:space="preserve"> </w:t>
            </w:r>
            <w:r w:rsidRPr="006E3F12">
              <w:rPr>
                <w:rFonts w:ascii="Calibri" w:eastAsia="Calibri" w:hAnsi="Calibri" w:cs="Calibri"/>
                <w:b/>
                <w:bCs/>
                <w:spacing w:val="1"/>
                <w:sz w:val="20"/>
                <w:szCs w:val="20"/>
                <w:lang w:val="en-US"/>
              </w:rPr>
              <w:t>comm</w:t>
            </w:r>
            <w:r w:rsidRPr="006E3F12">
              <w:rPr>
                <w:rFonts w:ascii="Calibri" w:eastAsia="Calibri" w:hAnsi="Calibri" w:cs="Calibri"/>
                <w:b/>
                <w:bCs/>
                <w:spacing w:val="-1"/>
                <w:sz w:val="20"/>
                <w:szCs w:val="20"/>
                <w:lang w:val="en-US"/>
              </w:rPr>
              <w:t>u</w:t>
            </w:r>
            <w:r w:rsidRPr="006E3F12">
              <w:rPr>
                <w:rFonts w:ascii="Calibri" w:eastAsia="Calibri" w:hAnsi="Calibri" w:cs="Calibri"/>
                <w:b/>
                <w:bCs/>
                <w:spacing w:val="7"/>
                <w:sz w:val="20"/>
                <w:szCs w:val="20"/>
                <w:lang w:val="en-US"/>
              </w:rPr>
              <w:t>n</w:t>
            </w:r>
            <w:r w:rsidRPr="006E3F12">
              <w:rPr>
                <w:rFonts w:ascii="Calibri" w:eastAsia="Calibri" w:hAnsi="Calibri" w:cs="Calibri"/>
                <w:b/>
                <w:bCs/>
                <w:spacing w:val="-1"/>
                <w:sz w:val="20"/>
                <w:szCs w:val="20"/>
                <w:lang w:val="en-US"/>
              </w:rPr>
              <w:t>i</w:t>
            </w:r>
            <w:r w:rsidRPr="006E3F12">
              <w:rPr>
                <w:rFonts w:ascii="Calibri" w:eastAsia="Calibri" w:hAnsi="Calibri" w:cs="Calibri"/>
                <w:b/>
                <w:bCs/>
                <w:spacing w:val="1"/>
                <w:sz w:val="20"/>
                <w:szCs w:val="20"/>
                <w:lang w:val="en-US"/>
              </w:rPr>
              <w:t>c</w:t>
            </w:r>
            <w:r w:rsidRPr="006E3F12">
              <w:rPr>
                <w:rFonts w:ascii="Calibri" w:eastAsia="Calibri" w:hAnsi="Calibri" w:cs="Calibri"/>
                <w:b/>
                <w:bCs/>
                <w:sz w:val="20"/>
                <w:szCs w:val="20"/>
                <w:lang w:val="en-US"/>
              </w:rPr>
              <w:t>ation</w:t>
            </w:r>
            <w:r w:rsidRPr="006E3F12">
              <w:rPr>
                <w:rFonts w:ascii="Calibri" w:eastAsia="Calibri" w:hAnsi="Calibri" w:cs="Calibri"/>
                <w:b/>
                <w:bCs/>
                <w:spacing w:val="-12"/>
                <w:sz w:val="20"/>
                <w:szCs w:val="20"/>
                <w:lang w:val="en-US"/>
              </w:rPr>
              <w:t xml:space="preserve"> </w:t>
            </w:r>
            <w:r w:rsidRPr="006E3F12">
              <w:rPr>
                <w:rFonts w:ascii="Calibri" w:eastAsia="Calibri" w:hAnsi="Calibri" w:cs="Calibri"/>
                <w:b/>
                <w:bCs/>
                <w:spacing w:val="1"/>
                <w:sz w:val="20"/>
                <w:szCs w:val="20"/>
                <w:lang w:val="en-US"/>
              </w:rPr>
              <w:t>t</w:t>
            </w:r>
            <w:r w:rsidRPr="006E3F12">
              <w:rPr>
                <w:rFonts w:ascii="Calibri" w:eastAsia="Calibri" w:hAnsi="Calibri" w:cs="Calibri"/>
                <w:b/>
                <w:bCs/>
                <w:sz w:val="20"/>
                <w:szCs w:val="20"/>
                <w:lang w:val="en-US"/>
              </w:rPr>
              <w:t>o</w:t>
            </w:r>
            <w:r w:rsidRPr="006E3F12">
              <w:rPr>
                <w:rFonts w:ascii="Calibri" w:eastAsia="Calibri" w:hAnsi="Calibri" w:cs="Calibri"/>
                <w:b/>
                <w:bCs/>
                <w:spacing w:val="-2"/>
                <w:sz w:val="20"/>
                <w:szCs w:val="20"/>
                <w:lang w:val="en-US"/>
              </w:rPr>
              <w:t xml:space="preserve"> </w:t>
            </w:r>
            <w:r w:rsidRPr="006E3F12">
              <w:rPr>
                <w:rFonts w:ascii="Calibri" w:eastAsia="Calibri" w:hAnsi="Calibri" w:cs="Calibri"/>
                <w:b/>
                <w:bCs/>
                <w:sz w:val="20"/>
                <w:szCs w:val="20"/>
                <w:lang w:val="en-US"/>
              </w:rPr>
              <w:t>a</w:t>
            </w:r>
            <w:r w:rsidRPr="006E3F12">
              <w:rPr>
                <w:rFonts w:ascii="Calibri" w:eastAsia="Calibri" w:hAnsi="Calibri" w:cs="Calibri"/>
                <w:b/>
                <w:bCs/>
                <w:spacing w:val="1"/>
                <w:sz w:val="20"/>
                <w:szCs w:val="20"/>
                <w:lang w:val="en-US"/>
              </w:rPr>
              <w:t>ch</w:t>
            </w:r>
            <w:r w:rsidRPr="006E3F12">
              <w:rPr>
                <w:rFonts w:ascii="Calibri" w:eastAsia="Calibri" w:hAnsi="Calibri" w:cs="Calibri"/>
                <w:b/>
                <w:bCs/>
                <w:spacing w:val="-1"/>
                <w:sz w:val="20"/>
                <w:szCs w:val="20"/>
                <w:lang w:val="en-US"/>
              </w:rPr>
              <w:t>i</w:t>
            </w:r>
            <w:r w:rsidRPr="006E3F12">
              <w:rPr>
                <w:rFonts w:ascii="Calibri" w:eastAsia="Calibri" w:hAnsi="Calibri" w:cs="Calibri"/>
                <w:b/>
                <w:bCs/>
                <w:sz w:val="20"/>
                <w:szCs w:val="20"/>
                <w:lang w:val="en-US"/>
              </w:rPr>
              <w:t>e</w:t>
            </w:r>
            <w:r w:rsidRPr="006E3F12">
              <w:rPr>
                <w:rFonts w:ascii="Calibri" w:eastAsia="Calibri" w:hAnsi="Calibri" w:cs="Calibri"/>
                <w:b/>
                <w:bCs/>
                <w:spacing w:val="-1"/>
                <w:sz w:val="20"/>
                <w:szCs w:val="20"/>
                <w:lang w:val="en-US"/>
              </w:rPr>
              <w:t>v</w:t>
            </w:r>
            <w:r w:rsidRPr="006E3F12">
              <w:rPr>
                <w:rFonts w:ascii="Calibri" w:eastAsia="Calibri" w:hAnsi="Calibri" w:cs="Calibri"/>
                <w:b/>
                <w:bCs/>
                <w:sz w:val="20"/>
                <w:szCs w:val="20"/>
                <w:lang w:val="en-US"/>
              </w:rPr>
              <w:t>e</w:t>
            </w:r>
            <w:r w:rsidRPr="006E3F12">
              <w:rPr>
                <w:rFonts w:ascii="Calibri" w:eastAsia="Calibri" w:hAnsi="Calibri" w:cs="Calibri"/>
                <w:b/>
                <w:bCs/>
                <w:spacing w:val="-6"/>
                <w:sz w:val="20"/>
                <w:szCs w:val="20"/>
                <w:lang w:val="en-US"/>
              </w:rPr>
              <w:t xml:space="preserve"> </w:t>
            </w:r>
            <w:r w:rsidRPr="006E3F12">
              <w:rPr>
                <w:rFonts w:ascii="Calibri" w:eastAsia="Calibri" w:hAnsi="Calibri" w:cs="Calibri"/>
                <w:b/>
                <w:bCs/>
                <w:spacing w:val="1"/>
                <w:sz w:val="20"/>
                <w:szCs w:val="20"/>
                <w:lang w:val="en-US"/>
              </w:rPr>
              <w:t>pro</w:t>
            </w:r>
            <w:r w:rsidRPr="006E3F12">
              <w:rPr>
                <w:rFonts w:ascii="Calibri" w:eastAsia="Calibri" w:hAnsi="Calibri" w:cs="Calibri"/>
                <w:b/>
                <w:bCs/>
                <w:spacing w:val="-1"/>
                <w:sz w:val="20"/>
                <w:szCs w:val="20"/>
                <w:lang w:val="en-US"/>
              </w:rPr>
              <w:t>d</w:t>
            </w:r>
            <w:r w:rsidRPr="006E3F12">
              <w:rPr>
                <w:rFonts w:ascii="Calibri" w:eastAsia="Calibri" w:hAnsi="Calibri" w:cs="Calibri"/>
                <w:b/>
                <w:bCs/>
                <w:spacing w:val="1"/>
                <w:sz w:val="20"/>
                <w:szCs w:val="20"/>
                <w:lang w:val="en-US"/>
              </w:rPr>
              <w:t>uc</w:t>
            </w:r>
            <w:r w:rsidRPr="006E3F12">
              <w:rPr>
                <w:rFonts w:ascii="Calibri" w:eastAsia="Calibri" w:hAnsi="Calibri" w:cs="Calibri"/>
                <w:b/>
                <w:bCs/>
                <w:sz w:val="20"/>
                <w:szCs w:val="20"/>
                <w:lang w:val="en-US"/>
              </w:rPr>
              <w:t>tion</w:t>
            </w:r>
            <w:r w:rsidRPr="006E3F12">
              <w:rPr>
                <w:rFonts w:ascii="Calibri" w:eastAsia="Calibri" w:hAnsi="Calibri" w:cs="Calibri"/>
                <w:b/>
                <w:bCs/>
                <w:spacing w:val="-9"/>
                <w:sz w:val="20"/>
                <w:szCs w:val="20"/>
                <w:lang w:val="en-US"/>
              </w:rPr>
              <w:t xml:space="preserve"> </w:t>
            </w:r>
            <w:r w:rsidRPr="006E3F12">
              <w:rPr>
                <w:rFonts w:ascii="Calibri" w:eastAsia="Calibri" w:hAnsi="Calibri" w:cs="Calibri"/>
                <w:b/>
                <w:bCs/>
                <w:sz w:val="20"/>
                <w:szCs w:val="20"/>
                <w:lang w:val="en-US"/>
              </w:rPr>
              <w:t>ta</w:t>
            </w:r>
            <w:r w:rsidRPr="006E3F12">
              <w:rPr>
                <w:rFonts w:ascii="Calibri" w:eastAsia="Calibri" w:hAnsi="Calibri" w:cs="Calibri"/>
                <w:b/>
                <w:bCs/>
                <w:spacing w:val="2"/>
                <w:sz w:val="20"/>
                <w:szCs w:val="20"/>
                <w:lang w:val="en-US"/>
              </w:rPr>
              <w:t>r</w:t>
            </w:r>
            <w:r w:rsidRPr="006E3F12">
              <w:rPr>
                <w:rFonts w:ascii="Calibri" w:eastAsia="Calibri" w:hAnsi="Calibri" w:cs="Calibri"/>
                <w:b/>
                <w:bCs/>
                <w:spacing w:val="-1"/>
                <w:sz w:val="20"/>
                <w:szCs w:val="20"/>
                <w:lang w:val="en-US"/>
              </w:rPr>
              <w:t>g</w:t>
            </w:r>
            <w:r w:rsidRPr="006E3F12">
              <w:rPr>
                <w:rFonts w:ascii="Calibri" w:eastAsia="Calibri" w:hAnsi="Calibri" w:cs="Calibri"/>
                <w:b/>
                <w:bCs/>
                <w:sz w:val="20"/>
                <w:szCs w:val="20"/>
                <w:lang w:val="en-US"/>
              </w:rPr>
              <w:t>ets.</w:t>
            </w:r>
          </w:p>
          <w:p w:rsidR="006E3F12" w:rsidRDefault="006E3F12" w:rsidP="0095254E">
            <w:pPr>
              <w:rPr>
                <w:rFonts w:ascii="Calibri" w:eastAsia="Calibri" w:hAnsi="Calibri" w:cs="Calibri"/>
                <w:b/>
                <w:bCs/>
                <w:sz w:val="20"/>
                <w:szCs w:val="20"/>
                <w:lang w:val="en-US"/>
              </w:rPr>
            </w:pPr>
            <w:r w:rsidRPr="006E3F12">
              <w:rPr>
                <w:rFonts w:ascii="Calibri" w:eastAsia="Calibri" w:hAnsi="Calibri" w:cs="Calibri"/>
                <w:b/>
                <w:bCs/>
                <w:sz w:val="20"/>
                <w:szCs w:val="20"/>
                <w:lang w:val="en-US"/>
              </w:rPr>
              <w:t>LO</w:t>
            </w:r>
            <w:r w:rsidRPr="006E3F12">
              <w:rPr>
                <w:rFonts w:ascii="Calibri" w:eastAsia="Calibri" w:hAnsi="Calibri" w:cs="Calibri"/>
                <w:b/>
                <w:bCs/>
                <w:spacing w:val="-2"/>
                <w:sz w:val="20"/>
                <w:szCs w:val="20"/>
                <w:lang w:val="en-US"/>
              </w:rPr>
              <w:t xml:space="preserve"> </w:t>
            </w:r>
            <w:r w:rsidRPr="006E3F12">
              <w:rPr>
                <w:rFonts w:ascii="Calibri" w:eastAsia="Calibri" w:hAnsi="Calibri" w:cs="Calibri"/>
                <w:b/>
                <w:bCs/>
                <w:sz w:val="20"/>
                <w:szCs w:val="20"/>
                <w:lang w:val="en-US"/>
              </w:rPr>
              <w:t>5</w:t>
            </w:r>
            <w:r w:rsidRPr="006E3F12">
              <w:rPr>
                <w:rFonts w:ascii="Calibri" w:eastAsia="Calibri" w:hAnsi="Calibri" w:cs="Calibri"/>
                <w:b/>
                <w:bCs/>
                <w:spacing w:val="-1"/>
                <w:sz w:val="20"/>
                <w:szCs w:val="20"/>
                <w:lang w:val="en-US"/>
              </w:rPr>
              <w:t xml:space="preserve"> </w:t>
            </w:r>
            <w:r w:rsidRPr="006E3F12">
              <w:rPr>
                <w:rFonts w:ascii="Calibri" w:eastAsia="Calibri" w:hAnsi="Calibri" w:cs="Calibri"/>
                <w:b/>
                <w:bCs/>
                <w:spacing w:val="1"/>
                <w:sz w:val="20"/>
                <w:szCs w:val="20"/>
                <w:lang w:val="en-US"/>
              </w:rPr>
              <w:t>(</w:t>
            </w:r>
            <w:r w:rsidRPr="006E3F12">
              <w:rPr>
                <w:rFonts w:ascii="Calibri" w:eastAsia="Calibri" w:hAnsi="Calibri" w:cs="Calibri"/>
                <w:b/>
                <w:bCs/>
                <w:spacing w:val="-1"/>
                <w:sz w:val="20"/>
                <w:szCs w:val="20"/>
                <w:lang w:val="en-US"/>
              </w:rPr>
              <w:t>K</w:t>
            </w:r>
            <w:r w:rsidRPr="006E3F12">
              <w:rPr>
                <w:rFonts w:ascii="Calibri" w:eastAsia="Calibri" w:hAnsi="Calibri" w:cs="Calibri"/>
                <w:b/>
                <w:bCs/>
                <w:sz w:val="20"/>
                <w:szCs w:val="20"/>
                <w:lang w:val="en-US"/>
              </w:rPr>
              <w:t>5)</w:t>
            </w:r>
            <w:r w:rsidRPr="006E3F12">
              <w:rPr>
                <w:rFonts w:ascii="Calibri" w:eastAsia="Calibri" w:hAnsi="Calibri" w:cs="Calibri"/>
                <w:b/>
                <w:bCs/>
                <w:spacing w:val="-2"/>
                <w:sz w:val="20"/>
                <w:szCs w:val="20"/>
                <w:lang w:val="en-US"/>
              </w:rPr>
              <w:t xml:space="preserve"> </w:t>
            </w:r>
            <w:r w:rsidRPr="006E3F12">
              <w:rPr>
                <w:rFonts w:ascii="Calibri" w:eastAsia="Calibri" w:hAnsi="Calibri" w:cs="Calibri"/>
                <w:b/>
                <w:bCs/>
                <w:spacing w:val="1"/>
                <w:sz w:val="20"/>
                <w:szCs w:val="20"/>
                <w:lang w:val="en-US"/>
              </w:rPr>
              <w:t>M</w:t>
            </w:r>
            <w:r w:rsidRPr="006E3F12">
              <w:rPr>
                <w:rFonts w:ascii="Calibri" w:eastAsia="Calibri" w:hAnsi="Calibri" w:cs="Calibri"/>
                <w:b/>
                <w:bCs/>
                <w:sz w:val="20"/>
                <w:szCs w:val="20"/>
                <w:lang w:val="en-US"/>
              </w:rPr>
              <w:t>et</w:t>
            </w:r>
            <w:r w:rsidRPr="006E3F12">
              <w:rPr>
                <w:rFonts w:ascii="Calibri" w:eastAsia="Calibri" w:hAnsi="Calibri" w:cs="Calibri"/>
                <w:b/>
                <w:bCs/>
                <w:spacing w:val="2"/>
                <w:sz w:val="20"/>
                <w:szCs w:val="20"/>
                <w:lang w:val="en-US"/>
              </w:rPr>
              <w:t>h</w:t>
            </w:r>
            <w:r w:rsidRPr="006E3F12">
              <w:rPr>
                <w:rFonts w:ascii="Calibri" w:eastAsia="Calibri" w:hAnsi="Calibri" w:cs="Calibri"/>
                <w:b/>
                <w:bCs/>
                <w:spacing w:val="1"/>
                <w:sz w:val="20"/>
                <w:szCs w:val="20"/>
                <w:lang w:val="en-US"/>
              </w:rPr>
              <w:t>od</w:t>
            </w:r>
            <w:r w:rsidRPr="006E3F12">
              <w:rPr>
                <w:rFonts w:ascii="Calibri" w:eastAsia="Calibri" w:hAnsi="Calibri" w:cs="Calibri"/>
                <w:b/>
                <w:bCs/>
                <w:sz w:val="20"/>
                <w:szCs w:val="20"/>
                <w:lang w:val="en-US"/>
              </w:rPr>
              <w:t>s</w:t>
            </w:r>
            <w:r w:rsidRPr="006E3F12">
              <w:rPr>
                <w:rFonts w:ascii="Calibri" w:eastAsia="Calibri" w:hAnsi="Calibri" w:cs="Calibri"/>
                <w:b/>
                <w:bCs/>
                <w:spacing w:val="-7"/>
                <w:sz w:val="20"/>
                <w:szCs w:val="20"/>
                <w:lang w:val="en-US"/>
              </w:rPr>
              <w:t xml:space="preserve"> </w:t>
            </w:r>
            <w:r w:rsidRPr="006E3F12">
              <w:rPr>
                <w:rFonts w:ascii="Calibri" w:eastAsia="Calibri" w:hAnsi="Calibri" w:cs="Calibri"/>
                <w:b/>
                <w:bCs/>
                <w:sz w:val="20"/>
                <w:szCs w:val="20"/>
                <w:lang w:val="en-US"/>
              </w:rPr>
              <w:t>a</w:t>
            </w:r>
            <w:r w:rsidRPr="006E3F12">
              <w:rPr>
                <w:rFonts w:ascii="Calibri" w:eastAsia="Calibri" w:hAnsi="Calibri" w:cs="Calibri"/>
                <w:b/>
                <w:bCs/>
                <w:spacing w:val="1"/>
                <w:sz w:val="20"/>
                <w:szCs w:val="20"/>
                <w:lang w:val="en-US"/>
              </w:rPr>
              <w:t>n</w:t>
            </w:r>
            <w:r w:rsidRPr="006E3F12">
              <w:rPr>
                <w:rFonts w:ascii="Calibri" w:eastAsia="Calibri" w:hAnsi="Calibri" w:cs="Calibri"/>
                <w:b/>
                <w:bCs/>
                <w:sz w:val="20"/>
                <w:szCs w:val="20"/>
                <w:lang w:val="en-US"/>
              </w:rPr>
              <w:t>d</w:t>
            </w:r>
            <w:r w:rsidRPr="006E3F12">
              <w:rPr>
                <w:rFonts w:ascii="Calibri" w:eastAsia="Calibri" w:hAnsi="Calibri" w:cs="Calibri"/>
                <w:b/>
                <w:bCs/>
                <w:spacing w:val="-2"/>
                <w:sz w:val="20"/>
                <w:szCs w:val="20"/>
                <w:lang w:val="en-US"/>
              </w:rPr>
              <w:t xml:space="preserve"> </w:t>
            </w:r>
            <w:r w:rsidRPr="006E3F12">
              <w:rPr>
                <w:rFonts w:ascii="Calibri" w:eastAsia="Calibri" w:hAnsi="Calibri" w:cs="Calibri"/>
                <w:b/>
                <w:bCs/>
                <w:spacing w:val="1"/>
                <w:sz w:val="20"/>
                <w:szCs w:val="20"/>
                <w:lang w:val="en-US"/>
              </w:rPr>
              <w:t>t</w:t>
            </w:r>
            <w:r w:rsidRPr="006E3F12">
              <w:rPr>
                <w:rFonts w:ascii="Calibri" w:eastAsia="Calibri" w:hAnsi="Calibri" w:cs="Calibri"/>
                <w:b/>
                <w:bCs/>
                <w:sz w:val="20"/>
                <w:szCs w:val="20"/>
                <w:lang w:val="en-US"/>
              </w:rPr>
              <w:t>e</w:t>
            </w:r>
            <w:r w:rsidRPr="006E3F12">
              <w:rPr>
                <w:rFonts w:ascii="Calibri" w:eastAsia="Calibri" w:hAnsi="Calibri" w:cs="Calibri"/>
                <w:b/>
                <w:bCs/>
                <w:spacing w:val="1"/>
                <w:sz w:val="20"/>
                <w:szCs w:val="20"/>
                <w:lang w:val="en-US"/>
              </w:rPr>
              <w:t>ch</w:t>
            </w:r>
            <w:r w:rsidRPr="006E3F12">
              <w:rPr>
                <w:rFonts w:ascii="Calibri" w:eastAsia="Calibri" w:hAnsi="Calibri" w:cs="Calibri"/>
                <w:b/>
                <w:bCs/>
                <w:spacing w:val="-1"/>
                <w:sz w:val="20"/>
                <w:szCs w:val="20"/>
                <w:lang w:val="en-US"/>
              </w:rPr>
              <w:t>ni</w:t>
            </w:r>
            <w:r w:rsidRPr="006E3F12">
              <w:rPr>
                <w:rFonts w:ascii="Calibri" w:eastAsia="Calibri" w:hAnsi="Calibri" w:cs="Calibri"/>
                <w:b/>
                <w:bCs/>
                <w:spacing w:val="1"/>
                <w:sz w:val="20"/>
                <w:szCs w:val="20"/>
                <w:lang w:val="en-US"/>
              </w:rPr>
              <w:t>qu</w:t>
            </w:r>
            <w:r w:rsidRPr="006E3F12">
              <w:rPr>
                <w:rFonts w:ascii="Calibri" w:eastAsia="Calibri" w:hAnsi="Calibri" w:cs="Calibri"/>
                <w:b/>
                <w:bCs/>
                <w:spacing w:val="4"/>
                <w:sz w:val="20"/>
                <w:szCs w:val="20"/>
                <w:lang w:val="en-US"/>
              </w:rPr>
              <w:t>e</w:t>
            </w:r>
            <w:r w:rsidRPr="006E3F12">
              <w:rPr>
                <w:rFonts w:ascii="Calibri" w:eastAsia="Calibri" w:hAnsi="Calibri" w:cs="Calibri"/>
                <w:b/>
                <w:bCs/>
                <w:sz w:val="20"/>
                <w:szCs w:val="20"/>
                <w:lang w:val="en-US"/>
              </w:rPr>
              <w:t>s</w:t>
            </w:r>
            <w:r w:rsidRPr="006E3F12">
              <w:rPr>
                <w:rFonts w:ascii="Calibri" w:eastAsia="Calibri" w:hAnsi="Calibri" w:cs="Calibri"/>
                <w:b/>
                <w:bCs/>
                <w:spacing w:val="-9"/>
                <w:sz w:val="20"/>
                <w:szCs w:val="20"/>
                <w:lang w:val="en-US"/>
              </w:rPr>
              <w:t xml:space="preserve"> </w:t>
            </w:r>
            <w:r w:rsidRPr="006E3F12">
              <w:rPr>
                <w:rFonts w:ascii="Calibri" w:eastAsia="Calibri" w:hAnsi="Calibri" w:cs="Calibri"/>
                <w:b/>
                <w:bCs/>
                <w:spacing w:val="1"/>
                <w:sz w:val="20"/>
                <w:szCs w:val="20"/>
                <w:lang w:val="en-US"/>
              </w:rPr>
              <w:t>o</w:t>
            </w:r>
            <w:r w:rsidRPr="006E3F12">
              <w:rPr>
                <w:rFonts w:ascii="Calibri" w:eastAsia="Calibri" w:hAnsi="Calibri" w:cs="Calibri"/>
                <w:b/>
                <w:bCs/>
                <w:sz w:val="20"/>
                <w:szCs w:val="20"/>
                <w:lang w:val="en-US"/>
              </w:rPr>
              <w:t>f</w:t>
            </w:r>
            <w:r w:rsidRPr="006E3F12">
              <w:rPr>
                <w:rFonts w:ascii="Calibri" w:eastAsia="Calibri" w:hAnsi="Calibri" w:cs="Calibri"/>
                <w:b/>
                <w:bCs/>
                <w:spacing w:val="-2"/>
                <w:sz w:val="20"/>
                <w:szCs w:val="20"/>
                <w:lang w:val="en-US"/>
              </w:rPr>
              <w:t xml:space="preserve"> </w:t>
            </w:r>
            <w:r w:rsidRPr="006E3F12">
              <w:rPr>
                <w:rFonts w:ascii="Calibri" w:eastAsia="Calibri" w:hAnsi="Calibri" w:cs="Calibri"/>
                <w:b/>
                <w:bCs/>
                <w:sz w:val="20"/>
                <w:szCs w:val="20"/>
                <w:lang w:val="en-US"/>
              </w:rPr>
              <w:t>w</w:t>
            </w:r>
            <w:r w:rsidRPr="006E3F12">
              <w:rPr>
                <w:rFonts w:ascii="Calibri" w:eastAsia="Calibri" w:hAnsi="Calibri" w:cs="Calibri"/>
                <w:b/>
                <w:bCs/>
                <w:spacing w:val="1"/>
                <w:sz w:val="20"/>
                <w:szCs w:val="20"/>
                <w:lang w:val="en-US"/>
              </w:rPr>
              <w:t>e</w:t>
            </w:r>
            <w:r w:rsidRPr="006E3F12">
              <w:rPr>
                <w:rFonts w:ascii="Calibri" w:eastAsia="Calibri" w:hAnsi="Calibri" w:cs="Calibri"/>
                <w:b/>
                <w:bCs/>
                <w:spacing w:val="-1"/>
                <w:sz w:val="20"/>
                <w:szCs w:val="20"/>
                <w:lang w:val="en-US"/>
              </w:rPr>
              <w:t>l</w:t>
            </w:r>
            <w:r w:rsidRPr="006E3F12">
              <w:rPr>
                <w:rFonts w:ascii="Calibri" w:eastAsia="Calibri" w:hAnsi="Calibri" w:cs="Calibri"/>
                <w:b/>
                <w:bCs/>
                <w:spacing w:val="1"/>
                <w:sz w:val="20"/>
                <w:szCs w:val="20"/>
                <w:lang w:val="en-US"/>
              </w:rPr>
              <w:t>com</w:t>
            </w:r>
            <w:r w:rsidRPr="006E3F12">
              <w:rPr>
                <w:rFonts w:ascii="Calibri" w:eastAsia="Calibri" w:hAnsi="Calibri" w:cs="Calibri"/>
                <w:b/>
                <w:bCs/>
                <w:sz w:val="20"/>
                <w:szCs w:val="20"/>
                <w:lang w:val="en-US"/>
              </w:rPr>
              <w:t>e</w:t>
            </w:r>
            <w:r w:rsidRPr="006E3F12">
              <w:rPr>
                <w:rFonts w:ascii="Calibri" w:eastAsia="Calibri" w:hAnsi="Calibri" w:cs="Calibri"/>
                <w:b/>
                <w:bCs/>
                <w:spacing w:val="-8"/>
                <w:sz w:val="20"/>
                <w:szCs w:val="20"/>
                <w:lang w:val="en-US"/>
              </w:rPr>
              <w:t xml:space="preserve"> </w:t>
            </w:r>
            <w:r w:rsidRPr="006E3F12">
              <w:rPr>
                <w:rFonts w:ascii="Calibri" w:eastAsia="Calibri" w:hAnsi="Calibri" w:cs="Calibri"/>
                <w:b/>
                <w:bCs/>
                <w:sz w:val="20"/>
                <w:szCs w:val="20"/>
                <w:lang w:val="en-US"/>
              </w:rPr>
              <w:t>f</w:t>
            </w:r>
            <w:r w:rsidRPr="006E3F12">
              <w:rPr>
                <w:rFonts w:ascii="Calibri" w:eastAsia="Calibri" w:hAnsi="Calibri" w:cs="Calibri"/>
                <w:b/>
                <w:bCs/>
                <w:spacing w:val="1"/>
                <w:sz w:val="20"/>
                <w:szCs w:val="20"/>
                <w:lang w:val="en-US"/>
              </w:rPr>
              <w:t>o</w:t>
            </w:r>
            <w:r w:rsidRPr="006E3F12">
              <w:rPr>
                <w:rFonts w:ascii="Calibri" w:eastAsia="Calibri" w:hAnsi="Calibri" w:cs="Calibri"/>
                <w:b/>
                <w:bCs/>
                <w:sz w:val="20"/>
                <w:szCs w:val="20"/>
                <w:lang w:val="en-US"/>
              </w:rPr>
              <w:t>r</w:t>
            </w:r>
            <w:r w:rsidRPr="006E3F12">
              <w:rPr>
                <w:rFonts w:ascii="Calibri" w:eastAsia="Calibri" w:hAnsi="Calibri" w:cs="Calibri"/>
                <w:b/>
                <w:bCs/>
                <w:spacing w:val="-1"/>
                <w:sz w:val="20"/>
                <w:szCs w:val="20"/>
                <w:lang w:val="en-US"/>
              </w:rPr>
              <w:t xml:space="preserve"> </w:t>
            </w:r>
            <w:r w:rsidRPr="006E3F12">
              <w:rPr>
                <w:rFonts w:ascii="Calibri" w:eastAsia="Calibri" w:hAnsi="Calibri" w:cs="Calibri"/>
                <w:b/>
                <w:bCs/>
                <w:spacing w:val="1"/>
                <w:sz w:val="20"/>
                <w:szCs w:val="20"/>
                <w:lang w:val="en-US"/>
              </w:rPr>
              <w:t>n</w:t>
            </w:r>
            <w:r w:rsidRPr="006E3F12">
              <w:rPr>
                <w:rFonts w:ascii="Calibri" w:eastAsia="Calibri" w:hAnsi="Calibri" w:cs="Calibri"/>
                <w:b/>
                <w:bCs/>
                <w:sz w:val="20"/>
                <w:szCs w:val="20"/>
                <w:lang w:val="en-US"/>
              </w:rPr>
              <w:t>ew</w:t>
            </w:r>
            <w:r w:rsidRPr="006E3F12">
              <w:rPr>
                <w:rFonts w:ascii="Calibri" w:eastAsia="Calibri" w:hAnsi="Calibri" w:cs="Calibri"/>
                <w:b/>
                <w:bCs/>
                <w:spacing w:val="-3"/>
                <w:sz w:val="20"/>
                <w:szCs w:val="20"/>
                <w:lang w:val="en-US"/>
              </w:rPr>
              <w:t xml:space="preserve"> </w:t>
            </w:r>
            <w:r w:rsidRPr="006E3F12">
              <w:rPr>
                <w:rFonts w:ascii="Calibri" w:eastAsia="Calibri" w:hAnsi="Calibri" w:cs="Calibri"/>
                <w:b/>
                <w:bCs/>
                <w:spacing w:val="-2"/>
                <w:sz w:val="20"/>
                <w:szCs w:val="20"/>
                <w:lang w:val="en-US"/>
              </w:rPr>
              <w:t>e</w:t>
            </w:r>
            <w:r w:rsidRPr="006E3F12">
              <w:rPr>
                <w:rFonts w:ascii="Calibri" w:eastAsia="Calibri" w:hAnsi="Calibri" w:cs="Calibri"/>
                <w:b/>
                <w:bCs/>
                <w:spacing w:val="1"/>
                <w:sz w:val="20"/>
                <w:szCs w:val="20"/>
                <w:lang w:val="en-US"/>
              </w:rPr>
              <w:t>mp</w:t>
            </w:r>
            <w:r w:rsidRPr="006E3F12">
              <w:rPr>
                <w:rFonts w:ascii="Calibri" w:eastAsia="Calibri" w:hAnsi="Calibri" w:cs="Calibri"/>
                <w:b/>
                <w:bCs/>
                <w:spacing w:val="-1"/>
                <w:sz w:val="20"/>
                <w:szCs w:val="20"/>
                <w:lang w:val="en-US"/>
              </w:rPr>
              <w:t>l</w:t>
            </w:r>
            <w:r w:rsidRPr="006E3F12">
              <w:rPr>
                <w:rFonts w:ascii="Calibri" w:eastAsia="Calibri" w:hAnsi="Calibri" w:cs="Calibri"/>
                <w:b/>
                <w:bCs/>
                <w:spacing w:val="1"/>
                <w:sz w:val="20"/>
                <w:szCs w:val="20"/>
                <w:lang w:val="en-US"/>
              </w:rPr>
              <w:t>o</w:t>
            </w:r>
            <w:r w:rsidRPr="006E3F12">
              <w:rPr>
                <w:rFonts w:ascii="Calibri" w:eastAsia="Calibri" w:hAnsi="Calibri" w:cs="Calibri"/>
                <w:b/>
                <w:bCs/>
                <w:spacing w:val="-1"/>
                <w:sz w:val="20"/>
                <w:szCs w:val="20"/>
                <w:lang w:val="en-US"/>
              </w:rPr>
              <w:t>y</w:t>
            </w:r>
            <w:r w:rsidRPr="006E3F12">
              <w:rPr>
                <w:rFonts w:ascii="Calibri" w:eastAsia="Calibri" w:hAnsi="Calibri" w:cs="Calibri"/>
                <w:b/>
                <w:bCs/>
                <w:sz w:val="20"/>
                <w:szCs w:val="20"/>
                <w:lang w:val="en-US"/>
              </w:rPr>
              <w:t>ees</w:t>
            </w:r>
            <w:r w:rsidRPr="006E3F12">
              <w:rPr>
                <w:rFonts w:ascii="Calibri" w:eastAsia="Calibri" w:hAnsi="Calibri" w:cs="Calibri"/>
                <w:b/>
                <w:bCs/>
                <w:spacing w:val="-9"/>
                <w:sz w:val="20"/>
                <w:szCs w:val="20"/>
                <w:lang w:val="en-US"/>
              </w:rPr>
              <w:t xml:space="preserve"> </w:t>
            </w:r>
            <w:r w:rsidRPr="006E3F12">
              <w:rPr>
                <w:rFonts w:ascii="Calibri" w:eastAsia="Calibri" w:hAnsi="Calibri" w:cs="Calibri"/>
                <w:b/>
                <w:bCs/>
                <w:spacing w:val="1"/>
                <w:sz w:val="20"/>
                <w:szCs w:val="20"/>
                <w:lang w:val="en-US"/>
              </w:rPr>
              <w:t>o</w:t>
            </w:r>
            <w:r w:rsidRPr="006E3F12">
              <w:rPr>
                <w:rFonts w:ascii="Calibri" w:eastAsia="Calibri" w:hAnsi="Calibri" w:cs="Calibri"/>
                <w:b/>
                <w:bCs/>
                <w:sz w:val="20"/>
                <w:szCs w:val="20"/>
                <w:lang w:val="en-US"/>
              </w:rPr>
              <w:t>n</w:t>
            </w:r>
            <w:r w:rsidRPr="006E3F12">
              <w:rPr>
                <w:rFonts w:ascii="Calibri" w:eastAsia="Calibri" w:hAnsi="Calibri" w:cs="Calibri"/>
                <w:b/>
                <w:bCs/>
                <w:spacing w:val="-1"/>
                <w:sz w:val="20"/>
                <w:szCs w:val="20"/>
                <w:lang w:val="en-US"/>
              </w:rPr>
              <w:t xml:space="preserve"> </w:t>
            </w:r>
            <w:r w:rsidRPr="006E3F12">
              <w:rPr>
                <w:rFonts w:ascii="Calibri" w:eastAsia="Calibri" w:hAnsi="Calibri" w:cs="Calibri"/>
                <w:b/>
                <w:bCs/>
                <w:spacing w:val="1"/>
                <w:sz w:val="20"/>
                <w:szCs w:val="20"/>
                <w:lang w:val="en-US"/>
              </w:rPr>
              <w:t>wor</w:t>
            </w:r>
            <w:r w:rsidRPr="006E3F12">
              <w:rPr>
                <w:rFonts w:ascii="Calibri" w:eastAsia="Calibri" w:hAnsi="Calibri" w:cs="Calibri"/>
                <w:b/>
                <w:bCs/>
                <w:sz w:val="20"/>
                <w:szCs w:val="20"/>
                <w:lang w:val="en-US"/>
              </w:rPr>
              <w:t>ks</w:t>
            </w:r>
            <w:r w:rsidRPr="006E3F12">
              <w:rPr>
                <w:rFonts w:ascii="Calibri" w:eastAsia="Calibri" w:hAnsi="Calibri" w:cs="Calibri"/>
                <w:b/>
                <w:bCs/>
                <w:spacing w:val="-1"/>
                <w:sz w:val="20"/>
                <w:szCs w:val="20"/>
                <w:lang w:val="en-US"/>
              </w:rPr>
              <w:t>i</w:t>
            </w:r>
            <w:r w:rsidRPr="006E3F12">
              <w:rPr>
                <w:rFonts w:ascii="Calibri" w:eastAsia="Calibri" w:hAnsi="Calibri" w:cs="Calibri"/>
                <w:b/>
                <w:bCs/>
                <w:sz w:val="20"/>
                <w:szCs w:val="20"/>
                <w:lang w:val="en-US"/>
              </w:rPr>
              <w:t>t</w:t>
            </w:r>
            <w:r w:rsidRPr="006E3F12">
              <w:rPr>
                <w:rFonts w:ascii="Calibri" w:eastAsia="Calibri" w:hAnsi="Calibri" w:cs="Calibri"/>
                <w:b/>
                <w:bCs/>
                <w:spacing w:val="1"/>
                <w:sz w:val="20"/>
                <w:szCs w:val="20"/>
                <w:lang w:val="en-US"/>
              </w:rPr>
              <w:t>e</w:t>
            </w:r>
            <w:r w:rsidRPr="006E3F12">
              <w:rPr>
                <w:rFonts w:ascii="Calibri" w:eastAsia="Calibri" w:hAnsi="Calibri" w:cs="Calibri"/>
                <w:b/>
                <w:bCs/>
                <w:sz w:val="20"/>
                <w:szCs w:val="20"/>
                <w:lang w:val="en-US"/>
              </w:rPr>
              <w:t>.</w:t>
            </w:r>
          </w:p>
          <w:p w:rsidR="006E3F12" w:rsidRPr="006E3F12" w:rsidRDefault="006E3F12" w:rsidP="0095254E">
            <w:pPr>
              <w:rPr>
                <w:b/>
                <w:lang w:val="en-US"/>
              </w:rPr>
            </w:pPr>
            <w:r w:rsidRPr="006E3F12">
              <w:rPr>
                <w:rFonts w:ascii="Calibri" w:eastAsia="Calibri" w:hAnsi="Calibri" w:cs="Calibri"/>
                <w:b/>
                <w:bCs/>
                <w:sz w:val="20"/>
                <w:szCs w:val="20"/>
                <w:lang w:val="en-US"/>
              </w:rPr>
              <w:t>LO</w:t>
            </w:r>
            <w:r w:rsidRPr="006E3F12">
              <w:rPr>
                <w:rFonts w:ascii="Calibri" w:eastAsia="Calibri" w:hAnsi="Calibri" w:cs="Calibri"/>
                <w:b/>
                <w:bCs/>
                <w:spacing w:val="-2"/>
                <w:sz w:val="20"/>
                <w:szCs w:val="20"/>
                <w:lang w:val="en-US"/>
              </w:rPr>
              <w:t xml:space="preserve"> </w:t>
            </w:r>
            <w:r w:rsidRPr="006E3F12">
              <w:rPr>
                <w:rFonts w:ascii="Calibri" w:eastAsia="Calibri" w:hAnsi="Calibri" w:cs="Calibri"/>
                <w:b/>
                <w:bCs/>
                <w:sz w:val="20"/>
                <w:szCs w:val="20"/>
                <w:lang w:val="en-US"/>
              </w:rPr>
              <w:t>11</w:t>
            </w:r>
            <w:r w:rsidRPr="006E3F12">
              <w:rPr>
                <w:rFonts w:ascii="Calibri" w:eastAsia="Calibri" w:hAnsi="Calibri" w:cs="Calibri"/>
                <w:b/>
                <w:bCs/>
                <w:spacing w:val="-2"/>
                <w:sz w:val="20"/>
                <w:szCs w:val="20"/>
                <w:lang w:val="en-US"/>
              </w:rPr>
              <w:t xml:space="preserve"> </w:t>
            </w:r>
            <w:r w:rsidRPr="006E3F12">
              <w:rPr>
                <w:rFonts w:ascii="Calibri" w:eastAsia="Calibri" w:hAnsi="Calibri" w:cs="Calibri"/>
                <w:b/>
                <w:bCs/>
                <w:spacing w:val="1"/>
                <w:sz w:val="20"/>
                <w:szCs w:val="20"/>
                <w:lang w:val="en-US"/>
              </w:rPr>
              <w:t>(</w:t>
            </w:r>
            <w:r w:rsidRPr="006E3F12">
              <w:rPr>
                <w:rFonts w:ascii="Calibri" w:eastAsia="Calibri" w:hAnsi="Calibri" w:cs="Calibri"/>
                <w:b/>
                <w:bCs/>
                <w:sz w:val="20"/>
                <w:szCs w:val="20"/>
                <w:lang w:val="en-US"/>
              </w:rPr>
              <w:t>C3)</w:t>
            </w:r>
            <w:r w:rsidRPr="006E3F12">
              <w:rPr>
                <w:rFonts w:ascii="Calibri" w:eastAsia="Calibri" w:hAnsi="Calibri" w:cs="Calibri"/>
                <w:b/>
                <w:bCs/>
                <w:spacing w:val="-2"/>
                <w:sz w:val="20"/>
                <w:szCs w:val="20"/>
                <w:lang w:val="en-US"/>
              </w:rPr>
              <w:t xml:space="preserve"> </w:t>
            </w:r>
            <w:r w:rsidRPr="006E3F12">
              <w:rPr>
                <w:rFonts w:ascii="Calibri" w:eastAsia="Calibri" w:hAnsi="Calibri" w:cs="Calibri"/>
                <w:b/>
                <w:bCs/>
                <w:sz w:val="20"/>
                <w:szCs w:val="20"/>
                <w:lang w:val="en-US"/>
              </w:rPr>
              <w:t>T</w:t>
            </w:r>
            <w:r w:rsidRPr="006E3F12">
              <w:rPr>
                <w:rFonts w:ascii="Calibri" w:eastAsia="Calibri" w:hAnsi="Calibri" w:cs="Calibri"/>
                <w:b/>
                <w:bCs/>
                <w:spacing w:val="1"/>
                <w:sz w:val="20"/>
                <w:szCs w:val="20"/>
                <w:lang w:val="en-US"/>
              </w:rPr>
              <w:t>r</w:t>
            </w:r>
            <w:r w:rsidRPr="006E3F12">
              <w:rPr>
                <w:rFonts w:ascii="Calibri" w:eastAsia="Calibri" w:hAnsi="Calibri" w:cs="Calibri"/>
                <w:b/>
                <w:bCs/>
                <w:sz w:val="20"/>
                <w:szCs w:val="20"/>
                <w:lang w:val="en-US"/>
              </w:rPr>
              <w:t>a</w:t>
            </w:r>
            <w:r w:rsidRPr="006E3F12">
              <w:rPr>
                <w:rFonts w:ascii="Calibri" w:eastAsia="Calibri" w:hAnsi="Calibri" w:cs="Calibri"/>
                <w:b/>
                <w:bCs/>
                <w:spacing w:val="1"/>
                <w:sz w:val="20"/>
                <w:szCs w:val="20"/>
                <w:lang w:val="en-US"/>
              </w:rPr>
              <w:t>n</w:t>
            </w:r>
            <w:r w:rsidRPr="006E3F12">
              <w:rPr>
                <w:rFonts w:ascii="Calibri" w:eastAsia="Calibri" w:hAnsi="Calibri" w:cs="Calibri"/>
                <w:b/>
                <w:bCs/>
                <w:sz w:val="20"/>
                <w:szCs w:val="20"/>
                <w:lang w:val="en-US"/>
              </w:rPr>
              <w:t>s</w:t>
            </w:r>
            <w:r w:rsidRPr="006E3F12">
              <w:rPr>
                <w:rFonts w:ascii="Calibri" w:eastAsia="Calibri" w:hAnsi="Calibri" w:cs="Calibri"/>
                <w:b/>
                <w:bCs/>
                <w:spacing w:val="1"/>
                <w:sz w:val="20"/>
                <w:szCs w:val="20"/>
                <w:lang w:val="en-US"/>
              </w:rPr>
              <w:t>m</w:t>
            </w:r>
            <w:r w:rsidRPr="006E3F12">
              <w:rPr>
                <w:rFonts w:ascii="Calibri" w:eastAsia="Calibri" w:hAnsi="Calibri" w:cs="Calibri"/>
                <w:b/>
                <w:bCs/>
                <w:spacing w:val="-1"/>
                <w:sz w:val="20"/>
                <w:szCs w:val="20"/>
                <w:lang w:val="en-US"/>
              </w:rPr>
              <w:t>i</w:t>
            </w:r>
            <w:r w:rsidRPr="006E3F12">
              <w:rPr>
                <w:rFonts w:ascii="Calibri" w:eastAsia="Calibri" w:hAnsi="Calibri" w:cs="Calibri"/>
                <w:b/>
                <w:bCs/>
                <w:spacing w:val="2"/>
                <w:sz w:val="20"/>
                <w:szCs w:val="20"/>
                <w:lang w:val="en-US"/>
              </w:rPr>
              <w:t>s</w:t>
            </w:r>
            <w:r w:rsidRPr="006E3F12">
              <w:rPr>
                <w:rFonts w:ascii="Calibri" w:eastAsia="Calibri" w:hAnsi="Calibri" w:cs="Calibri"/>
                <w:b/>
                <w:bCs/>
                <w:sz w:val="20"/>
                <w:szCs w:val="20"/>
                <w:lang w:val="en-US"/>
              </w:rPr>
              <w:t>s</w:t>
            </w:r>
            <w:r w:rsidRPr="006E3F12">
              <w:rPr>
                <w:rFonts w:ascii="Calibri" w:eastAsia="Calibri" w:hAnsi="Calibri" w:cs="Calibri"/>
                <w:b/>
                <w:bCs/>
                <w:spacing w:val="-1"/>
                <w:sz w:val="20"/>
                <w:szCs w:val="20"/>
                <w:lang w:val="en-US"/>
              </w:rPr>
              <w:t>i</w:t>
            </w:r>
            <w:r w:rsidRPr="006E3F12">
              <w:rPr>
                <w:rFonts w:ascii="Calibri" w:eastAsia="Calibri" w:hAnsi="Calibri" w:cs="Calibri"/>
                <w:b/>
                <w:bCs/>
                <w:spacing w:val="1"/>
                <w:sz w:val="20"/>
                <w:szCs w:val="20"/>
                <w:lang w:val="en-US"/>
              </w:rPr>
              <w:t>o</w:t>
            </w:r>
            <w:r w:rsidRPr="006E3F12">
              <w:rPr>
                <w:rFonts w:ascii="Calibri" w:eastAsia="Calibri" w:hAnsi="Calibri" w:cs="Calibri"/>
                <w:b/>
                <w:bCs/>
                <w:sz w:val="20"/>
                <w:szCs w:val="20"/>
                <w:lang w:val="en-US"/>
              </w:rPr>
              <w:t>n</w:t>
            </w:r>
            <w:r w:rsidRPr="006E3F12">
              <w:rPr>
                <w:rFonts w:ascii="Calibri" w:eastAsia="Calibri" w:hAnsi="Calibri" w:cs="Calibri"/>
                <w:b/>
                <w:bCs/>
                <w:spacing w:val="-10"/>
                <w:sz w:val="20"/>
                <w:szCs w:val="20"/>
                <w:lang w:val="en-US"/>
              </w:rPr>
              <w:t xml:space="preserve"> </w:t>
            </w:r>
            <w:r w:rsidRPr="006E3F12">
              <w:rPr>
                <w:rFonts w:ascii="Calibri" w:eastAsia="Calibri" w:hAnsi="Calibri" w:cs="Calibri"/>
                <w:b/>
                <w:bCs/>
                <w:spacing w:val="1"/>
                <w:sz w:val="20"/>
                <w:szCs w:val="20"/>
                <w:lang w:val="en-US"/>
              </w:rPr>
              <w:t>o</w:t>
            </w:r>
            <w:r w:rsidRPr="006E3F12">
              <w:rPr>
                <w:rFonts w:ascii="Calibri" w:eastAsia="Calibri" w:hAnsi="Calibri" w:cs="Calibri"/>
                <w:b/>
                <w:bCs/>
                <w:sz w:val="20"/>
                <w:szCs w:val="20"/>
                <w:lang w:val="en-US"/>
              </w:rPr>
              <w:t>f</w:t>
            </w:r>
            <w:r w:rsidRPr="006E3F12">
              <w:rPr>
                <w:rFonts w:ascii="Calibri" w:eastAsia="Calibri" w:hAnsi="Calibri" w:cs="Calibri"/>
                <w:b/>
                <w:bCs/>
                <w:spacing w:val="-2"/>
                <w:sz w:val="20"/>
                <w:szCs w:val="20"/>
                <w:lang w:val="en-US"/>
              </w:rPr>
              <w:t xml:space="preserve"> </w:t>
            </w:r>
            <w:r w:rsidRPr="006E3F12">
              <w:rPr>
                <w:rFonts w:ascii="Calibri" w:eastAsia="Calibri" w:hAnsi="Calibri" w:cs="Calibri"/>
                <w:b/>
                <w:bCs/>
                <w:sz w:val="20"/>
                <w:szCs w:val="20"/>
                <w:lang w:val="en-US"/>
              </w:rPr>
              <w:t>t</w:t>
            </w:r>
            <w:r w:rsidRPr="006E3F12">
              <w:rPr>
                <w:rFonts w:ascii="Calibri" w:eastAsia="Calibri" w:hAnsi="Calibri" w:cs="Calibri"/>
                <w:b/>
                <w:bCs/>
                <w:spacing w:val="1"/>
                <w:sz w:val="20"/>
                <w:szCs w:val="20"/>
                <w:lang w:val="en-US"/>
              </w:rPr>
              <w:t>echn</w:t>
            </w:r>
            <w:r w:rsidRPr="006E3F12">
              <w:rPr>
                <w:rFonts w:ascii="Calibri" w:eastAsia="Calibri" w:hAnsi="Calibri" w:cs="Calibri"/>
                <w:b/>
                <w:bCs/>
                <w:spacing w:val="-1"/>
                <w:sz w:val="20"/>
                <w:szCs w:val="20"/>
                <w:lang w:val="en-US"/>
              </w:rPr>
              <w:t>i</w:t>
            </w:r>
            <w:r w:rsidRPr="006E3F12">
              <w:rPr>
                <w:rFonts w:ascii="Calibri" w:eastAsia="Calibri" w:hAnsi="Calibri" w:cs="Calibri"/>
                <w:b/>
                <w:bCs/>
                <w:spacing w:val="1"/>
                <w:sz w:val="20"/>
                <w:szCs w:val="20"/>
                <w:lang w:val="en-US"/>
              </w:rPr>
              <w:t>c</w:t>
            </w:r>
            <w:r w:rsidRPr="006E3F12">
              <w:rPr>
                <w:rFonts w:ascii="Calibri" w:eastAsia="Calibri" w:hAnsi="Calibri" w:cs="Calibri"/>
                <w:b/>
                <w:bCs/>
                <w:sz w:val="20"/>
                <w:szCs w:val="20"/>
                <w:lang w:val="en-US"/>
              </w:rPr>
              <w:t>al</w:t>
            </w:r>
            <w:r w:rsidRPr="006E3F12">
              <w:rPr>
                <w:rFonts w:ascii="Calibri" w:eastAsia="Calibri" w:hAnsi="Calibri" w:cs="Calibri"/>
                <w:b/>
                <w:bCs/>
                <w:spacing w:val="-8"/>
                <w:sz w:val="20"/>
                <w:szCs w:val="20"/>
                <w:lang w:val="en-US"/>
              </w:rPr>
              <w:t xml:space="preserve"> </w:t>
            </w:r>
            <w:r w:rsidRPr="006E3F12">
              <w:rPr>
                <w:rFonts w:ascii="Calibri" w:eastAsia="Calibri" w:hAnsi="Calibri" w:cs="Calibri"/>
                <w:b/>
                <w:bCs/>
                <w:spacing w:val="1"/>
                <w:sz w:val="20"/>
                <w:szCs w:val="20"/>
                <w:lang w:val="en-US"/>
              </w:rPr>
              <w:t>kno</w:t>
            </w:r>
            <w:r w:rsidRPr="006E3F12">
              <w:rPr>
                <w:rFonts w:ascii="Calibri" w:eastAsia="Calibri" w:hAnsi="Calibri" w:cs="Calibri"/>
                <w:b/>
                <w:bCs/>
                <w:sz w:val="20"/>
                <w:szCs w:val="20"/>
                <w:lang w:val="en-US"/>
              </w:rPr>
              <w:t>w</w:t>
            </w:r>
            <w:r w:rsidRPr="006E3F12">
              <w:rPr>
                <w:rFonts w:ascii="Calibri" w:eastAsia="Calibri" w:hAnsi="Calibri" w:cs="Calibri"/>
                <w:b/>
                <w:bCs/>
                <w:spacing w:val="-1"/>
                <w:sz w:val="20"/>
                <w:szCs w:val="20"/>
                <w:lang w:val="en-US"/>
              </w:rPr>
              <w:t>l</w:t>
            </w:r>
            <w:r w:rsidRPr="006E3F12">
              <w:rPr>
                <w:rFonts w:ascii="Calibri" w:eastAsia="Calibri" w:hAnsi="Calibri" w:cs="Calibri"/>
                <w:b/>
                <w:bCs/>
                <w:sz w:val="20"/>
                <w:szCs w:val="20"/>
                <w:lang w:val="en-US"/>
              </w:rPr>
              <w:t>e</w:t>
            </w:r>
            <w:r w:rsidRPr="006E3F12">
              <w:rPr>
                <w:rFonts w:ascii="Calibri" w:eastAsia="Calibri" w:hAnsi="Calibri" w:cs="Calibri"/>
                <w:b/>
                <w:bCs/>
                <w:spacing w:val="1"/>
                <w:sz w:val="20"/>
                <w:szCs w:val="20"/>
                <w:lang w:val="en-US"/>
              </w:rPr>
              <w:t>d</w:t>
            </w:r>
            <w:r w:rsidRPr="006E3F12">
              <w:rPr>
                <w:rFonts w:ascii="Calibri" w:eastAsia="Calibri" w:hAnsi="Calibri" w:cs="Calibri"/>
                <w:b/>
                <w:bCs/>
                <w:spacing w:val="-1"/>
                <w:sz w:val="20"/>
                <w:szCs w:val="20"/>
                <w:lang w:val="en-US"/>
              </w:rPr>
              <w:t>g</w:t>
            </w:r>
            <w:r w:rsidRPr="006E3F12">
              <w:rPr>
                <w:rFonts w:ascii="Calibri" w:eastAsia="Calibri" w:hAnsi="Calibri" w:cs="Calibri"/>
                <w:b/>
                <w:bCs/>
                <w:sz w:val="20"/>
                <w:szCs w:val="20"/>
                <w:lang w:val="en-US"/>
              </w:rPr>
              <w:t>e</w:t>
            </w:r>
            <w:r w:rsidRPr="006E3F12">
              <w:rPr>
                <w:rFonts w:ascii="Calibri" w:eastAsia="Calibri" w:hAnsi="Calibri" w:cs="Calibri"/>
                <w:b/>
                <w:bCs/>
                <w:spacing w:val="-9"/>
                <w:sz w:val="20"/>
                <w:szCs w:val="20"/>
                <w:lang w:val="en-US"/>
              </w:rPr>
              <w:t xml:space="preserve"> </w:t>
            </w:r>
            <w:r w:rsidRPr="006E3F12">
              <w:rPr>
                <w:rFonts w:ascii="Calibri" w:eastAsia="Calibri" w:hAnsi="Calibri" w:cs="Calibri"/>
                <w:b/>
                <w:bCs/>
                <w:sz w:val="20"/>
                <w:szCs w:val="20"/>
                <w:lang w:val="en-US"/>
              </w:rPr>
              <w:t>a</w:t>
            </w:r>
            <w:r w:rsidRPr="006E3F12">
              <w:rPr>
                <w:rFonts w:ascii="Calibri" w:eastAsia="Calibri" w:hAnsi="Calibri" w:cs="Calibri"/>
                <w:b/>
                <w:bCs/>
                <w:spacing w:val="2"/>
                <w:sz w:val="20"/>
                <w:szCs w:val="20"/>
                <w:lang w:val="en-US"/>
              </w:rPr>
              <w:t>n</w:t>
            </w:r>
            <w:r w:rsidRPr="006E3F12">
              <w:rPr>
                <w:rFonts w:ascii="Calibri" w:eastAsia="Calibri" w:hAnsi="Calibri" w:cs="Calibri"/>
                <w:b/>
                <w:bCs/>
                <w:sz w:val="20"/>
                <w:szCs w:val="20"/>
                <w:lang w:val="en-US"/>
              </w:rPr>
              <w:t>d</w:t>
            </w:r>
            <w:r w:rsidRPr="006E3F12">
              <w:rPr>
                <w:rFonts w:ascii="Calibri" w:eastAsia="Calibri" w:hAnsi="Calibri" w:cs="Calibri"/>
                <w:b/>
                <w:bCs/>
                <w:spacing w:val="-2"/>
                <w:sz w:val="20"/>
                <w:szCs w:val="20"/>
                <w:lang w:val="en-US"/>
              </w:rPr>
              <w:t xml:space="preserve"> </w:t>
            </w:r>
            <w:r w:rsidRPr="006E3F12">
              <w:rPr>
                <w:rFonts w:ascii="Calibri" w:eastAsia="Calibri" w:hAnsi="Calibri" w:cs="Calibri"/>
                <w:b/>
                <w:bCs/>
                <w:spacing w:val="1"/>
                <w:sz w:val="20"/>
                <w:szCs w:val="20"/>
                <w:lang w:val="en-US"/>
              </w:rPr>
              <w:t>m</w:t>
            </w:r>
            <w:r w:rsidRPr="006E3F12">
              <w:rPr>
                <w:rFonts w:ascii="Calibri" w:eastAsia="Calibri" w:hAnsi="Calibri" w:cs="Calibri"/>
                <w:b/>
                <w:bCs/>
                <w:sz w:val="20"/>
                <w:szCs w:val="20"/>
                <w:lang w:val="en-US"/>
              </w:rPr>
              <w:t>et</w:t>
            </w:r>
            <w:r w:rsidRPr="006E3F12">
              <w:rPr>
                <w:rFonts w:ascii="Calibri" w:eastAsia="Calibri" w:hAnsi="Calibri" w:cs="Calibri"/>
                <w:b/>
                <w:bCs/>
                <w:spacing w:val="-1"/>
                <w:sz w:val="20"/>
                <w:szCs w:val="20"/>
                <w:lang w:val="en-US"/>
              </w:rPr>
              <w:t>h</w:t>
            </w:r>
            <w:r w:rsidRPr="006E3F12">
              <w:rPr>
                <w:rFonts w:ascii="Calibri" w:eastAsia="Calibri" w:hAnsi="Calibri" w:cs="Calibri"/>
                <w:b/>
                <w:bCs/>
                <w:spacing w:val="1"/>
                <w:sz w:val="20"/>
                <w:szCs w:val="20"/>
                <w:lang w:val="en-US"/>
              </w:rPr>
              <w:t>od</w:t>
            </w:r>
            <w:r w:rsidRPr="006E3F12">
              <w:rPr>
                <w:rFonts w:ascii="Calibri" w:eastAsia="Calibri" w:hAnsi="Calibri" w:cs="Calibri"/>
                <w:b/>
                <w:bCs/>
                <w:sz w:val="20"/>
                <w:szCs w:val="20"/>
                <w:lang w:val="en-US"/>
              </w:rPr>
              <w:t>s</w:t>
            </w:r>
            <w:r w:rsidRPr="006E3F12">
              <w:rPr>
                <w:rFonts w:ascii="Calibri" w:eastAsia="Calibri" w:hAnsi="Calibri" w:cs="Calibri"/>
                <w:b/>
                <w:bCs/>
                <w:spacing w:val="-7"/>
                <w:sz w:val="20"/>
                <w:szCs w:val="20"/>
                <w:lang w:val="en-US"/>
              </w:rPr>
              <w:t xml:space="preserve"> </w:t>
            </w:r>
            <w:r w:rsidRPr="006E3F12">
              <w:rPr>
                <w:rFonts w:ascii="Calibri" w:eastAsia="Calibri" w:hAnsi="Calibri" w:cs="Calibri"/>
                <w:b/>
                <w:bCs/>
                <w:spacing w:val="1"/>
                <w:sz w:val="20"/>
                <w:szCs w:val="20"/>
                <w:lang w:val="en-US"/>
              </w:rPr>
              <w:t>o</w:t>
            </w:r>
            <w:r w:rsidRPr="006E3F12">
              <w:rPr>
                <w:rFonts w:ascii="Calibri" w:eastAsia="Calibri" w:hAnsi="Calibri" w:cs="Calibri"/>
                <w:b/>
                <w:bCs/>
                <w:sz w:val="20"/>
                <w:szCs w:val="20"/>
                <w:lang w:val="en-US"/>
              </w:rPr>
              <w:t>f</w:t>
            </w:r>
            <w:r w:rsidRPr="006E3F12">
              <w:rPr>
                <w:rFonts w:ascii="Calibri" w:eastAsia="Calibri" w:hAnsi="Calibri" w:cs="Calibri"/>
                <w:b/>
                <w:bCs/>
                <w:spacing w:val="-2"/>
                <w:sz w:val="20"/>
                <w:szCs w:val="20"/>
                <w:lang w:val="en-US"/>
              </w:rPr>
              <w:t xml:space="preserve"> </w:t>
            </w:r>
            <w:r w:rsidRPr="006E3F12">
              <w:rPr>
                <w:rFonts w:ascii="Calibri" w:eastAsia="Calibri" w:hAnsi="Calibri" w:cs="Calibri"/>
                <w:b/>
                <w:bCs/>
                <w:sz w:val="20"/>
                <w:szCs w:val="20"/>
                <w:lang w:val="en-US"/>
              </w:rPr>
              <w:t>w</w:t>
            </w:r>
            <w:r w:rsidRPr="006E3F12">
              <w:rPr>
                <w:rFonts w:ascii="Calibri" w:eastAsia="Calibri" w:hAnsi="Calibri" w:cs="Calibri"/>
                <w:b/>
                <w:bCs/>
                <w:spacing w:val="1"/>
                <w:sz w:val="20"/>
                <w:szCs w:val="20"/>
                <w:lang w:val="en-US"/>
              </w:rPr>
              <w:t>or</w:t>
            </w:r>
            <w:r w:rsidRPr="006E3F12">
              <w:rPr>
                <w:rFonts w:ascii="Calibri" w:eastAsia="Calibri" w:hAnsi="Calibri" w:cs="Calibri"/>
                <w:b/>
                <w:bCs/>
                <w:sz w:val="20"/>
                <w:szCs w:val="20"/>
                <w:lang w:val="en-US"/>
              </w:rPr>
              <w:t>k</w:t>
            </w:r>
            <w:r w:rsidRPr="006E3F12">
              <w:rPr>
                <w:rFonts w:ascii="Calibri" w:eastAsia="Calibri" w:hAnsi="Calibri" w:cs="Calibri"/>
                <w:b/>
                <w:bCs/>
                <w:spacing w:val="-3"/>
                <w:sz w:val="20"/>
                <w:szCs w:val="20"/>
                <w:lang w:val="en-US"/>
              </w:rPr>
              <w:t xml:space="preserve"> </w:t>
            </w:r>
            <w:r w:rsidRPr="006E3F12">
              <w:rPr>
                <w:rFonts w:ascii="Calibri" w:eastAsia="Calibri" w:hAnsi="Calibri" w:cs="Calibri"/>
                <w:b/>
                <w:bCs/>
                <w:sz w:val="20"/>
                <w:szCs w:val="20"/>
                <w:lang w:val="en-US"/>
              </w:rPr>
              <w:t>to</w:t>
            </w:r>
            <w:r w:rsidRPr="006E3F12">
              <w:rPr>
                <w:rFonts w:ascii="Calibri" w:eastAsia="Calibri" w:hAnsi="Calibri" w:cs="Calibri"/>
                <w:b/>
                <w:bCs/>
                <w:spacing w:val="-3"/>
                <w:sz w:val="20"/>
                <w:szCs w:val="20"/>
                <w:lang w:val="en-US"/>
              </w:rPr>
              <w:t xml:space="preserve"> </w:t>
            </w:r>
            <w:r w:rsidRPr="006E3F12">
              <w:rPr>
                <w:rFonts w:ascii="Calibri" w:eastAsia="Calibri" w:hAnsi="Calibri" w:cs="Calibri"/>
                <w:b/>
                <w:bCs/>
                <w:sz w:val="20"/>
                <w:szCs w:val="20"/>
                <w:lang w:val="en-US"/>
              </w:rPr>
              <w:t>t</w:t>
            </w:r>
            <w:r w:rsidRPr="006E3F12">
              <w:rPr>
                <w:rFonts w:ascii="Calibri" w:eastAsia="Calibri" w:hAnsi="Calibri" w:cs="Calibri"/>
                <w:b/>
                <w:bCs/>
                <w:spacing w:val="2"/>
                <w:sz w:val="20"/>
                <w:szCs w:val="20"/>
                <w:lang w:val="en-US"/>
              </w:rPr>
              <w:t>h</w:t>
            </w:r>
            <w:r w:rsidRPr="006E3F12">
              <w:rPr>
                <w:rFonts w:ascii="Calibri" w:eastAsia="Calibri" w:hAnsi="Calibri" w:cs="Calibri"/>
                <w:b/>
                <w:bCs/>
                <w:sz w:val="20"/>
                <w:szCs w:val="20"/>
                <w:lang w:val="en-US"/>
              </w:rPr>
              <w:t>e</w:t>
            </w:r>
            <w:r w:rsidRPr="006E3F12">
              <w:rPr>
                <w:rFonts w:ascii="Calibri" w:eastAsia="Calibri" w:hAnsi="Calibri" w:cs="Calibri"/>
                <w:b/>
                <w:bCs/>
                <w:spacing w:val="-3"/>
                <w:sz w:val="20"/>
                <w:szCs w:val="20"/>
                <w:lang w:val="en-US"/>
              </w:rPr>
              <w:t xml:space="preserve"> </w:t>
            </w:r>
            <w:r w:rsidRPr="006E3F12">
              <w:rPr>
                <w:rFonts w:ascii="Calibri" w:eastAsia="Calibri" w:hAnsi="Calibri" w:cs="Calibri"/>
                <w:b/>
                <w:bCs/>
                <w:spacing w:val="1"/>
                <w:sz w:val="20"/>
                <w:szCs w:val="20"/>
                <w:lang w:val="en-US"/>
              </w:rPr>
              <w:t>t</w:t>
            </w:r>
            <w:r w:rsidRPr="006E3F12">
              <w:rPr>
                <w:rFonts w:ascii="Calibri" w:eastAsia="Calibri" w:hAnsi="Calibri" w:cs="Calibri"/>
                <w:b/>
                <w:bCs/>
                <w:sz w:val="20"/>
                <w:szCs w:val="20"/>
                <w:lang w:val="en-US"/>
              </w:rPr>
              <w:t>ea</w:t>
            </w:r>
            <w:r w:rsidRPr="006E3F12">
              <w:rPr>
                <w:rFonts w:ascii="Calibri" w:eastAsia="Calibri" w:hAnsi="Calibri" w:cs="Calibri"/>
                <w:b/>
                <w:bCs/>
                <w:spacing w:val="1"/>
                <w:sz w:val="20"/>
                <w:szCs w:val="20"/>
                <w:lang w:val="en-US"/>
              </w:rPr>
              <w:t>m</w:t>
            </w:r>
            <w:r w:rsidRPr="006E3F12">
              <w:rPr>
                <w:rFonts w:ascii="Calibri" w:eastAsia="Calibri" w:hAnsi="Calibri" w:cs="Calibri"/>
                <w:b/>
                <w:bCs/>
                <w:sz w:val="20"/>
                <w:szCs w:val="20"/>
                <w:lang w:val="en-US"/>
              </w:rPr>
              <w:t>s.</w:t>
            </w:r>
          </w:p>
        </w:tc>
        <w:tc>
          <w:tcPr>
            <w:tcW w:w="9776" w:type="dxa"/>
          </w:tcPr>
          <w:p w:rsidR="006E3F12" w:rsidRPr="006E3F12"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6E3F12">
              <w:rPr>
                <w:rFonts w:ascii="Calibri" w:eastAsia="Calibri" w:hAnsi="Calibri" w:cs="Calibri"/>
                <w:sz w:val="20"/>
                <w:szCs w:val="20"/>
                <w:lang w:val="en-US"/>
              </w:rPr>
              <w:t>W</w:t>
            </w:r>
            <w:r w:rsidRPr="0095254E">
              <w:rPr>
                <w:rFonts w:ascii="Calibri" w:eastAsia="Calibri" w:hAnsi="Calibri" w:cs="Calibri"/>
                <w:sz w:val="20"/>
                <w:szCs w:val="20"/>
                <w:lang w:val="en-US"/>
              </w:rPr>
              <w:t>o</w:t>
            </w:r>
            <w:r w:rsidRPr="006E3F12">
              <w:rPr>
                <w:rFonts w:ascii="Calibri" w:eastAsia="Calibri" w:hAnsi="Calibri" w:cs="Calibri"/>
                <w:sz w:val="20"/>
                <w:szCs w:val="20"/>
                <w:lang w:val="en-US"/>
              </w:rPr>
              <w:t>rk</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ns</w:t>
            </w:r>
            <w:r w:rsidRPr="006E3F12">
              <w:rPr>
                <w:rFonts w:ascii="Calibri" w:eastAsia="Calibri" w:hAnsi="Calibri" w:cs="Calibri"/>
                <w:sz w:val="20"/>
                <w:szCs w:val="20"/>
                <w:lang w:val="en-US"/>
              </w:rPr>
              <w:t>tr</w:t>
            </w:r>
            <w:r w:rsidRPr="0095254E">
              <w:rPr>
                <w:rFonts w:ascii="Calibri" w:eastAsia="Calibri" w:hAnsi="Calibri" w:cs="Calibri"/>
                <w:sz w:val="20"/>
                <w:szCs w:val="20"/>
                <w:lang w:val="en-US"/>
              </w:rPr>
              <w:t>u</w:t>
            </w:r>
            <w:r w:rsidRPr="006E3F12">
              <w:rPr>
                <w:rFonts w:ascii="Calibri" w:eastAsia="Calibri" w:hAnsi="Calibri" w:cs="Calibri"/>
                <w:sz w:val="20"/>
                <w:szCs w:val="20"/>
                <w:lang w:val="en-US"/>
              </w:rPr>
              <w:t>ctio</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a</w:t>
            </w:r>
            <w:r w:rsidRPr="006E3F12">
              <w:rPr>
                <w:rFonts w:ascii="Calibri" w:eastAsia="Calibri" w:hAnsi="Calibri" w:cs="Calibri"/>
                <w:sz w:val="20"/>
                <w:szCs w:val="20"/>
                <w:lang w:val="en-US"/>
              </w:rPr>
              <w:t>re</w:t>
            </w:r>
            <w:r w:rsidRPr="0095254E">
              <w:rPr>
                <w:rFonts w:ascii="Calibri" w:eastAsia="Calibri" w:hAnsi="Calibri" w:cs="Calibri"/>
                <w:sz w:val="20"/>
                <w:szCs w:val="20"/>
                <w:lang w:val="en-US"/>
              </w:rPr>
              <w:t xml:space="preserve"> sen</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 xml:space="preserve"> w</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th</w:t>
            </w:r>
            <w:r w:rsidRPr="006E3F12">
              <w:rPr>
                <w:rFonts w:ascii="Calibri" w:eastAsia="Calibri" w:hAnsi="Calibri" w:cs="Calibri"/>
                <w:sz w:val="20"/>
                <w:szCs w:val="20"/>
                <w:lang w:val="en-US"/>
              </w:rPr>
              <w:t>o</w:t>
            </w:r>
            <w:r w:rsidRPr="0095254E">
              <w:rPr>
                <w:rFonts w:ascii="Calibri" w:eastAsia="Calibri" w:hAnsi="Calibri" w:cs="Calibri"/>
                <w:sz w:val="20"/>
                <w:szCs w:val="20"/>
                <w:lang w:val="en-US"/>
              </w:rPr>
              <w:t>u</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am</w:t>
            </w:r>
            <w:r w:rsidRPr="0095254E">
              <w:rPr>
                <w:rFonts w:ascii="Calibri" w:eastAsia="Calibri" w:hAnsi="Calibri" w:cs="Calibri"/>
                <w:sz w:val="20"/>
                <w:szCs w:val="20"/>
                <w:lang w:val="en-US"/>
              </w:rPr>
              <w:t>b</w:t>
            </w:r>
            <w:r w:rsidRPr="006E3F12">
              <w:rPr>
                <w:rFonts w:ascii="Calibri" w:eastAsia="Calibri" w:hAnsi="Calibri" w:cs="Calibri"/>
                <w:sz w:val="20"/>
                <w:szCs w:val="20"/>
                <w:lang w:val="en-US"/>
              </w:rPr>
              <w:t>igui</w:t>
            </w:r>
            <w:r w:rsidRPr="0095254E">
              <w:rPr>
                <w:rFonts w:ascii="Calibri" w:eastAsia="Calibri" w:hAnsi="Calibri" w:cs="Calibri"/>
                <w:sz w:val="20"/>
                <w:szCs w:val="20"/>
                <w:lang w:val="en-US"/>
              </w:rPr>
              <w:t>ty</w:t>
            </w:r>
            <w:r w:rsidRPr="006E3F12">
              <w:rPr>
                <w:rFonts w:ascii="Calibri" w:eastAsia="Calibri" w:hAnsi="Calibri" w:cs="Calibri"/>
                <w:sz w:val="20"/>
                <w:szCs w:val="20"/>
                <w:lang w:val="en-US"/>
              </w:rPr>
              <w:t>.</w:t>
            </w:r>
          </w:p>
          <w:p w:rsidR="006E3F12" w:rsidRPr="006E3F12"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pee</w:t>
            </w:r>
            <w:r w:rsidRPr="006E3F12">
              <w:rPr>
                <w:rFonts w:ascii="Calibri" w:eastAsia="Calibri" w:hAnsi="Calibri" w:cs="Calibri"/>
                <w:sz w:val="20"/>
                <w:szCs w:val="20"/>
                <w:lang w:val="en-US"/>
              </w:rPr>
              <w:t>ch</w:t>
            </w:r>
            <w:r w:rsidRPr="0095254E">
              <w:rPr>
                <w:rFonts w:ascii="Calibri" w:eastAsia="Calibri" w:hAnsi="Calibri" w:cs="Calibri"/>
                <w:sz w:val="20"/>
                <w:szCs w:val="20"/>
                <w:lang w:val="en-US"/>
              </w:rPr>
              <w:t xml:space="preserve"> i</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sui</w:t>
            </w:r>
            <w:r w:rsidRPr="0095254E">
              <w:rPr>
                <w:rFonts w:ascii="Calibri" w:eastAsia="Calibri" w:hAnsi="Calibri" w:cs="Calibri"/>
                <w:sz w:val="20"/>
                <w:szCs w:val="20"/>
                <w:lang w:val="en-US"/>
              </w:rPr>
              <w:t>te</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t</w:t>
            </w:r>
            <w:r w:rsidRPr="006E3F12">
              <w:rPr>
                <w:rFonts w:ascii="Calibri" w:eastAsia="Calibri" w:hAnsi="Calibri" w:cs="Calibri"/>
                <w:sz w:val="20"/>
                <w:szCs w:val="20"/>
                <w:lang w:val="en-US"/>
              </w:rPr>
              <w:t>o</w:t>
            </w:r>
            <w:r w:rsidRPr="0095254E">
              <w:rPr>
                <w:rFonts w:ascii="Calibri" w:eastAsia="Calibri" w:hAnsi="Calibri" w:cs="Calibri"/>
                <w:sz w:val="20"/>
                <w:szCs w:val="20"/>
                <w:lang w:val="en-US"/>
              </w:rPr>
              <w:t xml:space="preserve"> d</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ffe</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en</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a</w:t>
            </w:r>
            <w:r w:rsidRPr="0095254E">
              <w:rPr>
                <w:rFonts w:ascii="Calibri" w:eastAsia="Calibri" w:hAnsi="Calibri" w:cs="Calibri"/>
                <w:sz w:val="20"/>
                <w:szCs w:val="20"/>
                <w:lang w:val="en-US"/>
              </w:rPr>
              <w:t>ud</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en</w:t>
            </w:r>
            <w:r w:rsidRPr="006E3F12">
              <w:rPr>
                <w:rFonts w:ascii="Calibri" w:eastAsia="Calibri" w:hAnsi="Calibri" w:cs="Calibri"/>
                <w:sz w:val="20"/>
                <w:szCs w:val="20"/>
                <w:lang w:val="en-US"/>
              </w:rPr>
              <w:t>c</w:t>
            </w:r>
            <w:r w:rsidRPr="0095254E">
              <w:rPr>
                <w:rFonts w:ascii="Calibri" w:eastAsia="Calibri" w:hAnsi="Calibri" w:cs="Calibri"/>
                <w:sz w:val="20"/>
                <w:szCs w:val="20"/>
                <w:lang w:val="en-US"/>
              </w:rPr>
              <w:t>e</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an</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em</w:t>
            </w:r>
            <w:r w:rsidRPr="006E3F12">
              <w:rPr>
                <w:rFonts w:ascii="Calibri" w:eastAsia="Calibri" w:hAnsi="Calibri" w:cs="Calibri"/>
                <w:sz w:val="20"/>
                <w:szCs w:val="20"/>
                <w:lang w:val="en-US"/>
              </w:rPr>
              <w:t>arks</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to</w:t>
            </w:r>
            <w:r w:rsidRPr="0095254E">
              <w:rPr>
                <w:rFonts w:ascii="Calibri" w:eastAsia="Calibri" w:hAnsi="Calibri" w:cs="Calibri"/>
                <w:sz w:val="20"/>
                <w:szCs w:val="20"/>
                <w:lang w:val="en-US"/>
              </w:rPr>
              <w:t xml:space="preserve"> p</w:t>
            </w:r>
            <w:r w:rsidRPr="006E3F12">
              <w:rPr>
                <w:rFonts w:ascii="Calibri" w:eastAsia="Calibri" w:hAnsi="Calibri" w:cs="Calibri"/>
                <w:sz w:val="20"/>
                <w:szCs w:val="20"/>
                <w:lang w:val="en-US"/>
              </w:rPr>
              <w:t>ass are</w:t>
            </w:r>
            <w:r w:rsidRPr="0095254E">
              <w:rPr>
                <w:rFonts w:ascii="Calibri" w:eastAsia="Calibri" w:hAnsi="Calibri" w:cs="Calibri"/>
                <w:sz w:val="20"/>
                <w:szCs w:val="20"/>
                <w:lang w:val="en-US"/>
              </w:rPr>
              <w:t xml:space="preserve"> p</w:t>
            </w:r>
            <w:r w:rsidRPr="006E3F12">
              <w:rPr>
                <w:rFonts w:ascii="Calibri" w:eastAsia="Calibri" w:hAnsi="Calibri" w:cs="Calibri"/>
                <w:sz w:val="20"/>
                <w:szCs w:val="20"/>
                <w:lang w:val="en-US"/>
              </w:rPr>
              <w:t>o</w:t>
            </w:r>
            <w:r w:rsidRPr="0095254E">
              <w:rPr>
                <w:rFonts w:ascii="Calibri" w:eastAsia="Calibri" w:hAnsi="Calibri" w:cs="Calibri"/>
                <w:sz w:val="20"/>
                <w:szCs w:val="20"/>
                <w:lang w:val="en-US"/>
              </w:rPr>
              <w:t>s</w:t>
            </w:r>
            <w:r w:rsidRPr="006E3F12">
              <w:rPr>
                <w:rFonts w:ascii="Calibri" w:eastAsia="Calibri" w:hAnsi="Calibri" w:cs="Calibri"/>
                <w:sz w:val="20"/>
                <w:szCs w:val="20"/>
                <w:lang w:val="en-US"/>
              </w:rPr>
              <w:t>iti</w:t>
            </w:r>
            <w:r w:rsidRPr="0095254E">
              <w:rPr>
                <w:rFonts w:ascii="Calibri" w:eastAsia="Calibri" w:hAnsi="Calibri" w:cs="Calibri"/>
                <w:sz w:val="20"/>
                <w:szCs w:val="20"/>
                <w:lang w:val="en-US"/>
              </w:rPr>
              <w:t>ve</w:t>
            </w:r>
            <w:r w:rsidRPr="006E3F12">
              <w:rPr>
                <w:rFonts w:ascii="Calibri" w:eastAsia="Calibri" w:hAnsi="Calibri" w:cs="Calibri"/>
                <w:sz w:val="20"/>
                <w:szCs w:val="20"/>
                <w:lang w:val="en-US"/>
              </w:rPr>
              <w:t>.</w:t>
            </w:r>
          </w:p>
          <w:p w:rsidR="006E3F12" w:rsidRPr="006E3F12"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cri</w:t>
            </w:r>
            <w:r w:rsidRPr="0095254E">
              <w:rPr>
                <w:rFonts w:ascii="Calibri" w:eastAsia="Calibri" w:hAnsi="Calibri" w:cs="Calibri"/>
                <w:sz w:val="20"/>
                <w:szCs w:val="20"/>
                <w:lang w:val="en-US"/>
              </w:rPr>
              <w:t>t</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c</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sm</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ar</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ma</w:t>
            </w:r>
            <w:r w:rsidRPr="0095254E">
              <w:rPr>
                <w:rFonts w:ascii="Calibri" w:eastAsia="Calibri" w:hAnsi="Calibri" w:cs="Calibri"/>
                <w:sz w:val="20"/>
                <w:szCs w:val="20"/>
                <w:lang w:val="en-US"/>
              </w:rPr>
              <w:t>d</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in</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 xml:space="preserve">a </w:t>
            </w:r>
            <w:r w:rsidRPr="0095254E">
              <w:rPr>
                <w:rFonts w:ascii="Calibri" w:eastAsia="Calibri" w:hAnsi="Calibri" w:cs="Calibri"/>
                <w:sz w:val="20"/>
                <w:szCs w:val="20"/>
                <w:lang w:val="en-US"/>
              </w:rPr>
              <w:t>jus</w:t>
            </w:r>
            <w:r w:rsidRPr="006E3F12">
              <w:rPr>
                <w:rFonts w:ascii="Calibri" w:eastAsia="Calibri" w:hAnsi="Calibri" w:cs="Calibri"/>
                <w:sz w:val="20"/>
                <w:szCs w:val="20"/>
                <w:lang w:val="en-US"/>
              </w:rPr>
              <w:t>tif</w:t>
            </w:r>
            <w:r w:rsidRPr="0095254E">
              <w:rPr>
                <w:rFonts w:ascii="Calibri" w:eastAsia="Calibri" w:hAnsi="Calibri" w:cs="Calibri"/>
                <w:sz w:val="20"/>
                <w:szCs w:val="20"/>
                <w:lang w:val="en-US"/>
              </w:rPr>
              <w:t>ie</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an</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p</w:t>
            </w:r>
            <w:r w:rsidRPr="006E3F12">
              <w:rPr>
                <w:rFonts w:ascii="Calibri" w:eastAsia="Calibri" w:hAnsi="Calibri" w:cs="Calibri"/>
                <w:sz w:val="20"/>
                <w:szCs w:val="20"/>
                <w:lang w:val="en-US"/>
              </w:rPr>
              <w:t>o</w:t>
            </w:r>
            <w:r w:rsidRPr="0095254E">
              <w:rPr>
                <w:rFonts w:ascii="Calibri" w:eastAsia="Calibri" w:hAnsi="Calibri" w:cs="Calibri"/>
                <w:sz w:val="20"/>
                <w:szCs w:val="20"/>
                <w:lang w:val="en-US"/>
              </w:rPr>
              <w:t>s</w:t>
            </w:r>
            <w:r w:rsidRPr="006E3F12">
              <w:rPr>
                <w:rFonts w:ascii="Calibri" w:eastAsia="Calibri" w:hAnsi="Calibri" w:cs="Calibri"/>
                <w:sz w:val="20"/>
                <w:szCs w:val="20"/>
                <w:lang w:val="en-US"/>
              </w:rPr>
              <w:t>it</w:t>
            </w:r>
            <w:r w:rsidRPr="0095254E">
              <w:rPr>
                <w:rFonts w:ascii="Calibri" w:eastAsia="Calibri" w:hAnsi="Calibri" w:cs="Calibri"/>
                <w:sz w:val="20"/>
                <w:szCs w:val="20"/>
                <w:lang w:val="en-US"/>
              </w:rPr>
              <w:t>iv</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wa</w:t>
            </w:r>
            <w:r w:rsidRPr="0095254E">
              <w:rPr>
                <w:rFonts w:ascii="Calibri" w:eastAsia="Calibri" w:hAnsi="Calibri" w:cs="Calibri"/>
                <w:sz w:val="20"/>
                <w:szCs w:val="20"/>
                <w:lang w:val="en-US"/>
              </w:rPr>
              <w:t>y</w:t>
            </w:r>
            <w:r w:rsidRPr="006E3F12">
              <w:rPr>
                <w:rFonts w:ascii="Calibri" w:eastAsia="Calibri" w:hAnsi="Calibri" w:cs="Calibri"/>
                <w:sz w:val="20"/>
                <w:szCs w:val="20"/>
                <w:lang w:val="en-US"/>
              </w:rPr>
              <w:t>;</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he</w:t>
            </w:r>
            <w:r w:rsidRPr="006E3F12">
              <w:rPr>
                <w:rFonts w:ascii="Calibri" w:eastAsia="Calibri" w:hAnsi="Calibri" w:cs="Calibri"/>
                <w:sz w:val="20"/>
                <w:szCs w:val="20"/>
                <w:lang w:val="en-US"/>
              </w:rPr>
              <w:t>y compri</w:t>
            </w:r>
            <w:r w:rsidRPr="0095254E">
              <w:rPr>
                <w:rFonts w:ascii="Calibri" w:eastAsia="Calibri" w:hAnsi="Calibri" w:cs="Calibri"/>
                <w:sz w:val="20"/>
                <w:szCs w:val="20"/>
                <w:lang w:val="en-US"/>
              </w:rPr>
              <w:t>s</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elev</w:t>
            </w:r>
            <w:r w:rsidRPr="006E3F12">
              <w:rPr>
                <w:rFonts w:ascii="Calibri" w:eastAsia="Calibri" w:hAnsi="Calibri" w:cs="Calibri"/>
                <w:sz w:val="20"/>
                <w:szCs w:val="20"/>
                <w:lang w:val="en-US"/>
              </w:rPr>
              <w:t>a</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 xml:space="preserve"> p</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op</w:t>
            </w:r>
            <w:r w:rsidRPr="006E3F12">
              <w:rPr>
                <w:rFonts w:ascii="Calibri" w:eastAsia="Calibri" w:hAnsi="Calibri" w:cs="Calibri"/>
                <w:sz w:val="20"/>
                <w:szCs w:val="20"/>
                <w:lang w:val="en-US"/>
              </w:rPr>
              <w:t>o</w:t>
            </w:r>
            <w:r w:rsidRPr="0095254E">
              <w:rPr>
                <w:rFonts w:ascii="Calibri" w:eastAsia="Calibri" w:hAnsi="Calibri" w:cs="Calibri"/>
                <w:sz w:val="20"/>
                <w:szCs w:val="20"/>
                <w:lang w:val="en-US"/>
              </w:rPr>
              <w:t>s</w:t>
            </w:r>
            <w:r w:rsidRPr="006E3F12">
              <w:rPr>
                <w:rFonts w:ascii="Calibri" w:eastAsia="Calibri" w:hAnsi="Calibri" w:cs="Calibri"/>
                <w:sz w:val="20"/>
                <w:szCs w:val="20"/>
                <w:lang w:val="en-US"/>
              </w:rPr>
              <w:t>a</w:t>
            </w:r>
            <w:r w:rsidRPr="0095254E">
              <w:rPr>
                <w:rFonts w:ascii="Calibri" w:eastAsia="Calibri" w:hAnsi="Calibri" w:cs="Calibri"/>
                <w:sz w:val="20"/>
                <w:szCs w:val="20"/>
                <w:lang w:val="en-US"/>
              </w:rPr>
              <w:t>ls</w:t>
            </w:r>
            <w:r w:rsidRPr="006E3F12">
              <w:rPr>
                <w:rFonts w:ascii="Calibri" w:eastAsia="Calibri" w:hAnsi="Calibri" w:cs="Calibri"/>
                <w:sz w:val="20"/>
                <w:szCs w:val="20"/>
                <w:lang w:val="en-US"/>
              </w:rPr>
              <w:t>.</w:t>
            </w:r>
          </w:p>
          <w:p w:rsidR="006E3F12" w:rsidRPr="0095254E"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Documents facilitate the understanding of the site and of the</w:t>
            </w:r>
            <w:r w:rsidR="0095254E">
              <w:rPr>
                <w:rFonts w:ascii="Calibri" w:eastAsia="Calibri" w:hAnsi="Calibri" w:cs="Calibri"/>
                <w:sz w:val="20"/>
                <w:szCs w:val="20"/>
                <w:lang w:val="en-US"/>
              </w:rPr>
              <w:t xml:space="preserve"> </w:t>
            </w:r>
            <w:r w:rsidRPr="0095254E">
              <w:rPr>
                <w:rFonts w:ascii="Calibri" w:eastAsia="Calibri" w:hAnsi="Calibri" w:cs="Calibri"/>
                <w:sz w:val="20"/>
                <w:szCs w:val="20"/>
                <w:lang w:val="en-US"/>
              </w:rPr>
              <w:t>activities by workers and team leaders.</w:t>
            </w:r>
          </w:p>
          <w:p w:rsidR="006E3F12" w:rsidRPr="006E3F12"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p</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ep</w:t>
            </w:r>
            <w:r w:rsidRPr="006E3F12">
              <w:rPr>
                <w:rFonts w:ascii="Calibri" w:eastAsia="Calibri" w:hAnsi="Calibri" w:cs="Calibri"/>
                <w:sz w:val="20"/>
                <w:szCs w:val="20"/>
                <w:lang w:val="en-US"/>
              </w:rPr>
              <w:t>ara</w:t>
            </w:r>
            <w:r w:rsidRPr="0095254E">
              <w:rPr>
                <w:rFonts w:ascii="Calibri" w:eastAsia="Calibri" w:hAnsi="Calibri" w:cs="Calibri"/>
                <w:sz w:val="20"/>
                <w:szCs w:val="20"/>
                <w:lang w:val="en-US"/>
              </w:rPr>
              <w:t>t</w:t>
            </w:r>
            <w:r w:rsidRPr="006E3F12">
              <w:rPr>
                <w:rFonts w:ascii="Calibri" w:eastAsia="Calibri" w:hAnsi="Calibri" w:cs="Calibri"/>
                <w:sz w:val="20"/>
                <w:szCs w:val="20"/>
                <w:lang w:val="en-US"/>
              </w:rPr>
              <w:t>ion</w:t>
            </w:r>
            <w:r w:rsidRPr="0095254E">
              <w:rPr>
                <w:rFonts w:ascii="Calibri" w:eastAsia="Calibri" w:hAnsi="Calibri" w:cs="Calibri"/>
                <w:sz w:val="20"/>
                <w:szCs w:val="20"/>
                <w:lang w:val="en-US"/>
              </w:rPr>
              <w:t xml:space="preserve"> an</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an</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m</w:t>
            </w:r>
            <w:r w:rsidRPr="006E3F12">
              <w:rPr>
                <w:rFonts w:ascii="Calibri" w:eastAsia="Calibri" w:hAnsi="Calibri" w:cs="Calibri"/>
                <w:sz w:val="20"/>
                <w:szCs w:val="20"/>
                <w:lang w:val="en-US"/>
              </w:rPr>
              <w:t>a</w:t>
            </w:r>
            <w:r w:rsidRPr="0095254E">
              <w:rPr>
                <w:rFonts w:ascii="Calibri" w:eastAsia="Calibri" w:hAnsi="Calibri" w:cs="Calibri"/>
                <w:sz w:val="20"/>
                <w:szCs w:val="20"/>
                <w:lang w:val="en-US"/>
              </w:rPr>
              <w:t>t</w:t>
            </w:r>
            <w:r w:rsidRPr="006E3F12">
              <w:rPr>
                <w:rFonts w:ascii="Calibri" w:eastAsia="Calibri" w:hAnsi="Calibri" w:cs="Calibri"/>
                <w:sz w:val="20"/>
                <w:szCs w:val="20"/>
                <w:lang w:val="en-US"/>
              </w:rPr>
              <w:t>ion</w:t>
            </w:r>
            <w:r w:rsidRPr="0095254E">
              <w:rPr>
                <w:rFonts w:ascii="Calibri" w:eastAsia="Calibri" w:hAnsi="Calibri" w:cs="Calibri"/>
                <w:sz w:val="20"/>
                <w:szCs w:val="20"/>
                <w:lang w:val="en-US"/>
              </w:rPr>
              <w:t xml:space="preserve"> o</w:t>
            </w:r>
            <w:r w:rsidRPr="006E3F12">
              <w:rPr>
                <w:rFonts w:ascii="Calibri" w:eastAsia="Calibri" w:hAnsi="Calibri" w:cs="Calibri"/>
                <w:sz w:val="20"/>
                <w:szCs w:val="20"/>
                <w:lang w:val="en-US"/>
              </w:rPr>
              <w:t>f</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a m</w:t>
            </w:r>
            <w:r w:rsidRPr="0095254E">
              <w:rPr>
                <w:rFonts w:ascii="Calibri" w:eastAsia="Calibri" w:hAnsi="Calibri" w:cs="Calibri"/>
                <w:sz w:val="20"/>
                <w:szCs w:val="20"/>
                <w:lang w:val="en-US"/>
              </w:rPr>
              <w:t>ee</w:t>
            </w:r>
            <w:r w:rsidRPr="006E3F12">
              <w:rPr>
                <w:rFonts w:ascii="Calibri" w:eastAsia="Calibri" w:hAnsi="Calibri" w:cs="Calibri"/>
                <w:sz w:val="20"/>
                <w:szCs w:val="20"/>
                <w:lang w:val="en-US"/>
              </w:rPr>
              <w:t>ti</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g</w:t>
            </w:r>
            <w:r w:rsidRPr="0095254E">
              <w:rPr>
                <w:rFonts w:ascii="Calibri" w:eastAsia="Calibri" w:hAnsi="Calibri" w:cs="Calibri"/>
                <w:sz w:val="20"/>
                <w:szCs w:val="20"/>
                <w:lang w:val="en-US"/>
              </w:rPr>
              <w:t xml:space="preserve"> a</w:t>
            </w:r>
            <w:r w:rsidRPr="006E3F12">
              <w:rPr>
                <w:rFonts w:ascii="Calibri" w:eastAsia="Calibri" w:hAnsi="Calibri" w:cs="Calibri"/>
                <w:sz w:val="20"/>
                <w:szCs w:val="20"/>
                <w:lang w:val="en-US"/>
              </w:rPr>
              <w:t>ll</w:t>
            </w:r>
            <w:r w:rsidRPr="0095254E">
              <w:rPr>
                <w:rFonts w:ascii="Calibri" w:eastAsia="Calibri" w:hAnsi="Calibri" w:cs="Calibri"/>
                <w:sz w:val="20"/>
                <w:szCs w:val="20"/>
                <w:lang w:val="en-US"/>
              </w:rPr>
              <w:t>ow</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t</w:t>
            </w:r>
            <w:r w:rsidRPr="006E3F12">
              <w:rPr>
                <w:rFonts w:ascii="Calibri" w:eastAsia="Calibri" w:hAnsi="Calibri" w:cs="Calibri"/>
                <w:sz w:val="20"/>
                <w:szCs w:val="20"/>
                <w:lang w:val="en-US"/>
              </w:rPr>
              <w:t>o</w:t>
            </w:r>
            <w:r w:rsidRPr="0095254E">
              <w:rPr>
                <w:rFonts w:ascii="Calibri" w:eastAsia="Calibri" w:hAnsi="Calibri" w:cs="Calibri"/>
                <w:sz w:val="20"/>
                <w:szCs w:val="20"/>
                <w:lang w:val="en-US"/>
              </w:rPr>
              <w:t xml:space="preserve"> t</w:t>
            </w:r>
            <w:r w:rsidRPr="006E3F12">
              <w:rPr>
                <w:rFonts w:ascii="Calibri" w:eastAsia="Calibri" w:hAnsi="Calibri" w:cs="Calibri"/>
                <w:sz w:val="20"/>
                <w:szCs w:val="20"/>
                <w:lang w:val="en-US"/>
              </w:rPr>
              <w:t>ra</w:t>
            </w:r>
            <w:r w:rsidRPr="0095254E">
              <w:rPr>
                <w:rFonts w:ascii="Calibri" w:eastAsia="Calibri" w:hAnsi="Calibri" w:cs="Calibri"/>
                <w:sz w:val="20"/>
                <w:szCs w:val="20"/>
                <w:lang w:val="en-US"/>
              </w:rPr>
              <w:t>nsfe</w:t>
            </w:r>
            <w:r w:rsidRPr="006E3F12">
              <w:rPr>
                <w:rFonts w:ascii="Calibri" w:eastAsia="Calibri" w:hAnsi="Calibri" w:cs="Calibri"/>
                <w:sz w:val="20"/>
                <w:szCs w:val="20"/>
                <w:lang w:val="en-US"/>
              </w:rPr>
              <w:t>r a</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c</w:t>
            </w:r>
            <w:r w:rsidRPr="0095254E">
              <w:rPr>
                <w:rFonts w:ascii="Calibri" w:eastAsia="Calibri" w:hAnsi="Calibri" w:cs="Calibri"/>
                <w:sz w:val="20"/>
                <w:szCs w:val="20"/>
                <w:lang w:val="en-US"/>
              </w:rPr>
              <w:t>o</w:t>
            </w:r>
            <w:r w:rsidRPr="006E3F12">
              <w:rPr>
                <w:rFonts w:ascii="Calibri" w:eastAsia="Calibri" w:hAnsi="Calibri" w:cs="Calibri"/>
                <w:sz w:val="20"/>
                <w:szCs w:val="20"/>
                <w:lang w:val="en-US"/>
              </w:rPr>
              <w:t>ll</w:t>
            </w:r>
            <w:r w:rsidRPr="0095254E">
              <w:rPr>
                <w:rFonts w:ascii="Calibri" w:eastAsia="Calibri" w:hAnsi="Calibri" w:cs="Calibri"/>
                <w:sz w:val="20"/>
                <w:szCs w:val="20"/>
                <w:lang w:val="en-US"/>
              </w:rPr>
              <w:t>e</w:t>
            </w:r>
            <w:r w:rsidRPr="006E3F12">
              <w:rPr>
                <w:rFonts w:ascii="Calibri" w:eastAsia="Calibri" w:hAnsi="Calibri" w:cs="Calibri"/>
                <w:sz w:val="20"/>
                <w:szCs w:val="20"/>
                <w:lang w:val="en-US"/>
              </w:rPr>
              <w:t>ct</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nf</w:t>
            </w:r>
            <w:r w:rsidRPr="006E3F12">
              <w:rPr>
                <w:rFonts w:ascii="Calibri" w:eastAsia="Calibri" w:hAnsi="Calibri" w:cs="Calibri"/>
                <w:sz w:val="20"/>
                <w:szCs w:val="20"/>
                <w:lang w:val="en-US"/>
              </w:rPr>
              <w:t>orma</w:t>
            </w:r>
            <w:r w:rsidRPr="0095254E">
              <w:rPr>
                <w:rFonts w:ascii="Calibri" w:eastAsia="Calibri" w:hAnsi="Calibri" w:cs="Calibri"/>
                <w:sz w:val="20"/>
                <w:szCs w:val="20"/>
                <w:lang w:val="en-US"/>
              </w:rPr>
              <w:t>t</w:t>
            </w:r>
            <w:r w:rsidRPr="006E3F12">
              <w:rPr>
                <w:rFonts w:ascii="Calibri" w:eastAsia="Calibri" w:hAnsi="Calibri" w:cs="Calibri"/>
                <w:sz w:val="20"/>
                <w:szCs w:val="20"/>
                <w:lang w:val="en-US"/>
              </w:rPr>
              <w:t>ion</w:t>
            </w:r>
            <w:r w:rsidRPr="0095254E">
              <w:rPr>
                <w:rFonts w:ascii="Calibri" w:eastAsia="Calibri" w:hAnsi="Calibri" w:cs="Calibri"/>
                <w:sz w:val="20"/>
                <w:szCs w:val="20"/>
                <w:lang w:val="en-US"/>
              </w:rPr>
              <w:t xml:space="preserve"> usefu</w:t>
            </w:r>
            <w:r w:rsidRPr="006E3F12">
              <w:rPr>
                <w:rFonts w:ascii="Calibri" w:eastAsia="Calibri" w:hAnsi="Calibri" w:cs="Calibri"/>
                <w:sz w:val="20"/>
                <w:szCs w:val="20"/>
                <w:lang w:val="en-US"/>
              </w:rPr>
              <w:t>l</w:t>
            </w:r>
            <w:r w:rsidRPr="0095254E">
              <w:rPr>
                <w:rFonts w:ascii="Calibri" w:eastAsia="Calibri" w:hAnsi="Calibri" w:cs="Calibri"/>
                <w:sz w:val="20"/>
                <w:szCs w:val="20"/>
                <w:lang w:val="en-US"/>
              </w:rPr>
              <w:t xml:space="preserve"> t</w:t>
            </w:r>
            <w:r w:rsidRPr="006E3F12">
              <w:rPr>
                <w:rFonts w:ascii="Calibri" w:eastAsia="Calibri" w:hAnsi="Calibri" w:cs="Calibri"/>
                <w:sz w:val="20"/>
                <w:szCs w:val="20"/>
                <w:lang w:val="en-US"/>
              </w:rPr>
              <w:t>o</w:t>
            </w:r>
            <w:r w:rsidRPr="0095254E">
              <w:rPr>
                <w:rFonts w:ascii="Calibri" w:eastAsia="Calibri" w:hAnsi="Calibri" w:cs="Calibri"/>
                <w:sz w:val="20"/>
                <w:szCs w:val="20"/>
                <w:lang w:val="en-US"/>
              </w:rPr>
              <w:t xml:space="preserve"> 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p</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o</w:t>
            </w:r>
            <w:r w:rsidRPr="006E3F12">
              <w:rPr>
                <w:rFonts w:ascii="Calibri" w:eastAsia="Calibri" w:hAnsi="Calibri" w:cs="Calibri"/>
                <w:sz w:val="20"/>
                <w:szCs w:val="20"/>
                <w:lang w:val="en-US"/>
              </w:rPr>
              <w:t>gr</w:t>
            </w:r>
            <w:r w:rsidRPr="0095254E">
              <w:rPr>
                <w:rFonts w:ascii="Calibri" w:eastAsia="Calibri" w:hAnsi="Calibri" w:cs="Calibri"/>
                <w:sz w:val="20"/>
                <w:szCs w:val="20"/>
                <w:lang w:val="en-US"/>
              </w:rPr>
              <w:t>es</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o</w:t>
            </w:r>
            <w:r w:rsidRPr="006E3F12">
              <w:rPr>
                <w:rFonts w:ascii="Calibri" w:eastAsia="Calibri" w:hAnsi="Calibri" w:cs="Calibri"/>
                <w:sz w:val="20"/>
                <w:szCs w:val="20"/>
                <w:lang w:val="en-US"/>
              </w:rPr>
              <w:t>f</w:t>
            </w:r>
            <w:r w:rsidRPr="0095254E">
              <w:rPr>
                <w:rFonts w:ascii="Calibri" w:eastAsia="Calibri" w:hAnsi="Calibri" w:cs="Calibri"/>
                <w:sz w:val="20"/>
                <w:szCs w:val="20"/>
                <w:lang w:val="en-US"/>
              </w:rPr>
              <w:t xml:space="preserve"> th</w:t>
            </w:r>
            <w:r w:rsidRPr="006E3F12">
              <w:rPr>
                <w:rFonts w:ascii="Calibri" w:eastAsia="Calibri" w:hAnsi="Calibri" w:cs="Calibri"/>
                <w:sz w:val="20"/>
                <w:szCs w:val="20"/>
                <w:lang w:val="en-US"/>
              </w:rPr>
              <w:t>e co</w:t>
            </w:r>
            <w:r w:rsidRPr="0095254E">
              <w:rPr>
                <w:rFonts w:ascii="Calibri" w:eastAsia="Calibri" w:hAnsi="Calibri" w:cs="Calibri"/>
                <w:sz w:val="20"/>
                <w:szCs w:val="20"/>
                <w:lang w:val="en-US"/>
              </w:rPr>
              <w:t>ns</w:t>
            </w:r>
            <w:r w:rsidRPr="006E3F12">
              <w:rPr>
                <w:rFonts w:ascii="Calibri" w:eastAsia="Calibri" w:hAnsi="Calibri" w:cs="Calibri"/>
                <w:sz w:val="20"/>
                <w:szCs w:val="20"/>
                <w:lang w:val="en-US"/>
              </w:rPr>
              <w:t>tr</w:t>
            </w:r>
            <w:r w:rsidRPr="0095254E">
              <w:rPr>
                <w:rFonts w:ascii="Calibri" w:eastAsia="Calibri" w:hAnsi="Calibri" w:cs="Calibri"/>
                <w:sz w:val="20"/>
                <w:szCs w:val="20"/>
                <w:lang w:val="en-US"/>
              </w:rPr>
              <w:t>u</w:t>
            </w:r>
            <w:r w:rsidRPr="006E3F12">
              <w:rPr>
                <w:rFonts w:ascii="Calibri" w:eastAsia="Calibri" w:hAnsi="Calibri" w:cs="Calibri"/>
                <w:sz w:val="20"/>
                <w:szCs w:val="20"/>
                <w:lang w:val="en-US"/>
              </w:rPr>
              <w:t>ction</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i</w:t>
            </w:r>
            <w:r w:rsidRPr="006E3F12">
              <w:rPr>
                <w:rFonts w:ascii="Calibri" w:eastAsia="Calibri" w:hAnsi="Calibri" w:cs="Calibri"/>
                <w:sz w:val="20"/>
                <w:szCs w:val="20"/>
                <w:lang w:val="en-US"/>
              </w:rPr>
              <w:t>te.</w:t>
            </w:r>
          </w:p>
          <w:p w:rsidR="006E3F12" w:rsidRPr="006E3F12"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6E3F12">
              <w:rPr>
                <w:rFonts w:ascii="Calibri" w:eastAsia="Calibri" w:hAnsi="Calibri" w:cs="Calibri"/>
                <w:sz w:val="20"/>
                <w:szCs w:val="20"/>
                <w:lang w:val="en-US"/>
              </w:rPr>
              <w:t>Co</w:t>
            </w:r>
            <w:r w:rsidRPr="0095254E">
              <w:rPr>
                <w:rFonts w:ascii="Calibri" w:eastAsia="Calibri" w:hAnsi="Calibri" w:cs="Calibri"/>
                <w:sz w:val="20"/>
                <w:szCs w:val="20"/>
                <w:lang w:val="en-US"/>
              </w:rPr>
              <w:t>ns</w:t>
            </w:r>
            <w:r w:rsidRPr="006E3F12">
              <w:rPr>
                <w:rFonts w:ascii="Calibri" w:eastAsia="Calibri" w:hAnsi="Calibri" w:cs="Calibri"/>
                <w:sz w:val="20"/>
                <w:szCs w:val="20"/>
                <w:lang w:val="en-US"/>
              </w:rPr>
              <w:t>tr</w:t>
            </w:r>
            <w:r w:rsidRPr="0095254E">
              <w:rPr>
                <w:rFonts w:ascii="Calibri" w:eastAsia="Calibri" w:hAnsi="Calibri" w:cs="Calibri"/>
                <w:sz w:val="20"/>
                <w:szCs w:val="20"/>
                <w:lang w:val="en-US"/>
              </w:rPr>
              <w:t>u</w:t>
            </w:r>
            <w:r w:rsidRPr="006E3F12">
              <w:rPr>
                <w:rFonts w:ascii="Calibri" w:eastAsia="Calibri" w:hAnsi="Calibri" w:cs="Calibri"/>
                <w:sz w:val="20"/>
                <w:szCs w:val="20"/>
                <w:lang w:val="en-US"/>
              </w:rPr>
              <w:t>cti</w:t>
            </w:r>
            <w:r w:rsidRPr="0095254E">
              <w:rPr>
                <w:rFonts w:ascii="Calibri" w:eastAsia="Calibri" w:hAnsi="Calibri" w:cs="Calibri"/>
                <w:sz w:val="20"/>
                <w:szCs w:val="20"/>
                <w:lang w:val="en-US"/>
              </w:rPr>
              <w:t>v</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c</w:t>
            </w:r>
            <w:r w:rsidRPr="0095254E">
              <w:rPr>
                <w:rFonts w:ascii="Calibri" w:eastAsia="Calibri" w:hAnsi="Calibri" w:cs="Calibri"/>
                <w:sz w:val="20"/>
                <w:szCs w:val="20"/>
                <w:lang w:val="en-US"/>
              </w:rPr>
              <w:t>ommen</w:t>
            </w:r>
            <w:r w:rsidRPr="006E3F12">
              <w:rPr>
                <w:rFonts w:ascii="Calibri" w:eastAsia="Calibri" w:hAnsi="Calibri" w:cs="Calibri"/>
                <w:sz w:val="20"/>
                <w:szCs w:val="20"/>
                <w:lang w:val="en-US"/>
              </w:rPr>
              <w:t>ts</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fr</w:t>
            </w:r>
            <w:r w:rsidRPr="0095254E">
              <w:rPr>
                <w:rFonts w:ascii="Calibri" w:eastAsia="Calibri" w:hAnsi="Calibri" w:cs="Calibri"/>
                <w:sz w:val="20"/>
                <w:szCs w:val="20"/>
                <w:lang w:val="en-US"/>
              </w:rPr>
              <w:t>o</w:t>
            </w:r>
            <w:r w:rsidRPr="006E3F12">
              <w:rPr>
                <w:rFonts w:ascii="Calibri" w:eastAsia="Calibri" w:hAnsi="Calibri" w:cs="Calibri"/>
                <w:sz w:val="20"/>
                <w:szCs w:val="20"/>
                <w:lang w:val="en-US"/>
              </w:rPr>
              <w:t>m</w:t>
            </w:r>
            <w:r w:rsidRPr="0095254E">
              <w:rPr>
                <w:rFonts w:ascii="Calibri" w:eastAsia="Calibri" w:hAnsi="Calibri" w:cs="Calibri"/>
                <w:sz w:val="20"/>
                <w:szCs w:val="20"/>
                <w:lang w:val="en-US"/>
              </w:rPr>
              <w:t xml:space="preserve"> emp</w:t>
            </w:r>
            <w:r w:rsidRPr="006E3F12">
              <w:rPr>
                <w:rFonts w:ascii="Calibri" w:eastAsia="Calibri" w:hAnsi="Calibri" w:cs="Calibri"/>
                <w:sz w:val="20"/>
                <w:szCs w:val="20"/>
                <w:lang w:val="en-US"/>
              </w:rPr>
              <w:t>lo</w:t>
            </w:r>
            <w:r w:rsidRPr="0095254E">
              <w:rPr>
                <w:rFonts w:ascii="Calibri" w:eastAsia="Calibri" w:hAnsi="Calibri" w:cs="Calibri"/>
                <w:sz w:val="20"/>
                <w:szCs w:val="20"/>
                <w:lang w:val="en-US"/>
              </w:rPr>
              <w:t>yee</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a</w:t>
            </w:r>
            <w:r w:rsidRPr="006E3F12">
              <w:rPr>
                <w:rFonts w:ascii="Calibri" w:eastAsia="Calibri" w:hAnsi="Calibri" w:cs="Calibri"/>
                <w:sz w:val="20"/>
                <w:szCs w:val="20"/>
                <w:lang w:val="en-US"/>
              </w:rPr>
              <w:t>re</w:t>
            </w:r>
            <w:r w:rsidRPr="0095254E">
              <w:rPr>
                <w:rFonts w:ascii="Calibri" w:eastAsia="Calibri" w:hAnsi="Calibri" w:cs="Calibri"/>
                <w:sz w:val="20"/>
                <w:szCs w:val="20"/>
                <w:lang w:val="en-US"/>
              </w:rPr>
              <w:t xml:space="preserve"> t</w:t>
            </w:r>
            <w:r w:rsidRPr="006E3F12">
              <w:rPr>
                <w:rFonts w:ascii="Calibri" w:eastAsia="Calibri" w:hAnsi="Calibri" w:cs="Calibri"/>
                <w:sz w:val="20"/>
                <w:szCs w:val="20"/>
                <w:lang w:val="en-US"/>
              </w:rPr>
              <w:t>a</w:t>
            </w:r>
            <w:r w:rsidRPr="0095254E">
              <w:rPr>
                <w:rFonts w:ascii="Calibri" w:eastAsia="Calibri" w:hAnsi="Calibri" w:cs="Calibri"/>
                <w:sz w:val="20"/>
                <w:szCs w:val="20"/>
                <w:lang w:val="en-US"/>
              </w:rPr>
              <w:t>ke</w:t>
            </w:r>
            <w:r w:rsidRPr="006E3F12">
              <w:rPr>
                <w:rFonts w:ascii="Calibri" w:eastAsia="Calibri" w:hAnsi="Calibri" w:cs="Calibri"/>
                <w:sz w:val="20"/>
                <w:szCs w:val="20"/>
                <w:lang w:val="en-US"/>
              </w:rPr>
              <w:t>n</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to</w:t>
            </w:r>
            <w:r w:rsidRPr="0095254E">
              <w:rPr>
                <w:rFonts w:ascii="Calibri" w:eastAsia="Calibri" w:hAnsi="Calibri" w:cs="Calibri"/>
                <w:sz w:val="20"/>
                <w:szCs w:val="20"/>
                <w:lang w:val="en-US"/>
              </w:rPr>
              <w:t xml:space="preserve"> a</w:t>
            </w:r>
            <w:r w:rsidRPr="006E3F12">
              <w:rPr>
                <w:rFonts w:ascii="Calibri" w:eastAsia="Calibri" w:hAnsi="Calibri" w:cs="Calibri"/>
                <w:sz w:val="20"/>
                <w:szCs w:val="20"/>
                <w:lang w:val="en-US"/>
              </w:rPr>
              <w:t>c</w:t>
            </w:r>
            <w:r w:rsidRPr="0095254E">
              <w:rPr>
                <w:rFonts w:ascii="Calibri" w:eastAsia="Calibri" w:hAnsi="Calibri" w:cs="Calibri"/>
                <w:sz w:val="20"/>
                <w:szCs w:val="20"/>
                <w:lang w:val="en-US"/>
              </w:rPr>
              <w:t>c</w:t>
            </w:r>
            <w:r w:rsidRPr="006E3F12">
              <w:rPr>
                <w:rFonts w:ascii="Calibri" w:eastAsia="Calibri" w:hAnsi="Calibri" w:cs="Calibri"/>
                <w:sz w:val="20"/>
                <w:szCs w:val="20"/>
                <w:lang w:val="en-US"/>
              </w:rPr>
              <w:t>o</w:t>
            </w:r>
            <w:r w:rsidRPr="0095254E">
              <w:rPr>
                <w:rFonts w:ascii="Calibri" w:eastAsia="Calibri" w:hAnsi="Calibri" w:cs="Calibri"/>
                <w:sz w:val="20"/>
                <w:szCs w:val="20"/>
                <w:lang w:val="en-US"/>
              </w:rPr>
              <w:t>un</w:t>
            </w:r>
            <w:r w:rsidRPr="006E3F12">
              <w:rPr>
                <w:rFonts w:ascii="Calibri" w:eastAsia="Calibri" w:hAnsi="Calibri" w:cs="Calibri"/>
                <w:sz w:val="20"/>
                <w:szCs w:val="20"/>
                <w:lang w:val="en-US"/>
              </w:rPr>
              <w:t>t.</w:t>
            </w:r>
          </w:p>
          <w:p w:rsidR="006E3F12" w:rsidRPr="006E3F12"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6E3F12">
              <w:rPr>
                <w:rFonts w:ascii="Calibri" w:eastAsia="Calibri" w:hAnsi="Calibri" w:cs="Calibri"/>
                <w:sz w:val="20"/>
                <w:szCs w:val="20"/>
                <w:lang w:val="en-US"/>
              </w:rPr>
              <w:t>D</w:t>
            </w:r>
            <w:r w:rsidRPr="0095254E">
              <w:rPr>
                <w:rFonts w:ascii="Calibri" w:eastAsia="Calibri" w:hAnsi="Calibri" w:cs="Calibri"/>
                <w:sz w:val="20"/>
                <w:szCs w:val="20"/>
                <w:lang w:val="en-US"/>
              </w:rPr>
              <w:t>e</w:t>
            </w:r>
            <w:r w:rsidRPr="006E3F12">
              <w:rPr>
                <w:rFonts w:ascii="Calibri" w:eastAsia="Calibri" w:hAnsi="Calibri" w:cs="Calibri"/>
                <w:sz w:val="20"/>
                <w:szCs w:val="20"/>
                <w:lang w:val="en-US"/>
              </w:rPr>
              <w:t>c</w:t>
            </w:r>
            <w:r w:rsidRPr="0095254E">
              <w:rPr>
                <w:rFonts w:ascii="Calibri" w:eastAsia="Calibri" w:hAnsi="Calibri" w:cs="Calibri"/>
                <w:sz w:val="20"/>
                <w:szCs w:val="20"/>
                <w:lang w:val="en-US"/>
              </w:rPr>
              <w:t>is</w:t>
            </w:r>
            <w:r w:rsidRPr="006E3F12">
              <w:rPr>
                <w:rFonts w:ascii="Calibri" w:eastAsia="Calibri" w:hAnsi="Calibri" w:cs="Calibri"/>
                <w:sz w:val="20"/>
                <w:szCs w:val="20"/>
                <w:lang w:val="en-US"/>
              </w:rPr>
              <w:t>io</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t</w:t>
            </w:r>
            <w:r w:rsidRPr="006E3F12">
              <w:rPr>
                <w:rFonts w:ascii="Calibri" w:eastAsia="Calibri" w:hAnsi="Calibri" w:cs="Calibri"/>
                <w:sz w:val="20"/>
                <w:szCs w:val="20"/>
                <w:lang w:val="en-US"/>
              </w:rPr>
              <w:t>a</w:t>
            </w:r>
            <w:r w:rsidRPr="0095254E">
              <w:rPr>
                <w:rFonts w:ascii="Calibri" w:eastAsia="Calibri" w:hAnsi="Calibri" w:cs="Calibri"/>
                <w:sz w:val="20"/>
                <w:szCs w:val="20"/>
                <w:lang w:val="en-US"/>
              </w:rPr>
              <w:t>ke</w:t>
            </w:r>
            <w:r w:rsidRPr="006E3F12">
              <w:rPr>
                <w:rFonts w:ascii="Calibri" w:eastAsia="Calibri" w:hAnsi="Calibri" w:cs="Calibri"/>
                <w:sz w:val="20"/>
                <w:szCs w:val="20"/>
                <w:lang w:val="en-US"/>
              </w:rPr>
              <w:t>n</w:t>
            </w:r>
            <w:r w:rsidRPr="0095254E">
              <w:rPr>
                <w:rFonts w:ascii="Calibri" w:eastAsia="Calibri" w:hAnsi="Calibri" w:cs="Calibri"/>
                <w:sz w:val="20"/>
                <w:szCs w:val="20"/>
                <w:lang w:val="en-US"/>
              </w:rPr>
              <w:t xml:space="preserve"> a</w:t>
            </w:r>
            <w:r w:rsidRPr="006E3F12">
              <w:rPr>
                <w:rFonts w:ascii="Calibri" w:eastAsia="Calibri" w:hAnsi="Calibri" w:cs="Calibri"/>
                <w:sz w:val="20"/>
                <w:szCs w:val="20"/>
                <w:lang w:val="en-US"/>
              </w:rPr>
              <w:t>re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g</w:t>
            </w:r>
            <w:r w:rsidRPr="0095254E">
              <w:rPr>
                <w:rFonts w:ascii="Calibri" w:eastAsia="Calibri" w:hAnsi="Calibri" w:cs="Calibri"/>
                <w:sz w:val="20"/>
                <w:szCs w:val="20"/>
                <w:lang w:val="en-US"/>
              </w:rPr>
              <w:t>ive</w:t>
            </w:r>
            <w:r w:rsidRPr="006E3F12">
              <w:rPr>
                <w:rFonts w:ascii="Calibri" w:eastAsia="Calibri" w:hAnsi="Calibri" w:cs="Calibri"/>
                <w:sz w:val="20"/>
                <w:szCs w:val="20"/>
                <w:lang w:val="en-US"/>
              </w:rPr>
              <w:t>n</w:t>
            </w:r>
            <w:r w:rsidRPr="0095254E">
              <w:rPr>
                <w:rFonts w:ascii="Calibri" w:eastAsia="Calibri" w:hAnsi="Calibri" w:cs="Calibri"/>
                <w:sz w:val="20"/>
                <w:szCs w:val="20"/>
                <w:lang w:val="en-US"/>
              </w:rPr>
              <w:t xml:space="preserve"> b</w:t>
            </w:r>
            <w:r w:rsidRPr="006E3F12">
              <w:rPr>
                <w:rFonts w:ascii="Calibri" w:eastAsia="Calibri" w:hAnsi="Calibri" w:cs="Calibri"/>
                <w:sz w:val="20"/>
                <w:szCs w:val="20"/>
                <w:lang w:val="en-US"/>
              </w:rPr>
              <w:t>y</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nsu</w:t>
            </w:r>
            <w:r w:rsidRPr="006E3F12">
              <w:rPr>
                <w:rFonts w:ascii="Calibri" w:eastAsia="Calibri" w:hAnsi="Calibri" w:cs="Calibri"/>
                <w:sz w:val="20"/>
                <w:szCs w:val="20"/>
                <w:lang w:val="en-US"/>
              </w:rPr>
              <w:t>ri</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g</w:t>
            </w:r>
            <w:r w:rsidRPr="0095254E">
              <w:rPr>
                <w:rFonts w:ascii="Calibri" w:eastAsia="Calibri" w:hAnsi="Calibri" w:cs="Calibri"/>
                <w:sz w:val="20"/>
                <w:szCs w:val="20"/>
                <w:lang w:val="en-US"/>
              </w:rPr>
              <w:t xml:space="preserve"> the</w:t>
            </w:r>
            <w:r w:rsidRPr="006E3F12">
              <w:rPr>
                <w:rFonts w:ascii="Calibri" w:eastAsia="Calibri" w:hAnsi="Calibri" w:cs="Calibri"/>
                <w:sz w:val="20"/>
                <w:szCs w:val="20"/>
                <w:lang w:val="en-US"/>
              </w:rPr>
              <w:t>ir</w:t>
            </w:r>
            <w:r w:rsidRPr="0095254E">
              <w:rPr>
                <w:rFonts w:ascii="Calibri" w:eastAsia="Calibri" w:hAnsi="Calibri" w:cs="Calibri"/>
                <w:sz w:val="20"/>
                <w:szCs w:val="20"/>
                <w:lang w:val="en-US"/>
              </w:rPr>
              <w:t xml:space="preserve"> unde</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s</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and</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g</w:t>
            </w:r>
            <w:r w:rsidRPr="0095254E">
              <w:rPr>
                <w:rFonts w:ascii="Calibri" w:eastAsia="Calibri" w:hAnsi="Calibri" w:cs="Calibri"/>
                <w:sz w:val="20"/>
                <w:szCs w:val="20"/>
                <w:lang w:val="en-US"/>
              </w:rPr>
              <w:t xml:space="preserve"> an</w:t>
            </w:r>
            <w:r w:rsidRPr="006E3F12">
              <w:rPr>
                <w:rFonts w:ascii="Calibri" w:eastAsia="Calibri" w:hAnsi="Calibri" w:cs="Calibri"/>
                <w:sz w:val="20"/>
                <w:szCs w:val="20"/>
                <w:lang w:val="en-US"/>
              </w:rPr>
              <w:t>d a</w:t>
            </w:r>
            <w:r w:rsidRPr="0095254E">
              <w:rPr>
                <w:rFonts w:ascii="Calibri" w:eastAsia="Calibri" w:hAnsi="Calibri" w:cs="Calibri"/>
                <w:sz w:val="20"/>
                <w:szCs w:val="20"/>
                <w:lang w:val="en-US"/>
              </w:rPr>
              <w:t>dhe</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en</w:t>
            </w:r>
            <w:r w:rsidRPr="006E3F12">
              <w:rPr>
                <w:rFonts w:ascii="Calibri" w:eastAsia="Calibri" w:hAnsi="Calibri" w:cs="Calibri"/>
                <w:sz w:val="20"/>
                <w:szCs w:val="20"/>
                <w:lang w:val="en-US"/>
              </w:rPr>
              <w:t>ce</w:t>
            </w:r>
            <w:r w:rsidRPr="0095254E">
              <w:rPr>
                <w:rFonts w:ascii="Calibri" w:eastAsia="Calibri" w:hAnsi="Calibri" w:cs="Calibri"/>
                <w:sz w:val="20"/>
                <w:szCs w:val="20"/>
                <w:lang w:val="en-US"/>
              </w:rPr>
              <w:t xml:space="preserve"> o</w:t>
            </w:r>
            <w:r w:rsidRPr="006E3F12">
              <w:rPr>
                <w:rFonts w:ascii="Calibri" w:eastAsia="Calibri" w:hAnsi="Calibri" w:cs="Calibri"/>
                <w:sz w:val="20"/>
                <w:szCs w:val="20"/>
                <w:lang w:val="en-US"/>
              </w:rPr>
              <w:t>f</w:t>
            </w:r>
            <w:r w:rsidRPr="0095254E">
              <w:rPr>
                <w:rFonts w:ascii="Calibri" w:eastAsia="Calibri" w:hAnsi="Calibri" w:cs="Calibri"/>
                <w:sz w:val="20"/>
                <w:szCs w:val="20"/>
                <w:lang w:val="en-US"/>
              </w:rPr>
              <w:t xml:space="preserve"> team</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in</w:t>
            </w:r>
            <w:r w:rsidRPr="0095254E">
              <w:rPr>
                <w:rFonts w:ascii="Calibri" w:eastAsia="Calibri" w:hAnsi="Calibri" w:cs="Calibri"/>
                <w:sz w:val="20"/>
                <w:szCs w:val="20"/>
                <w:lang w:val="en-US"/>
              </w:rPr>
              <w:t xml:space="preserve"> the</w:t>
            </w:r>
            <w:r w:rsidRPr="006E3F12">
              <w:rPr>
                <w:rFonts w:ascii="Calibri" w:eastAsia="Calibri" w:hAnsi="Calibri" w:cs="Calibri"/>
                <w:sz w:val="20"/>
                <w:szCs w:val="20"/>
                <w:lang w:val="en-US"/>
              </w:rPr>
              <w:t>ir</w:t>
            </w:r>
            <w:r w:rsidRPr="0095254E">
              <w:rPr>
                <w:rFonts w:ascii="Calibri" w:eastAsia="Calibri" w:hAnsi="Calibri" w:cs="Calibri"/>
                <w:sz w:val="20"/>
                <w:szCs w:val="20"/>
                <w:lang w:val="en-US"/>
              </w:rPr>
              <w:t xml:space="preserve"> e</w:t>
            </w:r>
            <w:r w:rsidRPr="006E3F12">
              <w:rPr>
                <w:rFonts w:ascii="Calibri" w:eastAsia="Calibri" w:hAnsi="Calibri" w:cs="Calibri"/>
                <w:sz w:val="20"/>
                <w:szCs w:val="20"/>
                <w:lang w:val="en-US"/>
              </w:rPr>
              <w:t>x</w:t>
            </w:r>
            <w:r w:rsidRPr="0095254E">
              <w:rPr>
                <w:rFonts w:ascii="Calibri" w:eastAsia="Calibri" w:hAnsi="Calibri" w:cs="Calibri"/>
                <w:sz w:val="20"/>
                <w:szCs w:val="20"/>
                <w:lang w:val="en-US"/>
              </w:rPr>
              <w:t>e</w:t>
            </w:r>
            <w:r w:rsidRPr="006E3F12">
              <w:rPr>
                <w:rFonts w:ascii="Calibri" w:eastAsia="Calibri" w:hAnsi="Calibri" w:cs="Calibri"/>
                <w:sz w:val="20"/>
                <w:szCs w:val="20"/>
                <w:lang w:val="en-US"/>
              </w:rPr>
              <w:t>c</w:t>
            </w:r>
            <w:r w:rsidRPr="0095254E">
              <w:rPr>
                <w:rFonts w:ascii="Calibri" w:eastAsia="Calibri" w:hAnsi="Calibri" w:cs="Calibri"/>
                <w:sz w:val="20"/>
                <w:szCs w:val="20"/>
                <w:lang w:val="en-US"/>
              </w:rPr>
              <w:t>u</w:t>
            </w:r>
            <w:r w:rsidRPr="006E3F12">
              <w:rPr>
                <w:rFonts w:ascii="Calibri" w:eastAsia="Calibri" w:hAnsi="Calibri" w:cs="Calibri"/>
                <w:sz w:val="20"/>
                <w:szCs w:val="20"/>
                <w:lang w:val="en-US"/>
              </w:rPr>
              <w:t>ti</w:t>
            </w:r>
            <w:r w:rsidRPr="0095254E">
              <w:rPr>
                <w:rFonts w:ascii="Calibri" w:eastAsia="Calibri" w:hAnsi="Calibri" w:cs="Calibri"/>
                <w:sz w:val="20"/>
                <w:szCs w:val="20"/>
                <w:lang w:val="en-US"/>
              </w:rPr>
              <w:t>on</w:t>
            </w:r>
            <w:r w:rsidRPr="006E3F12">
              <w:rPr>
                <w:rFonts w:ascii="Calibri" w:eastAsia="Calibri" w:hAnsi="Calibri" w:cs="Calibri"/>
                <w:sz w:val="20"/>
                <w:szCs w:val="20"/>
                <w:lang w:val="en-US"/>
              </w:rPr>
              <w:t>.</w:t>
            </w:r>
          </w:p>
          <w:p w:rsidR="007301D9" w:rsidRPr="0095254E"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The notes are written in plain language, avoiding jargon and</w:t>
            </w:r>
            <w:r w:rsidR="0095254E">
              <w:rPr>
                <w:rFonts w:ascii="Calibri" w:eastAsia="Calibri" w:hAnsi="Calibri" w:cs="Calibri"/>
                <w:sz w:val="20"/>
                <w:szCs w:val="20"/>
                <w:lang w:val="en-US"/>
              </w:rPr>
              <w:t xml:space="preserve"> </w:t>
            </w:r>
            <w:r w:rsidRPr="0095254E">
              <w:rPr>
                <w:rFonts w:ascii="Calibri" w:eastAsia="Calibri" w:hAnsi="Calibri" w:cs="Calibri"/>
                <w:sz w:val="20"/>
                <w:szCs w:val="20"/>
                <w:lang w:val="en-US"/>
              </w:rPr>
              <w:t>without spelling and syntax errors.</w:t>
            </w:r>
          </w:p>
          <w:p w:rsidR="006E3F12" w:rsidRPr="006E3F12"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ex</w:t>
            </w:r>
            <w:r w:rsidRPr="0095254E">
              <w:rPr>
                <w:rFonts w:ascii="Calibri" w:eastAsia="Calibri" w:hAnsi="Calibri" w:cs="Calibri"/>
                <w:sz w:val="20"/>
                <w:szCs w:val="20"/>
                <w:lang w:val="en-US"/>
              </w:rPr>
              <w:t>pe</w:t>
            </w:r>
            <w:r w:rsidRPr="006E3F12">
              <w:rPr>
                <w:rFonts w:ascii="Calibri" w:eastAsia="Calibri" w:hAnsi="Calibri" w:cs="Calibri"/>
                <w:sz w:val="20"/>
                <w:szCs w:val="20"/>
                <w:lang w:val="en-US"/>
              </w:rPr>
              <w:t>ct</w:t>
            </w:r>
            <w:r w:rsidRPr="0095254E">
              <w:rPr>
                <w:rFonts w:ascii="Calibri" w:eastAsia="Calibri" w:hAnsi="Calibri" w:cs="Calibri"/>
                <w:sz w:val="20"/>
                <w:szCs w:val="20"/>
                <w:lang w:val="en-US"/>
              </w:rPr>
              <w:t>a</w:t>
            </w:r>
            <w:r w:rsidRPr="006E3F12">
              <w:rPr>
                <w:rFonts w:ascii="Calibri" w:eastAsia="Calibri" w:hAnsi="Calibri" w:cs="Calibri"/>
                <w:sz w:val="20"/>
                <w:szCs w:val="20"/>
                <w:lang w:val="en-US"/>
              </w:rPr>
              <w:t>ti</w:t>
            </w:r>
            <w:r w:rsidRPr="0095254E">
              <w:rPr>
                <w:rFonts w:ascii="Calibri" w:eastAsia="Calibri" w:hAnsi="Calibri" w:cs="Calibri"/>
                <w:sz w:val="20"/>
                <w:szCs w:val="20"/>
                <w:lang w:val="en-US"/>
              </w:rPr>
              <w:t>on</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o</w:t>
            </w:r>
            <w:r w:rsidRPr="006E3F12">
              <w:rPr>
                <w:rFonts w:ascii="Calibri" w:eastAsia="Calibri" w:hAnsi="Calibri" w:cs="Calibri"/>
                <w:sz w:val="20"/>
                <w:szCs w:val="20"/>
                <w:lang w:val="en-US"/>
              </w:rPr>
              <w:t>f</w:t>
            </w:r>
            <w:r w:rsidRPr="0095254E">
              <w:rPr>
                <w:rFonts w:ascii="Calibri" w:eastAsia="Calibri" w:hAnsi="Calibri" w:cs="Calibri"/>
                <w:sz w:val="20"/>
                <w:szCs w:val="20"/>
                <w:lang w:val="en-US"/>
              </w:rPr>
              <w:t xml:space="preserve"> ne</w:t>
            </w:r>
            <w:r w:rsidRPr="006E3F12">
              <w:rPr>
                <w:rFonts w:ascii="Calibri" w:eastAsia="Calibri" w:hAnsi="Calibri" w:cs="Calibri"/>
                <w:sz w:val="20"/>
                <w:szCs w:val="20"/>
                <w:lang w:val="en-US"/>
              </w:rPr>
              <w:t>w</w:t>
            </w:r>
            <w:r w:rsidRPr="0095254E">
              <w:rPr>
                <w:rFonts w:ascii="Calibri" w:eastAsia="Calibri" w:hAnsi="Calibri" w:cs="Calibri"/>
                <w:sz w:val="20"/>
                <w:szCs w:val="20"/>
                <w:lang w:val="en-US"/>
              </w:rPr>
              <w:t xml:space="preserve"> empl</w:t>
            </w:r>
            <w:r w:rsidRPr="006E3F12">
              <w:rPr>
                <w:rFonts w:ascii="Calibri" w:eastAsia="Calibri" w:hAnsi="Calibri" w:cs="Calibri"/>
                <w:sz w:val="20"/>
                <w:szCs w:val="20"/>
                <w:lang w:val="en-US"/>
              </w:rPr>
              <w:t>o</w:t>
            </w:r>
            <w:r w:rsidRPr="0095254E">
              <w:rPr>
                <w:rFonts w:ascii="Calibri" w:eastAsia="Calibri" w:hAnsi="Calibri" w:cs="Calibri"/>
                <w:sz w:val="20"/>
                <w:szCs w:val="20"/>
                <w:lang w:val="en-US"/>
              </w:rPr>
              <w:t>yee</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a</w:t>
            </w:r>
            <w:r w:rsidRPr="006E3F12">
              <w:rPr>
                <w:rFonts w:ascii="Calibri" w:eastAsia="Calibri" w:hAnsi="Calibri" w:cs="Calibri"/>
                <w:sz w:val="20"/>
                <w:szCs w:val="20"/>
                <w:lang w:val="en-US"/>
              </w:rPr>
              <w:t>re</w:t>
            </w:r>
            <w:r w:rsidRPr="0095254E">
              <w:rPr>
                <w:rFonts w:ascii="Calibri" w:eastAsia="Calibri" w:hAnsi="Calibri" w:cs="Calibri"/>
                <w:sz w:val="20"/>
                <w:szCs w:val="20"/>
                <w:lang w:val="en-US"/>
              </w:rPr>
              <w:t xml:space="preserve"> t</w:t>
            </w:r>
            <w:r w:rsidRPr="006E3F12">
              <w:rPr>
                <w:rFonts w:ascii="Calibri" w:eastAsia="Calibri" w:hAnsi="Calibri" w:cs="Calibri"/>
                <w:sz w:val="20"/>
                <w:szCs w:val="20"/>
                <w:lang w:val="en-US"/>
              </w:rPr>
              <w:t>a</w:t>
            </w:r>
            <w:r w:rsidRPr="0095254E">
              <w:rPr>
                <w:rFonts w:ascii="Calibri" w:eastAsia="Calibri" w:hAnsi="Calibri" w:cs="Calibri"/>
                <w:sz w:val="20"/>
                <w:szCs w:val="20"/>
                <w:lang w:val="en-US"/>
              </w:rPr>
              <w:t>ke</w:t>
            </w:r>
            <w:r w:rsidRPr="006E3F12">
              <w:rPr>
                <w:rFonts w:ascii="Calibri" w:eastAsia="Calibri" w:hAnsi="Calibri" w:cs="Calibri"/>
                <w:sz w:val="20"/>
                <w:szCs w:val="20"/>
                <w:lang w:val="en-US"/>
              </w:rPr>
              <w:t>n</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to</w:t>
            </w:r>
            <w:r w:rsidRPr="0095254E">
              <w:rPr>
                <w:rFonts w:ascii="Calibri" w:eastAsia="Calibri" w:hAnsi="Calibri" w:cs="Calibri"/>
                <w:sz w:val="20"/>
                <w:szCs w:val="20"/>
                <w:lang w:val="en-US"/>
              </w:rPr>
              <w:t xml:space="preserve"> a</w:t>
            </w:r>
            <w:r w:rsidRPr="006E3F12">
              <w:rPr>
                <w:rFonts w:ascii="Calibri" w:eastAsia="Calibri" w:hAnsi="Calibri" w:cs="Calibri"/>
                <w:sz w:val="20"/>
                <w:szCs w:val="20"/>
                <w:lang w:val="en-US"/>
              </w:rPr>
              <w:t>cco</w:t>
            </w:r>
            <w:r w:rsidRPr="0095254E">
              <w:rPr>
                <w:rFonts w:ascii="Calibri" w:eastAsia="Calibri" w:hAnsi="Calibri" w:cs="Calibri"/>
                <w:sz w:val="20"/>
                <w:szCs w:val="20"/>
                <w:lang w:val="en-US"/>
              </w:rPr>
              <w:t>un</w:t>
            </w:r>
            <w:r w:rsidRPr="006E3F12">
              <w:rPr>
                <w:rFonts w:ascii="Calibri" w:eastAsia="Calibri" w:hAnsi="Calibri" w:cs="Calibri"/>
                <w:sz w:val="20"/>
                <w:szCs w:val="20"/>
                <w:lang w:val="en-US"/>
              </w:rPr>
              <w:t>t.</w:t>
            </w:r>
          </w:p>
          <w:p w:rsidR="006E3F12" w:rsidRPr="006E3F12"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tegrati</w:t>
            </w:r>
            <w:r w:rsidRPr="0095254E">
              <w:rPr>
                <w:rFonts w:ascii="Calibri" w:eastAsia="Calibri" w:hAnsi="Calibri" w:cs="Calibri"/>
                <w:sz w:val="20"/>
                <w:szCs w:val="20"/>
                <w:lang w:val="en-US"/>
              </w:rPr>
              <w:t>o</w:t>
            </w:r>
            <w:r w:rsidRPr="006E3F12">
              <w:rPr>
                <w:rFonts w:ascii="Calibri" w:eastAsia="Calibri" w:hAnsi="Calibri" w:cs="Calibri"/>
                <w:sz w:val="20"/>
                <w:szCs w:val="20"/>
                <w:lang w:val="en-US"/>
              </w:rPr>
              <w:t>n</w:t>
            </w:r>
            <w:r w:rsidRPr="0095254E">
              <w:rPr>
                <w:rFonts w:ascii="Calibri" w:eastAsia="Calibri" w:hAnsi="Calibri" w:cs="Calibri"/>
                <w:sz w:val="20"/>
                <w:szCs w:val="20"/>
                <w:lang w:val="en-US"/>
              </w:rPr>
              <w:t xml:space="preserve"> o</w:t>
            </w:r>
            <w:r w:rsidRPr="006E3F12">
              <w:rPr>
                <w:rFonts w:ascii="Calibri" w:eastAsia="Calibri" w:hAnsi="Calibri" w:cs="Calibri"/>
                <w:sz w:val="20"/>
                <w:szCs w:val="20"/>
                <w:lang w:val="en-US"/>
              </w:rPr>
              <w:t>f</w:t>
            </w:r>
            <w:r w:rsidRPr="0095254E">
              <w:rPr>
                <w:rFonts w:ascii="Calibri" w:eastAsia="Calibri" w:hAnsi="Calibri" w:cs="Calibri"/>
                <w:sz w:val="20"/>
                <w:szCs w:val="20"/>
                <w:lang w:val="en-US"/>
              </w:rPr>
              <w:t xml:space="preserve"> 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ne</w:t>
            </w:r>
            <w:r w:rsidRPr="006E3F12">
              <w:rPr>
                <w:rFonts w:ascii="Calibri" w:eastAsia="Calibri" w:hAnsi="Calibri" w:cs="Calibri"/>
                <w:sz w:val="20"/>
                <w:szCs w:val="20"/>
                <w:lang w:val="en-US"/>
              </w:rPr>
              <w:t>w</w:t>
            </w:r>
            <w:r w:rsidRPr="0095254E">
              <w:rPr>
                <w:rFonts w:ascii="Calibri" w:eastAsia="Calibri" w:hAnsi="Calibri" w:cs="Calibri"/>
                <w:sz w:val="20"/>
                <w:szCs w:val="20"/>
                <w:lang w:val="en-US"/>
              </w:rPr>
              <w:t xml:space="preserve"> emp</w:t>
            </w:r>
            <w:r w:rsidRPr="006E3F12">
              <w:rPr>
                <w:rFonts w:ascii="Calibri" w:eastAsia="Calibri" w:hAnsi="Calibri" w:cs="Calibri"/>
                <w:sz w:val="20"/>
                <w:szCs w:val="20"/>
                <w:lang w:val="en-US"/>
              </w:rPr>
              <w:t>lo</w:t>
            </w:r>
            <w:r w:rsidRPr="0095254E">
              <w:rPr>
                <w:rFonts w:ascii="Calibri" w:eastAsia="Calibri" w:hAnsi="Calibri" w:cs="Calibri"/>
                <w:sz w:val="20"/>
                <w:szCs w:val="20"/>
                <w:lang w:val="en-US"/>
              </w:rPr>
              <w:t>ye</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p</w:t>
            </w:r>
            <w:r w:rsidRPr="006E3F12">
              <w:rPr>
                <w:rFonts w:ascii="Calibri" w:eastAsia="Calibri" w:hAnsi="Calibri" w:cs="Calibri"/>
                <w:sz w:val="20"/>
                <w:szCs w:val="20"/>
                <w:lang w:val="en-US"/>
              </w:rPr>
              <w:t>lan</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is</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c</w:t>
            </w:r>
            <w:r w:rsidRPr="0095254E">
              <w:rPr>
                <w:rFonts w:ascii="Calibri" w:eastAsia="Calibri" w:hAnsi="Calibri" w:cs="Calibri"/>
                <w:sz w:val="20"/>
                <w:szCs w:val="20"/>
                <w:lang w:val="en-US"/>
              </w:rPr>
              <w:t>le</w:t>
            </w:r>
            <w:r w:rsidRPr="006E3F12">
              <w:rPr>
                <w:rFonts w:ascii="Calibri" w:eastAsia="Calibri" w:hAnsi="Calibri" w:cs="Calibri"/>
                <w:sz w:val="20"/>
                <w:szCs w:val="20"/>
                <w:lang w:val="en-US"/>
              </w:rPr>
              <w:t>ar</w:t>
            </w:r>
            <w:r w:rsidRPr="0095254E">
              <w:rPr>
                <w:rFonts w:ascii="Calibri" w:eastAsia="Calibri" w:hAnsi="Calibri" w:cs="Calibri"/>
                <w:sz w:val="20"/>
                <w:szCs w:val="20"/>
                <w:lang w:val="en-US"/>
              </w:rPr>
              <w:t xml:space="preserve"> an</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a</w:t>
            </w:r>
            <w:r w:rsidRPr="006E3F12">
              <w:rPr>
                <w:rFonts w:ascii="Calibri" w:eastAsia="Calibri" w:hAnsi="Calibri" w:cs="Calibri"/>
                <w:sz w:val="20"/>
                <w:szCs w:val="20"/>
                <w:lang w:val="en-US"/>
              </w:rPr>
              <w:t>cc</w:t>
            </w:r>
            <w:r w:rsidRPr="0095254E">
              <w:rPr>
                <w:rFonts w:ascii="Calibri" w:eastAsia="Calibri" w:hAnsi="Calibri" w:cs="Calibri"/>
                <w:sz w:val="20"/>
                <w:szCs w:val="20"/>
                <w:lang w:val="en-US"/>
              </w:rPr>
              <w:t>ep</w:t>
            </w:r>
            <w:r w:rsidRPr="006E3F12">
              <w:rPr>
                <w:rFonts w:ascii="Calibri" w:eastAsia="Calibri" w:hAnsi="Calibri" w:cs="Calibri"/>
                <w:sz w:val="20"/>
                <w:szCs w:val="20"/>
                <w:lang w:val="en-US"/>
              </w:rPr>
              <w:t>ted as</w:t>
            </w:r>
            <w:r w:rsidRPr="0095254E">
              <w:rPr>
                <w:rFonts w:ascii="Calibri" w:eastAsia="Calibri" w:hAnsi="Calibri" w:cs="Calibri"/>
                <w:sz w:val="20"/>
                <w:szCs w:val="20"/>
                <w:lang w:val="en-US"/>
              </w:rPr>
              <w:t xml:space="preserve"> we</w:t>
            </w:r>
            <w:r w:rsidRPr="006E3F12">
              <w:rPr>
                <w:rFonts w:ascii="Calibri" w:eastAsia="Calibri" w:hAnsi="Calibri" w:cs="Calibri"/>
                <w:sz w:val="20"/>
                <w:szCs w:val="20"/>
                <w:lang w:val="en-US"/>
              </w:rPr>
              <w:t>ll</w:t>
            </w:r>
            <w:r w:rsidRPr="0095254E">
              <w:rPr>
                <w:rFonts w:ascii="Calibri" w:eastAsia="Calibri" w:hAnsi="Calibri" w:cs="Calibri"/>
                <w:sz w:val="20"/>
                <w:szCs w:val="20"/>
                <w:lang w:val="en-US"/>
              </w:rPr>
              <w:t xml:space="preserve"> b</w:t>
            </w:r>
            <w:r w:rsidRPr="006E3F12">
              <w:rPr>
                <w:rFonts w:ascii="Calibri" w:eastAsia="Calibri" w:hAnsi="Calibri" w:cs="Calibri"/>
                <w:sz w:val="20"/>
                <w:szCs w:val="20"/>
                <w:lang w:val="en-US"/>
              </w:rPr>
              <w:t>y</w:t>
            </w:r>
            <w:r w:rsidRPr="0095254E">
              <w:rPr>
                <w:rFonts w:ascii="Calibri" w:eastAsia="Calibri" w:hAnsi="Calibri" w:cs="Calibri"/>
                <w:sz w:val="20"/>
                <w:szCs w:val="20"/>
                <w:lang w:val="en-US"/>
              </w:rPr>
              <w:t xml:space="preserve"> 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c</w:t>
            </w:r>
            <w:r w:rsidRPr="0095254E">
              <w:rPr>
                <w:rFonts w:ascii="Calibri" w:eastAsia="Calibri" w:hAnsi="Calibri" w:cs="Calibri"/>
                <w:sz w:val="20"/>
                <w:szCs w:val="20"/>
                <w:lang w:val="en-US"/>
              </w:rPr>
              <w:t>omp</w:t>
            </w:r>
            <w:r w:rsidRPr="006E3F12">
              <w:rPr>
                <w:rFonts w:ascii="Calibri" w:eastAsia="Calibri" w:hAnsi="Calibri" w:cs="Calibri"/>
                <w:sz w:val="20"/>
                <w:szCs w:val="20"/>
                <w:lang w:val="en-US"/>
              </w:rPr>
              <w:t>a</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y</w:t>
            </w:r>
            <w:r w:rsidRPr="0095254E">
              <w:rPr>
                <w:rFonts w:ascii="Calibri" w:eastAsia="Calibri" w:hAnsi="Calibri" w:cs="Calibri"/>
                <w:sz w:val="20"/>
                <w:szCs w:val="20"/>
                <w:lang w:val="en-US"/>
              </w:rPr>
              <w:t xml:space="preserve"> a</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b</w:t>
            </w:r>
            <w:r w:rsidRPr="006E3F12">
              <w:rPr>
                <w:rFonts w:ascii="Calibri" w:eastAsia="Calibri" w:hAnsi="Calibri" w:cs="Calibri"/>
                <w:sz w:val="20"/>
                <w:szCs w:val="20"/>
                <w:lang w:val="en-US"/>
              </w:rPr>
              <w:t>y</w:t>
            </w:r>
            <w:r w:rsidRPr="0095254E">
              <w:rPr>
                <w:rFonts w:ascii="Calibri" w:eastAsia="Calibri" w:hAnsi="Calibri" w:cs="Calibri"/>
                <w:sz w:val="20"/>
                <w:szCs w:val="20"/>
                <w:lang w:val="en-US"/>
              </w:rPr>
              <w:t xml:space="preserve"> h</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mse</w:t>
            </w:r>
            <w:r w:rsidRPr="006E3F12">
              <w:rPr>
                <w:rFonts w:ascii="Calibri" w:eastAsia="Calibri" w:hAnsi="Calibri" w:cs="Calibri"/>
                <w:sz w:val="20"/>
                <w:szCs w:val="20"/>
                <w:lang w:val="en-US"/>
              </w:rPr>
              <w:t>l</w:t>
            </w:r>
            <w:r w:rsidRPr="0095254E">
              <w:rPr>
                <w:rFonts w:ascii="Calibri" w:eastAsia="Calibri" w:hAnsi="Calibri" w:cs="Calibri"/>
                <w:sz w:val="20"/>
                <w:szCs w:val="20"/>
                <w:lang w:val="en-US"/>
              </w:rPr>
              <w:t>f</w:t>
            </w:r>
            <w:r w:rsidRPr="006E3F12">
              <w:rPr>
                <w:rFonts w:ascii="Calibri" w:eastAsia="Calibri" w:hAnsi="Calibri" w:cs="Calibri"/>
                <w:sz w:val="20"/>
                <w:szCs w:val="20"/>
                <w:lang w:val="en-US"/>
              </w:rPr>
              <w:t>.</w:t>
            </w:r>
          </w:p>
          <w:p w:rsidR="006E3F12" w:rsidRPr="0095254E"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The assessment of the integration process are communicated</w:t>
            </w:r>
            <w:r w:rsidR="0095254E">
              <w:rPr>
                <w:rFonts w:ascii="Calibri" w:eastAsia="Calibri" w:hAnsi="Calibri" w:cs="Calibri"/>
                <w:sz w:val="20"/>
                <w:szCs w:val="20"/>
                <w:lang w:val="en-US"/>
              </w:rPr>
              <w:t xml:space="preserve"> </w:t>
            </w:r>
            <w:r w:rsidRPr="0095254E">
              <w:rPr>
                <w:rFonts w:ascii="Calibri" w:eastAsia="Calibri" w:hAnsi="Calibri" w:cs="Calibri"/>
                <w:sz w:val="20"/>
                <w:szCs w:val="20"/>
                <w:lang w:val="en-US"/>
              </w:rPr>
              <w:t>and accepted.</w:t>
            </w:r>
          </w:p>
          <w:p w:rsidR="006E3F12" w:rsidRPr="006E3F12"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6E3F12">
              <w:rPr>
                <w:rFonts w:ascii="Calibri" w:eastAsia="Calibri" w:hAnsi="Calibri" w:cs="Calibri"/>
                <w:sz w:val="20"/>
                <w:szCs w:val="20"/>
                <w:lang w:val="en-US"/>
              </w:rPr>
              <w:t>A</w:t>
            </w:r>
            <w:r w:rsidRPr="0095254E">
              <w:rPr>
                <w:rFonts w:ascii="Calibri" w:eastAsia="Calibri" w:hAnsi="Calibri" w:cs="Calibri"/>
                <w:sz w:val="20"/>
                <w:szCs w:val="20"/>
                <w:lang w:val="en-US"/>
              </w:rPr>
              <w:t>nswe</w:t>
            </w:r>
            <w:r w:rsidRPr="006E3F12">
              <w:rPr>
                <w:rFonts w:ascii="Calibri" w:eastAsia="Calibri" w:hAnsi="Calibri" w:cs="Calibri"/>
                <w:sz w:val="20"/>
                <w:szCs w:val="20"/>
                <w:lang w:val="en-US"/>
              </w:rPr>
              <w:t>rs</w:t>
            </w:r>
            <w:r w:rsidRPr="0095254E">
              <w:rPr>
                <w:rFonts w:ascii="Calibri" w:eastAsia="Calibri" w:hAnsi="Calibri" w:cs="Calibri"/>
                <w:sz w:val="20"/>
                <w:szCs w:val="20"/>
                <w:lang w:val="en-US"/>
              </w:rPr>
              <w:t xml:space="preserve"> t</w:t>
            </w:r>
            <w:r w:rsidRPr="006E3F12">
              <w:rPr>
                <w:rFonts w:ascii="Calibri" w:eastAsia="Calibri" w:hAnsi="Calibri" w:cs="Calibri"/>
                <w:sz w:val="20"/>
                <w:szCs w:val="20"/>
                <w:lang w:val="en-US"/>
              </w:rPr>
              <w:t>o</w:t>
            </w:r>
            <w:r w:rsidRPr="0095254E">
              <w:rPr>
                <w:rFonts w:ascii="Calibri" w:eastAsia="Calibri" w:hAnsi="Calibri" w:cs="Calibri"/>
                <w:sz w:val="20"/>
                <w:szCs w:val="20"/>
                <w:lang w:val="en-US"/>
              </w:rPr>
              <w:t xml:space="preserve"> 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te</w:t>
            </w:r>
            <w:r w:rsidRPr="006E3F12">
              <w:rPr>
                <w:rFonts w:ascii="Calibri" w:eastAsia="Calibri" w:hAnsi="Calibri" w:cs="Calibri"/>
                <w:sz w:val="20"/>
                <w:szCs w:val="20"/>
                <w:lang w:val="en-US"/>
              </w:rPr>
              <w:t>c</w:t>
            </w:r>
            <w:r w:rsidRPr="0095254E">
              <w:rPr>
                <w:rFonts w:ascii="Calibri" w:eastAsia="Calibri" w:hAnsi="Calibri" w:cs="Calibri"/>
                <w:sz w:val="20"/>
                <w:szCs w:val="20"/>
                <w:lang w:val="en-US"/>
              </w:rPr>
              <w:t>hn</w:t>
            </w:r>
            <w:r w:rsidRPr="006E3F12">
              <w:rPr>
                <w:rFonts w:ascii="Calibri" w:eastAsia="Calibri" w:hAnsi="Calibri" w:cs="Calibri"/>
                <w:sz w:val="20"/>
                <w:szCs w:val="20"/>
                <w:lang w:val="en-US"/>
              </w:rPr>
              <w:t>ical</w:t>
            </w:r>
            <w:r w:rsidRPr="0095254E">
              <w:rPr>
                <w:rFonts w:ascii="Calibri" w:eastAsia="Calibri" w:hAnsi="Calibri" w:cs="Calibri"/>
                <w:sz w:val="20"/>
                <w:szCs w:val="20"/>
                <w:lang w:val="en-US"/>
              </w:rPr>
              <w:t xml:space="preserve"> ques</w:t>
            </w:r>
            <w:r w:rsidRPr="006E3F12">
              <w:rPr>
                <w:rFonts w:ascii="Calibri" w:eastAsia="Calibri" w:hAnsi="Calibri" w:cs="Calibri"/>
                <w:sz w:val="20"/>
                <w:szCs w:val="20"/>
                <w:lang w:val="en-US"/>
              </w:rPr>
              <w:t>ti</w:t>
            </w:r>
            <w:r w:rsidRPr="0095254E">
              <w:rPr>
                <w:rFonts w:ascii="Calibri" w:eastAsia="Calibri" w:hAnsi="Calibri" w:cs="Calibri"/>
                <w:sz w:val="20"/>
                <w:szCs w:val="20"/>
                <w:lang w:val="en-US"/>
              </w:rPr>
              <w:t>on</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a</w:t>
            </w:r>
            <w:r w:rsidRPr="006E3F12">
              <w:rPr>
                <w:rFonts w:ascii="Calibri" w:eastAsia="Calibri" w:hAnsi="Calibri" w:cs="Calibri"/>
                <w:sz w:val="20"/>
                <w:szCs w:val="20"/>
                <w:lang w:val="en-US"/>
              </w:rPr>
              <w:t>re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fo</w:t>
            </w:r>
            <w:r w:rsidRPr="0095254E">
              <w:rPr>
                <w:rFonts w:ascii="Calibri" w:eastAsia="Calibri" w:hAnsi="Calibri" w:cs="Calibri"/>
                <w:sz w:val="20"/>
                <w:szCs w:val="20"/>
                <w:lang w:val="en-US"/>
              </w:rPr>
              <w:t>rmu</w:t>
            </w:r>
            <w:r w:rsidRPr="006E3F12">
              <w:rPr>
                <w:rFonts w:ascii="Calibri" w:eastAsia="Calibri" w:hAnsi="Calibri" w:cs="Calibri"/>
                <w:sz w:val="20"/>
                <w:szCs w:val="20"/>
                <w:lang w:val="en-US"/>
              </w:rPr>
              <w:t>la</w:t>
            </w:r>
            <w:r w:rsidRPr="0095254E">
              <w:rPr>
                <w:rFonts w:ascii="Calibri" w:eastAsia="Calibri" w:hAnsi="Calibri" w:cs="Calibri"/>
                <w:sz w:val="20"/>
                <w:szCs w:val="20"/>
                <w:lang w:val="en-US"/>
              </w:rPr>
              <w:t>te</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with tech</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ical</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wor</w:t>
            </w:r>
            <w:r w:rsidRPr="0095254E">
              <w:rPr>
                <w:rFonts w:ascii="Calibri" w:eastAsia="Calibri" w:hAnsi="Calibri" w:cs="Calibri"/>
                <w:sz w:val="20"/>
                <w:szCs w:val="20"/>
                <w:lang w:val="en-US"/>
              </w:rPr>
              <w:t>d</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ad</w:t>
            </w:r>
            <w:r w:rsidRPr="006E3F12">
              <w:rPr>
                <w:rFonts w:ascii="Calibri" w:eastAsia="Calibri" w:hAnsi="Calibri" w:cs="Calibri"/>
                <w:sz w:val="20"/>
                <w:szCs w:val="20"/>
                <w:lang w:val="en-US"/>
              </w:rPr>
              <w:t>a</w:t>
            </w:r>
            <w:r w:rsidRPr="0095254E">
              <w:rPr>
                <w:rFonts w:ascii="Calibri" w:eastAsia="Calibri" w:hAnsi="Calibri" w:cs="Calibri"/>
                <w:sz w:val="20"/>
                <w:szCs w:val="20"/>
                <w:lang w:val="en-US"/>
              </w:rPr>
              <w:t>p</w:t>
            </w:r>
            <w:r w:rsidRPr="006E3F12">
              <w:rPr>
                <w:rFonts w:ascii="Calibri" w:eastAsia="Calibri" w:hAnsi="Calibri" w:cs="Calibri"/>
                <w:sz w:val="20"/>
                <w:szCs w:val="20"/>
                <w:lang w:val="en-US"/>
              </w:rPr>
              <w:t>ted</w:t>
            </w:r>
            <w:r w:rsidRPr="0095254E">
              <w:rPr>
                <w:rFonts w:ascii="Calibri" w:eastAsia="Calibri" w:hAnsi="Calibri" w:cs="Calibri"/>
                <w:sz w:val="20"/>
                <w:szCs w:val="20"/>
                <w:lang w:val="en-US"/>
              </w:rPr>
              <w:t xml:space="preserve"> t</w:t>
            </w:r>
            <w:r w:rsidRPr="006E3F12">
              <w:rPr>
                <w:rFonts w:ascii="Calibri" w:eastAsia="Calibri" w:hAnsi="Calibri" w:cs="Calibri"/>
                <w:sz w:val="20"/>
                <w:szCs w:val="20"/>
                <w:lang w:val="en-US"/>
              </w:rPr>
              <w:t>o</w:t>
            </w:r>
            <w:r w:rsidRPr="0095254E">
              <w:rPr>
                <w:rFonts w:ascii="Calibri" w:eastAsia="Calibri" w:hAnsi="Calibri" w:cs="Calibri"/>
                <w:sz w:val="20"/>
                <w:szCs w:val="20"/>
                <w:lang w:val="en-US"/>
              </w:rPr>
              <w:t xml:space="preserve"> 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c</w:t>
            </w:r>
            <w:r w:rsidRPr="0095254E">
              <w:rPr>
                <w:rFonts w:ascii="Calibri" w:eastAsia="Calibri" w:hAnsi="Calibri" w:cs="Calibri"/>
                <w:sz w:val="20"/>
                <w:szCs w:val="20"/>
                <w:lang w:val="en-US"/>
              </w:rPr>
              <w:t>ap</w:t>
            </w:r>
            <w:r w:rsidRPr="006E3F12">
              <w:rPr>
                <w:rFonts w:ascii="Calibri" w:eastAsia="Calibri" w:hAnsi="Calibri" w:cs="Calibri"/>
                <w:sz w:val="20"/>
                <w:szCs w:val="20"/>
                <w:lang w:val="en-US"/>
              </w:rPr>
              <w:t>aciti</w:t>
            </w:r>
            <w:r w:rsidRPr="0095254E">
              <w:rPr>
                <w:rFonts w:ascii="Calibri" w:eastAsia="Calibri" w:hAnsi="Calibri" w:cs="Calibri"/>
                <w:sz w:val="20"/>
                <w:szCs w:val="20"/>
                <w:lang w:val="en-US"/>
              </w:rPr>
              <w:t>e</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o</w:t>
            </w:r>
            <w:r w:rsidRPr="006E3F12">
              <w:rPr>
                <w:rFonts w:ascii="Calibri" w:eastAsia="Calibri" w:hAnsi="Calibri" w:cs="Calibri"/>
                <w:sz w:val="20"/>
                <w:szCs w:val="20"/>
                <w:lang w:val="en-US"/>
              </w:rPr>
              <w:t>f</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sta</w:t>
            </w:r>
            <w:r w:rsidRPr="0095254E">
              <w:rPr>
                <w:rFonts w:ascii="Calibri" w:eastAsia="Calibri" w:hAnsi="Calibri" w:cs="Calibri"/>
                <w:sz w:val="20"/>
                <w:szCs w:val="20"/>
                <w:lang w:val="en-US"/>
              </w:rPr>
              <w:t>keh</w:t>
            </w:r>
            <w:r w:rsidRPr="006E3F12">
              <w:rPr>
                <w:rFonts w:ascii="Calibri" w:eastAsia="Calibri" w:hAnsi="Calibri" w:cs="Calibri"/>
                <w:sz w:val="20"/>
                <w:szCs w:val="20"/>
                <w:lang w:val="en-US"/>
              </w:rPr>
              <w:t>ol</w:t>
            </w:r>
            <w:r w:rsidRPr="0095254E">
              <w:rPr>
                <w:rFonts w:ascii="Calibri" w:eastAsia="Calibri" w:hAnsi="Calibri" w:cs="Calibri"/>
                <w:sz w:val="20"/>
                <w:szCs w:val="20"/>
                <w:lang w:val="en-US"/>
              </w:rPr>
              <w:t>de</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s</w:t>
            </w:r>
            <w:r w:rsidRPr="006E3F12">
              <w:rPr>
                <w:rFonts w:ascii="Calibri" w:eastAsia="Calibri" w:hAnsi="Calibri" w:cs="Calibri"/>
                <w:sz w:val="20"/>
                <w:szCs w:val="20"/>
                <w:lang w:val="en-US"/>
              </w:rPr>
              <w:t>, t</w:t>
            </w:r>
            <w:r w:rsidRPr="0095254E">
              <w:rPr>
                <w:rFonts w:ascii="Calibri" w:eastAsia="Calibri" w:hAnsi="Calibri" w:cs="Calibri"/>
                <w:sz w:val="20"/>
                <w:szCs w:val="20"/>
                <w:lang w:val="en-US"/>
              </w:rPr>
              <w:t>he</w:t>
            </w:r>
            <w:r w:rsidRPr="006E3F12">
              <w:rPr>
                <w:rFonts w:ascii="Calibri" w:eastAsia="Calibri" w:hAnsi="Calibri" w:cs="Calibri"/>
                <w:sz w:val="20"/>
                <w:szCs w:val="20"/>
                <w:lang w:val="en-US"/>
              </w:rPr>
              <w:t>y</w:t>
            </w:r>
            <w:r w:rsidRPr="0095254E">
              <w:rPr>
                <w:rFonts w:ascii="Calibri" w:eastAsia="Calibri" w:hAnsi="Calibri" w:cs="Calibri"/>
                <w:sz w:val="20"/>
                <w:szCs w:val="20"/>
                <w:lang w:val="en-US"/>
              </w:rPr>
              <w:t xml:space="preserve"> a</w:t>
            </w:r>
            <w:r w:rsidRPr="006E3F12">
              <w:rPr>
                <w:rFonts w:ascii="Calibri" w:eastAsia="Calibri" w:hAnsi="Calibri" w:cs="Calibri"/>
                <w:sz w:val="20"/>
                <w:szCs w:val="20"/>
                <w:lang w:val="en-US"/>
              </w:rPr>
              <w:t>re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cl</w:t>
            </w:r>
            <w:r w:rsidRPr="0095254E">
              <w:rPr>
                <w:rFonts w:ascii="Calibri" w:eastAsia="Calibri" w:hAnsi="Calibri" w:cs="Calibri"/>
                <w:sz w:val="20"/>
                <w:szCs w:val="20"/>
                <w:lang w:val="en-US"/>
              </w:rPr>
              <w:t>e</w:t>
            </w:r>
            <w:r w:rsidRPr="006E3F12">
              <w:rPr>
                <w:rFonts w:ascii="Calibri" w:eastAsia="Calibri" w:hAnsi="Calibri" w:cs="Calibri"/>
                <w:sz w:val="20"/>
                <w:szCs w:val="20"/>
                <w:lang w:val="en-US"/>
              </w:rPr>
              <w:t>ar,</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c</w:t>
            </w:r>
            <w:r w:rsidRPr="0095254E">
              <w:rPr>
                <w:rFonts w:ascii="Calibri" w:eastAsia="Calibri" w:hAnsi="Calibri" w:cs="Calibri"/>
                <w:sz w:val="20"/>
                <w:szCs w:val="20"/>
                <w:lang w:val="en-US"/>
              </w:rPr>
              <w:t>on</w:t>
            </w:r>
            <w:r w:rsidRPr="006E3F12">
              <w:rPr>
                <w:rFonts w:ascii="Calibri" w:eastAsia="Calibri" w:hAnsi="Calibri" w:cs="Calibri"/>
                <w:sz w:val="20"/>
                <w:szCs w:val="20"/>
                <w:lang w:val="en-US"/>
              </w:rPr>
              <w:t>ci</w:t>
            </w:r>
            <w:r w:rsidRPr="0095254E">
              <w:rPr>
                <w:rFonts w:ascii="Calibri" w:eastAsia="Calibri" w:hAnsi="Calibri" w:cs="Calibri"/>
                <w:sz w:val="20"/>
                <w:szCs w:val="20"/>
                <w:lang w:val="en-US"/>
              </w:rPr>
              <w:t>s</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an</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gi</w:t>
            </w:r>
            <w:r w:rsidRPr="0095254E">
              <w:rPr>
                <w:rFonts w:ascii="Calibri" w:eastAsia="Calibri" w:hAnsi="Calibri" w:cs="Calibri"/>
                <w:sz w:val="20"/>
                <w:szCs w:val="20"/>
                <w:lang w:val="en-US"/>
              </w:rPr>
              <w:t>v</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a c</w:t>
            </w:r>
            <w:r w:rsidRPr="0095254E">
              <w:rPr>
                <w:rFonts w:ascii="Calibri" w:eastAsia="Calibri" w:hAnsi="Calibri" w:cs="Calibri"/>
                <w:sz w:val="20"/>
                <w:szCs w:val="20"/>
                <w:lang w:val="en-US"/>
              </w:rPr>
              <w:t>omp</w:t>
            </w:r>
            <w:r w:rsidRPr="006E3F12">
              <w:rPr>
                <w:rFonts w:ascii="Calibri" w:eastAsia="Calibri" w:hAnsi="Calibri" w:cs="Calibri"/>
                <w:sz w:val="20"/>
                <w:szCs w:val="20"/>
                <w:lang w:val="en-US"/>
              </w:rPr>
              <w:t>l</w:t>
            </w:r>
            <w:r w:rsidRPr="0095254E">
              <w:rPr>
                <w:rFonts w:ascii="Calibri" w:eastAsia="Calibri" w:hAnsi="Calibri" w:cs="Calibri"/>
                <w:sz w:val="20"/>
                <w:szCs w:val="20"/>
                <w:lang w:val="en-US"/>
              </w:rPr>
              <w:t>et</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unde</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s</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and</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g.</w:t>
            </w:r>
          </w:p>
          <w:p w:rsidR="006E3F12" w:rsidRPr="006E3F12"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6E3F12">
              <w:rPr>
                <w:rFonts w:ascii="Calibri" w:eastAsia="Calibri" w:hAnsi="Calibri" w:cs="Calibri"/>
                <w:sz w:val="20"/>
                <w:szCs w:val="20"/>
                <w:lang w:val="en-US"/>
              </w:rPr>
              <w:t>I</w:t>
            </w:r>
            <w:r w:rsidRPr="0095254E">
              <w:rPr>
                <w:rFonts w:ascii="Calibri" w:eastAsia="Calibri" w:hAnsi="Calibri" w:cs="Calibri"/>
                <w:sz w:val="20"/>
                <w:szCs w:val="20"/>
                <w:lang w:val="en-US"/>
              </w:rPr>
              <w:t>nf</w:t>
            </w:r>
            <w:r w:rsidRPr="006E3F12">
              <w:rPr>
                <w:rFonts w:ascii="Calibri" w:eastAsia="Calibri" w:hAnsi="Calibri" w:cs="Calibri"/>
                <w:sz w:val="20"/>
                <w:szCs w:val="20"/>
                <w:lang w:val="en-US"/>
              </w:rPr>
              <w:t>orma</w:t>
            </w:r>
            <w:r w:rsidRPr="0095254E">
              <w:rPr>
                <w:rFonts w:ascii="Calibri" w:eastAsia="Calibri" w:hAnsi="Calibri" w:cs="Calibri"/>
                <w:sz w:val="20"/>
                <w:szCs w:val="20"/>
                <w:lang w:val="en-US"/>
              </w:rPr>
              <w:t>t</w:t>
            </w:r>
            <w:r w:rsidRPr="006E3F12">
              <w:rPr>
                <w:rFonts w:ascii="Calibri" w:eastAsia="Calibri" w:hAnsi="Calibri" w:cs="Calibri"/>
                <w:sz w:val="20"/>
                <w:szCs w:val="20"/>
                <w:lang w:val="en-US"/>
              </w:rPr>
              <w:t>ion</w:t>
            </w:r>
            <w:r w:rsidRPr="0095254E">
              <w:rPr>
                <w:rFonts w:ascii="Calibri" w:eastAsia="Calibri" w:hAnsi="Calibri" w:cs="Calibri"/>
                <w:sz w:val="20"/>
                <w:szCs w:val="20"/>
                <w:lang w:val="en-US"/>
              </w:rPr>
              <w:t xml:space="preserve"> o</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g</w:t>
            </w:r>
            <w:r w:rsidRPr="0095254E">
              <w:rPr>
                <w:rFonts w:ascii="Calibri" w:eastAsia="Calibri" w:hAnsi="Calibri" w:cs="Calibri"/>
                <w:sz w:val="20"/>
                <w:szCs w:val="20"/>
                <w:lang w:val="en-US"/>
              </w:rPr>
              <w:t>es</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ur</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t</w:t>
            </w:r>
            <w:r w:rsidRPr="006E3F12">
              <w:rPr>
                <w:rFonts w:ascii="Calibri" w:eastAsia="Calibri" w:hAnsi="Calibri" w:cs="Calibri"/>
                <w:sz w:val="20"/>
                <w:szCs w:val="20"/>
                <w:lang w:val="en-US"/>
              </w:rPr>
              <w:t>o</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c</w:t>
            </w:r>
            <w:r w:rsidRPr="0095254E">
              <w:rPr>
                <w:rFonts w:ascii="Calibri" w:eastAsia="Calibri" w:hAnsi="Calibri" w:cs="Calibri"/>
                <w:sz w:val="20"/>
                <w:szCs w:val="20"/>
                <w:lang w:val="en-US"/>
              </w:rPr>
              <w:t>onve</w:t>
            </w:r>
            <w:r w:rsidRPr="006E3F12">
              <w:rPr>
                <w:rFonts w:ascii="Calibri" w:eastAsia="Calibri" w:hAnsi="Calibri" w:cs="Calibri"/>
                <w:sz w:val="20"/>
                <w:szCs w:val="20"/>
                <w:lang w:val="en-US"/>
              </w:rPr>
              <w:t>y</w:t>
            </w:r>
            <w:r w:rsidRPr="0095254E">
              <w:rPr>
                <w:rFonts w:ascii="Calibri" w:eastAsia="Calibri" w:hAnsi="Calibri" w:cs="Calibri"/>
                <w:sz w:val="20"/>
                <w:szCs w:val="20"/>
                <w:lang w:val="en-US"/>
              </w:rPr>
              <w:t xml:space="preserve"> a</w:t>
            </w:r>
            <w:r w:rsidRPr="006E3F12">
              <w:rPr>
                <w:rFonts w:ascii="Calibri" w:eastAsia="Calibri" w:hAnsi="Calibri" w:cs="Calibri"/>
                <w:sz w:val="20"/>
                <w:szCs w:val="20"/>
                <w:lang w:val="en-US"/>
              </w:rPr>
              <w:t>re</w:t>
            </w:r>
            <w:r w:rsidRPr="0095254E">
              <w:rPr>
                <w:rFonts w:ascii="Calibri" w:eastAsia="Calibri" w:hAnsi="Calibri" w:cs="Calibri"/>
                <w:sz w:val="20"/>
                <w:szCs w:val="20"/>
                <w:lang w:val="en-US"/>
              </w:rPr>
              <w:t xml:space="preserve"> p</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esen</w:t>
            </w:r>
            <w:r w:rsidRPr="006E3F12">
              <w:rPr>
                <w:rFonts w:ascii="Calibri" w:eastAsia="Calibri" w:hAnsi="Calibri" w:cs="Calibri"/>
                <w:sz w:val="20"/>
                <w:szCs w:val="20"/>
                <w:lang w:val="en-US"/>
              </w:rPr>
              <w:t>ted</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c</w:t>
            </w:r>
            <w:r w:rsidRPr="0095254E">
              <w:rPr>
                <w:rFonts w:ascii="Calibri" w:eastAsia="Calibri" w:hAnsi="Calibri" w:cs="Calibri"/>
                <w:sz w:val="20"/>
                <w:szCs w:val="20"/>
                <w:lang w:val="en-US"/>
              </w:rPr>
              <w:t>le</w:t>
            </w:r>
            <w:r w:rsidRPr="006E3F12">
              <w:rPr>
                <w:rFonts w:ascii="Calibri" w:eastAsia="Calibri" w:hAnsi="Calibri" w:cs="Calibri"/>
                <w:sz w:val="20"/>
                <w:szCs w:val="20"/>
                <w:lang w:val="en-US"/>
              </w:rPr>
              <w:t>arl</w:t>
            </w:r>
            <w:r w:rsidRPr="0095254E">
              <w:rPr>
                <w:rFonts w:ascii="Calibri" w:eastAsia="Calibri" w:hAnsi="Calibri" w:cs="Calibri"/>
                <w:sz w:val="20"/>
                <w:szCs w:val="20"/>
                <w:lang w:val="en-US"/>
              </w:rPr>
              <w:t>y</w:t>
            </w:r>
            <w:r w:rsidRPr="006E3F12">
              <w:rPr>
                <w:rFonts w:ascii="Calibri" w:eastAsia="Calibri" w:hAnsi="Calibri" w:cs="Calibri"/>
                <w:sz w:val="20"/>
                <w:szCs w:val="20"/>
                <w:lang w:val="en-US"/>
              </w:rPr>
              <w:t>.</w:t>
            </w:r>
          </w:p>
          <w:p w:rsidR="006E3F12" w:rsidRPr="0095254E" w:rsidRDefault="006E3F12" w:rsidP="0095254E">
            <w:pPr>
              <w:pStyle w:val="Paragraphedeliste"/>
              <w:numPr>
                <w:ilvl w:val="0"/>
                <w:numId w:val="8"/>
              </w:numPr>
              <w:spacing w:line="242" w:lineRule="exact"/>
              <w:ind w:left="321" w:right="-20" w:hanging="284"/>
              <w:rPr>
                <w:rFonts w:ascii="Calibri" w:eastAsia="Calibri" w:hAnsi="Calibri" w:cs="Calibri"/>
                <w:sz w:val="20"/>
                <w:szCs w:val="20"/>
                <w:lang w:val="en-US"/>
              </w:rPr>
            </w:pPr>
            <w:r w:rsidRPr="0095254E">
              <w:rPr>
                <w:rFonts w:ascii="Calibri" w:eastAsia="Calibri" w:hAnsi="Calibri" w:cs="Calibri"/>
                <w:sz w:val="20"/>
                <w:szCs w:val="20"/>
                <w:lang w:val="en-US"/>
              </w:rPr>
              <w:t>Caring for the learner.</w:t>
            </w:r>
          </w:p>
          <w:p w:rsidR="006E3F12" w:rsidRPr="006E3F12" w:rsidRDefault="006E3F12" w:rsidP="0095254E">
            <w:pPr>
              <w:pStyle w:val="Paragraphedeliste"/>
              <w:numPr>
                <w:ilvl w:val="0"/>
                <w:numId w:val="8"/>
              </w:numPr>
              <w:spacing w:line="242" w:lineRule="exact"/>
              <w:ind w:left="321" w:right="-20" w:hanging="284"/>
              <w:rPr>
                <w:b/>
                <w:lang w:val="en-US"/>
              </w:rPr>
            </w:pPr>
            <w:r w:rsidRPr="006E3F12">
              <w:rPr>
                <w:rFonts w:ascii="Calibri" w:eastAsia="Calibri" w:hAnsi="Calibri" w:cs="Calibri"/>
                <w:sz w:val="20"/>
                <w:szCs w:val="20"/>
                <w:lang w:val="en-US"/>
              </w:rPr>
              <w:t>A</w:t>
            </w:r>
            <w:r w:rsidRPr="0095254E">
              <w:rPr>
                <w:rFonts w:ascii="Calibri" w:eastAsia="Calibri" w:hAnsi="Calibri" w:cs="Calibri"/>
                <w:sz w:val="20"/>
                <w:szCs w:val="20"/>
                <w:lang w:val="en-US"/>
              </w:rPr>
              <w:t>b</w:t>
            </w:r>
            <w:r w:rsidRPr="006E3F12">
              <w:rPr>
                <w:rFonts w:ascii="Calibri" w:eastAsia="Calibri" w:hAnsi="Calibri" w:cs="Calibri"/>
                <w:sz w:val="20"/>
                <w:szCs w:val="20"/>
                <w:lang w:val="en-US"/>
              </w:rPr>
              <w:t>ility</w:t>
            </w:r>
            <w:r w:rsidRPr="0095254E">
              <w:rPr>
                <w:rFonts w:ascii="Calibri" w:eastAsia="Calibri" w:hAnsi="Calibri" w:cs="Calibri"/>
                <w:sz w:val="20"/>
                <w:szCs w:val="20"/>
                <w:lang w:val="en-US"/>
              </w:rPr>
              <w:t xml:space="preserve"> t</w:t>
            </w:r>
            <w:r w:rsidRPr="006E3F12">
              <w:rPr>
                <w:rFonts w:ascii="Calibri" w:eastAsia="Calibri" w:hAnsi="Calibri" w:cs="Calibri"/>
                <w:sz w:val="20"/>
                <w:szCs w:val="20"/>
                <w:lang w:val="en-US"/>
              </w:rPr>
              <w:t>o</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epe</w:t>
            </w:r>
            <w:r w:rsidRPr="006E3F12">
              <w:rPr>
                <w:rFonts w:ascii="Calibri" w:eastAsia="Calibri" w:hAnsi="Calibri" w:cs="Calibri"/>
                <w:sz w:val="20"/>
                <w:szCs w:val="20"/>
                <w:lang w:val="en-US"/>
              </w:rPr>
              <w:t>at</w:t>
            </w:r>
            <w:r w:rsidRPr="0095254E">
              <w:rPr>
                <w:rFonts w:ascii="Calibri" w:eastAsia="Calibri" w:hAnsi="Calibri" w:cs="Calibri"/>
                <w:sz w:val="20"/>
                <w:szCs w:val="20"/>
                <w:lang w:val="en-US"/>
              </w:rPr>
              <w:t xml:space="preserve"> o</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ef</w:t>
            </w:r>
            <w:r w:rsidRPr="006E3F12">
              <w:rPr>
                <w:rFonts w:ascii="Calibri" w:eastAsia="Calibri" w:hAnsi="Calibri" w:cs="Calibri"/>
                <w:sz w:val="20"/>
                <w:szCs w:val="20"/>
                <w:lang w:val="en-US"/>
              </w:rPr>
              <w:t>orm</w:t>
            </w:r>
            <w:r w:rsidRPr="0095254E">
              <w:rPr>
                <w:rFonts w:ascii="Calibri" w:eastAsia="Calibri" w:hAnsi="Calibri" w:cs="Calibri"/>
                <w:sz w:val="20"/>
                <w:szCs w:val="20"/>
                <w:lang w:val="en-US"/>
              </w:rPr>
              <w:t>u</w:t>
            </w:r>
            <w:r w:rsidRPr="006E3F12">
              <w:rPr>
                <w:rFonts w:ascii="Calibri" w:eastAsia="Calibri" w:hAnsi="Calibri" w:cs="Calibri"/>
                <w:sz w:val="20"/>
                <w:szCs w:val="20"/>
                <w:lang w:val="en-US"/>
              </w:rPr>
              <w:t>l</w:t>
            </w:r>
            <w:r w:rsidRPr="0095254E">
              <w:rPr>
                <w:rFonts w:ascii="Calibri" w:eastAsia="Calibri" w:hAnsi="Calibri" w:cs="Calibri"/>
                <w:sz w:val="20"/>
                <w:szCs w:val="20"/>
                <w:lang w:val="en-US"/>
              </w:rPr>
              <w:t>a</w:t>
            </w:r>
            <w:r w:rsidRPr="006E3F12">
              <w:rPr>
                <w:rFonts w:ascii="Calibri" w:eastAsia="Calibri" w:hAnsi="Calibri" w:cs="Calibri"/>
                <w:sz w:val="20"/>
                <w:szCs w:val="20"/>
                <w:lang w:val="en-US"/>
              </w:rPr>
              <w:t>te</w:t>
            </w:r>
            <w:r w:rsidRPr="0095254E">
              <w:rPr>
                <w:rFonts w:ascii="Calibri" w:eastAsia="Calibri" w:hAnsi="Calibri" w:cs="Calibri"/>
                <w:sz w:val="20"/>
                <w:szCs w:val="20"/>
                <w:lang w:val="en-US"/>
              </w:rPr>
              <w:t xml:space="preserve"> 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a</w:t>
            </w:r>
            <w:r w:rsidRPr="006E3F12">
              <w:rPr>
                <w:rFonts w:ascii="Calibri" w:eastAsia="Calibri" w:hAnsi="Calibri" w:cs="Calibri"/>
                <w:sz w:val="20"/>
                <w:szCs w:val="20"/>
                <w:lang w:val="en-US"/>
              </w:rPr>
              <w:t>ction</w:t>
            </w:r>
            <w:r w:rsidRPr="0095254E">
              <w:rPr>
                <w:rFonts w:ascii="Calibri" w:eastAsia="Calibri" w:hAnsi="Calibri" w:cs="Calibri"/>
                <w:sz w:val="20"/>
                <w:szCs w:val="20"/>
                <w:lang w:val="en-US"/>
              </w:rPr>
              <w:t xml:space="preserve"> b</w:t>
            </w:r>
            <w:r w:rsidRPr="006E3F12">
              <w:rPr>
                <w:rFonts w:ascii="Calibri" w:eastAsia="Calibri" w:hAnsi="Calibri" w:cs="Calibri"/>
                <w:sz w:val="20"/>
                <w:szCs w:val="20"/>
                <w:lang w:val="en-US"/>
              </w:rPr>
              <w:t>y</w:t>
            </w:r>
            <w:r w:rsidRPr="0095254E">
              <w:rPr>
                <w:rFonts w:ascii="Calibri" w:eastAsia="Calibri" w:hAnsi="Calibri" w:cs="Calibri"/>
                <w:sz w:val="20"/>
                <w:szCs w:val="20"/>
                <w:lang w:val="en-US"/>
              </w:rPr>
              <w:t xml:space="preserve"> 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lear</w:t>
            </w:r>
            <w:r w:rsidRPr="0095254E">
              <w:rPr>
                <w:rFonts w:ascii="Calibri" w:eastAsia="Calibri" w:hAnsi="Calibri" w:cs="Calibri"/>
                <w:sz w:val="20"/>
                <w:szCs w:val="20"/>
                <w:lang w:val="en-US"/>
              </w:rPr>
              <w:t>ne</w:t>
            </w:r>
            <w:r w:rsidRPr="006E3F12">
              <w:rPr>
                <w:rFonts w:ascii="Calibri" w:eastAsia="Calibri" w:hAnsi="Calibri" w:cs="Calibri"/>
                <w:sz w:val="20"/>
                <w:szCs w:val="20"/>
                <w:lang w:val="en-US"/>
              </w:rPr>
              <w:t>r,</w:t>
            </w:r>
            <w:r w:rsidRPr="0095254E">
              <w:rPr>
                <w:rFonts w:ascii="Calibri" w:eastAsia="Calibri" w:hAnsi="Calibri" w:cs="Calibri"/>
                <w:sz w:val="20"/>
                <w:szCs w:val="20"/>
                <w:lang w:val="en-US"/>
              </w:rPr>
              <w:t xml:space="preserve"> a</w:t>
            </w:r>
            <w:r w:rsidRPr="006E3F12">
              <w:rPr>
                <w:rFonts w:ascii="Calibri" w:eastAsia="Calibri" w:hAnsi="Calibri" w:cs="Calibri"/>
                <w:sz w:val="20"/>
                <w:szCs w:val="20"/>
                <w:lang w:val="en-US"/>
              </w:rPr>
              <w:t xml:space="preserve">s </w:t>
            </w:r>
            <w:r w:rsidRPr="0095254E">
              <w:rPr>
                <w:rFonts w:ascii="Calibri" w:eastAsia="Calibri" w:hAnsi="Calibri" w:cs="Calibri"/>
                <w:sz w:val="20"/>
                <w:szCs w:val="20"/>
                <w:lang w:val="en-US"/>
              </w:rPr>
              <w:t>we</w:t>
            </w:r>
            <w:r w:rsidRPr="006E3F12">
              <w:rPr>
                <w:rFonts w:ascii="Calibri" w:eastAsia="Calibri" w:hAnsi="Calibri" w:cs="Calibri"/>
                <w:sz w:val="20"/>
                <w:szCs w:val="20"/>
                <w:lang w:val="en-US"/>
              </w:rPr>
              <w:t>ll</w:t>
            </w:r>
            <w:r w:rsidRPr="0095254E">
              <w:rPr>
                <w:rFonts w:ascii="Calibri" w:eastAsia="Calibri" w:hAnsi="Calibri" w:cs="Calibri"/>
                <w:sz w:val="20"/>
                <w:szCs w:val="20"/>
                <w:lang w:val="en-US"/>
              </w:rPr>
              <w:t xml:space="preserve"> a</w:t>
            </w:r>
            <w:r w:rsidRPr="006E3F12">
              <w:rPr>
                <w:rFonts w:ascii="Calibri" w:eastAsia="Calibri" w:hAnsi="Calibri" w:cs="Calibri"/>
                <w:sz w:val="20"/>
                <w:szCs w:val="20"/>
                <w:lang w:val="en-US"/>
              </w:rPr>
              <w:t>s</w:t>
            </w:r>
            <w:r w:rsidRPr="0095254E">
              <w:rPr>
                <w:rFonts w:ascii="Calibri" w:eastAsia="Calibri" w:hAnsi="Calibri" w:cs="Calibri"/>
                <w:sz w:val="20"/>
                <w:szCs w:val="20"/>
                <w:lang w:val="en-US"/>
              </w:rPr>
              <w:t xml:space="preserve"> ab</w:t>
            </w:r>
            <w:r w:rsidRPr="006E3F12">
              <w:rPr>
                <w:rFonts w:ascii="Calibri" w:eastAsia="Calibri" w:hAnsi="Calibri" w:cs="Calibri"/>
                <w:sz w:val="20"/>
                <w:szCs w:val="20"/>
                <w:lang w:val="en-US"/>
              </w:rPr>
              <w:t>ility</w:t>
            </w:r>
            <w:r w:rsidRPr="0095254E">
              <w:rPr>
                <w:rFonts w:ascii="Calibri" w:eastAsia="Calibri" w:hAnsi="Calibri" w:cs="Calibri"/>
                <w:sz w:val="20"/>
                <w:szCs w:val="20"/>
                <w:lang w:val="en-US"/>
              </w:rPr>
              <w:t xml:space="preserve"> t</w:t>
            </w:r>
            <w:r w:rsidRPr="006E3F12">
              <w:rPr>
                <w:rFonts w:ascii="Calibri" w:eastAsia="Calibri" w:hAnsi="Calibri" w:cs="Calibri"/>
                <w:sz w:val="20"/>
                <w:szCs w:val="20"/>
                <w:lang w:val="en-US"/>
              </w:rPr>
              <w:t>o</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c</w:t>
            </w:r>
            <w:r w:rsidRPr="0095254E">
              <w:rPr>
                <w:rFonts w:ascii="Calibri" w:eastAsia="Calibri" w:hAnsi="Calibri" w:cs="Calibri"/>
                <w:sz w:val="20"/>
                <w:szCs w:val="20"/>
                <w:lang w:val="en-US"/>
              </w:rPr>
              <w:t>he</w:t>
            </w:r>
            <w:r w:rsidRPr="006E3F12">
              <w:rPr>
                <w:rFonts w:ascii="Calibri" w:eastAsia="Calibri" w:hAnsi="Calibri" w:cs="Calibri"/>
                <w:sz w:val="20"/>
                <w:szCs w:val="20"/>
                <w:lang w:val="en-US"/>
              </w:rPr>
              <w:t>ck</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t</w:t>
            </w:r>
            <w:r w:rsidRPr="0095254E">
              <w:rPr>
                <w:rFonts w:ascii="Calibri" w:eastAsia="Calibri" w:hAnsi="Calibri" w:cs="Calibri"/>
                <w:sz w:val="20"/>
                <w:szCs w:val="20"/>
                <w:lang w:val="en-US"/>
              </w:rPr>
              <w: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a</w:t>
            </w:r>
            <w:r w:rsidRPr="006E3F12">
              <w:rPr>
                <w:rFonts w:ascii="Calibri" w:eastAsia="Calibri" w:hAnsi="Calibri" w:cs="Calibri"/>
                <w:sz w:val="20"/>
                <w:szCs w:val="20"/>
                <w:lang w:val="en-US"/>
              </w:rPr>
              <w:t>c</w:t>
            </w:r>
            <w:r w:rsidRPr="0095254E">
              <w:rPr>
                <w:rFonts w:ascii="Calibri" w:eastAsia="Calibri" w:hAnsi="Calibri" w:cs="Calibri"/>
                <w:sz w:val="20"/>
                <w:szCs w:val="20"/>
                <w:lang w:val="en-US"/>
              </w:rPr>
              <w:t>qu</w:t>
            </w:r>
            <w:r w:rsidRPr="006E3F12">
              <w:rPr>
                <w:rFonts w:ascii="Calibri" w:eastAsia="Calibri" w:hAnsi="Calibri" w:cs="Calibri"/>
                <w:sz w:val="20"/>
                <w:szCs w:val="20"/>
                <w:lang w:val="en-US"/>
              </w:rPr>
              <w:t>i</w:t>
            </w:r>
            <w:r w:rsidRPr="0095254E">
              <w:rPr>
                <w:rFonts w:ascii="Calibri" w:eastAsia="Calibri" w:hAnsi="Calibri" w:cs="Calibri"/>
                <w:sz w:val="20"/>
                <w:szCs w:val="20"/>
                <w:lang w:val="en-US"/>
              </w:rPr>
              <w:t>s</w:t>
            </w:r>
            <w:r w:rsidRPr="006E3F12">
              <w:rPr>
                <w:rFonts w:ascii="Calibri" w:eastAsia="Calibri" w:hAnsi="Calibri" w:cs="Calibri"/>
                <w:sz w:val="20"/>
                <w:szCs w:val="20"/>
                <w:lang w:val="en-US"/>
              </w:rPr>
              <w:t>iti</w:t>
            </w:r>
            <w:r w:rsidRPr="0095254E">
              <w:rPr>
                <w:rFonts w:ascii="Calibri" w:eastAsia="Calibri" w:hAnsi="Calibri" w:cs="Calibri"/>
                <w:sz w:val="20"/>
                <w:szCs w:val="20"/>
                <w:lang w:val="en-US"/>
              </w:rPr>
              <w:t>o</w:t>
            </w:r>
            <w:r w:rsidRPr="006E3F12">
              <w:rPr>
                <w:rFonts w:ascii="Calibri" w:eastAsia="Calibri" w:hAnsi="Calibri" w:cs="Calibri"/>
                <w:sz w:val="20"/>
                <w:szCs w:val="20"/>
                <w:lang w:val="en-US"/>
              </w:rPr>
              <w:t>n</w:t>
            </w:r>
            <w:r w:rsidRPr="0095254E">
              <w:rPr>
                <w:rFonts w:ascii="Calibri" w:eastAsia="Calibri" w:hAnsi="Calibri" w:cs="Calibri"/>
                <w:sz w:val="20"/>
                <w:szCs w:val="20"/>
                <w:lang w:val="en-US"/>
              </w:rPr>
              <w:t xml:space="preserve"> b</w:t>
            </w:r>
            <w:r w:rsidRPr="006E3F12">
              <w:rPr>
                <w:rFonts w:ascii="Calibri" w:eastAsia="Calibri" w:hAnsi="Calibri" w:cs="Calibri"/>
                <w:sz w:val="20"/>
                <w:szCs w:val="20"/>
                <w:lang w:val="en-US"/>
              </w:rPr>
              <w:t>y</w:t>
            </w:r>
            <w:r w:rsidRPr="0095254E">
              <w:rPr>
                <w:rFonts w:ascii="Calibri" w:eastAsia="Calibri" w:hAnsi="Calibri" w:cs="Calibri"/>
                <w:sz w:val="20"/>
                <w:szCs w:val="20"/>
                <w:lang w:val="en-US"/>
              </w:rPr>
              <w:t xml:space="preserve"> th</w:t>
            </w:r>
            <w:r w:rsidRPr="006E3F12">
              <w:rPr>
                <w:rFonts w:ascii="Calibri" w:eastAsia="Calibri" w:hAnsi="Calibri" w:cs="Calibri"/>
                <w:sz w:val="20"/>
                <w:szCs w:val="20"/>
                <w:lang w:val="en-US"/>
              </w:rPr>
              <w:t>e</w:t>
            </w:r>
            <w:r w:rsidRPr="0095254E">
              <w:rPr>
                <w:rFonts w:ascii="Calibri" w:eastAsia="Calibri" w:hAnsi="Calibri" w:cs="Calibri"/>
                <w:sz w:val="20"/>
                <w:szCs w:val="20"/>
                <w:lang w:val="en-US"/>
              </w:rPr>
              <w:t xml:space="preserve"> </w:t>
            </w:r>
            <w:r w:rsidRPr="006E3F12">
              <w:rPr>
                <w:rFonts w:ascii="Calibri" w:eastAsia="Calibri" w:hAnsi="Calibri" w:cs="Calibri"/>
                <w:sz w:val="20"/>
                <w:szCs w:val="20"/>
                <w:lang w:val="en-US"/>
              </w:rPr>
              <w:t>lear</w:t>
            </w:r>
            <w:r w:rsidRPr="0095254E">
              <w:rPr>
                <w:rFonts w:ascii="Calibri" w:eastAsia="Calibri" w:hAnsi="Calibri" w:cs="Calibri"/>
                <w:sz w:val="20"/>
                <w:szCs w:val="20"/>
                <w:lang w:val="en-US"/>
              </w:rPr>
              <w:t>ne</w:t>
            </w:r>
            <w:r w:rsidRPr="006E3F12">
              <w:rPr>
                <w:rFonts w:ascii="Calibri" w:eastAsia="Calibri" w:hAnsi="Calibri" w:cs="Calibri"/>
                <w:sz w:val="20"/>
                <w:szCs w:val="20"/>
                <w:lang w:val="en-US"/>
              </w:rPr>
              <w:t>r k</w:t>
            </w:r>
            <w:r w:rsidRPr="0095254E">
              <w:rPr>
                <w:rFonts w:ascii="Calibri" w:eastAsia="Calibri" w:hAnsi="Calibri" w:cs="Calibri"/>
                <w:sz w:val="20"/>
                <w:szCs w:val="20"/>
                <w:lang w:val="en-US"/>
              </w:rPr>
              <w:t>n</w:t>
            </w:r>
            <w:r w:rsidRPr="006E3F12">
              <w:rPr>
                <w:rFonts w:ascii="Calibri" w:eastAsia="Calibri" w:hAnsi="Calibri" w:cs="Calibri"/>
                <w:sz w:val="20"/>
                <w:szCs w:val="20"/>
                <w:lang w:val="en-US"/>
              </w:rPr>
              <w:t>o</w:t>
            </w:r>
            <w:r w:rsidRPr="0095254E">
              <w:rPr>
                <w:rFonts w:ascii="Calibri" w:eastAsia="Calibri" w:hAnsi="Calibri" w:cs="Calibri"/>
                <w:sz w:val="20"/>
                <w:szCs w:val="20"/>
                <w:lang w:val="en-US"/>
              </w:rPr>
              <w:t>w</w:t>
            </w:r>
            <w:r w:rsidRPr="006E3F12">
              <w:rPr>
                <w:rFonts w:ascii="Calibri" w:eastAsia="Calibri" w:hAnsi="Calibri" w:cs="Calibri"/>
                <w:sz w:val="20"/>
                <w:szCs w:val="20"/>
                <w:lang w:val="en-US"/>
              </w:rPr>
              <w:t>l</w:t>
            </w:r>
            <w:r w:rsidRPr="0095254E">
              <w:rPr>
                <w:rFonts w:ascii="Calibri" w:eastAsia="Calibri" w:hAnsi="Calibri" w:cs="Calibri"/>
                <w:sz w:val="20"/>
                <w:szCs w:val="20"/>
                <w:lang w:val="en-US"/>
              </w:rPr>
              <w:t>ed</w:t>
            </w:r>
            <w:r w:rsidRPr="006E3F12">
              <w:rPr>
                <w:rFonts w:ascii="Calibri" w:eastAsia="Calibri" w:hAnsi="Calibri" w:cs="Calibri"/>
                <w:sz w:val="20"/>
                <w:szCs w:val="20"/>
                <w:lang w:val="en-US"/>
              </w:rPr>
              <w:t>ge</w:t>
            </w:r>
            <w:r w:rsidRPr="0095254E">
              <w:rPr>
                <w:rFonts w:ascii="Calibri" w:eastAsia="Calibri" w:hAnsi="Calibri" w:cs="Calibri"/>
                <w:sz w:val="20"/>
                <w:szCs w:val="20"/>
                <w:lang w:val="en-US"/>
              </w:rPr>
              <w:t xml:space="preserve"> an</w:t>
            </w:r>
            <w:r w:rsidRPr="006E3F12">
              <w:rPr>
                <w:rFonts w:ascii="Calibri" w:eastAsia="Calibri" w:hAnsi="Calibri" w:cs="Calibri"/>
                <w:sz w:val="20"/>
                <w:szCs w:val="20"/>
                <w:lang w:val="en-US"/>
              </w:rPr>
              <w:t>d</w:t>
            </w:r>
            <w:r w:rsidRPr="0095254E">
              <w:rPr>
                <w:rFonts w:ascii="Calibri" w:eastAsia="Calibri" w:hAnsi="Calibri" w:cs="Calibri"/>
                <w:sz w:val="20"/>
                <w:szCs w:val="20"/>
                <w:lang w:val="en-US"/>
              </w:rPr>
              <w:t xml:space="preserve"> kn</w:t>
            </w:r>
            <w:r w:rsidRPr="006E3F12">
              <w:rPr>
                <w:rFonts w:ascii="Calibri" w:eastAsia="Calibri" w:hAnsi="Calibri" w:cs="Calibri"/>
                <w:sz w:val="20"/>
                <w:szCs w:val="20"/>
                <w:lang w:val="en-US"/>
              </w:rPr>
              <w:t>o</w:t>
            </w:r>
            <w:r w:rsidRPr="0095254E">
              <w:rPr>
                <w:rFonts w:ascii="Calibri" w:eastAsia="Calibri" w:hAnsi="Calibri" w:cs="Calibri"/>
                <w:sz w:val="20"/>
                <w:szCs w:val="20"/>
                <w:lang w:val="en-US"/>
              </w:rPr>
              <w:t>w-h</w:t>
            </w:r>
            <w:r w:rsidRPr="006E3F12">
              <w:rPr>
                <w:rFonts w:ascii="Calibri" w:eastAsia="Calibri" w:hAnsi="Calibri" w:cs="Calibri"/>
                <w:sz w:val="20"/>
                <w:szCs w:val="20"/>
                <w:lang w:val="en-US"/>
              </w:rPr>
              <w:t>o</w:t>
            </w:r>
            <w:r w:rsidRPr="0095254E">
              <w:rPr>
                <w:rFonts w:ascii="Calibri" w:eastAsia="Calibri" w:hAnsi="Calibri" w:cs="Calibri"/>
                <w:sz w:val="20"/>
                <w:szCs w:val="20"/>
                <w:lang w:val="en-US"/>
              </w:rPr>
              <w:t>w</w:t>
            </w:r>
            <w:r w:rsidRPr="006E3F12">
              <w:rPr>
                <w:rFonts w:ascii="Calibri" w:eastAsia="Calibri" w:hAnsi="Calibri" w:cs="Calibri"/>
                <w:sz w:val="20"/>
                <w:szCs w:val="20"/>
                <w:lang w:val="en-US"/>
              </w:rPr>
              <w:t>.</w:t>
            </w:r>
          </w:p>
        </w:tc>
      </w:tr>
    </w:tbl>
    <w:p w:rsidR="0095254E" w:rsidRDefault="0095254E">
      <w:pPr>
        <w:rPr>
          <w:lang w:val="en-GB"/>
        </w:rPr>
      </w:pPr>
    </w:p>
    <w:p w:rsidR="0095254E" w:rsidRDefault="0095254E">
      <w:pPr>
        <w:rPr>
          <w:lang w:val="en-GB"/>
        </w:rPr>
      </w:pPr>
      <w:r>
        <w:rPr>
          <w:lang w:val="en-GB"/>
        </w:rPr>
        <w:br w:type="page"/>
      </w:r>
    </w:p>
    <w:p w:rsidR="003072EA" w:rsidRPr="003072EA" w:rsidRDefault="003072EA" w:rsidP="003072EA">
      <w:pPr>
        <w:rPr>
          <w:b/>
          <w:highlight w:val="yellow"/>
          <w:lang w:val="en-US"/>
        </w:rPr>
      </w:pPr>
    </w:p>
    <w:p w:rsidR="003072EA" w:rsidRPr="003072EA" w:rsidRDefault="003072EA" w:rsidP="003072EA">
      <w:pPr>
        <w:rPr>
          <w:b/>
          <w:highlight w:val="yellow"/>
          <w:lang w:val="en-US"/>
        </w:rPr>
      </w:pPr>
    </w:p>
    <w:p w:rsidR="003072EA" w:rsidRPr="003072EA" w:rsidRDefault="003072EA" w:rsidP="003072EA">
      <w:pPr>
        <w:rPr>
          <w:b/>
          <w:highlight w:val="yellow"/>
          <w:lang w:val="en-US"/>
        </w:rPr>
      </w:pPr>
      <w:r w:rsidRPr="00A0155C">
        <w:rPr>
          <w:b/>
          <w:noProof/>
          <w:lang w:eastAsia="fr-FR"/>
        </w:rPr>
        <w:drawing>
          <wp:anchor distT="0" distB="0" distL="114300" distR="114300" simplePos="0" relativeHeight="251727872" behindDoc="0" locked="0" layoutInCell="1" allowOverlap="1" wp14:anchorId="64815D9C" wp14:editId="51F10B01">
            <wp:simplePos x="0" y="0"/>
            <wp:positionH relativeFrom="margin">
              <wp:align>center</wp:align>
            </wp:positionH>
            <wp:positionV relativeFrom="paragraph">
              <wp:posOffset>92558</wp:posOffset>
            </wp:positionV>
            <wp:extent cx="2602865" cy="565785"/>
            <wp:effectExtent l="0" t="0" r="6985" b="571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2865" cy="5657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3072EA" w:rsidRPr="003072EA" w:rsidRDefault="003072EA" w:rsidP="003072EA">
      <w:pPr>
        <w:rPr>
          <w:b/>
          <w:highlight w:val="yellow"/>
          <w:lang w:val="en-US"/>
        </w:rPr>
      </w:pPr>
    </w:p>
    <w:p w:rsidR="003072EA" w:rsidRDefault="003072EA" w:rsidP="003072EA">
      <w:pPr>
        <w:jc w:val="center"/>
        <w:rPr>
          <w:rFonts w:ascii="Calibri" w:hAnsi="Calibri"/>
          <w:b/>
          <w:color w:val="404040"/>
          <w:lang w:val="en-GB" w:eastAsia="fr-FR"/>
        </w:rPr>
      </w:pPr>
    </w:p>
    <w:p w:rsidR="003072EA" w:rsidRDefault="003072EA" w:rsidP="003072EA">
      <w:pPr>
        <w:jc w:val="center"/>
        <w:rPr>
          <w:rFonts w:ascii="Calibri" w:hAnsi="Calibri"/>
          <w:b/>
          <w:color w:val="404040"/>
          <w:lang w:val="en-GB" w:eastAsia="fr-FR"/>
        </w:rPr>
      </w:pPr>
    </w:p>
    <w:p w:rsidR="003072EA" w:rsidRPr="00A0155C" w:rsidRDefault="003072EA" w:rsidP="003072EA">
      <w:pPr>
        <w:jc w:val="center"/>
        <w:rPr>
          <w:rFonts w:ascii="Calibri" w:hAnsi="Calibri"/>
          <w:b/>
          <w:color w:val="404040"/>
          <w:lang w:val="en-GB" w:eastAsia="fr-FR"/>
        </w:rPr>
      </w:pPr>
      <w:r w:rsidRPr="00A0155C">
        <w:rPr>
          <w:rFonts w:ascii="Calibri" w:hAnsi="Calibri"/>
          <w:b/>
          <w:color w:val="404040"/>
          <w:lang w:val="en-GB" w:eastAsia="fr-FR"/>
        </w:rPr>
        <w:t>Middle Management Skills in the Building Sector: Adjustment of the Vocational Education to the Evolution of Company Needs</w:t>
      </w:r>
    </w:p>
    <w:p w:rsidR="003072EA" w:rsidRPr="00A0155C" w:rsidRDefault="003072EA" w:rsidP="003072EA">
      <w:pPr>
        <w:autoSpaceDE w:val="0"/>
        <w:autoSpaceDN w:val="0"/>
        <w:adjustRightInd w:val="0"/>
        <w:jc w:val="center"/>
        <w:rPr>
          <w:rFonts w:ascii="Calibri" w:hAnsi="Calibri"/>
          <w:color w:val="244061"/>
          <w:lang w:val="en-GB" w:eastAsia="fr-FR"/>
        </w:rPr>
      </w:pPr>
      <w:r w:rsidRPr="00A0155C">
        <w:rPr>
          <w:rFonts w:ascii="Calibri" w:hAnsi="Calibri"/>
          <w:color w:val="244061"/>
          <w:lang w:val="en-GB" w:eastAsia="fr-FR"/>
        </w:rPr>
        <w:t>Contract: 2015-1-FR01-KA202-015054</w:t>
      </w:r>
    </w:p>
    <w:p w:rsidR="00802273" w:rsidRPr="00A0155C" w:rsidRDefault="00802273">
      <w:pPr>
        <w:rPr>
          <w:lang w:val="en-GB"/>
        </w:rPr>
      </w:pPr>
    </w:p>
    <w:p w:rsidR="00BE1D15" w:rsidRPr="00A0155C" w:rsidRDefault="00BE1D15" w:rsidP="00BE1D15">
      <w:pPr>
        <w:jc w:val="center"/>
        <w:rPr>
          <w:b/>
          <w:sz w:val="32"/>
          <w:szCs w:val="32"/>
          <w:lang w:val="en-GB"/>
        </w:rPr>
      </w:pPr>
      <w:r w:rsidRPr="00A0155C">
        <w:rPr>
          <w:b/>
          <w:sz w:val="32"/>
          <w:szCs w:val="32"/>
          <w:lang w:val="en-GB"/>
        </w:rPr>
        <w:t xml:space="preserve">PART </w:t>
      </w:r>
      <w:r w:rsidR="00B52AE7">
        <w:rPr>
          <w:b/>
          <w:sz w:val="32"/>
          <w:szCs w:val="32"/>
          <w:lang w:val="en-GB"/>
        </w:rPr>
        <w:t>ONE</w:t>
      </w:r>
      <w:r w:rsidRPr="00A0155C">
        <w:rPr>
          <w:b/>
          <w:sz w:val="32"/>
          <w:szCs w:val="32"/>
          <w:lang w:val="en-GB"/>
        </w:rPr>
        <w:t>: IDENTIFICATION OF PEDAGOGICAL METHODS AND TOOLS FOR (RE) DESIGNED VET PATHS</w:t>
      </w:r>
    </w:p>
    <w:p w:rsidR="002F74C0" w:rsidRDefault="002F74C0" w:rsidP="00FF3DB4">
      <w:pPr>
        <w:rPr>
          <w:lang w:val="en-GB"/>
        </w:rPr>
      </w:pPr>
    </w:p>
    <w:p w:rsidR="00D52B81" w:rsidRPr="00D52B81" w:rsidRDefault="00D52B81" w:rsidP="00D52B81">
      <w:pPr>
        <w:jc w:val="center"/>
        <w:rPr>
          <w:b/>
          <w:color w:val="C45911" w:themeColor="accent2" w:themeShade="BF"/>
          <w:sz w:val="28"/>
          <w:szCs w:val="28"/>
          <w:lang w:val="en-GB"/>
        </w:rPr>
      </w:pPr>
      <w:r w:rsidRPr="00D52B81">
        <w:rPr>
          <w:b/>
          <w:color w:val="C45911" w:themeColor="accent2" w:themeShade="BF"/>
          <w:sz w:val="28"/>
          <w:szCs w:val="28"/>
          <w:lang w:val="en-GB"/>
        </w:rPr>
        <w:t xml:space="preserve">GRID </w:t>
      </w:r>
      <w:r w:rsidR="00783198" w:rsidRPr="00A0155C">
        <w:rPr>
          <w:rFonts w:ascii="Calibri" w:hAnsi="Calibri"/>
          <w:b/>
          <w:color w:val="2E74B5" w:themeColor="accent1" w:themeShade="BF"/>
          <w:sz w:val="28"/>
          <w:szCs w:val="28"/>
          <w:highlight w:val="yellow"/>
          <w:lang w:val="en-GB"/>
        </w:rPr>
        <w:t>A01TL.LU01</w:t>
      </w:r>
    </w:p>
    <w:p w:rsidR="00BE1D15" w:rsidRDefault="00BE1D15" w:rsidP="00FF3DB4">
      <w:pPr>
        <w:rPr>
          <w:lang w:val="en-GB"/>
        </w:rPr>
      </w:pPr>
    </w:p>
    <w:p w:rsidR="00D52B81" w:rsidRPr="003072EA" w:rsidRDefault="00D52B81" w:rsidP="00FF3DB4">
      <w:pPr>
        <w:rPr>
          <w:lang w:val="en-GB"/>
        </w:rPr>
      </w:pPr>
    </w:p>
    <w:p w:rsidR="00EA542A" w:rsidRPr="003072EA" w:rsidRDefault="002F74C0" w:rsidP="00FF3DB4">
      <w:pPr>
        <w:rPr>
          <w:lang w:val="en-GB"/>
        </w:rPr>
      </w:pPr>
      <w:r w:rsidRPr="003072EA">
        <w:rPr>
          <w:lang w:val="en-GB"/>
        </w:rPr>
        <w:t>BENEFICIARIES</w:t>
      </w:r>
      <w:r w:rsidR="00EA542A" w:rsidRPr="003072EA">
        <w:rPr>
          <w:lang w:val="en-GB"/>
        </w:rPr>
        <w:t xml:space="preserve">: </w:t>
      </w:r>
      <w:r w:rsidR="005D5EC2" w:rsidRPr="003072EA">
        <w:rPr>
          <w:rFonts w:ascii="Calibri" w:hAnsi="Calibri"/>
          <w:b/>
          <w:color w:val="2E74B5" w:themeColor="accent1" w:themeShade="BF"/>
          <w:highlight w:val="yellow"/>
          <w:lang w:val="en-GB"/>
        </w:rPr>
        <w:t>TEAM LEADER</w:t>
      </w:r>
      <w:r w:rsidR="00B80C5D" w:rsidRPr="003072EA">
        <w:rPr>
          <w:rFonts w:ascii="Calibri" w:hAnsi="Calibri"/>
          <w:b/>
          <w:color w:val="2E74B5" w:themeColor="accent1" w:themeShade="BF"/>
          <w:highlight w:val="yellow"/>
          <w:lang w:val="en-GB"/>
        </w:rPr>
        <w:t>S</w:t>
      </w:r>
    </w:p>
    <w:p w:rsidR="008A2517" w:rsidRPr="003072EA" w:rsidRDefault="002F74C0" w:rsidP="002F74C0">
      <w:pPr>
        <w:rPr>
          <w:rFonts w:ascii="Calibri" w:hAnsi="Calibri"/>
          <w:b/>
          <w:lang w:val="en-GB"/>
        </w:rPr>
      </w:pPr>
      <w:r w:rsidRPr="003072EA">
        <w:rPr>
          <w:lang w:val="en-GB"/>
        </w:rPr>
        <w:t xml:space="preserve">ACTIVITY: </w:t>
      </w:r>
      <w:r w:rsidR="00D97F73" w:rsidRPr="003072EA">
        <w:rPr>
          <w:rFonts w:ascii="Calibri" w:hAnsi="Calibri"/>
          <w:b/>
          <w:lang w:val="en-GB"/>
        </w:rPr>
        <w:t>A0</w:t>
      </w:r>
      <w:r w:rsidRPr="003072EA">
        <w:rPr>
          <w:rFonts w:ascii="Calibri" w:hAnsi="Calibri"/>
          <w:b/>
          <w:lang w:val="en-GB"/>
        </w:rPr>
        <w:t>1</w:t>
      </w:r>
      <w:r w:rsidR="00BE1D15" w:rsidRPr="003072EA">
        <w:rPr>
          <w:rFonts w:ascii="Calibri" w:hAnsi="Calibri"/>
          <w:b/>
          <w:lang w:val="en-GB"/>
        </w:rPr>
        <w:t>TL</w:t>
      </w:r>
      <w:r w:rsidRPr="003072EA">
        <w:rPr>
          <w:rFonts w:ascii="Calibri" w:hAnsi="Calibri"/>
          <w:b/>
          <w:lang w:val="en-GB"/>
        </w:rPr>
        <w:t xml:space="preserve">. </w:t>
      </w:r>
      <w:r w:rsidR="00D066F9">
        <w:rPr>
          <w:rFonts w:ascii="Calibri" w:hAnsi="Calibri"/>
          <w:b/>
          <w:lang w:val="en-GB"/>
        </w:rPr>
        <w:t xml:space="preserve">TEAM </w:t>
      </w:r>
      <w:r w:rsidRPr="003072EA">
        <w:rPr>
          <w:rFonts w:ascii="Calibri" w:hAnsi="Calibri"/>
          <w:b/>
          <w:lang w:val="en-GB"/>
        </w:rPr>
        <w:t xml:space="preserve">BUILDING </w:t>
      </w:r>
      <w:r w:rsidR="003072EA" w:rsidRPr="003072EA">
        <w:rPr>
          <w:rFonts w:ascii="Calibri" w:hAnsi="Calibri"/>
          <w:b/>
          <w:lang w:val="en-GB"/>
        </w:rPr>
        <w:t>FOR SUCCES ORIENTATION</w:t>
      </w:r>
    </w:p>
    <w:p w:rsidR="003072EA" w:rsidRPr="003072EA" w:rsidRDefault="008A2517" w:rsidP="003072EA">
      <w:pPr>
        <w:rPr>
          <w:lang w:val="en-GB"/>
        </w:rPr>
      </w:pPr>
      <w:r w:rsidRPr="003072EA">
        <w:rPr>
          <w:lang w:val="en-GB"/>
        </w:rPr>
        <w:t xml:space="preserve">PARTNER IN CHARGE OF THE TASK: </w:t>
      </w:r>
      <w:r w:rsidRPr="003072EA">
        <w:rPr>
          <w:rFonts w:ascii="Calibri" w:hAnsi="Calibri"/>
          <w:b/>
          <w:lang w:val="en-GB"/>
        </w:rPr>
        <w:t>CCCA-BTP</w:t>
      </w:r>
    </w:p>
    <w:p w:rsidR="003072EA" w:rsidRPr="003072EA" w:rsidRDefault="002F74C0" w:rsidP="003072EA">
      <w:pPr>
        <w:rPr>
          <w:lang w:val="en-GB"/>
        </w:rPr>
      </w:pPr>
      <w:r w:rsidRPr="003072EA">
        <w:rPr>
          <w:lang w:val="en-GB"/>
        </w:rPr>
        <w:t xml:space="preserve">LEARNING UNIT: </w:t>
      </w:r>
      <w:r w:rsidR="00D97F73" w:rsidRPr="003072EA">
        <w:rPr>
          <w:rFonts w:ascii="Calibri" w:hAnsi="Calibri"/>
          <w:b/>
          <w:color w:val="2E74B5" w:themeColor="accent1" w:themeShade="BF"/>
          <w:highlight w:val="yellow"/>
          <w:lang w:val="en-GB"/>
        </w:rPr>
        <w:t>A0</w:t>
      </w:r>
      <w:r w:rsidRPr="003072EA">
        <w:rPr>
          <w:rFonts w:ascii="Calibri" w:hAnsi="Calibri"/>
          <w:b/>
          <w:color w:val="2E74B5" w:themeColor="accent1" w:themeShade="BF"/>
          <w:highlight w:val="yellow"/>
          <w:lang w:val="en-GB"/>
        </w:rPr>
        <w:t>1</w:t>
      </w:r>
      <w:r w:rsidR="00AF4365" w:rsidRPr="003072EA">
        <w:rPr>
          <w:rFonts w:ascii="Calibri" w:hAnsi="Calibri"/>
          <w:b/>
          <w:color w:val="2E74B5" w:themeColor="accent1" w:themeShade="BF"/>
          <w:highlight w:val="yellow"/>
          <w:lang w:val="en-GB"/>
        </w:rPr>
        <w:t>TL</w:t>
      </w:r>
      <w:r w:rsidRPr="003072EA">
        <w:rPr>
          <w:rFonts w:ascii="Calibri" w:hAnsi="Calibri"/>
          <w:b/>
          <w:color w:val="2E74B5" w:themeColor="accent1" w:themeShade="BF"/>
          <w:highlight w:val="yellow"/>
          <w:lang w:val="en-GB"/>
        </w:rPr>
        <w:t>.</w:t>
      </w:r>
      <w:r w:rsidR="00D97F73" w:rsidRPr="003072EA">
        <w:rPr>
          <w:rFonts w:ascii="Calibri" w:hAnsi="Calibri"/>
          <w:b/>
          <w:color w:val="2E74B5" w:themeColor="accent1" w:themeShade="BF"/>
          <w:highlight w:val="yellow"/>
          <w:lang w:val="en-GB"/>
        </w:rPr>
        <w:t>LU</w:t>
      </w:r>
      <w:r w:rsidRPr="003072EA">
        <w:rPr>
          <w:rFonts w:ascii="Calibri" w:hAnsi="Calibri"/>
          <w:b/>
          <w:color w:val="2E74B5" w:themeColor="accent1" w:themeShade="BF"/>
          <w:highlight w:val="yellow"/>
          <w:lang w:val="en-GB"/>
        </w:rPr>
        <w:t>0</w:t>
      </w:r>
      <w:r w:rsidR="009A54E1" w:rsidRPr="003072EA">
        <w:rPr>
          <w:rFonts w:ascii="Calibri" w:hAnsi="Calibri"/>
          <w:b/>
          <w:color w:val="2E74B5" w:themeColor="accent1" w:themeShade="BF"/>
          <w:highlight w:val="yellow"/>
          <w:lang w:val="en-GB"/>
        </w:rPr>
        <w:t>1</w:t>
      </w:r>
      <w:r w:rsidRPr="003072EA">
        <w:rPr>
          <w:rFonts w:ascii="Calibri" w:hAnsi="Calibri"/>
          <w:b/>
          <w:color w:val="2E74B5" w:themeColor="accent1" w:themeShade="BF"/>
          <w:highlight w:val="yellow"/>
          <w:lang w:val="en-GB"/>
        </w:rPr>
        <w:t>. Social regulation and safety standards in the management of the teams on worksite</w:t>
      </w:r>
    </w:p>
    <w:p w:rsidR="00462FFD" w:rsidRPr="003072EA" w:rsidRDefault="001D62E7" w:rsidP="003072EA">
      <w:pPr>
        <w:rPr>
          <w:lang w:val="en-GB"/>
        </w:rPr>
      </w:pPr>
      <w:r w:rsidRPr="003072EA">
        <w:rPr>
          <w:lang w:val="en-GB"/>
        </w:rPr>
        <w:t xml:space="preserve">DURATION SUGGESTED: </w:t>
      </w:r>
      <w:r w:rsidR="00783198" w:rsidRPr="003072EA">
        <w:rPr>
          <w:rFonts w:ascii="Calibri" w:hAnsi="Calibri"/>
          <w:b/>
          <w:lang w:val="en-GB"/>
        </w:rPr>
        <w:t>3 X 7</w:t>
      </w:r>
      <w:r w:rsidRPr="003072EA">
        <w:rPr>
          <w:rFonts w:ascii="Calibri" w:hAnsi="Calibri"/>
          <w:b/>
          <w:lang w:val="en-GB"/>
        </w:rPr>
        <w:t xml:space="preserve"> HOURS</w:t>
      </w:r>
      <w:r w:rsidR="00462FFD" w:rsidRPr="003072EA">
        <w:rPr>
          <w:rFonts w:ascii="Calibri" w:hAnsi="Calibri"/>
          <w:b/>
          <w:lang w:val="en-GB"/>
        </w:rPr>
        <w:t xml:space="preserve"> in training centre (continuous or spaced days)</w:t>
      </w:r>
    </w:p>
    <w:p w:rsidR="00BC5D26" w:rsidRPr="00A0155C" w:rsidRDefault="00BC5D26" w:rsidP="00BC5D26">
      <w:pPr>
        <w:rPr>
          <w:lang w:val="en-GB"/>
        </w:rPr>
      </w:pPr>
    </w:p>
    <w:tbl>
      <w:tblPr>
        <w:tblStyle w:val="Grilledutableau"/>
        <w:tblW w:w="20549" w:type="dxa"/>
        <w:tblLayout w:type="fixed"/>
        <w:tblLook w:val="04A0" w:firstRow="1" w:lastRow="0" w:firstColumn="1" w:lastColumn="0" w:noHBand="0" w:noVBand="1"/>
      </w:tblPr>
      <w:tblGrid>
        <w:gridCol w:w="3256"/>
        <w:gridCol w:w="3402"/>
        <w:gridCol w:w="3260"/>
        <w:gridCol w:w="3260"/>
        <w:gridCol w:w="3544"/>
        <w:gridCol w:w="3827"/>
      </w:tblGrid>
      <w:tr w:rsidR="00D751E4" w:rsidRPr="00046BD8" w:rsidTr="001D62E7">
        <w:trPr>
          <w:trHeight w:val="1198"/>
        </w:trPr>
        <w:tc>
          <w:tcPr>
            <w:tcW w:w="6658" w:type="dxa"/>
            <w:gridSpan w:val="2"/>
            <w:vAlign w:val="center"/>
          </w:tcPr>
          <w:p w:rsidR="00802273" w:rsidRPr="00A0155C" w:rsidRDefault="00802273" w:rsidP="00ED506D">
            <w:pPr>
              <w:jc w:val="center"/>
              <w:rPr>
                <w:rFonts w:cs="Arial"/>
                <w:sz w:val="18"/>
                <w:szCs w:val="18"/>
                <w:lang w:val="en-GB"/>
              </w:rPr>
            </w:pPr>
          </w:p>
          <w:p w:rsidR="00D751E4" w:rsidRPr="00A0155C" w:rsidRDefault="00D751E4" w:rsidP="00ED506D">
            <w:pPr>
              <w:jc w:val="center"/>
              <w:rPr>
                <w:rFonts w:cs="Arial"/>
                <w:b/>
                <w:sz w:val="18"/>
                <w:szCs w:val="18"/>
                <w:lang w:val="en-GB"/>
              </w:rPr>
            </w:pPr>
            <w:r w:rsidRPr="00A0155C">
              <w:rPr>
                <w:rFonts w:cs="Arial"/>
                <w:b/>
                <w:sz w:val="18"/>
                <w:szCs w:val="18"/>
                <w:lang w:val="en-GB"/>
              </w:rPr>
              <w:t>TRAINING CENTRE</w:t>
            </w:r>
          </w:p>
          <w:p w:rsidR="00802273" w:rsidRPr="00A0155C" w:rsidRDefault="00802273" w:rsidP="00ED506D">
            <w:pPr>
              <w:jc w:val="center"/>
              <w:rPr>
                <w:rFonts w:cs="Arial"/>
                <w:sz w:val="18"/>
                <w:szCs w:val="18"/>
                <w:lang w:val="en-GB"/>
              </w:rPr>
            </w:pPr>
          </w:p>
        </w:tc>
        <w:tc>
          <w:tcPr>
            <w:tcW w:w="6520" w:type="dxa"/>
            <w:gridSpan w:val="2"/>
            <w:vAlign w:val="center"/>
          </w:tcPr>
          <w:p w:rsidR="00D751E4" w:rsidRPr="00A0155C" w:rsidRDefault="00D751E4" w:rsidP="00ED506D">
            <w:pPr>
              <w:jc w:val="center"/>
              <w:rPr>
                <w:rFonts w:cs="Arial"/>
                <w:b/>
                <w:sz w:val="18"/>
                <w:szCs w:val="18"/>
                <w:lang w:val="en-GB"/>
              </w:rPr>
            </w:pPr>
            <w:r w:rsidRPr="00A0155C">
              <w:rPr>
                <w:rFonts w:cs="Arial"/>
                <w:b/>
                <w:sz w:val="18"/>
                <w:szCs w:val="18"/>
                <w:lang w:val="en-GB"/>
              </w:rPr>
              <w:t>COMPANY</w:t>
            </w:r>
            <w:r w:rsidR="00D413EB" w:rsidRPr="00A0155C">
              <w:rPr>
                <w:rFonts w:cs="Arial"/>
                <w:b/>
                <w:sz w:val="18"/>
                <w:szCs w:val="18"/>
                <w:lang w:val="en-GB"/>
              </w:rPr>
              <w:t xml:space="preserve"> PARTICIPATING IN THE TRAINING PROCESS</w:t>
            </w:r>
          </w:p>
        </w:tc>
        <w:tc>
          <w:tcPr>
            <w:tcW w:w="3544" w:type="dxa"/>
            <w:vAlign w:val="center"/>
          </w:tcPr>
          <w:p w:rsidR="00D751E4" w:rsidRPr="00A0155C" w:rsidRDefault="00D751E4" w:rsidP="00802273">
            <w:pPr>
              <w:jc w:val="center"/>
              <w:rPr>
                <w:rFonts w:cs="Arial"/>
                <w:b/>
                <w:sz w:val="18"/>
                <w:szCs w:val="18"/>
                <w:lang w:val="en-GB"/>
              </w:rPr>
            </w:pPr>
            <w:r w:rsidRPr="00A0155C">
              <w:rPr>
                <w:rFonts w:cs="Arial"/>
                <w:b/>
                <w:sz w:val="18"/>
                <w:szCs w:val="18"/>
                <w:lang w:val="en-GB"/>
              </w:rPr>
              <w:t>E-LEARNING, incl. OPEN CLASSROOM</w:t>
            </w:r>
          </w:p>
        </w:tc>
        <w:tc>
          <w:tcPr>
            <w:tcW w:w="3827" w:type="dxa"/>
            <w:vAlign w:val="center"/>
          </w:tcPr>
          <w:p w:rsidR="0093444B" w:rsidRPr="00A0155C" w:rsidRDefault="0093444B" w:rsidP="0093444B">
            <w:pPr>
              <w:jc w:val="center"/>
              <w:rPr>
                <w:rFonts w:cs="Arial"/>
                <w:b/>
                <w:sz w:val="18"/>
                <w:szCs w:val="18"/>
                <w:lang w:val="en-GB"/>
              </w:rPr>
            </w:pPr>
            <w:r w:rsidRPr="0074337D">
              <w:rPr>
                <w:rFonts w:cs="Arial"/>
                <w:b/>
                <w:sz w:val="18"/>
                <w:szCs w:val="18"/>
                <w:lang w:val="en-GB"/>
              </w:rPr>
              <w:t>EVALUATION</w:t>
            </w:r>
          </w:p>
          <w:p w:rsidR="00B912C8" w:rsidRPr="00A0155C" w:rsidRDefault="001D62E7" w:rsidP="0093444B">
            <w:pPr>
              <w:jc w:val="center"/>
              <w:rPr>
                <w:rFonts w:cs="Arial"/>
                <w:sz w:val="18"/>
                <w:szCs w:val="18"/>
                <w:lang w:val="en-GB"/>
              </w:rPr>
            </w:pPr>
            <w:r w:rsidRPr="00A0155C">
              <w:rPr>
                <w:rFonts w:cs="Arial"/>
                <w:sz w:val="18"/>
                <w:szCs w:val="18"/>
                <w:lang w:val="en-GB"/>
              </w:rPr>
              <w:t xml:space="preserve"> </w:t>
            </w:r>
            <w:r w:rsidR="0093444B" w:rsidRPr="00A0155C">
              <w:rPr>
                <w:rFonts w:cs="Arial"/>
                <w:sz w:val="18"/>
                <w:szCs w:val="18"/>
                <w:lang w:val="en-GB"/>
              </w:rPr>
              <w:t xml:space="preserve">(see Report Phase 2 for </w:t>
            </w:r>
            <w:r w:rsidR="00A0155C">
              <w:rPr>
                <w:rFonts w:cs="Arial"/>
                <w:sz w:val="18"/>
                <w:szCs w:val="18"/>
                <w:lang w:val="en-GB"/>
              </w:rPr>
              <w:t xml:space="preserve">Assessment </w:t>
            </w:r>
            <w:r w:rsidR="0093444B" w:rsidRPr="00A0155C">
              <w:rPr>
                <w:rFonts w:cs="Arial"/>
                <w:sz w:val="18"/>
                <w:szCs w:val="18"/>
                <w:lang w:val="en-GB"/>
              </w:rPr>
              <w:t>Criteria</w:t>
            </w:r>
            <w:r w:rsidR="00B80C5D">
              <w:rPr>
                <w:rFonts w:cs="Arial"/>
                <w:sz w:val="18"/>
                <w:szCs w:val="18"/>
                <w:lang w:val="en-GB"/>
              </w:rPr>
              <w:t xml:space="preserve"> related to each learning outcome</w:t>
            </w:r>
            <w:r w:rsidR="0093444B" w:rsidRPr="00A0155C">
              <w:rPr>
                <w:rFonts w:cs="Arial"/>
                <w:sz w:val="18"/>
                <w:szCs w:val="18"/>
                <w:lang w:val="en-GB"/>
              </w:rPr>
              <w:t>)</w:t>
            </w:r>
          </w:p>
        </w:tc>
      </w:tr>
      <w:tr w:rsidR="00D52B81" w:rsidRPr="00046BD8" w:rsidTr="00A7289E">
        <w:trPr>
          <w:trHeight w:val="416"/>
        </w:trPr>
        <w:tc>
          <w:tcPr>
            <w:tcW w:w="6658" w:type="dxa"/>
            <w:gridSpan w:val="2"/>
          </w:tcPr>
          <w:p w:rsidR="00D52B81" w:rsidRDefault="00D52B81" w:rsidP="001D62E7">
            <w:pPr>
              <w:rPr>
                <w:rFonts w:cs="Arial"/>
                <w:sz w:val="18"/>
                <w:szCs w:val="18"/>
                <w:lang w:val="en-GB"/>
              </w:rPr>
            </w:pPr>
            <w:r w:rsidRPr="003C652B">
              <w:rPr>
                <w:rFonts w:cs="Arial"/>
                <w:b/>
                <w:sz w:val="18"/>
                <w:szCs w:val="18"/>
                <w:highlight w:val="yellow"/>
                <w:lang w:val="en-GB"/>
              </w:rPr>
              <w:t>TEACHING &amp; SUPPORTING METHODS PROPOSED</w:t>
            </w:r>
            <w:r>
              <w:rPr>
                <w:rFonts w:cs="Arial"/>
                <w:sz w:val="18"/>
                <w:szCs w:val="18"/>
                <w:lang w:val="en-GB"/>
              </w:rPr>
              <w:t xml:space="preserve"> </w:t>
            </w:r>
            <w:r w:rsidRPr="00A0155C">
              <w:rPr>
                <w:rFonts w:cs="Arial"/>
                <w:sz w:val="18"/>
                <w:szCs w:val="18"/>
                <w:lang w:val="en-GB"/>
              </w:rPr>
              <w:t xml:space="preserve">(Incl. </w:t>
            </w:r>
            <w:r w:rsidR="001D62E7">
              <w:rPr>
                <w:rFonts w:cs="Arial"/>
                <w:sz w:val="18"/>
                <w:szCs w:val="18"/>
                <w:lang w:val="en-GB"/>
              </w:rPr>
              <w:t>Duration suggested &amp; O</w:t>
            </w:r>
            <w:r w:rsidRPr="00A0155C">
              <w:rPr>
                <w:rFonts w:cs="Arial"/>
                <w:sz w:val="18"/>
                <w:szCs w:val="18"/>
                <w:lang w:val="en-GB"/>
              </w:rPr>
              <w:t>rganisation)</w:t>
            </w:r>
          </w:p>
          <w:p w:rsidR="00783198" w:rsidRDefault="00783198" w:rsidP="001D62E7">
            <w:pPr>
              <w:rPr>
                <w:rFonts w:cs="Arial"/>
                <w:sz w:val="18"/>
                <w:szCs w:val="18"/>
                <w:lang w:val="en-GB"/>
              </w:rPr>
            </w:pPr>
          </w:p>
          <w:p w:rsidR="000D3D1F" w:rsidRDefault="000D3D1F" w:rsidP="00462FFD">
            <w:pPr>
              <w:pStyle w:val="Paragraphedeliste"/>
              <w:numPr>
                <w:ilvl w:val="0"/>
                <w:numId w:val="8"/>
              </w:numPr>
              <w:ind w:left="171" w:hanging="124"/>
              <w:rPr>
                <w:rFonts w:cs="Arial"/>
                <w:sz w:val="18"/>
                <w:szCs w:val="18"/>
                <w:lang w:val="en-GB"/>
              </w:rPr>
            </w:pPr>
            <w:r>
              <w:rPr>
                <w:rFonts w:cs="Arial"/>
                <w:sz w:val="18"/>
                <w:szCs w:val="18"/>
                <w:lang w:val="en-GB"/>
              </w:rPr>
              <w:t>Analysis of situations presented on virtual tools.</w:t>
            </w:r>
          </w:p>
          <w:p w:rsidR="000D3D1F" w:rsidRDefault="000D3D1F" w:rsidP="00462FFD">
            <w:pPr>
              <w:pStyle w:val="Paragraphedeliste"/>
              <w:numPr>
                <w:ilvl w:val="0"/>
                <w:numId w:val="8"/>
              </w:numPr>
              <w:ind w:left="171" w:hanging="124"/>
              <w:rPr>
                <w:rFonts w:cs="Arial"/>
                <w:sz w:val="18"/>
                <w:szCs w:val="18"/>
                <w:lang w:val="en-GB"/>
              </w:rPr>
            </w:pPr>
            <w:r>
              <w:rPr>
                <w:rFonts w:cs="Arial"/>
                <w:sz w:val="18"/>
                <w:szCs w:val="18"/>
                <w:lang w:val="en-GB"/>
              </w:rPr>
              <w:t>Analysis and capitalisation of situations related to health and safety at work and observed in companies.</w:t>
            </w:r>
          </w:p>
          <w:p w:rsidR="000D3D1F" w:rsidRDefault="000D3D1F" w:rsidP="00462FFD">
            <w:pPr>
              <w:pStyle w:val="Paragraphedeliste"/>
              <w:numPr>
                <w:ilvl w:val="0"/>
                <w:numId w:val="8"/>
              </w:numPr>
              <w:ind w:left="171" w:hanging="124"/>
              <w:rPr>
                <w:rFonts w:cs="Arial"/>
                <w:sz w:val="18"/>
                <w:szCs w:val="18"/>
                <w:lang w:val="en-GB"/>
              </w:rPr>
            </w:pPr>
            <w:r w:rsidRPr="000D3D1F">
              <w:rPr>
                <w:rFonts w:cs="Arial"/>
                <w:sz w:val="18"/>
                <w:szCs w:val="18"/>
                <w:lang w:val="en-GB"/>
              </w:rPr>
              <w:t xml:space="preserve">Preparation of instructions to be forwarded to workers on </w:t>
            </w:r>
            <w:r>
              <w:rPr>
                <w:rFonts w:cs="Arial"/>
                <w:sz w:val="18"/>
                <w:szCs w:val="18"/>
                <w:lang w:val="en-GB"/>
              </w:rPr>
              <w:t>work</w:t>
            </w:r>
            <w:r w:rsidRPr="000D3D1F">
              <w:rPr>
                <w:rFonts w:cs="Arial"/>
                <w:sz w:val="18"/>
                <w:szCs w:val="18"/>
                <w:lang w:val="en-GB"/>
              </w:rPr>
              <w:t>site.</w:t>
            </w:r>
          </w:p>
          <w:p w:rsidR="00A7289E" w:rsidRDefault="00A7289E" w:rsidP="00462FFD">
            <w:pPr>
              <w:pStyle w:val="Paragraphedeliste"/>
              <w:numPr>
                <w:ilvl w:val="0"/>
                <w:numId w:val="8"/>
              </w:numPr>
              <w:ind w:left="171" w:hanging="124"/>
              <w:rPr>
                <w:rFonts w:cs="Arial"/>
                <w:sz w:val="18"/>
                <w:szCs w:val="18"/>
                <w:lang w:val="en-GB"/>
              </w:rPr>
            </w:pPr>
            <w:r>
              <w:rPr>
                <w:rFonts w:cs="Arial"/>
                <w:sz w:val="18"/>
                <w:szCs w:val="18"/>
                <w:lang w:val="en-GB"/>
              </w:rPr>
              <w:t>Transmitting Health and Safety approach as a part of sustainable development.</w:t>
            </w:r>
          </w:p>
          <w:p w:rsidR="00A7289E" w:rsidRDefault="00A7289E" w:rsidP="00462FFD">
            <w:pPr>
              <w:pStyle w:val="Paragraphedeliste"/>
              <w:numPr>
                <w:ilvl w:val="0"/>
                <w:numId w:val="8"/>
              </w:numPr>
              <w:ind w:left="171" w:hanging="124"/>
              <w:rPr>
                <w:rFonts w:cs="Arial"/>
                <w:sz w:val="18"/>
                <w:szCs w:val="18"/>
                <w:lang w:val="en-GB"/>
              </w:rPr>
            </w:pPr>
            <w:r>
              <w:rPr>
                <w:rFonts w:cs="Arial"/>
                <w:sz w:val="18"/>
                <w:szCs w:val="18"/>
                <w:lang w:val="en-GB"/>
              </w:rPr>
              <w:t>Observing the application of health and security rules in the training centre (classrooms and workshops) as a first opportunity of observation and analysis.</w:t>
            </w:r>
          </w:p>
          <w:p w:rsidR="00A7289E" w:rsidRDefault="00A7289E" w:rsidP="00A7289E">
            <w:pPr>
              <w:pStyle w:val="Paragraphedeliste"/>
              <w:numPr>
                <w:ilvl w:val="0"/>
                <w:numId w:val="8"/>
              </w:numPr>
              <w:ind w:left="171" w:hanging="124"/>
              <w:rPr>
                <w:rFonts w:cs="Arial"/>
                <w:sz w:val="18"/>
                <w:szCs w:val="18"/>
                <w:lang w:val="en-GB"/>
              </w:rPr>
            </w:pPr>
            <w:r>
              <w:rPr>
                <w:rFonts w:cs="Arial"/>
                <w:sz w:val="18"/>
                <w:szCs w:val="18"/>
                <w:lang w:val="en-GB"/>
              </w:rPr>
              <w:t>Demonstrating necessary partnerships for health and security at work: Participation of professional organisations accredited for Health and Safety in the Construction sector.</w:t>
            </w:r>
          </w:p>
          <w:p w:rsidR="00462FFD" w:rsidRPr="00A7289E" w:rsidRDefault="00A7289E" w:rsidP="00462FFD">
            <w:pPr>
              <w:pStyle w:val="Paragraphedeliste"/>
              <w:numPr>
                <w:ilvl w:val="0"/>
                <w:numId w:val="8"/>
              </w:numPr>
              <w:ind w:left="171" w:hanging="124"/>
              <w:rPr>
                <w:rFonts w:cs="Arial"/>
                <w:sz w:val="18"/>
                <w:szCs w:val="18"/>
                <w:lang w:val="en-GB"/>
              </w:rPr>
            </w:pPr>
            <w:r>
              <w:rPr>
                <w:rFonts w:cs="Arial"/>
                <w:sz w:val="18"/>
                <w:szCs w:val="18"/>
                <w:lang w:val="en-GB"/>
              </w:rPr>
              <w:t>Presentation of new organisational schemes on worksites; of new material and of new components as potential sources of savings in the field of health and safety: Comparisons between old and new situations in terms of ergonomics and money savings.</w:t>
            </w:r>
          </w:p>
          <w:p w:rsidR="00462FFD" w:rsidRPr="00462FFD" w:rsidRDefault="00462FFD" w:rsidP="00462FFD">
            <w:pPr>
              <w:rPr>
                <w:rFonts w:cs="Arial"/>
                <w:sz w:val="18"/>
                <w:szCs w:val="18"/>
                <w:lang w:val="en-GB"/>
              </w:rPr>
            </w:pPr>
            <w:r>
              <w:rPr>
                <w:rFonts w:cs="Arial"/>
                <w:sz w:val="18"/>
                <w:szCs w:val="18"/>
                <w:lang w:val="en-GB"/>
              </w:rPr>
              <w:t xml:space="preserve">Learning </w:t>
            </w:r>
            <w:r w:rsidRPr="00462FFD">
              <w:rPr>
                <w:rFonts w:cs="Arial"/>
                <w:sz w:val="18"/>
                <w:szCs w:val="18"/>
                <w:lang w:val="en-GB"/>
              </w:rPr>
              <w:t xml:space="preserve">familiarity with the </w:t>
            </w:r>
            <w:r>
              <w:rPr>
                <w:rFonts w:cs="Arial"/>
                <w:sz w:val="18"/>
                <w:szCs w:val="18"/>
                <w:lang w:val="en-GB"/>
              </w:rPr>
              <w:t xml:space="preserve">health and safety topics, especially </w:t>
            </w:r>
            <w:r w:rsidRPr="00462FFD">
              <w:rPr>
                <w:rFonts w:cs="Arial"/>
                <w:sz w:val="18"/>
                <w:szCs w:val="18"/>
                <w:lang w:val="en-GB"/>
              </w:rPr>
              <w:t>foot and rolling scaffolding</w:t>
            </w:r>
            <w:r w:rsidR="00A7289E">
              <w:rPr>
                <w:rFonts w:cs="Arial"/>
                <w:sz w:val="18"/>
                <w:szCs w:val="18"/>
                <w:lang w:val="en-GB"/>
              </w:rPr>
              <w:t xml:space="preserve"> as the most relevant example</w:t>
            </w:r>
            <w:r w:rsidRPr="00462FFD">
              <w:rPr>
                <w:rFonts w:cs="Arial"/>
                <w:sz w:val="18"/>
                <w:szCs w:val="18"/>
                <w:lang w:val="en-GB"/>
              </w:rPr>
              <w:t>:</w:t>
            </w:r>
          </w:p>
          <w:p w:rsidR="00462FFD" w:rsidRPr="00462FFD" w:rsidRDefault="00462FFD" w:rsidP="00462FFD">
            <w:pPr>
              <w:pStyle w:val="Paragraphedeliste"/>
              <w:numPr>
                <w:ilvl w:val="0"/>
                <w:numId w:val="8"/>
              </w:numPr>
              <w:ind w:left="171" w:hanging="124"/>
              <w:rPr>
                <w:rFonts w:cs="Arial"/>
                <w:sz w:val="18"/>
                <w:szCs w:val="18"/>
                <w:lang w:val="en-GB"/>
              </w:rPr>
            </w:pPr>
            <w:r>
              <w:rPr>
                <w:rFonts w:cs="Arial"/>
                <w:sz w:val="18"/>
                <w:szCs w:val="18"/>
                <w:lang w:val="en-GB"/>
              </w:rPr>
              <w:t>Individual and collective a</w:t>
            </w:r>
            <w:r w:rsidRPr="00462FFD">
              <w:rPr>
                <w:rFonts w:cs="Arial"/>
                <w:sz w:val="18"/>
                <w:szCs w:val="18"/>
                <w:lang w:val="en-GB"/>
              </w:rPr>
              <w:t xml:space="preserve">nalysis of </w:t>
            </w:r>
            <w:r>
              <w:rPr>
                <w:rFonts w:cs="Arial"/>
                <w:sz w:val="18"/>
                <w:szCs w:val="18"/>
                <w:lang w:val="en-GB"/>
              </w:rPr>
              <w:t xml:space="preserve">statistics related to accidents at work; </w:t>
            </w:r>
            <w:r w:rsidRPr="00462FFD">
              <w:rPr>
                <w:rFonts w:cs="Arial"/>
                <w:sz w:val="18"/>
                <w:szCs w:val="18"/>
                <w:lang w:val="en-GB"/>
              </w:rPr>
              <w:t xml:space="preserve">formulation and conclusions </w:t>
            </w:r>
            <w:r>
              <w:rPr>
                <w:rFonts w:cs="Arial"/>
                <w:sz w:val="18"/>
                <w:szCs w:val="18"/>
                <w:lang w:val="en-GB"/>
              </w:rPr>
              <w:t>(</w:t>
            </w:r>
            <w:r w:rsidRPr="00462FFD">
              <w:rPr>
                <w:rFonts w:cs="Arial"/>
                <w:sz w:val="18"/>
                <w:szCs w:val="18"/>
                <w:lang w:val="en-GB"/>
              </w:rPr>
              <w:t>in large group</w:t>
            </w:r>
            <w:r>
              <w:rPr>
                <w:rFonts w:cs="Arial"/>
                <w:sz w:val="18"/>
                <w:szCs w:val="18"/>
                <w:lang w:val="en-GB"/>
              </w:rPr>
              <w:t>)</w:t>
            </w:r>
            <w:r w:rsidRPr="00462FFD">
              <w:rPr>
                <w:rFonts w:cs="Arial"/>
                <w:sz w:val="18"/>
                <w:szCs w:val="18"/>
                <w:lang w:val="en-GB"/>
              </w:rPr>
              <w:t xml:space="preserve"> </w:t>
            </w:r>
            <w:r>
              <w:rPr>
                <w:rFonts w:cs="Arial"/>
                <w:sz w:val="18"/>
                <w:szCs w:val="18"/>
                <w:lang w:val="en-GB"/>
              </w:rPr>
              <w:t xml:space="preserve">on how </w:t>
            </w:r>
            <w:r w:rsidRPr="00462FFD">
              <w:rPr>
                <w:rFonts w:cs="Arial"/>
                <w:sz w:val="18"/>
                <w:szCs w:val="18"/>
                <w:lang w:val="en-GB"/>
              </w:rPr>
              <w:t>to adopt a safe behaviour</w:t>
            </w:r>
            <w:r>
              <w:rPr>
                <w:rFonts w:cs="Arial"/>
                <w:sz w:val="18"/>
                <w:szCs w:val="18"/>
                <w:lang w:val="en-GB"/>
              </w:rPr>
              <w:t xml:space="preserve"> at worksite</w:t>
            </w:r>
            <w:r w:rsidRPr="00462FFD">
              <w:rPr>
                <w:rFonts w:cs="Arial"/>
                <w:sz w:val="18"/>
                <w:szCs w:val="18"/>
                <w:lang w:val="en-GB"/>
              </w:rPr>
              <w:t>.</w:t>
            </w:r>
          </w:p>
          <w:p w:rsidR="00462FFD" w:rsidRPr="00462FFD" w:rsidRDefault="00462FFD" w:rsidP="00462FFD">
            <w:pPr>
              <w:pStyle w:val="Paragraphedeliste"/>
              <w:numPr>
                <w:ilvl w:val="0"/>
                <w:numId w:val="8"/>
              </w:numPr>
              <w:ind w:left="171" w:hanging="124"/>
              <w:rPr>
                <w:rFonts w:cs="Arial"/>
                <w:sz w:val="18"/>
                <w:szCs w:val="18"/>
                <w:lang w:val="en-GB"/>
              </w:rPr>
            </w:pPr>
            <w:r w:rsidRPr="00462FFD">
              <w:rPr>
                <w:rFonts w:cs="Arial"/>
                <w:sz w:val="18"/>
                <w:szCs w:val="18"/>
                <w:lang w:val="en-GB"/>
              </w:rPr>
              <w:t xml:space="preserve">Analysis </w:t>
            </w:r>
            <w:r>
              <w:rPr>
                <w:rFonts w:cs="Arial"/>
                <w:sz w:val="18"/>
                <w:szCs w:val="18"/>
                <w:lang w:val="en-GB"/>
              </w:rPr>
              <w:t xml:space="preserve">(in large group) </w:t>
            </w:r>
            <w:r w:rsidRPr="00462FFD">
              <w:rPr>
                <w:rFonts w:cs="Arial"/>
                <w:sz w:val="18"/>
                <w:szCs w:val="18"/>
                <w:lang w:val="en-GB"/>
              </w:rPr>
              <w:t>of risks related to improper assembly and improper use of scaffolding. Individual and group work on the scenarios to prevent the risks in question.</w:t>
            </w:r>
          </w:p>
          <w:p w:rsidR="00462FFD" w:rsidRPr="00462FFD" w:rsidRDefault="00462FFD" w:rsidP="00462FFD">
            <w:pPr>
              <w:pStyle w:val="Paragraphedeliste"/>
              <w:numPr>
                <w:ilvl w:val="0"/>
                <w:numId w:val="8"/>
              </w:numPr>
              <w:ind w:left="171" w:hanging="124"/>
              <w:rPr>
                <w:rFonts w:cs="Arial"/>
                <w:sz w:val="18"/>
                <w:szCs w:val="18"/>
                <w:lang w:val="en-GB"/>
              </w:rPr>
            </w:pPr>
            <w:r>
              <w:rPr>
                <w:rFonts w:cs="Arial"/>
                <w:sz w:val="18"/>
                <w:szCs w:val="18"/>
                <w:lang w:val="en-GB"/>
              </w:rPr>
              <w:t>P</w:t>
            </w:r>
            <w:r w:rsidRPr="00462FFD">
              <w:rPr>
                <w:rFonts w:cs="Arial"/>
                <w:sz w:val="18"/>
                <w:szCs w:val="18"/>
                <w:lang w:val="en-GB"/>
              </w:rPr>
              <w:t>racticing</w:t>
            </w:r>
            <w:r>
              <w:rPr>
                <w:rFonts w:cs="Arial"/>
                <w:sz w:val="18"/>
                <w:szCs w:val="18"/>
                <w:lang w:val="en-GB"/>
              </w:rPr>
              <w:t xml:space="preserve"> in simulation situations </w:t>
            </w:r>
            <w:r w:rsidRPr="00462FFD">
              <w:rPr>
                <w:rFonts w:cs="Arial"/>
                <w:sz w:val="18"/>
                <w:szCs w:val="18"/>
                <w:lang w:val="en-GB"/>
              </w:rPr>
              <w:t>professional gestures and postures to protect themselves on fixed or rolling scaffolding.</w:t>
            </w:r>
          </w:p>
          <w:p w:rsidR="00462FFD" w:rsidRPr="00462FFD" w:rsidRDefault="00462FFD" w:rsidP="00462FFD">
            <w:pPr>
              <w:pStyle w:val="Paragraphedeliste"/>
              <w:numPr>
                <w:ilvl w:val="0"/>
                <w:numId w:val="8"/>
              </w:numPr>
              <w:ind w:left="171" w:hanging="124"/>
              <w:rPr>
                <w:rFonts w:cs="Arial"/>
                <w:sz w:val="18"/>
                <w:szCs w:val="18"/>
                <w:lang w:val="en-GB"/>
              </w:rPr>
            </w:pPr>
            <w:r>
              <w:rPr>
                <w:rFonts w:cs="Arial"/>
                <w:sz w:val="18"/>
                <w:szCs w:val="18"/>
                <w:lang w:val="en-GB"/>
              </w:rPr>
              <w:t>S</w:t>
            </w:r>
            <w:r w:rsidRPr="00462FFD">
              <w:rPr>
                <w:rFonts w:cs="Arial"/>
                <w:sz w:val="18"/>
                <w:szCs w:val="18"/>
                <w:lang w:val="en-GB"/>
              </w:rPr>
              <w:t xml:space="preserve">tarting from role-playing, accustom </w:t>
            </w:r>
            <w:r>
              <w:rPr>
                <w:rFonts w:cs="Arial"/>
                <w:sz w:val="18"/>
                <w:szCs w:val="18"/>
                <w:lang w:val="en-GB"/>
              </w:rPr>
              <w:t>her/</w:t>
            </w:r>
            <w:r w:rsidRPr="00462FFD">
              <w:rPr>
                <w:rFonts w:cs="Arial"/>
                <w:sz w:val="18"/>
                <w:szCs w:val="18"/>
                <w:lang w:val="en-GB"/>
              </w:rPr>
              <w:t>his team to respect the instructions of assembly, use and dismantling of scaffolding.</w:t>
            </w:r>
          </w:p>
          <w:p w:rsidR="00D52B81" w:rsidRPr="00462FFD" w:rsidRDefault="00462FFD" w:rsidP="001D62E7">
            <w:pPr>
              <w:pStyle w:val="Paragraphedeliste"/>
              <w:numPr>
                <w:ilvl w:val="0"/>
                <w:numId w:val="8"/>
              </w:numPr>
              <w:ind w:left="171" w:hanging="124"/>
              <w:rPr>
                <w:rFonts w:cs="Arial"/>
                <w:sz w:val="18"/>
                <w:szCs w:val="18"/>
                <w:lang w:val="en-GB"/>
              </w:rPr>
            </w:pPr>
            <w:r w:rsidRPr="00462FFD">
              <w:rPr>
                <w:rFonts w:cs="Arial"/>
                <w:sz w:val="18"/>
                <w:szCs w:val="18"/>
                <w:lang w:val="en-GB"/>
              </w:rPr>
              <w:t>Regulations and practices to be appl</w:t>
            </w:r>
            <w:r>
              <w:rPr>
                <w:rFonts w:cs="Arial"/>
                <w:sz w:val="18"/>
                <w:szCs w:val="18"/>
                <w:lang w:val="en-GB"/>
              </w:rPr>
              <w:t>ied in the event of an accident: application of theoretical knowledge in simulation (workshops and classroom).</w:t>
            </w:r>
          </w:p>
          <w:p w:rsidR="00D52B81" w:rsidRPr="00A0155C" w:rsidRDefault="00D52B81" w:rsidP="001D62E7">
            <w:pPr>
              <w:rPr>
                <w:rFonts w:cs="Arial"/>
                <w:b/>
                <w:sz w:val="18"/>
                <w:szCs w:val="18"/>
                <w:lang w:val="en-GB"/>
              </w:rPr>
            </w:pPr>
          </w:p>
        </w:tc>
        <w:tc>
          <w:tcPr>
            <w:tcW w:w="6520" w:type="dxa"/>
            <w:gridSpan w:val="2"/>
          </w:tcPr>
          <w:p w:rsidR="00D52B81" w:rsidRDefault="00D52B81" w:rsidP="001D62E7">
            <w:pPr>
              <w:rPr>
                <w:rFonts w:cs="Arial"/>
                <w:sz w:val="18"/>
                <w:szCs w:val="18"/>
                <w:lang w:val="en-GB"/>
              </w:rPr>
            </w:pPr>
            <w:r w:rsidRPr="003C652B">
              <w:rPr>
                <w:rFonts w:cs="Arial"/>
                <w:b/>
                <w:sz w:val="18"/>
                <w:szCs w:val="18"/>
                <w:highlight w:val="yellow"/>
                <w:lang w:val="en-GB"/>
              </w:rPr>
              <w:t>TEACHING &amp; SUPPORTING METHODS PROPOSED</w:t>
            </w:r>
            <w:r>
              <w:rPr>
                <w:rFonts w:cs="Arial"/>
                <w:sz w:val="18"/>
                <w:szCs w:val="18"/>
                <w:lang w:val="en-GB"/>
              </w:rPr>
              <w:t xml:space="preserve"> </w:t>
            </w:r>
            <w:r w:rsidRPr="00A0155C">
              <w:rPr>
                <w:rFonts w:cs="Arial"/>
                <w:sz w:val="18"/>
                <w:szCs w:val="18"/>
                <w:lang w:val="en-GB"/>
              </w:rPr>
              <w:t xml:space="preserve">(Incl. </w:t>
            </w:r>
            <w:r w:rsidR="001D62E7">
              <w:rPr>
                <w:rFonts w:cs="Arial"/>
                <w:sz w:val="18"/>
                <w:szCs w:val="18"/>
                <w:lang w:val="en-GB"/>
              </w:rPr>
              <w:t>Duration suggested &amp; O</w:t>
            </w:r>
            <w:r w:rsidRPr="00A0155C">
              <w:rPr>
                <w:rFonts w:cs="Arial"/>
                <w:sz w:val="18"/>
                <w:szCs w:val="18"/>
                <w:lang w:val="en-GB"/>
              </w:rPr>
              <w:t>rganisation)</w:t>
            </w:r>
          </w:p>
          <w:p w:rsidR="000D3D1F" w:rsidRDefault="000D3D1F" w:rsidP="001D62E7">
            <w:pPr>
              <w:rPr>
                <w:rFonts w:cs="Arial"/>
                <w:sz w:val="18"/>
                <w:szCs w:val="18"/>
                <w:lang w:val="en-GB"/>
              </w:rPr>
            </w:pPr>
          </w:p>
          <w:p w:rsidR="000D3D1F" w:rsidRDefault="000D3D1F" w:rsidP="000D3D1F">
            <w:pPr>
              <w:pStyle w:val="Paragraphedeliste"/>
              <w:numPr>
                <w:ilvl w:val="0"/>
                <w:numId w:val="8"/>
              </w:numPr>
              <w:ind w:left="175" w:hanging="120"/>
              <w:rPr>
                <w:rFonts w:cs="Arial"/>
                <w:sz w:val="18"/>
                <w:szCs w:val="18"/>
                <w:lang w:val="en-GB"/>
              </w:rPr>
            </w:pPr>
            <w:r w:rsidRPr="000D3D1F">
              <w:rPr>
                <w:rFonts w:cs="Arial"/>
                <w:sz w:val="18"/>
                <w:szCs w:val="18"/>
                <w:lang w:val="en-GB"/>
              </w:rPr>
              <w:t>Observation of work situations and preparation of analysis to be carried out in the training centre</w:t>
            </w:r>
            <w:r w:rsidR="00462FFD">
              <w:rPr>
                <w:rFonts w:cs="Arial"/>
                <w:sz w:val="18"/>
                <w:szCs w:val="18"/>
                <w:lang w:val="en-GB"/>
              </w:rPr>
              <w:t>.</w:t>
            </w:r>
          </w:p>
          <w:p w:rsidR="00462FFD" w:rsidRPr="000D3D1F" w:rsidRDefault="00462FFD" w:rsidP="000D3D1F">
            <w:pPr>
              <w:pStyle w:val="Paragraphedeliste"/>
              <w:numPr>
                <w:ilvl w:val="0"/>
                <w:numId w:val="8"/>
              </w:numPr>
              <w:ind w:left="175" w:hanging="120"/>
              <w:rPr>
                <w:rFonts w:cs="Arial"/>
                <w:sz w:val="18"/>
                <w:szCs w:val="18"/>
                <w:lang w:val="en-GB"/>
              </w:rPr>
            </w:pPr>
            <w:r>
              <w:rPr>
                <w:rFonts w:cs="Arial"/>
                <w:sz w:val="18"/>
                <w:szCs w:val="18"/>
                <w:lang w:val="en-GB"/>
              </w:rPr>
              <w:t xml:space="preserve">Interviews with company managers and/or worksite supervisors on how the regulations related to health and safety can be applied on worksite.  </w:t>
            </w:r>
          </w:p>
          <w:p w:rsidR="000D3D1F" w:rsidRPr="000D3D1F" w:rsidRDefault="000D3D1F" w:rsidP="000D3D1F">
            <w:pPr>
              <w:pStyle w:val="Paragraphedeliste"/>
              <w:numPr>
                <w:ilvl w:val="0"/>
                <w:numId w:val="8"/>
              </w:numPr>
              <w:ind w:left="175" w:hanging="120"/>
              <w:rPr>
                <w:rFonts w:cs="Arial"/>
                <w:b/>
                <w:sz w:val="18"/>
                <w:szCs w:val="18"/>
                <w:lang w:val="en-GB"/>
              </w:rPr>
            </w:pPr>
            <w:r w:rsidRPr="000D3D1F">
              <w:rPr>
                <w:rFonts w:cs="Arial"/>
                <w:sz w:val="18"/>
                <w:szCs w:val="18"/>
                <w:lang w:val="en-GB"/>
              </w:rPr>
              <w:t>Formalising of observations in writing (filling up grids and free comments)</w:t>
            </w:r>
            <w:r w:rsidR="00462FFD">
              <w:rPr>
                <w:rFonts w:cs="Arial"/>
                <w:sz w:val="18"/>
                <w:szCs w:val="18"/>
                <w:lang w:val="en-GB"/>
              </w:rPr>
              <w:t>.</w:t>
            </w:r>
          </w:p>
        </w:tc>
        <w:tc>
          <w:tcPr>
            <w:tcW w:w="3544" w:type="dxa"/>
          </w:tcPr>
          <w:p w:rsidR="00D52B81" w:rsidRDefault="00D52B81" w:rsidP="001D62E7">
            <w:pPr>
              <w:rPr>
                <w:rFonts w:cs="Arial"/>
                <w:sz w:val="18"/>
                <w:szCs w:val="18"/>
                <w:lang w:val="en-GB"/>
              </w:rPr>
            </w:pPr>
            <w:r w:rsidRPr="003C652B">
              <w:rPr>
                <w:rFonts w:cs="Arial"/>
                <w:b/>
                <w:sz w:val="18"/>
                <w:szCs w:val="18"/>
                <w:highlight w:val="yellow"/>
                <w:lang w:val="en-GB"/>
              </w:rPr>
              <w:t>TEACHING &amp; SUPPORTING METHODS PROPOSED</w:t>
            </w:r>
            <w:r>
              <w:rPr>
                <w:rFonts w:cs="Arial"/>
                <w:sz w:val="18"/>
                <w:szCs w:val="18"/>
                <w:lang w:val="en-GB"/>
              </w:rPr>
              <w:t xml:space="preserve"> </w:t>
            </w:r>
            <w:r w:rsidRPr="00A0155C">
              <w:rPr>
                <w:rFonts w:cs="Arial"/>
                <w:sz w:val="18"/>
                <w:szCs w:val="18"/>
                <w:lang w:val="en-GB"/>
              </w:rPr>
              <w:t xml:space="preserve">(Incl. </w:t>
            </w:r>
            <w:r w:rsidR="001D62E7">
              <w:rPr>
                <w:rFonts w:cs="Arial"/>
                <w:sz w:val="18"/>
                <w:szCs w:val="18"/>
                <w:lang w:val="en-GB"/>
              </w:rPr>
              <w:t>Duration suggested &amp; O</w:t>
            </w:r>
            <w:r w:rsidRPr="00A0155C">
              <w:rPr>
                <w:rFonts w:cs="Arial"/>
                <w:sz w:val="18"/>
                <w:szCs w:val="18"/>
                <w:lang w:val="en-GB"/>
              </w:rPr>
              <w:t>rganisation)</w:t>
            </w:r>
          </w:p>
          <w:p w:rsidR="00462FFD" w:rsidRDefault="00462FFD" w:rsidP="001D62E7">
            <w:pPr>
              <w:rPr>
                <w:rFonts w:cs="Arial"/>
                <w:sz w:val="18"/>
                <w:szCs w:val="18"/>
                <w:lang w:val="en-GB"/>
              </w:rPr>
            </w:pPr>
          </w:p>
          <w:p w:rsidR="00462FFD" w:rsidRPr="00A0155C" w:rsidRDefault="00462FFD" w:rsidP="001D62E7">
            <w:pPr>
              <w:rPr>
                <w:rFonts w:cs="Arial"/>
                <w:b/>
                <w:sz w:val="18"/>
                <w:szCs w:val="18"/>
                <w:lang w:val="en-GB"/>
              </w:rPr>
            </w:pPr>
            <w:r>
              <w:rPr>
                <w:rFonts w:cs="Arial"/>
                <w:sz w:val="18"/>
                <w:szCs w:val="18"/>
                <w:lang w:val="en-GB"/>
              </w:rPr>
              <w:t>Individual work in line with instructions given in training centres and moderated by the observations made in company.</w:t>
            </w:r>
          </w:p>
        </w:tc>
        <w:tc>
          <w:tcPr>
            <w:tcW w:w="3827" w:type="dxa"/>
          </w:tcPr>
          <w:p w:rsidR="00D52B81" w:rsidRDefault="001D62E7" w:rsidP="001D62E7">
            <w:pPr>
              <w:rPr>
                <w:rFonts w:cs="Arial"/>
                <w:b/>
                <w:sz w:val="18"/>
                <w:szCs w:val="18"/>
                <w:lang w:val="en-GB"/>
              </w:rPr>
            </w:pPr>
            <w:r w:rsidRPr="001D62E7">
              <w:rPr>
                <w:rFonts w:cs="Arial"/>
                <w:b/>
                <w:sz w:val="18"/>
                <w:szCs w:val="18"/>
                <w:highlight w:val="yellow"/>
                <w:lang w:val="en-GB"/>
              </w:rPr>
              <w:t>TOPICS TO BE ASSESSED</w:t>
            </w:r>
          </w:p>
          <w:p w:rsidR="001D62E7" w:rsidRDefault="001D62E7" w:rsidP="001D62E7">
            <w:pPr>
              <w:rPr>
                <w:rFonts w:cs="Arial"/>
                <w:b/>
                <w:sz w:val="18"/>
                <w:szCs w:val="18"/>
                <w:lang w:val="en-GB"/>
              </w:rPr>
            </w:pPr>
            <w:r w:rsidRPr="001D62E7">
              <w:rPr>
                <w:rFonts w:cs="Arial"/>
                <w:b/>
                <w:sz w:val="18"/>
                <w:szCs w:val="18"/>
                <w:lang w:val="en-GB"/>
              </w:rPr>
              <w:t>Anticipated scope.</w:t>
            </w:r>
          </w:p>
          <w:p w:rsidR="003E2F20" w:rsidRDefault="003E2F20" w:rsidP="001D62E7">
            <w:pPr>
              <w:rPr>
                <w:rFonts w:cs="Arial"/>
                <w:b/>
                <w:sz w:val="18"/>
                <w:szCs w:val="18"/>
                <w:lang w:val="en-GB"/>
              </w:rPr>
            </w:pPr>
          </w:p>
          <w:p w:rsidR="003E2F20" w:rsidRPr="003E2F20" w:rsidRDefault="003E2F20" w:rsidP="003E2F20">
            <w:pPr>
              <w:rPr>
                <w:rFonts w:cs="Arial"/>
                <w:i/>
                <w:sz w:val="18"/>
                <w:szCs w:val="18"/>
                <w:lang w:val="en-GB"/>
              </w:rPr>
            </w:pPr>
            <w:r w:rsidRPr="003E2F20">
              <w:rPr>
                <w:rFonts w:cs="Arial"/>
                <w:i/>
                <w:sz w:val="18"/>
                <w:szCs w:val="18"/>
                <w:lang w:val="en-GB"/>
              </w:rPr>
              <w:t>Reminder of what must be assessed (EQF level 4):</w:t>
            </w:r>
          </w:p>
          <w:p w:rsidR="003E2F20" w:rsidRPr="003E2F20" w:rsidRDefault="003E2F20" w:rsidP="003E2F20">
            <w:pPr>
              <w:pStyle w:val="Paragraphedeliste"/>
              <w:numPr>
                <w:ilvl w:val="0"/>
                <w:numId w:val="8"/>
              </w:numPr>
              <w:ind w:left="176" w:hanging="119"/>
              <w:rPr>
                <w:rFonts w:cs="Arial"/>
                <w:i/>
                <w:sz w:val="18"/>
                <w:szCs w:val="18"/>
                <w:lang w:val="en-GB"/>
              </w:rPr>
            </w:pPr>
            <w:r w:rsidRPr="003E2F20">
              <w:rPr>
                <w:rFonts w:cs="Arial"/>
                <w:i/>
                <w:sz w:val="18"/>
                <w:szCs w:val="18"/>
                <w:lang w:val="en-GB"/>
              </w:rPr>
              <w:t>Factual and theoretical knowledge in broad contexts within a field of work.</w:t>
            </w:r>
          </w:p>
          <w:p w:rsidR="003E2F20" w:rsidRPr="003E2F20" w:rsidRDefault="003E2F20" w:rsidP="003E2F20">
            <w:pPr>
              <w:pStyle w:val="Paragraphedeliste"/>
              <w:numPr>
                <w:ilvl w:val="0"/>
                <w:numId w:val="8"/>
              </w:numPr>
              <w:ind w:left="176" w:hanging="119"/>
              <w:rPr>
                <w:rFonts w:cs="Arial"/>
                <w:i/>
                <w:sz w:val="18"/>
                <w:szCs w:val="18"/>
                <w:lang w:val="en-GB"/>
              </w:rPr>
            </w:pPr>
            <w:r w:rsidRPr="003E2F20">
              <w:rPr>
                <w:rFonts w:cs="Arial"/>
                <w:i/>
                <w:sz w:val="18"/>
                <w:szCs w:val="18"/>
                <w:lang w:val="en-GB"/>
              </w:rPr>
              <w:t>A range of cognitive and practical skills required to generate solutions to specific problems identified in concrete work situations.</w:t>
            </w:r>
          </w:p>
          <w:p w:rsidR="003E2F20" w:rsidRPr="003E2F20" w:rsidRDefault="003E2F20" w:rsidP="003E2F20">
            <w:pPr>
              <w:pStyle w:val="Paragraphedeliste"/>
              <w:numPr>
                <w:ilvl w:val="0"/>
                <w:numId w:val="8"/>
              </w:numPr>
              <w:ind w:left="176" w:hanging="119"/>
              <w:rPr>
                <w:rFonts w:cs="Arial"/>
                <w:i/>
                <w:sz w:val="18"/>
                <w:szCs w:val="18"/>
                <w:lang w:val="en-GB"/>
              </w:rPr>
            </w:pPr>
            <w:r w:rsidRPr="003E2F20">
              <w:rPr>
                <w:rFonts w:cs="Arial"/>
                <w:i/>
                <w:sz w:val="18"/>
                <w:szCs w:val="18"/>
                <w:lang w:val="en-GB"/>
              </w:rPr>
              <w:t>Self-management within the guidelines given by the hierarchy (they are subject to change).</w:t>
            </w:r>
          </w:p>
          <w:p w:rsidR="003E2F20" w:rsidRPr="003E2F20" w:rsidRDefault="003E2F20" w:rsidP="001D62E7">
            <w:pPr>
              <w:pStyle w:val="Paragraphedeliste"/>
              <w:numPr>
                <w:ilvl w:val="0"/>
                <w:numId w:val="8"/>
              </w:numPr>
              <w:ind w:left="176" w:hanging="119"/>
              <w:rPr>
                <w:rFonts w:cs="Arial"/>
                <w:i/>
                <w:sz w:val="18"/>
                <w:szCs w:val="18"/>
                <w:lang w:val="en-GB"/>
              </w:rPr>
            </w:pPr>
            <w:r w:rsidRPr="003E2F20">
              <w:rPr>
                <w:rFonts w:cs="Arial"/>
                <w:i/>
                <w:sz w:val="18"/>
                <w:szCs w:val="18"/>
                <w:lang w:val="en-GB"/>
              </w:rPr>
              <w:t>Supervision of relatively routine work of others, with some responsibilities for evaluation and improvement of work results.</w:t>
            </w:r>
          </w:p>
          <w:p w:rsidR="001D62E7" w:rsidRDefault="001D62E7" w:rsidP="001D62E7">
            <w:pPr>
              <w:rPr>
                <w:rFonts w:cs="Arial"/>
                <w:sz w:val="18"/>
                <w:szCs w:val="18"/>
                <w:lang w:val="en-GB"/>
              </w:rPr>
            </w:pPr>
          </w:p>
          <w:p w:rsidR="003072EA" w:rsidRPr="003072EA" w:rsidRDefault="003072EA" w:rsidP="003072EA">
            <w:pPr>
              <w:rPr>
                <w:rFonts w:cs="Arial"/>
                <w:sz w:val="18"/>
                <w:szCs w:val="18"/>
                <w:lang w:val="en-GB"/>
              </w:rPr>
            </w:pPr>
            <w:r w:rsidRPr="003072EA">
              <w:rPr>
                <w:rFonts w:cs="Arial"/>
                <w:sz w:val="18"/>
                <w:szCs w:val="18"/>
                <w:lang w:val="en-GB"/>
              </w:rPr>
              <w:t>Ability to take into account safety and health at work in the following phases:</w:t>
            </w:r>
          </w:p>
          <w:p w:rsidR="003072EA" w:rsidRPr="003072EA" w:rsidRDefault="003072EA" w:rsidP="003072EA">
            <w:pPr>
              <w:pStyle w:val="Paragraphedeliste"/>
              <w:numPr>
                <w:ilvl w:val="0"/>
                <w:numId w:val="8"/>
              </w:numPr>
              <w:ind w:left="176" w:hanging="119"/>
              <w:rPr>
                <w:rFonts w:cs="Arial"/>
                <w:sz w:val="18"/>
                <w:szCs w:val="18"/>
                <w:lang w:val="en-GB"/>
              </w:rPr>
            </w:pPr>
            <w:r w:rsidRPr="003072EA">
              <w:rPr>
                <w:rFonts w:cs="Arial"/>
                <w:sz w:val="18"/>
                <w:szCs w:val="18"/>
                <w:lang w:val="en-GB"/>
              </w:rPr>
              <w:t xml:space="preserve">To define and mobilize the material and human resources </w:t>
            </w:r>
            <w:r w:rsidR="00E64020">
              <w:rPr>
                <w:rFonts w:cs="Arial"/>
                <w:sz w:val="18"/>
                <w:szCs w:val="18"/>
                <w:lang w:val="en-GB"/>
              </w:rPr>
              <w:t xml:space="preserve">for </w:t>
            </w:r>
            <w:r w:rsidR="00B65528">
              <w:rPr>
                <w:rFonts w:cs="Arial"/>
                <w:sz w:val="18"/>
                <w:szCs w:val="18"/>
                <w:lang w:val="en-GB"/>
              </w:rPr>
              <w:t>the work team.</w:t>
            </w:r>
          </w:p>
          <w:p w:rsidR="003072EA" w:rsidRPr="003072EA" w:rsidRDefault="003072EA" w:rsidP="003072EA">
            <w:pPr>
              <w:pStyle w:val="Paragraphedeliste"/>
              <w:numPr>
                <w:ilvl w:val="0"/>
                <w:numId w:val="8"/>
              </w:numPr>
              <w:ind w:left="176" w:hanging="119"/>
              <w:rPr>
                <w:rFonts w:cs="Arial"/>
                <w:sz w:val="18"/>
                <w:szCs w:val="18"/>
                <w:lang w:val="en-GB"/>
              </w:rPr>
            </w:pPr>
            <w:r w:rsidRPr="003072EA">
              <w:rPr>
                <w:rFonts w:cs="Arial"/>
                <w:sz w:val="18"/>
                <w:szCs w:val="18"/>
                <w:lang w:val="en-GB"/>
              </w:rPr>
              <w:t>Organize the day-to-day work of a work team</w:t>
            </w:r>
          </w:p>
          <w:p w:rsidR="003072EA" w:rsidRPr="003072EA" w:rsidRDefault="003072EA" w:rsidP="003072EA">
            <w:pPr>
              <w:pStyle w:val="Paragraphedeliste"/>
              <w:numPr>
                <w:ilvl w:val="0"/>
                <w:numId w:val="8"/>
              </w:numPr>
              <w:ind w:left="176" w:hanging="119"/>
              <w:rPr>
                <w:rFonts w:cs="Arial"/>
                <w:sz w:val="18"/>
                <w:szCs w:val="18"/>
                <w:lang w:val="en-GB"/>
              </w:rPr>
            </w:pPr>
            <w:r w:rsidRPr="003072EA">
              <w:rPr>
                <w:rFonts w:cs="Arial"/>
                <w:sz w:val="18"/>
                <w:szCs w:val="18"/>
                <w:lang w:val="en-GB"/>
              </w:rPr>
              <w:t>Implement the construction elements.</w:t>
            </w:r>
          </w:p>
          <w:p w:rsidR="003072EA" w:rsidRPr="003072EA" w:rsidRDefault="00E64020" w:rsidP="003072EA">
            <w:pPr>
              <w:pStyle w:val="Paragraphedeliste"/>
              <w:numPr>
                <w:ilvl w:val="0"/>
                <w:numId w:val="8"/>
              </w:numPr>
              <w:ind w:left="176" w:hanging="119"/>
              <w:rPr>
                <w:rFonts w:cs="Arial"/>
                <w:sz w:val="18"/>
                <w:szCs w:val="18"/>
                <w:lang w:val="en-GB"/>
              </w:rPr>
            </w:pPr>
            <w:r>
              <w:rPr>
                <w:rFonts w:cs="Arial"/>
                <w:sz w:val="18"/>
                <w:szCs w:val="18"/>
                <w:lang w:val="en-GB"/>
              </w:rPr>
              <w:t xml:space="preserve">Monitor </w:t>
            </w:r>
            <w:r w:rsidR="003072EA" w:rsidRPr="003072EA">
              <w:rPr>
                <w:rFonts w:cs="Arial"/>
                <w:sz w:val="18"/>
                <w:szCs w:val="18"/>
                <w:lang w:val="en-GB"/>
              </w:rPr>
              <w:t xml:space="preserve">and manage the relationships </w:t>
            </w:r>
            <w:r>
              <w:rPr>
                <w:rFonts w:cs="Arial"/>
                <w:sz w:val="18"/>
                <w:szCs w:val="18"/>
                <w:lang w:val="en-GB"/>
              </w:rPr>
              <w:t>within</w:t>
            </w:r>
            <w:r w:rsidR="003072EA" w:rsidRPr="003072EA">
              <w:rPr>
                <w:rFonts w:cs="Arial"/>
                <w:sz w:val="18"/>
                <w:szCs w:val="18"/>
                <w:lang w:val="en-GB"/>
              </w:rPr>
              <w:t xml:space="preserve"> </w:t>
            </w:r>
            <w:r w:rsidR="00B65528">
              <w:rPr>
                <w:rFonts w:cs="Arial"/>
                <w:sz w:val="18"/>
                <w:szCs w:val="18"/>
                <w:lang w:val="en-GB"/>
              </w:rPr>
              <w:t>the work team.</w:t>
            </w:r>
          </w:p>
          <w:p w:rsidR="00B74D59" w:rsidRPr="003072EA" w:rsidRDefault="00B74D59" w:rsidP="001D62E7">
            <w:pPr>
              <w:rPr>
                <w:rFonts w:cs="Arial"/>
                <w:sz w:val="18"/>
                <w:szCs w:val="18"/>
                <w:lang w:val="en-US"/>
              </w:rPr>
            </w:pPr>
          </w:p>
        </w:tc>
      </w:tr>
      <w:tr w:rsidR="001D62E7" w:rsidRPr="00046BD8" w:rsidTr="001D62E7">
        <w:tc>
          <w:tcPr>
            <w:tcW w:w="3256" w:type="dxa"/>
          </w:tcPr>
          <w:p w:rsidR="001D62E7" w:rsidRDefault="001D62E7" w:rsidP="008F3650">
            <w:pPr>
              <w:rPr>
                <w:rFonts w:cs="Arial"/>
                <w:sz w:val="18"/>
                <w:szCs w:val="18"/>
                <w:lang w:val="en-GB"/>
              </w:rPr>
            </w:pPr>
            <w:r w:rsidRPr="001D62E7">
              <w:rPr>
                <w:rFonts w:cs="Arial"/>
                <w:b/>
                <w:sz w:val="18"/>
                <w:szCs w:val="18"/>
                <w:lang w:val="en-GB"/>
              </w:rPr>
              <w:lastRenderedPageBreak/>
              <w:t>MATERIAL AND VIRTUAL TOOLS</w:t>
            </w:r>
            <w:r w:rsidRPr="00A0155C">
              <w:rPr>
                <w:rFonts w:cs="Arial"/>
                <w:sz w:val="18"/>
                <w:szCs w:val="18"/>
                <w:lang w:val="en-GB"/>
              </w:rPr>
              <w:t xml:space="preserve"> (documents, models, sketches, software, apps, etc.)</w:t>
            </w:r>
          </w:p>
          <w:p w:rsidR="00783198" w:rsidRDefault="00783198" w:rsidP="008F3650">
            <w:pPr>
              <w:rPr>
                <w:rFonts w:cs="Arial"/>
                <w:sz w:val="18"/>
                <w:szCs w:val="18"/>
                <w:lang w:val="en-GB"/>
              </w:rPr>
            </w:pPr>
          </w:p>
          <w:p w:rsidR="00783198" w:rsidRDefault="00783198" w:rsidP="000D3D1F">
            <w:pPr>
              <w:pStyle w:val="Paragraphedeliste"/>
              <w:numPr>
                <w:ilvl w:val="0"/>
                <w:numId w:val="8"/>
              </w:numPr>
              <w:ind w:left="171" w:hanging="124"/>
              <w:rPr>
                <w:rFonts w:cs="Arial"/>
                <w:sz w:val="18"/>
                <w:szCs w:val="18"/>
                <w:lang w:val="en-GB"/>
              </w:rPr>
            </w:pPr>
            <w:r>
              <w:rPr>
                <w:rFonts w:cs="Arial"/>
                <w:sz w:val="18"/>
                <w:szCs w:val="18"/>
                <w:lang w:val="en-GB"/>
              </w:rPr>
              <w:t>Documentation published by accredited organisations and related to social, health and safety regulations (available on appropriate websites).</w:t>
            </w:r>
          </w:p>
          <w:p w:rsidR="001D62E7" w:rsidRPr="003072EA" w:rsidRDefault="00783198" w:rsidP="008F3650">
            <w:pPr>
              <w:pStyle w:val="Paragraphedeliste"/>
              <w:numPr>
                <w:ilvl w:val="0"/>
                <w:numId w:val="8"/>
              </w:numPr>
              <w:ind w:left="171" w:hanging="124"/>
              <w:rPr>
                <w:rFonts w:cs="Arial"/>
                <w:sz w:val="18"/>
                <w:szCs w:val="18"/>
                <w:lang w:val="en-GB"/>
              </w:rPr>
            </w:pPr>
            <w:r>
              <w:rPr>
                <w:rFonts w:cs="Arial"/>
                <w:sz w:val="18"/>
                <w:szCs w:val="18"/>
                <w:lang w:val="en-GB"/>
              </w:rPr>
              <w:t>Virtual applications diffused by appropriate professional organisations and institutes specialised in health and safety at work in the construction industry.</w:t>
            </w:r>
          </w:p>
        </w:tc>
        <w:tc>
          <w:tcPr>
            <w:tcW w:w="3402" w:type="dxa"/>
          </w:tcPr>
          <w:p w:rsidR="001D62E7" w:rsidRPr="00A0155C" w:rsidRDefault="001D62E7" w:rsidP="008F3650">
            <w:pPr>
              <w:rPr>
                <w:rFonts w:cs="Arial"/>
                <w:sz w:val="18"/>
                <w:szCs w:val="18"/>
                <w:lang w:val="en-GB"/>
              </w:rPr>
            </w:pPr>
            <w:r w:rsidRPr="001D62E7">
              <w:rPr>
                <w:rFonts w:cs="Arial"/>
                <w:b/>
                <w:sz w:val="18"/>
                <w:szCs w:val="18"/>
                <w:lang w:val="en-GB"/>
              </w:rPr>
              <w:t>SPACE</w:t>
            </w:r>
            <w:r w:rsidRPr="00A0155C">
              <w:rPr>
                <w:rFonts w:cs="Arial"/>
                <w:sz w:val="18"/>
                <w:szCs w:val="18"/>
                <w:lang w:val="en-GB"/>
              </w:rPr>
              <w:t xml:space="preserve"> (Classroom/</w:t>
            </w:r>
          </w:p>
          <w:p w:rsidR="001D62E7" w:rsidRPr="00A0155C" w:rsidRDefault="001D62E7" w:rsidP="008F3650">
            <w:pPr>
              <w:rPr>
                <w:rFonts w:cs="Arial"/>
                <w:sz w:val="18"/>
                <w:szCs w:val="18"/>
                <w:lang w:val="en-GB"/>
              </w:rPr>
            </w:pPr>
            <w:r w:rsidRPr="00A0155C">
              <w:rPr>
                <w:rFonts w:cs="Arial"/>
                <w:sz w:val="18"/>
                <w:szCs w:val="18"/>
                <w:lang w:val="en-GB"/>
              </w:rPr>
              <w:t>Workshop/</w:t>
            </w:r>
          </w:p>
          <w:p w:rsidR="001D62E7" w:rsidRDefault="001D62E7" w:rsidP="008F3650">
            <w:pPr>
              <w:rPr>
                <w:rFonts w:cs="Arial"/>
                <w:sz w:val="18"/>
                <w:szCs w:val="18"/>
                <w:lang w:val="en-GB"/>
              </w:rPr>
            </w:pPr>
            <w:r w:rsidRPr="00A0155C">
              <w:rPr>
                <w:rFonts w:cs="Arial"/>
                <w:sz w:val="18"/>
                <w:szCs w:val="18"/>
                <w:lang w:val="en-GB"/>
              </w:rPr>
              <w:t>Centre of Resources, etc.)</w:t>
            </w:r>
          </w:p>
          <w:p w:rsidR="00783198" w:rsidRDefault="00783198" w:rsidP="008F3650">
            <w:pPr>
              <w:rPr>
                <w:rFonts w:cs="Arial"/>
                <w:sz w:val="18"/>
                <w:szCs w:val="18"/>
                <w:lang w:val="en-GB"/>
              </w:rPr>
            </w:pPr>
          </w:p>
          <w:p w:rsidR="00783198" w:rsidRDefault="00783198" w:rsidP="008F3650">
            <w:pPr>
              <w:rPr>
                <w:rFonts w:cs="Arial"/>
                <w:sz w:val="18"/>
                <w:szCs w:val="18"/>
                <w:lang w:val="en-GB"/>
              </w:rPr>
            </w:pPr>
            <w:r>
              <w:rPr>
                <w:rFonts w:cs="Arial"/>
                <w:sz w:val="18"/>
                <w:szCs w:val="18"/>
                <w:lang w:val="en-GB"/>
              </w:rPr>
              <w:t>Mainly Centre of resources for individual research of appropriate documentation (websites and hard copies).</w:t>
            </w:r>
          </w:p>
          <w:p w:rsidR="00783198" w:rsidRDefault="00783198" w:rsidP="008F3650">
            <w:pPr>
              <w:rPr>
                <w:rFonts w:cs="Arial"/>
                <w:sz w:val="18"/>
                <w:szCs w:val="18"/>
                <w:lang w:val="en-GB"/>
              </w:rPr>
            </w:pPr>
          </w:p>
          <w:p w:rsidR="00783198" w:rsidRDefault="00783198" w:rsidP="008F3650">
            <w:pPr>
              <w:rPr>
                <w:rFonts w:cs="Arial"/>
                <w:sz w:val="18"/>
                <w:szCs w:val="18"/>
                <w:lang w:val="en-GB"/>
              </w:rPr>
            </w:pPr>
            <w:r>
              <w:rPr>
                <w:rFonts w:cs="Arial"/>
                <w:sz w:val="18"/>
                <w:szCs w:val="18"/>
                <w:lang w:val="en-GB"/>
              </w:rPr>
              <w:t>Workshops for serious games.</w:t>
            </w:r>
          </w:p>
          <w:p w:rsidR="00783198" w:rsidRDefault="00783198" w:rsidP="008F3650">
            <w:pPr>
              <w:rPr>
                <w:rFonts w:cs="Arial"/>
                <w:sz w:val="18"/>
                <w:szCs w:val="18"/>
                <w:lang w:val="en-GB"/>
              </w:rPr>
            </w:pPr>
          </w:p>
          <w:p w:rsidR="00783198" w:rsidRPr="00A0155C" w:rsidRDefault="00783198" w:rsidP="008F3650">
            <w:pPr>
              <w:rPr>
                <w:rFonts w:cs="Arial"/>
                <w:b/>
                <w:sz w:val="18"/>
                <w:szCs w:val="18"/>
                <w:lang w:val="en-GB"/>
              </w:rPr>
            </w:pPr>
            <w:r>
              <w:rPr>
                <w:rFonts w:cs="Arial"/>
                <w:sz w:val="18"/>
                <w:szCs w:val="18"/>
                <w:lang w:val="en-GB"/>
              </w:rPr>
              <w:t xml:space="preserve">Classroom for capitalisation and restitution of results. </w:t>
            </w:r>
          </w:p>
        </w:tc>
        <w:tc>
          <w:tcPr>
            <w:tcW w:w="3260" w:type="dxa"/>
          </w:tcPr>
          <w:p w:rsidR="001D62E7" w:rsidRDefault="001D62E7" w:rsidP="008F3650">
            <w:pPr>
              <w:rPr>
                <w:rFonts w:cs="Arial"/>
                <w:sz w:val="18"/>
                <w:szCs w:val="18"/>
                <w:lang w:val="en-GB"/>
              </w:rPr>
            </w:pPr>
            <w:r w:rsidRPr="001D62E7">
              <w:rPr>
                <w:rFonts w:cs="Arial"/>
                <w:b/>
                <w:sz w:val="18"/>
                <w:szCs w:val="18"/>
                <w:lang w:val="en-GB"/>
              </w:rPr>
              <w:t>MATERIAL AND VIRTUAL TOOLS</w:t>
            </w:r>
            <w:r w:rsidRPr="00A0155C">
              <w:rPr>
                <w:rFonts w:cs="Arial"/>
                <w:sz w:val="18"/>
                <w:szCs w:val="18"/>
                <w:lang w:val="en-GB"/>
              </w:rPr>
              <w:t xml:space="preserve"> (documents, models, sketches, software, apps, etc.)</w:t>
            </w:r>
          </w:p>
          <w:p w:rsidR="00462FFD" w:rsidRDefault="00462FFD" w:rsidP="008F3650">
            <w:pPr>
              <w:rPr>
                <w:rFonts w:cs="Arial"/>
                <w:sz w:val="18"/>
                <w:szCs w:val="18"/>
                <w:lang w:val="en-GB"/>
              </w:rPr>
            </w:pPr>
          </w:p>
          <w:p w:rsidR="00462FFD" w:rsidRDefault="00462FFD" w:rsidP="00462FFD">
            <w:pPr>
              <w:pStyle w:val="Paragraphedeliste"/>
              <w:numPr>
                <w:ilvl w:val="0"/>
                <w:numId w:val="8"/>
              </w:numPr>
              <w:ind w:left="171" w:hanging="124"/>
              <w:rPr>
                <w:rFonts w:cs="Arial"/>
                <w:sz w:val="18"/>
                <w:szCs w:val="18"/>
                <w:lang w:val="en-GB"/>
              </w:rPr>
            </w:pPr>
            <w:r>
              <w:rPr>
                <w:rFonts w:cs="Arial"/>
                <w:sz w:val="18"/>
                <w:szCs w:val="18"/>
                <w:lang w:val="en-GB"/>
              </w:rPr>
              <w:t>Documentation published by accredited organisations and related to social, health and safety regulations (available on appropriate websites).</w:t>
            </w:r>
          </w:p>
          <w:p w:rsidR="00462FFD" w:rsidRPr="00783198" w:rsidRDefault="00462FFD" w:rsidP="00462FFD">
            <w:pPr>
              <w:pStyle w:val="Paragraphedeliste"/>
              <w:numPr>
                <w:ilvl w:val="0"/>
                <w:numId w:val="8"/>
              </w:numPr>
              <w:ind w:left="171" w:hanging="124"/>
              <w:rPr>
                <w:rFonts w:cs="Arial"/>
                <w:sz w:val="18"/>
                <w:szCs w:val="18"/>
                <w:lang w:val="en-GB"/>
              </w:rPr>
            </w:pPr>
            <w:r>
              <w:rPr>
                <w:rFonts w:cs="Arial"/>
                <w:sz w:val="18"/>
                <w:szCs w:val="18"/>
                <w:lang w:val="en-GB"/>
              </w:rPr>
              <w:t>Virtual applications diffused by appropriate professional organisations and institutes specialised in health and safety at work in the construction industry.</w:t>
            </w:r>
          </w:p>
          <w:p w:rsidR="00462FFD" w:rsidRPr="00A0155C" w:rsidRDefault="00462FFD" w:rsidP="008F3650">
            <w:pPr>
              <w:rPr>
                <w:rFonts w:cs="Arial"/>
                <w:sz w:val="18"/>
                <w:szCs w:val="18"/>
                <w:lang w:val="en-GB"/>
              </w:rPr>
            </w:pPr>
          </w:p>
        </w:tc>
        <w:tc>
          <w:tcPr>
            <w:tcW w:w="3260" w:type="dxa"/>
          </w:tcPr>
          <w:p w:rsidR="001D62E7" w:rsidRPr="00A0155C" w:rsidRDefault="001D62E7" w:rsidP="008F3650">
            <w:pPr>
              <w:rPr>
                <w:rFonts w:cs="Arial"/>
                <w:sz w:val="18"/>
                <w:szCs w:val="18"/>
                <w:lang w:val="en-GB"/>
              </w:rPr>
            </w:pPr>
            <w:r w:rsidRPr="001D62E7">
              <w:rPr>
                <w:rFonts w:cs="Arial"/>
                <w:b/>
                <w:sz w:val="18"/>
                <w:szCs w:val="18"/>
                <w:lang w:val="en-GB"/>
              </w:rPr>
              <w:t>SPACE</w:t>
            </w:r>
            <w:r w:rsidRPr="00A0155C">
              <w:rPr>
                <w:rFonts w:cs="Arial"/>
                <w:sz w:val="18"/>
                <w:szCs w:val="18"/>
                <w:lang w:val="en-GB"/>
              </w:rPr>
              <w:t xml:space="preserve"> (Office/</w:t>
            </w:r>
          </w:p>
          <w:p w:rsidR="001D62E7" w:rsidRDefault="001D62E7" w:rsidP="008F3650">
            <w:pPr>
              <w:rPr>
                <w:rFonts w:cs="Arial"/>
                <w:sz w:val="18"/>
                <w:szCs w:val="18"/>
                <w:lang w:val="en-GB"/>
              </w:rPr>
            </w:pPr>
            <w:r w:rsidRPr="00A0155C">
              <w:rPr>
                <w:rFonts w:cs="Arial"/>
                <w:sz w:val="18"/>
                <w:szCs w:val="18"/>
                <w:lang w:val="en-GB"/>
              </w:rPr>
              <w:t>Worksite, etc.)</w:t>
            </w:r>
          </w:p>
          <w:p w:rsidR="00462FFD" w:rsidRDefault="00462FFD" w:rsidP="008F3650">
            <w:pPr>
              <w:rPr>
                <w:rFonts w:cs="Arial"/>
                <w:sz w:val="18"/>
                <w:szCs w:val="18"/>
                <w:lang w:val="en-GB"/>
              </w:rPr>
            </w:pPr>
          </w:p>
          <w:p w:rsidR="00462FFD" w:rsidRPr="00A0155C" w:rsidRDefault="00462FFD" w:rsidP="008F3650">
            <w:pPr>
              <w:rPr>
                <w:rFonts w:cs="Arial"/>
                <w:b/>
                <w:sz w:val="18"/>
                <w:szCs w:val="18"/>
                <w:lang w:val="en-GB"/>
              </w:rPr>
            </w:pPr>
            <w:r>
              <w:rPr>
                <w:rFonts w:cs="Arial"/>
                <w:sz w:val="18"/>
                <w:szCs w:val="18"/>
                <w:lang w:val="en-GB"/>
              </w:rPr>
              <w:t>Mainly worksite.</w:t>
            </w:r>
          </w:p>
        </w:tc>
        <w:tc>
          <w:tcPr>
            <w:tcW w:w="3544" w:type="dxa"/>
          </w:tcPr>
          <w:p w:rsidR="001D62E7" w:rsidRDefault="001D62E7" w:rsidP="008F3650">
            <w:pPr>
              <w:rPr>
                <w:rFonts w:cs="Arial"/>
                <w:sz w:val="18"/>
                <w:szCs w:val="18"/>
                <w:lang w:val="en-GB"/>
              </w:rPr>
            </w:pPr>
            <w:r w:rsidRPr="001D62E7">
              <w:rPr>
                <w:rFonts w:cs="Arial"/>
                <w:b/>
                <w:sz w:val="18"/>
                <w:szCs w:val="18"/>
                <w:lang w:val="en-GB"/>
              </w:rPr>
              <w:t>MATERIAL AND VIRTUAL TOOLS</w:t>
            </w:r>
            <w:r w:rsidRPr="00A0155C">
              <w:rPr>
                <w:rFonts w:cs="Arial"/>
                <w:sz w:val="18"/>
                <w:szCs w:val="18"/>
                <w:lang w:val="en-GB"/>
              </w:rPr>
              <w:t xml:space="preserve"> (documents, models, sketches, software, apps, etc.)</w:t>
            </w:r>
          </w:p>
          <w:p w:rsidR="00783198" w:rsidRDefault="00783198" w:rsidP="008F3650">
            <w:pPr>
              <w:rPr>
                <w:rFonts w:cs="Arial"/>
                <w:sz w:val="18"/>
                <w:szCs w:val="18"/>
                <w:lang w:val="en-GB"/>
              </w:rPr>
            </w:pPr>
          </w:p>
          <w:p w:rsidR="00783198" w:rsidRDefault="00783198" w:rsidP="008F3650">
            <w:pPr>
              <w:rPr>
                <w:rFonts w:cs="Arial"/>
                <w:sz w:val="18"/>
                <w:szCs w:val="18"/>
                <w:lang w:val="en-GB"/>
              </w:rPr>
            </w:pPr>
            <w:r>
              <w:rPr>
                <w:rFonts w:cs="Arial"/>
                <w:sz w:val="18"/>
                <w:szCs w:val="18"/>
                <w:lang w:val="en-GB"/>
              </w:rPr>
              <w:t>Virtual resources related to:</w:t>
            </w:r>
          </w:p>
          <w:p w:rsidR="00783198" w:rsidRPr="000D3D1F" w:rsidRDefault="00783198" w:rsidP="000D3D1F">
            <w:pPr>
              <w:pStyle w:val="Paragraphedeliste"/>
              <w:numPr>
                <w:ilvl w:val="0"/>
                <w:numId w:val="8"/>
              </w:numPr>
              <w:ind w:left="176" w:hanging="119"/>
              <w:rPr>
                <w:rFonts w:cs="Arial"/>
                <w:sz w:val="18"/>
                <w:szCs w:val="18"/>
                <w:lang w:val="en-GB"/>
              </w:rPr>
            </w:pPr>
            <w:r w:rsidRPr="000D3D1F">
              <w:rPr>
                <w:rFonts w:cs="Arial"/>
                <w:sz w:val="18"/>
                <w:szCs w:val="18"/>
                <w:lang w:val="en-GB"/>
              </w:rPr>
              <w:t>Social regulation (labour code, collective agreements).</w:t>
            </w:r>
          </w:p>
          <w:p w:rsidR="00783198" w:rsidRPr="00783198" w:rsidRDefault="00783198" w:rsidP="000D3D1F">
            <w:pPr>
              <w:pStyle w:val="Paragraphedeliste"/>
              <w:numPr>
                <w:ilvl w:val="0"/>
                <w:numId w:val="8"/>
              </w:numPr>
              <w:ind w:left="176" w:hanging="119"/>
              <w:rPr>
                <w:rFonts w:cs="Arial"/>
                <w:b/>
                <w:sz w:val="18"/>
                <w:szCs w:val="18"/>
                <w:lang w:val="en-GB"/>
              </w:rPr>
            </w:pPr>
            <w:r w:rsidRPr="000D3D1F">
              <w:rPr>
                <w:rFonts w:cs="Arial"/>
                <w:sz w:val="18"/>
                <w:szCs w:val="18"/>
                <w:lang w:val="en-GB"/>
              </w:rPr>
              <w:t>Health and safety at work (mainly compulsory wearing, scaffolding</w:t>
            </w:r>
          </w:p>
        </w:tc>
        <w:tc>
          <w:tcPr>
            <w:tcW w:w="3827" w:type="dxa"/>
            <w:vMerge w:val="restart"/>
          </w:tcPr>
          <w:p w:rsidR="001D62E7" w:rsidRPr="001D62E7" w:rsidRDefault="001D62E7" w:rsidP="001D62E7">
            <w:pPr>
              <w:rPr>
                <w:rFonts w:cs="Arial"/>
                <w:b/>
                <w:sz w:val="18"/>
                <w:szCs w:val="18"/>
                <w:lang w:val="en-GB"/>
              </w:rPr>
            </w:pPr>
            <w:r w:rsidRPr="001D62E7">
              <w:rPr>
                <w:rFonts w:cs="Arial"/>
                <w:b/>
                <w:sz w:val="18"/>
                <w:szCs w:val="18"/>
                <w:lang w:val="en-GB"/>
              </w:rPr>
              <w:t>METHODS &amp; TOOLS</w:t>
            </w:r>
          </w:p>
          <w:p w:rsidR="001D62E7" w:rsidRDefault="001D62E7" w:rsidP="001D62E7">
            <w:pPr>
              <w:rPr>
                <w:rFonts w:cs="Arial"/>
                <w:sz w:val="18"/>
                <w:szCs w:val="18"/>
                <w:lang w:val="en-GB"/>
              </w:rPr>
            </w:pPr>
            <w:r w:rsidRPr="00A0155C">
              <w:rPr>
                <w:rFonts w:cs="Arial"/>
                <w:sz w:val="18"/>
                <w:szCs w:val="18"/>
                <w:lang w:val="en-GB"/>
              </w:rPr>
              <w:t>Incl. ECVET if relevant</w:t>
            </w:r>
            <w:r>
              <w:rPr>
                <w:rFonts w:cs="Arial"/>
                <w:sz w:val="18"/>
                <w:szCs w:val="18"/>
                <w:lang w:val="en-GB"/>
              </w:rPr>
              <w:t>.</w:t>
            </w:r>
          </w:p>
          <w:p w:rsidR="001D62E7" w:rsidRDefault="001D62E7" w:rsidP="001D62E7">
            <w:pPr>
              <w:rPr>
                <w:rFonts w:cs="Arial"/>
                <w:b/>
                <w:sz w:val="18"/>
                <w:szCs w:val="18"/>
                <w:lang w:val="en-GB"/>
              </w:rPr>
            </w:pPr>
            <w:r w:rsidRPr="001D62E7">
              <w:rPr>
                <w:rFonts w:cs="Arial"/>
                <w:b/>
                <w:sz w:val="18"/>
                <w:szCs w:val="18"/>
                <w:lang w:val="en-GB"/>
              </w:rPr>
              <w:t>Organisational and human resources</w:t>
            </w:r>
            <w:r w:rsidR="0074337D">
              <w:rPr>
                <w:rFonts w:cs="Arial"/>
                <w:b/>
                <w:sz w:val="18"/>
                <w:szCs w:val="18"/>
                <w:lang w:val="en-GB"/>
              </w:rPr>
              <w:t xml:space="preserve"> (assessors)</w:t>
            </w:r>
            <w:r w:rsidRPr="001D62E7">
              <w:rPr>
                <w:rFonts w:cs="Arial"/>
                <w:b/>
                <w:sz w:val="18"/>
                <w:szCs w:val="18"/>
                <w:lang w:val="en-GB"/>
              </w:rPr>
              <w:t>.</w:t>
            </w:r>
          </w:p>
          <w:p w:rsidR="0074337D" w:rsidRPr="001D62E7" w:rsidRDefault="0074337D" w:rsidP="001D62E7">
            <w:pPr>
              <w:rPr>
                <w:rFonts w:cs="Arial"/>
                <w:b/>
                <w:sz w:val="18"/>
                <w:szCs w:val="18"/>
                <w:lang w:val="en-GB"/>
              </w:rPr>
            </w:pPr>
            <w:r>
              <w:rPr>
                <w:rFonts w:cs="Arial"/>
                <w:b/>
                <w:sz w:val="18"/>
                <w:szCs w:val="18"/>
                <w:lang w:val="en-GB"/>
              </w:rPr>
              <w:t>Venue and duration.</w:t>
            </w:r>
          </w:p>
          <w:p w:rsidR="003072EA" w:rsidRDefault="001D62E7" w:rsidP="003072EA">
            <w:pPr>
              <w:rPr>
                <w:rFonts w:cs="Arial"/>
                <w:b/>
                <w:sz w:val="18"/>
                <w:szCs w:val="18"/>
                <w:lang w:val="en-GB"/>
              </w:rPr>
            </w:pPr>
            <w:r w:rsidRPr="001D62E7">
              <w:rPr>
                <w:rFonts w:cs="Arial"/>
                <w:b/>
                <w:sz w:val="18"/>
                <w:szCs w:val="18"/>
                <w:lang w:val="en-GB"/>
              </w:rPr>
              <w:t>Evidence collection during training.</w:t>
            </w:r>
          </w:p>
          <w:p w:rsidR="003072EA" w:rsidRPr="003072EA" w:rsidRDefault="003072EA" w:rsidP="003072EA">
            <w:pPr>
              <w:rPr>
                <w:rFonts w:cs="Arial"/>
                <w:b/>
                <w:sz w:val="18"/>
                <w:szCs w:val="18"/>
                <w:lang w:val="en-GB"/>
              </w:rPr>
            </w:pPr>
          </w:p>
          <w:p w:rsidR="003072EA" w:rsidRPr="003072EA" w:rsidRDefault="003072EA" w:rsidP="003072EA">
            <w:pPr>
              <w:pStyle w:val="Paragraphedeliste"/>
              <w:numPr>
                <w:ilvl w:val="0"/>
                <w:numId w:val="8"/>
              </w:numPr>
              <w:ind w:left="176" w:hanging="119"/>
              <w:rPr>
                <w:rFonts w:cs="Arial"/>
                <w:sz w:val="18"/>
                <w:szCs w:val="18"/>
                <w:lang w:val="en-GB"/>
              </w:rPr>
            </w:pPr>
            <w:r w:rsidRPr="003072EA">
              <w:rPr>
                <w:rFonts w:cs="Arial"/>
                <w:sz w:val="18"/>
                <w:szCs w:val="18"/>
                <w:lang w:val="en-GB"/>
              </w:rPr>
              <w:t xml:space="preserve">The jury shall be designated by the competent territorial representative of the </w:t>
            </w:r>
            <w:r w:rsidR="00C16D10">
              <w:rPr>
                <w:rFonts w:cs="Arial"/>
                <w:sz w:val="18"/>
                <w:szCs w:val="18"/>
                <w:lang w:val="en-GB"/>
              </w:rPr>
              <w:t>organisation certified for the leading of Health and Safety topics in the (French) Construction Sector (called INRS in France)</w:t>
            </w:r>
            <w:r w:rsidRPr="003072EA">
              <w:rPr>
                <w:rFonts w:cs="Arial"/>
                <w:sz w:val="18"/>
                <w:szCs w:val="18"/>
                <w:lang w:val="en-GB"/>
              </w:rPr>
              <w:t xml:space="preserve">. It is made up of professionals of the trade </w:t>
            </w:r>
            <w:r>
              <w:rPr>
                <w:rFonts w:cs="Arial"/>
                <w:sz w:val="18"/>
                <w:szCs w:val="18"/>
                <w:lang w:val="en-GB"/>
              </w:rPr>
              <w:t>concerned</w:t>
            </w:r>
            <w:r w:rsidRPr="003072EA">
              <w:rPr>
                <w:rFonts w:cs="Arial"/>
                <w:sz w:val="18"/>
                <w:szCs w:val="18"/>
                <w:lang w:val="en-GB"/>
              </w:rPr>
              <w:t xml:space="preserve">. The evaluation is mainly done by observing the practices implemented on </w:t>
            </w:r>
            <w:r>
              <w:rPr>
                <w:rFonts w:cs="Arial"/>
                <w:sz w:val="18"/>
                <w:szCs w:val="18"/>
                <w:lang w:val="en-GB"/>
              </w:rPr>
              <w:t>work</w:t>
            </w:r>
            <w:r w:rsidRPr="003072EA">
              <w:rPr>
                <w:rFonts w:cs="Arial"/>
                <w:sz w:val="18"/>
                <w:szCs w:val="18"/>
                <w:lang w:val="en-GB"/>
              </w:rPr>
              <w:t>site:</w:t>
            </w:r>
          </w:p>
          <w:p w:rsidR="003072EA" w:rsidRPr="003072EA" w:rsidRDefault="003072EA" w:rsidP="003072EA">
            <w:pPr>
              <w:pStyle w:val="Paragraphedeliste"/>
              <w:numPr>
                <w:ilvl w:val="0"/>
                <w:numId w:val="9"/>
              </w:numPr>
              <w:ind w:left="317" w:hanging="219"/>
              <w:rPr>
                <w:rFonts w:cs="Arial"/>
                <w:sz w:val="18"/>
                <w:szCs w:val="18"/>
                <w:lang w:val="en-US"/>
              </w:rPr>
            </w:pPr>
            <w:r>
              <w:rPr>
                <w:rFonts w:cs="Arial"/>
                <w:sz w:val="18"/>
                <w:szCs w:val="18"/>
                <w:lang w:val="en-US"/>
              </w:rPr>
              <w:t>Assessment</w:t>
            </w:r>
            <w:r w:rsidRPr="003072EA">
              <w:rPr>
                <w:rFonts w:cs="Arial"/>
                <w:sz w:val="18"/>
                <w:szCs w:val="18"/>
                <w:lang w:val="en-US"/>
              </w:rPr>
              <w:t xml:space="preserve"> of the quality of the information and the quality of the instructions given to the workers-</w:t>
            </w:r>
            <w:r w:rsidR="00AE1976">
              <w:rPr>
                <w:rFonts w:cs="Arial"/>
                <w:sz w:val="18"/>
                <w:szCs w:val="18"/>
                <w:lang w:val="en-US"/>
              </w:rPr>
              <w:t>trainer</w:t>
            </w:r>
            <w:r w:rsidRPr="003072EA">
              <w:rPr>
                <w:rFonts w:cs="Arial"/>
                <w:sz w:val="18"/>
                <w:szCs w:val="18"/>
                <w:lang w:val="en-US"/>
              </w:rPr>
              <w:t>s on site.</w:t>
            </w:r>
          </w:p>
          <w:p w:rsidR="003072EA" w:rsidRPr="003072EA" w:rsidRDefault="003072EA" w:rsidP="003072EA">
            <w:pPr>
              <w:pStyle w:val="Paragraphedeliste"/>
              <w:numPr>
                <w:ilvl w:val="0"/>
                <w:numId w:val="9"/>
              </w:numPr>
              <w:ind w:left="317" w:hanging="219"/>
              <w:rPr>
                <w:rFonts w:cs="Arial"/>
                <w:sz w:val="18"/>
                <w:szCs w:val="18"/>
                <w:lang w:val="en-US"/>
              </w:rPr>
            </w:pPr>
            <w:r>
              <w:rPr>
                <w:rFonts w:cs="Arial"/>
                <w:sz w:val="18"/>
                <w:szCs w:val="18"/>
                <w:lang w:val="en-US"/>
              </w:rPr>
              <w:t>Assessment</w:t>
            </w:r>
            <w:r w:rsidRPr="003072EA">
              <w:rPr>
                <w:rFonts w:cs="Arial"/>
                <w:sz w:val="18"/>
                <w:szCs w:val="18"/>
                <w:lang w:val="en-US"/>
              </w:rPr>
              <w:t xml:space="preserve"> of the reaction to the understanding of the instructions given.</w:t>
            </w:r>
          </w:p>
          <w:p w:rsidR="003072EA" w:rsidRDefault="003072EA" w:rsidP="003072EA">
            <w:pPr>
              <w:pStyle w:val="Paragraphedeliste"/>
              <w:numPr>
                <w:ilvl w:val="0"/>
                <w:numId w:val="9"/>
              </w:numPr>
              <w:ind w:left="317" w:hanging="219"/>
              <w:rPr>
                <w:rFonts w:cs="Arial"/>
                <w:sz w:val="18"/>
                <w:szCs w:val="18"/>
                <w:lang w:val="en-US"/>
              </w:rPr>
            </w:pPr>
            <w:r>
              <w:rPr>
                <w:rFonts w:cs="Arial"/>
                <w:sz w:val="18"/>
                <w:szCs w:val="18"/>
                <w:lang w:val="en-US"/>
              </w:rPr>
              <w:t>Assessment</w:t>
            </w:r>
            <w:r w:rsidRPr="003072EA">
              <w:rPr>
                <w:rFonts w:cs="Arial"/>
                <w:sz w:val="18"/>
                <w:szCs w:val="18"/>
                <w:lang w:val="en-US"/>
              </w:rPr>
              <w:t xml:space="preserve"> of the candidate's reaction to the application of the instructions</w:t>
            </w:r>
            <w:r>
              <w:rPr>
                <w:rFonts w:cs="Arial"/>
                <w:sz w:val="18"/>
                <w:szCs w:val="18"/>
                <w:lang w:val="en-US"/>
              </w:rPr>
              <w:t xml:space="preserve"> by workers</w:t>
            </w:r>
            <w:r w:rsidRPr="003072EA">
              <w:rPr>
                <w:rFonts w:cs="Arial"/>
                <w:sz w:val="18"/>
                <w:szCs w:val="18"/>
                <w:lang w:val="en-US"/>
              </w:rPr>
              <w:t>.</w:t>
            </w:r>
          </w:p>
          <w:p w:rsidR="001430C2" w:rsidRDefault="001430C2" w:rsidP="001430C2">
            <w:pPr>
              <w:rPr>
                <w:rFonts w:cs="Arial"/>
                <w:sz w:val="18"/>
                <w:szCs w:val="18"/>
                <w:lang w:val="en-US"/>
              </w:rPr>
            </w:pPr>
          </w:p>
          <w:p w:rsidR="00BF771B" w:rsidRPr="00BF771B" w:rsidRDefault="00BF771B" w:rsidP="00BF771B">
            <w:pPr>
              <w:rPr>
                <w:rFonts w:cs="Arial"/>
                <w:sz w:val="18"/>
                <w:szCs w:val="18"/>
                <w:lang w:val="en-US"/>
              </w:rPr>
            </w:pPr>
            <w:r w:rsidRPr="00BF771B">
              <w:rPr>
                <w:rFonts w:cs="Arial"/>
                <w:sz w:val="18"/>
                <w:szCs w:val="18"/>
                <w:lang w:val="en-US"/>
              </w:rPr>
              <w:t>Evaluation</w:t>
            </w:r>
            <w:r>
              <w:rPr>
                <w:rFonts w:cs="Arial"/>
                <w:sz w:val="18"/>
                <w:szCs w:val="18"/>
                <w:lang w:val="en-US"/>
              </w:rPr>
              <w:t xml:space="preserve"> with simulators in classrooms or in real conditions on worksite.</w:t>
            </w:r>
            <w:r w:rsidRPr="00BF771B">
              <w:rPr>
                <w:rFonts w:cs="Arial"/>
                <w:sz w:val="18"/>
                <w:szCs w:val="18"/>
                <w:lang w:val="en-US"/>
              </w:rPr>
              <w:t xml:space="preserve"> </w:t>
            </w:r>
          </w:p>
          <w:p w:rsidR="003072EA" w:rsidRPr="003072EA" w:rsidRDefault="003072EA" w:rsidP="003072EA">
            <w:pPr>
              <w:rPr>
                <w:rFonts w:cs="Arial"/>
                <w:sz w:val="18"/>
                <w:szCs w:val="18"/>
                <w:lang w:val="en-US"/>
              </w:rPr>
            </w:pPr>
          </w:p>
        </w:tc>
      </w:tr>
      <w:tr w:rsidR="001D62E7" w:rsidRPr="00046BD8" w:rsidTr="001D62E7">
        <w:tc>
          <w:tcPr>
            <w:tcW w:w="6658" w:type="dxa"/>
            <w:gridSpan w:val="2"/>
          </w:tcPr>
          <w:p w:rsidR="001D62E7" w:rsidRDefault="001D62E7" w:rsidP="00FF3DB4">
            <w:pPr>
              <w:rPr>
                <w:rFonts w:cs="Arial"/>
                <w:sz w:val="18"/>
                <w:szCs w:val="18"/>
                <w:lang w:val="en-GB"/>
              </w:rPr>
            </w:pPr>
            <w:r w:rsidRPr="00A0155C">
              <w:rPr>
                <w:rFonts w:cs="Arial"/>
                <w:b/>
                <w:sz w:val="18"/>
                <w:szCs w:val="18"/>
                <w:lang w:val="en-GB"/>
              </w:rPr>
              <w:t xml:space="preserve">PRODUCTIONS </w:t>
            </w:r>
            <w:r w:rsidR="00B80C5D">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3072EA" w:rsidRPr="000730CF" w:rsidRDefault="003072EA" w:rsidP="003072EA">
            <w:pPr>
              <w:rPr>
                <w:rFonts w:cs="Arial"/>
                <w:sz w:val="18"/>
                <w:szCs w:val="18"/>
                <w:lang w:val="en-US"/>
              </w:rPr>
            </w:pPr>
          </w:p>
          <w:p w:rsidR="003072EA" w:rsidRPr="003072EA" w:rsidRDefault="003072EA" w:rsidP="003072EA">
            <w:pPr>
              <w:pStyle w:val="Paragraphedeliste"/>
              <w:numPr>
                <w:ilvl w:val="0"/>
                <w:numId w:val="8"/>
              </w:numPr>
              <w:ind w:left="171" w:hanging="124"/>
              <w:rPr>
                <w:rFonts w:cs="Arial"/>
                <w:sz w:val="18"/>
                <w:szCs w:val="18"/>
                <w:lang w:val="en-GB"/>
              </w:rPr>
            </w:pPr>
            <w:r w:rsidRPr="003072EA">
              <w:rPr>
                <w:rFonts w:cs="Arial"/>
                <w:sz w:val="18"/>
                <w:szCs w:val="18"/>
                <w:lang w:val="en-GB"/>
              </w:rPr>
              <w:t>Written analyses of risk situations on worksite.</w:t>
            </w:r>
          </w:p>
          <w:p w:rsidR="003072EA" w:rsidRPr="003072EA" w:rsidRDefault="003072EA" w:rsidP="003072EA">
            <w:pPr>
              <w:pStyle w:val="Paragraphedeliste"/>
              <w:numPr>
                <w:ilvl w:val="0"/>
                <w:numId w:val="8"/>
              </w:numPr>
              <w:ind w:left="171" w:hanging="124"/>
              <w:rPr>
                <w:rFonts w:cs="Arial"/>
                <w:sz w:val="18"/>
                <w:szCs w:val="18"/>
                <w:lang w:val="en-GB"/>
              </w:rPr>
            </w:pPr>
            <w:r w:rsidRPr="003072EA">
              <w:rPr>
                <w:rFonts w:cs="Arial"/>
                <w:sz w:val="18"/>
                <w:szCs w:val="18"/>
                <w:lang w:val="en-GB"/>
              </w:rPr>
              <w:t>Preparation of the grids for observation of risk situations on worksite.</w:t>
            </w:r>
          </w:p>
          <w:p w:rsidR="003072EA" w:rsidRPr="003072EA" w:rsidRDefault="003072EA" w:rsidP="003072EA">
            <w:pPr>
              <w:rPr>
                <w:rFonts w:cs="Arial"/>
                <w:sz w:val="18"/>
                <w:szCs w:val="18"/>
                <w:lang w:val="en-US"/>
              </w:rPr>
            </w:pPr>
          </w:p>
          <w:p w:rsidR="001D62E7" w:rsidRPr="003072EA" w:rsidRDefault="001D62E7" w:rsidP="00FF3DB4">
            <w:pPr>
              <w:rPr>
                <w:rFonts w:cs="Arial"/>
                <w:sz w:val="18"/>
                <w:szCs w:val="18"/>
                <w:lang w:val="en-US"/>
              </w:rPr>
            </w:pPr>
          </w:p>
          <w:p w:rsidR="001D62E7" w:rsidRPr="003072EA" w:rsidRDefault="001D62E7" w:rsidP="00FF3DB4">
            <w:pPr>
              <w:rPr>
                <w:rFonts w:cs="Arial"/>
                <w:sz w:val="18"/>
                <w:szCs w:val="18"/>
                <w:lang w:val="en-US"/>
              </w:rPr>
            </w:pPr>
          </w:p>
          <w:p w:rsidR="001D62E7" w:rsidRPr="003072EA" w:rsidRDefault="001D62E7" w:rsidP="00FF3DB4">
            <w:pPr>
              <w:rPr>
                <w:rFonts w:cs="Arial"/>
                <w:sz w:val="18"/>
                <w:szCs w:val="18"/>
                <w:lang w:val="en-US"/>
              </w:rPr>
            </w:pPr>
          </w:p>
          <w:p w:rsidR="001D62E7" w:rsidRPr="003072EA" w:rsidRDefault="001D62E7" w:rsidP="00FF3DB4">
            <w:pPr>
              <w:rPr>
                <w:rFonts w:cs="Arial"/>
                <w:sz w:val="18"/>
                <w:szCs w:val="18"/>
                <w:lang w:val="en-US"/>
              </w:rPr>
            </w:pPr>
          </w:p>
          <w:p w:rsidR="001D62E7" w:rsidRPr="003072EA" w:rsidRDefault="001D62E7" w:rsidP="00FF3DB4">
            <w:pPr>
              <w:rPr>
                <w:rFonts w:cs="Arial"/>
                <w:sz w:val="18"/>
                <w:szCs w:val="18"/>
                <w:lang w:val="en-US"/>
              </w:rPr>
            </w:pPr>
          </w:p>
          <w:p w:rsidR="001D62E7" w:rsidRPr="003072EA" w:rsidRDefault="001D62E7" w:rsidP="00FF3DB4">
            <w:pPr>
              <w:rPr>
                <w:rFonts w:cs="Arial"/>
                <w:sz w:val="18"/>
                <w:szCs w:val="18"/>
                <w:lang w:val="en-US"/>
              </w:rPr>
            </w:pPr>
          </w:p>
          <w:p w:rsidR="001D62E7" w:rsidRPr="003072EA" w:rsidRDefault="001D62E7" w:rsidP="00FF3DB4">
            <w:pPr>
              <w:rPr>
                <w:rFonts w:cs="Arial"/>
                <w:sz w:val="18"/>
                <w:szCs w:val="18"/>
                <w:lang w:val="en-US"/>
              </w:rPr>
            </w:pPr>
          </w:p>
          <w:p w:rsidR="001D62E7" w:rsidRPr="003072EA" w:rsidRDefault="001D62E7" w:rsidP="00FF3DB4">
            <w:pPr>
              <w:rPr>
                <w:rFonts w:cs="Arial"/>
                <w:sz w:val="18"/>
                <w:szCs w:val="18"/>
                <w:lang w:val="en-US"/>
              </w:rPr>
            </w:pPr>
          </w:p>
          <w:p w:rsidR="001D62E7" w:rsidRPr="003072EA" w:rsidRDefault="001D62E7" w:rsidP="00FF3DB4">
            <w:pPr>
              <w:rPr>
                <w:rFonts w:cs="Arial"/>
                <w:sz w:val="18"/>
                <w:szCs w:val="18"/>
                <w:lang w:val="en-US"/>
              </w:rPr>
            </w:pPr>
          </w:p>
        </w:tc>
        <w:tc>
          <w:tcPr>
            <w:tcW w:w="6520" w:type="dxa"/>
            <w:gridSpan w:val="2"/>
          </w:tcPr>
          <w:p w:rsidR="001D62E7" w:rsidRDefault="001D62E7" w:rsidP="00A376B2">
            <w:pPr>
              <w:rPr>
                <w:rFonts w:cs="Arial"/>
                <w:sz w:val="18"/>
                <w:szCs w:val="18"/>
                <w:lang w:val="en-GB"/>
              </w:rPr>
            </w:pPr>
            <w:r w:rsidRPr="00A0155C">
              <w:rPr>
                <w:rFonts w:cs="Arial"/>
                <w:b/>
                <w:sz w:val="18"/>
                <w:szCs w:val="18"/>
                <w:lang w:val="en-GB"/>
              </w:rPr>
              <w:t xml:space="preserve">PRODUCTIONS </w:t>
            </w:r>
            <w:r w:rsidR="00B80C5D">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B74D59" w:rsidRDefault="00B74D59" w:rsidP="00A376B2">
            <w:pPr>
              <w:rPr>
                <w:rFonts w:cs="Arial"/>
                <w:sz w:val="18"/>
                <w:szCs w:val="18"/>
                <w:lang w:val="en-GB"/>
              </w:rPr>
            </w:pPr>
          </w:p>
          <w:p w:rsidR="00B74D59" w:rsidRPr="003072EA" w:rsidRDefault="003072EA" w:rsidP="003072EA">
            <w:pPr>
              <w:pStyle w:val="Paragraphedeliste"/>
              <w:numPr>
                <w:ilvl w:val="0"/>
                <w:numId w:val="8"/>
              </w:numPr>
              <w:ind w:left="171" w:hanging="124"/>
              <w:rPr>
                <w:rFonts w:cs="Arial"/>
                <w:sz w:val="18"/>
                <w:szCs w:val="18"/>
                <w:lang w:val="en-GB"/>
              </w:rPr>
            </w:pPr>
            <w:r>
              <w:rPr>
                <w:rFonts w:cs="Arial"/>
                <w:sz w:val="18"/>
                <w:szCs w:val="18"/>
                <w:lang w:val="en-GB"/>
              </w:rPr>
              <w:t>G</w:t>
            </w:r>
            <w:r w:rsidRPr="003072EA">
              <w:rPr>
                <w:rFonts w:cs="Arial"/>
                <w:sz w:val="18"/>
                <w:szCs w:val="18"/>
                <w:lang w:val="en-GB"/>
              </w:rPr>
              <w:t>rids for observation of risk situations on worksite</w:t>
            </w:r>
            <w:r>
              <w:rPr>
                <w:rFonts w:cs="Arial"/>
                <w:sz w:val="18"/>
                <w:szCs w:val="18"/>
                <w:lang w:val="en-GB"/>
              </w:rPr>
              <w:t xml:space="preserve"> fulfilled</w:t>
            </w:r>
            <w:r w:rsidRPr="003072EA">
              <w:rPr>
                <w:rFonts w:cs="Arial"/>
                <w:sz w:val="18"/>
                <w:szCs w:val="18"/>
                <w:lang w:val="en-GB"/>
              </w:rPr>
              <w:t>.</w:t>
            </w:r>
          </w:p>
        </w:tc>
        <w:tc>
          <w:tcPr>
            <w:tcW w:w="3544" w:type="dxa"/>
          </w:tcPr>
          <w:p w:rsidR="001D62E7" w:rsidRDefault="001D62E7" w:rsidP="001D62E7">
            <w:pPr>
              <w:rPr>
                <w:rFonts w:cs="Arial"/>
                <w:sz w:val="18"/>
                <w:szCs w:val="18"/>
                <w:lang w:val="en-GB"/>
              </w:rPr>
            </w:pPr>
            <w:r w:rsidRPr="00A0155C">
              <w:rPr>
                <w:rFonts w:cs="Arial"/>
                <w:b/>
                <w:sz w:val="18"/>
                <w:szCs w:val="18"/>
                <w:lang w:val="en-GB"/>
              </w:rPr>
              <w:t xml:space="preserve">PRODUCTIONS </w:t>
            </w:r>
            <w:r w:rsidR="00B80C5D">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B74D59" w:rsidRDefault="00B74D59" w:rsidP="001D62E7">
            <w:pPr>
              <w:rPr>
                <w:rFonts w:cs="Arial"/>
                <w:sz w:val="18"/>
                <w:szCs w:val="18"/>
                <w:lang w:val="en-GB"/>
              </w:rPr>
            </w:pPr>
          </w:p>
          <w:p w:rsidR="00B74D59" w:rsidRPr="003072EA" w:rsidRDefault="003072EA" w:rsidP="003072EA">
            <w:pPr>
              <w:pStyle w:val="Paragraphedeliste"/>
              <w:numPr>
                <w:ilvl w:val="0"/>
                <w:numId w:val="8"/>
              </w:numPr>
              <w:ind w:left="171" w:hanging="124"/>
              <w:rPr>
                <w:rFonts w:cs="Arial"/>
                <w:sz w:val="18"/>
                <w:szCs w:val="18"/>
                <w:lang w:val="en-GB"/>
              </w:rPr>
            </w:pPr>
            <w:r w:rsidRPr="003072EA">
              <w:rPr>
                <w:rFonts w:cs="Arial"/>
                <w:sz w:val="18"/>
                <w:szCs w:val="18"/>
                <w:lang w:val="en-GB"/>
              </w:rPr>
              <w:t>Written analyses of risk situations on worksite.</w:t>
            </w:r>
          </w:p>
          <w:p w:rsidR="00B74D59" w:rsidRPr="003072EA" w:rsidRDefault="00B74D59" w:rsidP="001D62E7">
            <w:pPr>
              <w:rPr>
                <w:rFonts w:cs="Arial"/>
                <w:sz w:val="18"/>
                <w:szCs w:val="18"/>
                <w:lang w:val="en-US"/>
              </w:rPr>
            </w:pPr>
          </w:p>
        </w:tc>
        <w:tc>
          <w:tcPr>
            <w:tcW w:w="3827" w:type="dxa"/>
            <w:vMerge/>
          </w:tcPr>
          <w:p w:rsidR="001D62E7" w:rsidRPr="003072EA" w:rsidRDefault="001D62E7" w:rsidP="00FF3DB4">
            <w:pPr>
              <w:rPr>
                <w:rFonts w:cs="Arial"/>
                <w:sz w:val="18"/>
                <w:szCs w:val="18"/>
                <w:lang w:val="en-US"/>
              </w:rPr>
            </w:pPr>
          </w:p>
        </w:tc>
      </w:tr>
    </w:tbl>
    <w:p w:rsidR="009F685A" w:rsidRPr="003072EA" w:rsidRDefault="009F685A" w:rsidP="009F685A">
      <w:pPr>
        <w:rPr>
          <w:b/>
          <w:highlight w:val="yellow"/>
          <w:lang w:val="en-US"/>
        </w:rPr>
      </w:pPr>
    </w:p>
    <w:p w:rsidR="006F3112" w:rsidRPr="003072EA" w:rsidRDefault="003072EA" w:rsidP="006F3112">
      <w:pPr>
        <w:rPr>
          <w:b/>
          <w:highlight w:val="yellow"/>
          <w:lang w:val="en-US"/>
        </w:rPr>
      </w:pPr>
      <w:r>
        <w:rPr>
          <w:lang w:val="en-US"/>
        </w:rPr>
        <w:br w:type="page"/>
      </w:r>
    </w:p>
    <w:p w:rsidR="006F3112" w:rsidRPr="003072EA" w:rsidRDefault="006F3112" w:rsidP="006F3112">
      <w:pPr>
        <w:rPr>
          <w:b/>
          <w:highlight w:val="yellow"/>
          <w:lang w:val="en-US"/>
        </w:rPr>
      </w:pPr>
    </w:p>
    <w:p w:rsidR="006F3112" w:rsidRPr="003072EA" w:rsidRDefault="006F3112" w:rsidP="006F3112">
      <w:pPr>
        <w:rPr>
          <w:b/>
          <w:highlight w:val="yellow"/>
          <w:lang w:val="en-US"/>
        </w:rPr>
      </w:pPr>
      <w:r w:rsidRPr="00A0155C">
        <w:rPr>
          <w:b/>
          <w:noProof/>
          <w:lang w:eastAsia="fr-FR"/>
        </w:rPr>
        <w:drawing>
          <wp:anchor distT="0" distB="0" distL="114300" distR="114300" simplePos="0" relativeHeight="251729920" behindDoc="0" locked="0" layoutInCell="1" allowOverlap="1" wp14:anchorId="08E653DC" wp14:editId="072BD3E6">
            <wp:simplePos x="0" y="0"/>
            <wp:positionH relativeFrom="margin">
              <wp:align>center</wp:align>
            </wp:positionH>
            <wp:positionV relativeFrom="paragraph">
              <wp:posOffset>92558</wp:posOffset>
            </wp:positionV>
            <wp:extent cx="2602865" cy="565785"/>
            <wp:effectExtent l="0" t="0" r="6985" b="571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2865" cy="5657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6F3112" w:rsidRPr="003072EA" w:rsidRDefault="006F3112" w:rsidP="006F3112">
      <w:pPr>
        <w:rPr>
          <w:b/>
          <w:highlight w:val="yellow"/>
          <w:lang w:val="en-US"/>
        </w:rPr>
      </w:pPr>
    </w:p>
    <w:p w:rsidR="006F3112" w:rsidRDefault="006F3112" w:rsidP="006F3112">
      <w:pPr>
        <w:jc w:val="center"/>
        <w:rPr>
          <w:rFonts w:ascii="Calibri" w:hAnsi="Calibri"/>
          <w:b/>
          <w:color w:val="404040"/>
          <w:lang w:val="en-GB" w:eastAsia="fr-FR"/>
        </w:rPr>
      </w:pPr>
    </w:p>
    <w:p w:rsidR="006F3112" w:rsidRDefault="006F3112" w:rsidP="006F3112">
      <w:pPr>
        <w:jc w:val="center"/>
        <w:rPr>
          <w:rFonts w:ascii="Calibri" w:hAnsi="Calibri"/>
          <w:b/>
          <w:color w:val="404040"/>
          <w:lang w:val="en-GB" w:eastAsia="fr-FR"/>
        </w:rPr>
      </w:pPr>
    </w:p>
    <w:p w:rsidR="006F3112" w:rsidRPr="00A0155C" w:rsidRDefault="006F3112" w:rsidP="006F3112">
      <w:pPr>
        <w:jc w:val="center"/>
        <w:rPr>
          <w:rFonts w:ascii="Calibri" w:hAnsi="Calibri"/>
          <w:b/>
          <w:color w:val="404040"/>
          <w:lang w:val="en-GB" w:eastAsia="fr-FR"/>
        </w:rPr>
      </w:pPr>
      <w:r w:rsidRPr="00A0155C">
        <w:rPr>
          <w:rFonts w:ascii="Calibri" w:hAnsi="Calibri"/>
          <w:b/>
          <w:color w:val="404040"/>
          <w:lang w:val="en-GB" w:eastAsia="fr-FR"/>
        </w:rPr>
        <w:t>Middle Management Skills in the Building Sector: Adjustment of the Vocational Education to the Evolution of Company Needs</w:t>
      </w:r>
    </w:p>
    <w:p w:rsidR="006F3112" w:rsidRPr="00A0155C" w:rsidRDefault="006F3112" w:rsidP="006F3112">
      <w:pPr>
        <w:autoSpaceDE w:val="0"/>
        <w:autoSpaceDN w:val="0"/>
        <w:adjustRightInd w:val="0"/>
        <w:jc w:val="center"/>
        <w:rPr>
          <w:rFonts w:ascii="Calibri" w:hAnsi="Calibri"/>
          <w:color w:val="244061"/>
          <w:lang w:val="en-GB" w:eastAsia="fr-FR"/>
        </w:rPr>
      </w:pPr>
      <w:r w:rsidRPr="00A0155C">
        <w:rPr>
          <w:rFonts w:ascii="Calibri" w:hAnsi="Calibri"/>
          <w:color w:val="244061"/>
          <w:lang w:val="en-GB" w:eastAsia="fr-FR"/>
        </w:rPr>
        <w:t>Contract: 2015-1-FR01-KA202-015054</w:t>
      </w:r>
    </w:p>
    <w:p w:rsidR="006F3112" w:rsidRPr="00A0155C" w:rsidRDefault="006F3112" w:rsidP="006F3112">
      <w:pPr>
        <w:rPr>
          <w:lang w:val="en-GB"/>
        </w:rPr>
      </w:pPr>
    </w:p>
    <w:p w:rsidR="006F3112" w:rsidRPr="00A0155C" w:rsidRDefault="006F3112" w:rsidP="006F3112">
      <w:pPr>
        <w:jc w:val="center"/>
        <w:rPr>
          <w:b/>
          <w:sz w:val="32"/>
          <w:szCs w:val="32"/>
          <w:lang w:val="en-GB"/>
        </w:rPr>
      </w:pPr>
      <w:r w:rsidRPr="00A0155C">
        <w:rPr>
          <w:b/>
          <w:sz w:val="32"/>
          <w:szCs w:val="32"/>
          <w:lang w:val="en-GB"/>
        </w:rPr>
        <w:t xml:space="preserve">PART </w:t>
      </w:r>
      <w:r>
        <w:rPr>
          <w:b/>
          <w:sz w:val="32"/>
          <w:szCs w:val="32"/>
          <w:lang w:val="en-GB"/>
        </w:rPr>
        <w:t>ONE</w:t>
      </w:r>
      <w:r w:rsidRPr="00A0155C">
        <w:rPr>
          <w:b/>
          <w:sz w:val="32"/>
          <w:szCs w:val="32"/>
          <w:lang w:val="en-GB"/>
        </w:rPr>
        <w:t>: IDENTIFICATION OF PEDAGOGICAL METHODS AND TOOLS FOR (RE) DESIGNED VET PATHS</w:t>
      </w:r>
    </w:p>
    <w:p w:rsidR="006F3112" w:rsidRDefault="006F3112" w:rsidP="006F3112">
      <w:pPr>
        <w:rPr>
          <w:lang w:val="en-GB"/>
        </w:rPr>
      </w:pPr>
    </w:p>
    <w:p w:rsidR="006F3112" w:rsidRPr="00D52B81" w:rsidRDefault="006F3112" w:rsidP="006F3112">
      <w:pPr>
        <w:jc w:val="center"/>
        <w:rPr>
          <w:b/>
          <w:color w:val="C45911" w:themeColor="accent2" w:themeShade="BF"/>
          <w:sz w:val="28"/>
          <w:szCs w:val="28"/>
          <w:lang w:val="en-GB"/>
        </w:rPr>
      </w:pPr>
      <w:r w:rsidRPr="00D52B81">
        <w:rPr>
          <w:b/>
          <w:color w:val="C45911" w:themeColor="accent2" w:themeShade="BF"/>
          <w:sz w:val="28"/>
          <w:szCs w:val="28"/>
          <w:lang w:val="en-GB"/>
        </w:rPr>
        <w:t xml:space="preserve">GRID </w:t>
      </w:r>
      <w:r w:rsidRPr="00A0155C">
        <w:rPr>
          <w:rFonts w:ascii="Calibri" w:hAnsi="Calibri"/>
          <w:b/>
          <w:color w:val="2E74B5" w:themeColor="accent1" w:themeShade="BF"/>
          <w:sz w:val="28"/>
          <w:szCs w:val="28"/>
          <w:highlight w:val="yellow"/>
          <w:lang w:val="en-GB"/>
        </w:rPr>
        <w:t>A01TL.LU</w:t>
      </w:r>
      <w:r w:rsidRPr="006F3112">
        <w:rPr>
          <w:rFonts w:ascii="Calibri" w:hAnsi="Calibri"/>
          <w:b/>
          <w:color w:val="2E74B5" w:themeColor="accent1" w:themeShade="BF"/>
          <w:sz w:val="28"/>
          <w:szCs w:val="28"/>
          <w:highlight w:val="yellow"/>
          <w:lang w:val="en-GB"/>
        </w:rPr>
        <w:t>02</w:t>
      </w:r>
    </w:p>
    <w:p w:rsidR="006F3112" w:rsidRDefault="006F3112" w:rsidP="006F3112">
      <w:pPr>
        <w:rPr>
          <w:lang w:val="en-GB"/>
        </w:rPr>
      </w:pPr>
    </w:p>
    <w:p w:rsidR="006F3112" w:rsidRPr="003072EA" w:rsidRDefault="006F3112" w:rsidP="006F3112">
      <w:pPr>
        <w:rPr>
          <w:lang w:val="en-GB"/>
        </w:rPr>
      </w:pPr>
    </w:p>
    <w:p w:rsidR="006F3112" w:rsidRPr="003072EA" w:rsidRDefault="006F3112" w:rsidP="006F3112">
      <w:pPr>
        <w:rPr>
          <w:lang w:val="en-GB"/>
        </w:rPr>
      </w:pPr>
      <w:r w:rsidRPr="003072EA">
        <w:rPr>
          <w:lang w:val="en-GB"/>
        </w:rPr>
        <w:t xml:space="preserve">BENEFICIARIES: </w:t>
      </w:r>
      <w:r w:rsidRPr="003072EA">
        <w:rPr>
          <w:rFonts w:ascii="Calibri" w:hAnsi="Calibri"/>
          <w:b/>
          <w:color w:val="2E74B5" w:themeColor="accent1" w:themeShade="BF"/>
          <w:highlight w:val="yellow"/>
          <w:lang w:val="en-GB"/>
        </w:rPr>
        <w:t>TEAM LEADERS</w:t>
      </w:r>
    </w:p>
    <w:p w:rsidR="006F3112" w:rsidRPr="003072EA" w:rsidRDefault="006F3112" w:rsidP="006F3112">
      <w:pPr>
        <w:rPr>
          <w:rFonts w:ascii="Calibri" w:hAnsi="Calibri"/>
          <w:b/>
          <w:lang w:val="en-GB"/>
        </w:rPr>
      </w:pPr>
      <w:r w:rsidRPr="003072EA">
        <w:rPr>
          <w:lang w:val="en-GB"/>
        </w:rPr>
        <w:t xml:space="preserve">ACTIVITY: </w:t>
      </w:r>
      <w:r w:rsidR="00D066F9" w:rsidRPr="003072EA">
        <w:rPr>
          <w:rFonts w:ascii="Calibri" w:hAnsi="Calibri"/>
          <w:b/>
          <w:lang w:val="en-GB"/>
        </w:rPr>
        <w:t xml:space="preserve">A01TL. </w:t>
      </w:r>
      <w:r w:rsidR="00D066F9">
        <w:rPr>
          <w:rFonts w:ascii="Calibri" w:hAnsi="Calibri"/>
          <w:b/>
          <w:lang w:val="en-GB"/>
        </w:rPr>
        <w:t xml:space="preserve">TEAM </w:t>
      </w:r>
      <w:r w:rsidR="00D066F9" w:rsidRPr="003072EA">
        <w:rPr>
          <w:rFonts w:ascii="Calibri" w:hAnsi="Calibri"/>
          <w:b/>
          <w:lang w:val="en-GB"/>
        </w:rPr>
        <w:t>BUILDING FOR SUCCES ORIENTATION</w:t>
      </w:r>
    </w:p>
    <w:p w:rsidR="006F3112" w:rsidRPr="003072EA" w:rsidRDefault="006F3112" w:rsidP="006F3112">
      <w:pPr>
        <w:rPr>
          <w:lang w:val="en-GB"/>
        </w:rPr>
      </w:pPr>
      <w:r w:rsidRPr="003072EA">
        <w:rPr>
          <w:lang w:val="en-GB"/>
        </w:rPr>
        <w:t xml:space="preserve">PARTNER IN CHARGE OF THE TASK: </w:t>
      </w:r>
      <w:r w:rsidRPr="003072EA">
        <w:rPr>
          <w:rFonts w:ascii="Calibri" w:hAnsi="Calibri"/>
          <w:b/>
          <w:lang w:val="en-GB"/>
        </w:rPr>
        <w:t>CCCA-BTP</w:t>
      </w:r>
    </w:p>
    <w:p w:rsidR="006F3112" w:rsidRPr="003072EA" w:rsidRDefault="006F3112" w:rsidP="006F3112">
      <w:pPr>
        <w:rPr>
          <w:lang w:val="en-GB"/>
        </w:rPr>
      </w:pPr>
      <w:r w:rsidRPr="003072EA">
        <w:rPr>
          <w:lang w:val="en-GB"/>
        </w:rPr>
        <w:t xml:space="preserve">LEARNING UNIT: </w:t>
      </w:r>
      <w:r w:rsidRPr="003072EA">
        <w:rPr>
          <w:rFonts w:ascii="Calibri" w:hAnsi="Calibri"/>
          <w:b/>
          <w:color w:val="2E74B5" w:themeColor="accent1" w:themeShade="BF"/>
          <w:highlight w:val="yellow"/>
          <w:lang w:val="en-GB"/>
        </w:rPr>
        <w:t>A01TL.LU0</w:t>
      </w:r>
      <w:r>
        <w:rPr>
          <w:rFonts w:ascii="Calibri" w:hAnsi="Calibri"/>
          <w:b/>
          <w:color w:val="2E74B5" w:themeColor="accent1" w:themeShade="BF"/>
          <w:highlight w:val="yellow"/>
          <w:lang w:val="en-GB"/>
        </w:rPr>
        <w:t>2</w:t>
      </w:r>
      <w:r w:rsidRPr="003072EA">
        <w:rPr>
          <w:rFonts w:ascii="Calibri" w:hAnsi="Calibri"/>
          <w:b/>
          <w:color w:val="2E74B5" w:themeColor="accent1" w:themeShade="BF"/>
          <w:highlight w:val="yellow"/>
          <w:lang w:val="en-GB"/>
        </w:rPr>
        <w:t xml:space="preserve">. </w:t>
      </w:r>
      <w:r>
        <w:rPr>
          <w:rFonts w:ascii="Calibri" w:hAnsi="Calibri"/>
          <w:b/>
          <w:color w:val="2E74B5" w:themeColor="accent1" w:themeShade="BF"/>
          <w:highlight w:val="yellow"/>
          <w:lang w:val="en-GB"/>
        </w:rPr>
        <w:t>Organisation of the work for a team</w:t>
      </w:r>
      <w:r w:rsidRPr="003072EA">
        <w:rPr>
          <w:rFonts w:ascii="Calibri" w:hAnsi="Calibri"/>
          <w:b/>
          <w:color w:val="2E74B5" w:themeColor="accent1" w:themeShade="BF"/>
          <w:highlight w:val="yellow"/>
          <w:lang w:val="en-GB"/>
        </w:rPr>
        <w:t xml:space="preserve"> on worksite</w:t>
      </w:r>
    </w:p>
    <w:p w:rsidR="006F3112" w:rsidRPr="003072EA" w:rsidRDefault="006F3112" w:rsidP="006F3112">
      <w:pPr>
        <w:rPr>
          <w:lang w:val="en-GB"/>
        </w:rPr>
      </w:pPr>
      <w:r w:rsidRPr="003072EA">
        <w:rPr>
          <w:lang w:val="en-GB"/>
        </w:rPr>
        <w:t xml:space="preserve">DURATION SUGGESTED: </w:t>
      </w:r>
      <w:r>
        <w:rPr>
          <w:rFonts w:ascii="Calibri" w:hAnsi="Calibri"/>
          <w:b/>
          <w:lang w:val="en-GB"/>
        </w:rPr>
        <w:t>5</w:t>
      </w:r>
      <w:r w:rsidRPr="003072EA">
        <w:rPr>
          <w:rFonts w:ascii="Calibri" w:hAnsi="Calibri"/>
          <w:b/>
          <w:lang w:val="en-GB"/>
        </w:rPr>
        <w:t xml:space="preserve"> X 7 HOURS in training centre (continuous or spaced days)</w:t>
      </w:r>
    </w:p>
    <w:p w:rsidR="006F3112" w:rsidRPr="00A0155C" w:rsidRDefault="006F3112" w:rsidP="006F3112">
      <w:pPr>
        <w:rPr>
          <w:lang w:val="en-GB"/>
        </w:rPr>
      </w:pPr>
    </w:p>
    <w:tbl>
      <w:tblPr>
        <w:tblStyle w:val="Grilledutableau"/>
        <w:tblW w:w="20549" w:type="dxa"/>
        <w:tblLayout w:type="fixed"/>
        <w:tblLook w:val="04A0" w:firstRow="1" w:lastRow="0" w:firstColumn="1" w:lastColumn="0" w:noHBand="0" w:noVBand="1"/>
      </w:tblPr>
      <w:tblGrid>
        <w:gridCol w:w="3256"/>
        <w:gridCol w:w="3402"/>
        <w:gridCol w:w="3260"/>
        <w:gridCol w:w="3260"/>
        <w:gridCol w:w="3544"/>
        <w:gridCol w:w="3827"/>
      </w:tblGrid>
      <w:tr w:rsidR="006F3112" w:rsidRPr="00046BD8" w:rsidTr="000730CF">
        <w:trPr>
          <w:trHeight w:val="1198"/>
        </w:trPr>
        <w:tc>
          <w:tcPr>
            <w:tcW w:w="6658" w:type="dxa"/>
            <w:gridSpan w:val="2"/>
            <w:vAlign w:val="center"/>
          </w:tcPr>
          <w:p w:rsidR="006F3112" w:rsidRPr="00A0155C" w:rsidRDefault="006F3112" w:rsidP="000730CF">
            <w:pPr>
              <w:jc w:val="center"/>
              <w:rPr>
                <w:rFonts w:cs="Arial"/>
                <w:sz w:val="18"/>
                <w:szCs w:val="18"/>
                <w:lang w:val="en-GB"/>
              </w:rPr>
            </w:pPr>
          </w:p>
          <w:p w:rsidR="006F3112" w:rsidRPr="00A0155C" w:rsidRDefault="006F3112" w:rsidP="000730CF">
            <w:pPr>
              <w:jc w:val="center"/>
              <w:rPr>
                <w:rFonts w:cs="Arial"/>
                <w:b/>
                <w:sz w:val="18"/>
                <w:szCs w:val="18"/>
                <w:lang w:val="en-GB"/>
              </w:rPr>
            </w:pPr>
            <w:r w:rsidRPr="00A0155C">
              <w:rPr>
                <w:rFonts w:cs="Arial"/>
                <w:b/>
                <w:sz w:val="18"/>
                <w:szCs w:val="18"/>
                <w:lang w:val="en-GB"/>
              </w:rPr>
              <w:t>TRAINING CENTRE</w:t>
            </w:r>
          </w:p>
          <w:p w:rsidR="006F3112" w:rsidRPr="00A0155C" w:rsidRDefault="006F3112" w:rsidP="000730CF">
            <w:pPr>
              <w:jc w:val="center"/>
              <w:rPr>
                <w:rFonts w:cs="Arial"/>
                <w:sz w:val="18"/>
                <w:szCs w:val="18"/>
                <w:lang w:val="en-GB"/>
              </w:rPr>
            </w:pPr>
          </w:p>
        </w:tc>
        <w:tc>
          <w:tcPr>
            <w:tcW w:w="6520" w:type="dxa"/>
            <w:gridSpan w:val="2"/>
            <w:vAlign w:val="center"/>
          </w:tcPr>
          <w:p w:rsidR="006F3112" w:rsidRPr="00A0155C" w:rsidRDefault="006F3112" w:rsidP="000730CF">
            <w:pPr>
              <w:jc w:val="center"/>
              <w:rPr>
                <w:rFonts w:cs="Arial"/>
                <w:b/>
                <w:sz w:val="18"/>
                <w:szCs w:val="18"/>
                <w:lang w:val="en-GB"/>
              </w:rPr>
            </w:pPr>
            <w:r w:rsidRPr="00A0155C">
              <w:rPr>
                <w:rFonts w:cs="Arial"/>
                <w:b/>
                <w:sz w:val="18"/>
                <w:szCs w:val="18"/>
                <w:lang w:val="en-GB"/>
              </w:rPr>
              <w:t>COMPANY PARTICIPATING IN THE TRAINING PROCESS</w:t>
            </w:r>
          </w:p>
        </w:tc>
        <w:tc>
          <w:tcPr>
            <w:tcW w:w="3544" w:type="dxa"/>
            <w:vAlign w:val="center"/>
          </w:tcPr>
          <w:p w:rsidR="006F3112" w:rsidRPr="00A0155C" w:rsidRDefault="006F3112" w:rsidP="000730CF">
            <w:pPr>
              <w:jc w:val="center"/>
              <w:rPr>
                <w:rFonts w:cs="Arial"/>
                <w:b/>
                <w:sz w:val="18"/>
                <w:szCs w:val="18"/>
                <w:lang w:val="en-GB"/>
              </w:rPr>
            </w:pPr>
            <w:r w:rsidRPr="00A0155C">
              <w:rPr>
                <w:rFonts w:cs="Arial"/>
                <w:b/>
                <w:sz w:val="18"/>
                <w:szCs w:val="18"/>
                <w:lang w:val="en-GB"/>
              </w:rPr>
              <w:t>E-LEARNING, incl. OPEN CLASSROOM</w:t>
            </w:r>
          </w:p>
        </w:tc>
        <w:tc>
          <w:tcPr>
            <w:tcW w:w="3827" w:type="dxa"/>
            <w:vAlign w:val="center"/>
          </w:tcPr>
          <w:p w:rsidR="006F3112" w:rsidRPr="00A0155C" w:rsidRDefault="006F3112" w:rsidP="000730CF">
            <w:pPr>
              <w:jc w:val="center"/>
              <w:rPr>
                <w:rFonts w:cs="Arial"/>
                <w:b/>
                <w:sz w:val="18"/>
                <w:szCs w:val="18"/>
                <w:lang w:val="en-GB"/>
              </w:rPr>
            </w:pPr>
            <w:r w:rsidRPr="0074337D">
              <w:rPr>
                <w:rFonts w:cs="Arial"/>
                <w:b/>
                <w:sz w:val="18"/>
                <w:szCs w:val="18"/>
                <w:lang w:val="en-GB"/>
              </w:rPr>
              <w:t>EVALUATION</w:t>
            </w:r>
          </w:p>
          <w:p w:rsidR="006F3112" w:rsidRPr="00A0155C" w:rsidRDefault="006F3112" w:rsidP="000730CF">
            <w:pPr>
              <w:jc w:val="center"/>
              <w:rPr>
                <w:rFonts w:cs="Arial"/>
                <w:sz w:val="18"/>
                <w:szCs w:val="18"/>
                <w:lang w:val="en-GB"/>
              </w:rPr>
            </w:pPr>
            <w:r w:rsidRPr="00A0155C">
              <w:rPr>
                <w:rFonts w:cs="Arial"/>
                <w:sz w:val="18"/>
                <w:szCs w:val="18"/>
                <w:lang w:val="en-GB"/>
              </w:rPr>
              <w:t xml:space="preserve"> (see Report Phase 2 for </w:t>
            </w:r>
            <w:r>
              <w:rPr>
                <w:rFonts w:cs="Arial"/>
                <w:sz w:val="18"/>
                <w:szCs w:val="18"/>
                <w:lang w:val="en-GB"/>
              </w:rPr>
              <w:t xml:space="preserve">Assessment </w:t>
            </w:r>
            <w:r w:rsidRPr="00A0155C">
              <w:rPr>
                <w:rFonts w:cs="Arial"/>
                <w:sz w:val="18"/>
                <w:szCs w:val="18"/>
                <w:lang w:val="en-GB"/>
              </w:rPr>
              <w:t>Criteria</w:t>
            </w:r>
            <w:r>
              <w:rPr>
                <w:rFonts w:cs="Arial"/>
                <w:sz w:val="18"/>
                <w:szCs w:val="18"/>
                <w:lang w:val="en-GB"/>
              </w:rPr>
              <w:t xml:space="preserve"> related to each learning outcome</w:t>
            </w:r>
            <w:r w:rsidRPr="00A0155C">
              <w:rPr>
                <w:rFonts w:cs="Arial"/>
                <w:sz w:val="18"/>
                <w:szCs w:val="18"/>
                <w:lang w:val="en-GB"/>
              </w:rPr>
              <w:t>)</w:t>
            </w:r>
          </w:p>
        </w:tc>
      </w:tr>
      <w:tr w:rsidR="006F3112" w:rsidRPr="00046BD8" w:rsidTr="007E6BAE">
        <w:trPr>
          <w:trHeight w:val="978"/>
        </w:trPr>
        <w:tc>
          <w:tcPr>
            <w:tcW w:w="6658" w:type="dxa"/>
            <w:gridSpan w:val="2"/>
          </w:tcPr>
          <w:p w:rsidR="006F3112" w:rsidRDefault="006F3112" w:rsidP="000730CF">
            <w:pPr>
              <w:rPr>
                <w:rFonts w:cs="Arial"/>
                <w:sz w:val="18"/>
                <w:szCs w:val="18"/>
                <w:lang w:val="en-GB"/>
              </w:rPr>
            </w:pPr>
            <w:r w:rsidRPr="003C652B">
              <w:rPr>
                <w:rFonts w:cs="Arial"/>
                <w:b/>
                <w:sz w:val="18"/>
                <w:szCs w:val="18"/>
                <w:highlight w:val="yellow"/>
                <w:lang w:val="en-GB"/>
              </w:rPr>
              <w:t>TEACHING &amp; SUPPORTING METHODS PROPOSED</w:t>
            </w:r>
            <w:r>
              <w:rPr>
                <w:rFonts w:cs="Arial"/>
                <w:sz w:val="18"/>
                <w:szCs w:val="18"/>
                <w:lang w:val="en-GB"/>
              </w:rPr>
              <w:t xml:space="preserve"> </w:t>
            </w:r>
            <w:r w:rsidRPr="00A0155C">
              <w:rPr>
                <w:rFonts w:cs="Arial"/>
                <w:sz w:val="18"/>
                <w:szCs w:val="18"/>
                <w:lang w:val="en-GB"/>
              </w:rPr>
              <w:t xml:space="preserve">(Incl. </w:t>
            </w:r>
            <w:r>
              <w:rPr>
                <w:rFonts w:cs="Arial"/>
                <w:sz w:val="18"/>
                <w:szCs w:val="18"/>
                <w:lang w:val="en-GB"/>
              </w:rPr>
              <w:t>Duration suggested &amp; O</w:t>
            </w:r>
            <w:r w:rsidRPr="00A0155C">
              <w:rPr>
                <w:rFonts w:cs="Arial"/>
                <w:sz w:val="18"/>
                <w:szCs w:val="18"/>
                <w:lang w:val="en-GB"/>
              </w:rPr>
              <w:t>rganisation)</w:t>
            </w:r>
          </w:p>
          <w:p w:rsidR="006F3112" w:rsidRDefault="006F3112" w:rsidP="000730CF">
            <w:pPr>
              <w:rPr>
                <w:rFonts w:cs="Arial"/>
                <w:sz w:val="18"/>
                <w:szCs w:val="18"/>
                <w:lang w:val="en-GB"/>
              </w:rPr>
            </w:pPr>
          </w:p>
          <w:p w:rsidR="006F3112" w:rsidRPr="006F3112" w:rsidRDefault="006F3112" w:rsidP="000730CF">
            <w:pPr>
              <w:rPr>
                <w:rFonts w:cs="Arial"/>
                <w:b/>
                <w:i/>
                <w:sz w:val="18"/>
                <w:szCs w:val="18"/>
                <w:lang w:val="en-GB"/>
              </w:rPr>
            </w:pPr>
            <w:r w:rsidRPr="006F3112">
              <w:rPr>
                <w:rFonts w:cs="Arial"/>
                <w:b/>
                <w:i/>
                <w:sz w:val="18"/>
                <w:szCs w:val="18"/>
                <w:lang w:val="en-GB"/>
              </w:rPr>
              <w:t xml:space="preserve">General </w:t>
            </w:r>
            <w:r w:rsidR="004C1A95">
              <w:rPr>
                <w:rFonts w:cs="Arial"/>
                <w:b/>
                <w:i/>
                <w:sz w:val="18"/>
                <w:szCs w:val="18"/>
                <w:lang w:val="en-GB"/>
              </w:rPr>
              <w:t>rule</w:t>
            </w:r>
            <w:r w:rsidRPr="006F3112">
              <w:rPr>
                <w:rFonts w:cs="Arial"/>
                <w:b/>
                <w:i/>
                <w:sz w:val="18"/>
                <w:szCs w:val="18"/>
                <w:lang w:val="en-GB"/>
              </w:rPr>
              <w:t xml:space="preserve">: </w:t>
            </w:r>
            <w:r w:rsidRPr="004C1A95">
              <w:rPr>
                <w:rFonts w:cs="Arial"/>
                <w:i/>
                <w:sz w:val="18"/>
                <w:szCs w:val="18"/>
                <w:lang w:val="en-GB"/>
              </w:rPr>
              <w:t>Functioning with project approach (instead of linear transmission of knowledge).</w:t>
            </w:r>
            <w:r w:rsidR="00A7289E" w:rsidRPr="004C1A95">
              <w:rPr>
                <w:rFonts w:cs="Arial"/>
                <w:i/>
                <w:sz w:val="18"/>
                <w:szCs w:val="18"/>
                <w:lang w:val="en-GB"/>
              </w:rPr>
              <w:t xml:space="preserve"> Better knowledge of the self-organisation of each </w:t>
            </w:r>
            <w:r w:rsidR="00AE1976">
              <w:rPr>
                <w:rFonts w:cs="Arial"/>
                <w:i/>
                <w:sz w:val="18"/>
                <w:szCs w:val="18"/>
                <w:lang w:val="en-GB"/>
              </w:rPr>
              <w:t>trainer</w:t>
            </w:r>
            <w:r w:rsidR="00A7289E" w:rsidRPr="004C1A95">
              <w:rPr>
                <w:rFonts w:cs="Arial"/>
                <w:i/>
                <w:sz w:val="18"/>
                <w:szCs w:val="18"/>
                <w:lang w:val="en-GB"/>
              </w:rPr>
              <w:t xml:space="preserve"> before proposing collective organisational schemes.</w:t>
            </w:r>
          </w:p>
          <w:p w:rsidR="006F3112" w:rsidRDefault="006F3112" w:rsidP="000730CF">
            <w:pPr>
              <w:rPr>
                <w:rFonts w:cs="Arial"/>
                <w:sz w:val="18"/>
                <w:szCs w:val="18"/>
                <w:lang w:val="en-GB"/>
              </w:rPr>
            </w:pPr>
          </w:p>
          <w:p w:rsidR="001430C2" w:rsidRDefault="001430C2" w:rsidP="001430C2">
            <w:pPr>
              <w:pStyle w:val="Paragraphedeliste"/>
              <w:numPr>
                <w:ilvl w:val="0"/>
                <w:numId w:val="8"/>
              </w:numPr>
              <w:ind w:left="171" w:hanging="124"/>
              <w:rPr>
                <w:rFonts w:cs="Arial"/>
                <w:sz w:val="18"/>
                <w:szCs w:val="18"/>
                <w:lang w:val="en-GB"/>
              </w:rPr>
            </w:pPr>
            <w:r>
              <w:rPr>
                <w:rFonts w:cs="Arial"/>
                <w:sz w:val="18"/>
                <w:szCs w:val="18"/>
                <w:lang w:val="en-GB"/>
              </w:rPr>
              <w:t>Mixing learners coming from the companies having various profiles and different size, to demonstrate better the variety of organisational models.</w:t>
            </w:r>
          </w:p>
          <w:p w:rsidR="001430C2" w:rsidRDefault="001430C2" w:rsidP="001430C2">
            <w:pPr>
              <w:pStyle w:val="Paragraphedeliste"/>
              <w:numPr>
                <w:ilvl w:val="0"/>
                <w:numId w:val="8"/>
              </w:numPr>
              <w:ind w:left="171" w:hanging="124"/>
              <w:rPr>
                <w:rFonts w:cs="Arial"/>
                <w:sz w:val="18"/>
                <w:szCs w:val="18"/>
                <w:lang w:val="en-GB"/>
              </w:rPr>
            </w:pPr>
            <w:r>
              <w:rPr>
                <w:rFonts w:cs="Arial"/>
                <w:sz w:val="18"/>
                <w:szCs w:val="18"/>
                <w:lang w:val="en-GB"/>
              </w:rPr>
              <w:t>Always taking into account environment, contexts and available means (human and material) when conceiving organisational scenarios.</w:t>
            </w:r>
          </w:p>
          <w:p w:rsidR="001430C2" w:rsidRDefault="001430C2" w:rsidP="001430C2">
            <w:pPr>
              <w:pStyle w:val="Paragraphedeliste"/>
              <w:numPr>
                <w:ilvl w:val="0"/>
                <w:numId w:val="8"/>
              </w:numPr>
              <w:ind w:left="171" w:hanging="124"/>
              <w:rPr>
                <w:rFonts w:cs="Arial"/>
                <w:sz w:val="18"/>
                <w:szCs w:val="18"/>
                <w:lang w:val="en-GB"/>
              </w:rPr>
            </w:pPr>
            <w:r>
              <w:rPr>
                <w:rFonts w:cs="Arial"/>
                <w:sz w:val="18"/>
                <w:szCs w:val="18"/>
                <w:lang w:val="en-GB"/>
              </w:rPr>
              <w:t>Inductive methods and organisation of learning process by mixing work in small and in larger groups, by taking into account the work experience of learners. Passing from practice to reflexivity and not the contrary (fundamental work-based learning rule).</w:t>
            </w:r>
          </w:p>
          <w:p w:rsidR="001430C2" w:rsidRDefault="001430C2" w:rsidP="001430C2">
            <w:pPr>
              <w:pStyle w:val="Paragraphedeliste"/>
              <w:numPr>
                <w:ilvl w:val="0"/>
                <w:numId w:val="8"/>
              </w:numPr>
              <w:ind w:left="171" w:hanging="124"/>
              <w:rPr>
                <w:rFonts w:cs="Arial"/>
                <w:sz w:val="18"/>
                <w:szCs w:val="18"/>
                <w:lang w:val="en-GB"/>
              </w:rPr>
            </w:pPr>
            <w:r>
              <w:rPr>
                <w:rFonts w:cs="Arial"/>
                <w:sz w:val="18"/>
                <w:szCs w:val="18"/>
                <w:lang w:val="en-GB"/>
              </w:rPr>
              <w:t>Using examples from real professional life and contexts, avoiding general and exclusively theoretical approaches of organisation.</w:t>
            </w:r>
          </w:p>
          <w:p w:rsidR="00A7289E" w:rsidRDefault="00A7289E" w:rsidP="001430C2">
            <w:pPr>
              <w:pStyle w:val="Paragraphedeliste"/>
              <w:numPr>
                <w:ilvl w:val="0"/>
                <w:numId w:val="8"/>
              </w:numPr>
              <w:ind w:left="171" w:hanging="124"/>
              <w:rPr>
                <w:rFonts w:cs="Arial"/>
                <w:sz w:val="18"/>
                <w:szCs w:val="18"/>
                <w:lang w:val="en-GB"/>
              </w:rPr>
            </w:pPr>
            <w:r>
              <w:rPr>
                <w:rFonts w:cs="Arial"/>
                <w:sz w:val="18"/>
                <w:szCs w:val="18"/>
                <w:lang w:val="en-GB"/>
              </w:rPr>
              <w:t>Work with “mental maps” transformable into Gantt Diagram.</w:t>
            </w:r>
          </w:p>
          <w:p w:rsidR="006F3112" w:rsidRDefault="006F3112" w:rsidP="000730CF">
            <w:pPr>
              <w:pStyle w:val="Paragraphedeliste"/>
              <w:numPr>
                <w:ilvl w:val="0"/>
                <w:numId w:val="8"/>
              </w:numPr>
              <w:ind w:left="171" w:hanging="124"/>
              <w:rPr>
                <w:rFonts w:cs="Arial"/>
                <w:sz w:val="18"/>
                <w:szCs w:val="18"/>
                <w:lang w:val="en-GB"/>
              </w:rPr>
            </w:pPr>
            <w:r>
              <w:rPr>
                <w:rFonts w:cs="Arial"/>
                <w:sz w:val="18"/>
                <w:szCs w:val="18"/>
                <w:lang w:val="en-GB"/>
              </w:rPr>
              <w:t>Analysis and capitalisation of situat</w:t>
            </w:r>
            <w:r w:rsidR="001430C2">
              <w:rPr>
                <w:rFonts w:cs="Arial"/>
                <w:sz w:val="18"/>
                <w:szCs w:val="18"/>
                <w:lang w:val="en-GB"/>
              </w:rPr>
              <w:t>ions presented on virtual tools: case studies.</w:t>
            </w:r>
          </w:p>
          <w:p w:rsidR="006F3112" w:rsidRDefault="006F3112" w:rsidP="000730CF">
            <w:pPr>
              <w:pStyle w:val="Paragraphedeliste"/>
              <w:numPr>
                <w:ilvl w:val="0"/>
                <w:numId w:val="8"/>
              </w:numPr>
              <w:ind w:left="171" w:hanging="124"/>
              <w:rPr>
                <w:rFonts w:cs="Arial"/>
                <w:sz w:val="18"/>
                <w:szCs w:val="18"/>
                <w:lang w:val="en-GB"/>
              </w:rPr>
            </w:pPr>
            <w:r w:rsidRPr="000D3D1F">
              <w:rPr>
                <w:rFonts w:cs="Arial"/>
                <w:sz w:val="18"/>
                <w:szCs w:val="18"/>
                <w:lang w:val="en-GB"/>
              </w:rPr>
              <w:t xml:space="preserve">Preparation of instructions to be forwarded to workers on </w:t>
            </w:r>
            <w:r>
              <w:rPr>
                <w:rFonts w:cs="Arial"/>
                <w:sz w:val="18"/>
                <w:szCs w:val="18"/>
                <w:lang w:val="en-GB"/>
              </w:rPr>
              <w:t>work</w:t>
            </w:r>
            <w:r w:rsidRPr="000D3D1F">
              <w:rPr>
                <w:rFonts w:cs="Arial"/>
                <w:sz w:val="18"/>
                <w:szCs w:val="18"/>
                <w:lang w:val="en-GB"/>
              </w:rPr>
              <w:t>site.</w:t>
            </w:r>
          </w:p>
          <w:p w:rsidR="006F3112" w:rsidRPr="00462FFD" w:rsidRDefault="006F3112" w:rsidP="000730CF">
            <w:pPr>
              <w:pStyle w:val="Paragraphedeliste"/>
              <w:numPr>
                <w:ilvl w:val="0"/>
                <w:numId w:val="8"/>
              </w:numPr>
              <w:ind w:left="171" w:hanging="124"/>
              <w:rPr>
                <w:rFonts w:cs="Arial"/>
                <w:sz w:val="18"/>
                <w:szCs w:val="18"/>
                <w:lang w:val="en-GB"/>
              </w:rPr>
            </w:pPr>
            <w:r w:rsidRPr="00462FFD">
              <w:rPr>
                <w:rFonts w:cs="Arial"/>
                <w:sz w:val="18"/>
                <w:szCs w:val="18"/>
                <w:lang w:val="en-GB"/>
              </w:rPr>
              <w:t xml:space="preserve">Analysis </w:t>
            </w:r>
            <w:r>
              <w:rPr>
                <w:rFonts w:cs="Arial"/>
                <w:sz w:val="18"/>
                <w:szCs w:val="18"/>
                <w:lang w:val="en-GB"/>
              </w:rPr>
              <w:t>(in large</w:t>
            </w:r>
            <w:r w:rsidR="001430C2">
              <w:rPr>
                <w:rFonts w:cs="Arial"/>
                <w:sz w:val="18"/>
                <w:szCs w:val="18"/>
                <w:lang w:val="en-GB"/>
              </w:rPr>
              <w:t>r</w:t>
            </w:r>
            <w:r>
              <w:rPr>
                <w:rFonts w:cs="Arial"/>
                <w:sz w:val="18"/>
                <w:szCs w:val="18"/>
                <w:lang w:val="en-GB"/>
              </w:rPr>
              <w:t xml:space="preserve"> group</w:t>
            </w:r>
            <w:r w:rsidR="001430C2">
              <w:rPr>
                <w:rFonts w:cs="Arial"/>
                <w:sz w:val="18"/>
                <w:szCs w:val="18"/>
                <w:lang w:val="en-GB"/>
              </w:rPr>
              <w:t>s of learners</w:t>
            </w:r>
            <w:r>
              <w:rPr>
                <w:rFonts w:cs="Arial"/>
                <w:sz w:val="18"/>
                <w:szCs w:val="18"/>
                <w:lang w:val="en-GB"/>
              </w:rPr>
              <w:t xml:space="preserve">) </w:t>
            </w:r>
            <w:r w:rsidRPr="00462FFD">
              <w:rPr>
                <w:rFonts w:cs="Arial"/>
                <w:sz w:val="18"/>
                <w:szCs w:val="18"/>
                <w:lang w:val="en-GB"/>
              </w:rPr>
              <w:t xml:space="preserve">of risks related to improper </w:t>
            </w:r>
            <w:r w:rsidR="001430C2">
              <w:rPr>
                <w:rFonts w:cs="Arial"/>
                <w:sz w:val="18"/>
                <w:szCs w:val="18"/>
                <w:lang w:val="en-GB"/>
              </w:rPr>
              <w:t xml:space="preserve">organisational </w:t>
            </w:r>
            <w:r>
              <w:rPr>
                <w:rFonts w:cs="Arial"/>
                <w:sz w:val="18"/>
                <w:szCs w:val="18"/>
                <w:lang w:val="en-GB"/>
              </w:rPr>
              <w:t>decisions.</w:t>
            </w:r>
          </w:p>
          <w:p w:rsidR="006F3112" w:rsidRPr="006F3112" w:rsidRDefault="006F3112" w:rsidP="006F3112">
            <w:pPr>
              <w:pStyle w:val="Paragraphedeliste"/>
              <w:numPr>
                <w:ilvl w:val="0"/>
                <w:numId w:val="8"/>
              </w:numPr>
              <w:ind w:left="171" w:hanging="124"/>
              <w:rPr>
                <w:rFonts w:cs="Arial"/>
                <w:sz w:val="18"/>
                <w:szCs w:val="18"/>
                <w:lang w:val="en-GB"/>
              </w:rPr>
            </w:pPr>
            <w:r>
              <w:rPr>
                <w:rFonts w:cs="Arial"/>
                <w:sz w:val="18"/>
                <w:szCs w:val="18"/>
                <w:lang w:val="en-GB"/>
              </w:rPr>
              <w:t>P</w:t>
            </w:r>
            <w:r w:rsidRPr="00462FFD">
              <w:rPr>
                <w:rFonts w:cs="Arial"/>
                <w:sz w:val="18"/>
                <w:szCs w:val="18"/>
                <w:lang w:val="en-GB"/>
              </w:rPr>
              <w:t>racticing</w:t>
            </w:r>
            <w:r>
              <w:rPr>
                <w:rFonts w:cs="Arial"/>
                <w:sz w:val="18"/>
                <w:szCs w:val="18"/>
                <w:lang w:val="en-GB"/>
              </w:rPr>
              <w:t xml:space="preserve"> simulation s</w:t>
            </w:r>
            <w:r w:rsidRPr="006F3112">
              <w:rPr>
                <w:rFonts w:cs="Arial"/>
                <w:sz w:val="18"/>
                <w:szCs w:val="18"/>
                <w:lang w:val="en-GB"/>
              </w:rPr>
              <w:t>tarting from role-playing, accustom her/</w:t>
            </w:r>
            <w:r>
              <w:rPr>
                <w:rFonts w:cs="Arial"/>
                <w:sz w:val="18"/>
                <w:szCs w:val="18"/>
                <w:lang w:val="en-GB"/>
              </w:rPr>
              <w:t>himself with the reactions of the others to her/his own decisions.</w:t>
            </w:r>
          </w:p>
          <w:p w:rsidR="006F3112" w:rsidRDefault="006F3112" w:rsidP="000730CF">
            <w:pPr>
              <w:pStyle w:val="Paragraphedeliste"/>
              <w:numPr>
                <w:ilvl w:val="0"/>
                <w:numId w:val="8"/>
              </w:numPr>
              <w:ind w:left="171" w:hanging="124"/>
              <w:rPr>
                <w:rFonts w:cs="Arial"/>
                <w:sz w:val="18"/>
                <w:szCs w:val="18"/>
                <w:lang w:val="en-GB"/>
              </w:rPr>
            </w:pPr>
            <w:r>
              <w:rPr>
                <w:rFonts w:cs="Arial"/>
                <w:sz w:val="18"/>
                <w:szCs w:val="18"/>
                <w:lang w:val="en-GB"/>
              </w:rPr>
              <w:t>Envisaging the impact of the decisions taken.</w:t>
            </w:r>
          </w:p>
          <w:p w:rsidR="00A7289E" w:rsidRDefault="00A7289E" w:rsidP="000730CF">
            <w:pPr>
              <w:pStyle w:val="Paragraphedeliste"/>
              <w:numPr>
                <w:ilvl w:val="0"/>
                <w:numId w:val="8"/>
              </w:numPr>
              <w:ind w:left="171" w:hanging="124"/>
              <w:rPr>
                <w:rFonts w:cs="Arial"/>
                <w:sz w:val="18"/>
                <w:szCs w:val="18"/>
                <w:lang w:val="en-GB"/>
              </w:rPr>
            </w:pPr>
            <w:r>
              <w:rPr>
                <w:rFonts w:cs="Arial"/>
                <w:sz w:val="18"/>
                <w:szCs w:val="18"/>
                <w:lang w:val="en-GB"/>
              </w:rPr>
              <w:t>Stressing the importance of the preparation of organisational planning “day per day” before capitalising them.</w:t>
            </w:r>
          </w:p>
          <w:p w:rsidR="006F3112" w:rsidRDefault="006F3112" w:rsidP="006F3112">
            <w:pPr>
              <w:rPr>
                <w:rFonts w:cs="Arial"/>
                <w:sz w:val="18"/>
                <w:szCs w:val="18"/>
                <w:lang w:val="en-GB"/>
              </w:rPr>
            </w:pPr>
          </w:p>
          <w:p w:rsidR="006F3112" w:rsidRDefault="006F3112" w:rsidP="006F3112">
            <w:pPr>
              <w:rPr>
                <w:rFonts w:cs="Arial"/>
                <w:sz w:val="18"/>
                <w:szCs w:val="18"/>
                <w:lang w:val="en-GB"/>
              </w:rPr>
            </w:pPr>
            <w:r>
              <w:rPr>
                <w:rFonts w:cs="Arial"/>
                <w:sz w:val="18"/>
                <w:szCs w:val="18"/>
                <w:lang w:val="en-GB"/>
              </w:rPr>
              <w:t>Specific rules applied to IVET curricula set up together with companies or to CVET curricula:</w:t>
            </w:r>
          </w:p>
          <w:p w:rsidR="006F3112" w:rsidRDefault="006F3112" w:rsidP="006F3112">
            <w:pPr>
              <w:pStyle w:val="Paragraphedeliste"/>
              <w:numPr>
                <w:ilvl w:val="0"/>
                <w:numId w:val="8"/>
              </w:numPr>
              <w:ind w:left="171" w:hanging="124"/>
              <w:rPr>
                <w:rFonts w:cs="Arial"/>
                <w:sz w:val="18"/>
                <w:szCs w:val="18"/>
                <w:lang w:val="en-GB"/>
              </w:rPr>
            </w:pPr>
            <w:r>
              <w:rPr>
                <w:rFonts w:cs="Arial"/>
                <w:sz w:val="18"/>
                <w:szCs w:val="18"/>
                <w:lang w:val="en-GB"/>
              </w:rPr>
              <w:t xml:space="preserve">Analysis </w:t>
            </w:r>
            <w:r w:rsidR="00412E02">
              <w:rPr>
                <w:rFonts w:cs="Arial"/>
                <w:sz w:val="18"/>
                <w:szCs w:val="18"/>
                <w:lang w:val="en-GB"/>
              </w:rPr>
              <w:t xml:space="preserve">and capitalisation </w:t>
            </w:r>
            <w:r>
              <w:rPr>
                <w:rFonts w:cs="Arial"/>
                <w:sz w:val="18"/>
                <w:szCs w:val="18"/>
                <w:lang w:val="en-GB"/>
              </w:rPr>
              <w:t>of company needs expressed by</w:t>
            </w:r>
            <w:r w:rsidR="00412E02">
              <w:rPr>
                <w:rFonts w:cs="Arial"/>
                <w:sz w:val="18"/>
                <w:szCs w:val="18"/>
                <w:lang w:val="en-GB"/>
              </w:rPr>
              <w:t xml:space="preserve"> learners </w:t>
            </w:r>
            <w:r w:rsidR="001430C2">
              <w:rPr>
                <w:rFonts w:cs="Arial"/>
                <w:sz w:val="18"/>
                <w:szCs w:val="18"/>
                <w:lang w:val="en-GB"/>
              </w:rPr>
              <w:t>(</w:t>
            </w:r>
            <w:r w:rsidR="00412E02">
              <w:rPr>
                <w:rFonts w:cs="Arial"/>
                <w:sz w:val="18"/>
                <w:szCs w:val="18"/>
                <w:lang w:val="en-GB"/>
              </w:rPr>
              <w:t xml:space="preserve">in </w:t>
            </w:r>
            <w:r w:rsidR="001430C2">
              <w:rPr>
                <w:rFonts w:cs="Arial"/>
                <w:sz w:val="18"/>
                <w:szCs w:val="18"/>
                <w:lang w:val="en-GB"/>
              </w:rPr>
              <w:t>larger</w:t>
            </w:r>
            <w:r w:rsidR="00412E02">
              <w:rPr>
                <w:rFonts w:cs="Arial"/>
                <w:sz w:val="18"/>
                <w:szCs w:val="18"/>
                <w:lang w:val="en-GB"/>
              </w:rPr>
              <w:t xml:space="preserve"> groups</w:t>
            </w:r>
            <w:r w:rsidR="001430C2">
              <w:rPr>
                <w:rFonts w:cs="Arial"/>
                <w:sz w:val="18"/>
                <w:szCs w:val="18"/>
                <w:lang w:val="en-GB"/>
              </w:rPr>
              <w:t xml:space="preserve"> of learners)</w:t>
            </w:r>
            <w:r w:rsidR="00412E02">
              <w:rPr>
                <w:rFonts w:cs="Arial"/>
                <w:sz w:val="18"/>
                <w:szCs w:val="18"/>
                <w:lang w:val="en-GB"/>
              </w:rPr>
              <w:t>.</w:t>
            </w:r>
          </w:p>
          <w:p w:rsidR="006F3112" w:rsidRPr="006F3112" w:rsidRDefault="006F3112" w:rsidP="006F3112">
            <w:pPr>
              <w:pStyle w:val="Paragraphedeliste"/>
              <w:numPr>
                <w:ilvl w:val="0"/>
                <w:numId w:val="8"/>
              </w:numPr>
              <w:ind w:left="171" w:hanging="124"/>
              <w:rPr>
                <w:rFonts w:cs="Arial"/>
                <w:sz w:val="18"/>
                <w:szCs w:val="18"/>
                <w:lang w:val="en-GB"/>
              </w:rPr>
            </w:pPr>
            <w:r>
              <w:rPr>
                <w:rFonts w:cs="Arial"/>
                <w:sz w:val="18"/>
                <w:szCs w:val="18"/>
                <w:lang w:val="en-GB"/>
              </w:rPr>
              <w:lastRenderedPageBreak/>
              <w:t>Analysis</w:t>
            </w:r>
            <w:r w:rsidRPr="006F3112">
              <w:rPr>
                <w:rFonts w:cs="Arial"/>
                <w:sz w:val="18"/>
                <w:szCs w:val="18"/>
                <w:lang w:val="en-GB"/>
              </w:rPr>
              <w:t xml:space="preserve"> of the experience </w:t>
            </w:r>
            <w:r>
              <w:rPr>
                <w:rFonts w:cs="Arial"/>
                <w:sz w:val="18"/>
                <w:szCs w:val="18"/>
                <w:lang w:val="en-GB"/>
              </w:rPr>
              <w:t>made by learners in</w:t>
            </w:r>
            <w:r w:rsidRPr="006F3112">
              <w:rPr>
                <w:rFonts w:cs="Arial"/>
                <w:sz w:val="18"/>
                <w:szCs w:val="18"/>
                <w:lang w:val="en-GB"/>
              </w:rPr>
              <w:t xml:space="preserve"> company and its integration in the </w:t>
            </w:r>
            <w:r>
              <w:rPr>
                <w:rFonts w:cs="Arial"/>
                <w:sz w:val="18"/>
                <w:szCs w:val="18"/>
                <w:lang w:val="en-GB"/>
              </w:rPr>
              <w:t>VET paths set up in training centre</w:t>
            </w:r>
            <w:r w:rsidR="00412E02">
              <w:rPr>
                <w:rFonts w:cs="Arial"/>
                <w:sz w:val="18"/>
                <w:szCs w:val="18"/>
                <w:lang w:val="en-GB"/>
              </w:rPr>
              <w:t xml:space="preserve"> thanks to the exploitation of virtual or hard copy documents called “liaison files”</w:t>
            </w:r>
            <w:r>
              <w:rPr>
                <w:rFonts w:cs="Arial"/>
                <w:sz w:val="18"/>
                <w:szCs w:val="18"/>
                <w:lang w:val="en-GB"/>
              </w:rPr>
              <w:t>.</w:t>
            </w:r>
          </w:p>
          <w:p w:rsidR="006F3112" w:rsidRDefault="006F3112" w:rsidP="000730CF">
            <w:pPr>
              <w:rPr>
                <w:rFonts w:cs="Arial"/>
                <w:b/>
                <w:sz w:val="18"/>
                <w:szCs w:val="18"/>
                <w:lang w:val="en-GB"/>
              </w:rPr>
            </w:pPr>
          </w:p>
          <w:p w:rsidR="007E6BAE" w:rsidRPr="007E6BAE" w:rsidRDefault="007E6BAE" w:rsidP="007E6BAE">
            <w:pPr>
              <w:textAlignment w:val="top"/>
              <w:rPr>
                <w:rFonts w:cs="Arial"/>
                <w:b/>
                <w:sz w:val="18"/>
                <w:szCs w:val="18"/>
                <w:lang w:val="en-GB"/>
              </w:rPr>
            </w:pPr>
            <w:r>
              <w:rPr>
                <w:rFonts w:cs="Arial"/>
                <w:b/>
                <w:sz w:val="18"/>
                <w:szCs w:val="18"/>
                <w:lang w:val="en-GB"/>
              </w:rPr>
              <w:t>Use of “mobile classes” consisting of t</w:t>
            </w:r>
            <w:r w:rsidRPr="007E6BAE">
              <w:rPr>
                <w:rFonts w:cs="Arial"/>
                <w:b/>
                <w:sz w:val="18"/>
                <w:szCs w:val="18"/>
                <w:lang w:val="en-GB"/>
              </w:rPr>
              <w:t>rolleys with laptops containing:</w:t>
            </w:r>
          </w:p>
          <w:p w:rsidR="007E6BAE" w:rsidRPr="007E6BAE" w:rsidRDefault="007E6BAE" w:rsidP="007E6BAE">
            <w:pPr>
              <w:pStyle w:val="Paragraphedeliste"/>
              <w:numPr>
                <w:ilvl w:val="0"/>
                <w:numId w:val="8"/>
              </w:numPr>
              <w:ind w:left="171" w:hanging="124"/>
              <w:rPr>
                <w:rFonts w:cs="Arial"/>
                <w:sz w:val="18"/>
                <w:szCs w:val="18"/>
                <w:lang w:val="en-GB"/>
              </w:rPr>
            </w:pPr>
            <w:r w:rsidRPr="007E6BAE">
              <w:rPr>
                <w:rFonts w:cs="Arial"/>
                <w:sz w:val="18"/>
                <w:szCs w:val="18"/>
                <w:lang w:val="en-GB"/>
              </w:rPr>
              <w:t>A complete range of useful software during training,</w:t>
            </w:r>
          </w:p>
          <w:p w:rsidR="007E6BAE" w:rsidRPr="007E6BAE" w:rsidRDefault="007E6BAE" w:rsidP="007E6BAE">
            <w:pPr>
              <w:pStyle w:val="Paragraphedeliste"/>
              <w:numPr>
                <w:ilvl w:val="0"/>
                <w:numId w:val="8"/>
              </w:numPr>
              <w:ind w:left="171" w:hanging="124"/>
              <w:rPr>
                <w:rFonts w:cs="Arial"/>
                <w:sz w:val="18"/>
                <w:szCs w:val="18"/>
                <w:lang w:val="en-GB"/>
              </w:rPr>
            </w:pPr>
            <w:r w:rsidRPr="007E6BAE">
              <w:rPr>
                <w:rFonts w:cs="Arial"/>
                <w:sz w:val="18"/>
                <w:szCs w:val="18"/>
                <w:lang w:val="en-GB"/>
              </w:rPr>
              <w:t>A guide-operating mode to use them,</w:t>
            </w:r>
          </w:p>
          <w:p w:rsidR="007E6BAE" w:rsidRPr="007E6BAE" w:rsidRDefault="007E6BAE" w:rsidP="007E6BAE">
            <w:pPr>
              <w:pStyle w:val="Paragraphedeliste"/>
              <w:numPr>
                <w:ilvl w:val="0"/>
                <w:numId w:val="8"/>
              </w:numPr>
              <w:ind w:left="171" w:hanging="124"/>
              <w:rPr>
                <w:rFonts w:cs="Arial"/>
                <w:sz w:val="18"/>
                <w:szCs w:val="18"/>
                <w:lang w:val="en-GB"/>
              </w:rPr>
            </w:pPr>
            <w:r w:rsidRPr="007E6BAE">
              <w:rPr>
                <w:rFonts w:cs="Arial"/>
                <w:sz w:val="18"/>
                <w:szCs w:val="18"/>
                <w:lang w:val="en-GB"/>
              </w:rPr>
              <w:t>Internet connection,</w:t>
            </w:r>
          </w:p>
          <w:p w:rsidR="007E6BAE" w:rsidRPr="007E6BAE" w:rsidRDefault="007E6BAE" w:rsidP="007E6BAE">
            <w:pPr>
              <w:pStyle w:val="Paragraphedeliste"/>
              <w:numPr>
                <w:ilvl w:val="0"/>
                <w:numId w:val="8"/>
              </w:numPr>
              <w:ind w:left="171" w:hanging="124"/>
              <w:rPr>
                <w:rFonts w:cs="Arial"/>
                <w:sz w:val="18"/>
                <w:szCs w:val="18"/>
                <w:lang w:val="en-GB"/>
              </w:rPr>
            </w:pPr>
            <w:r w:rsidRPr="007E6BAE">
              <w:rPr>
                <w:rFonts w:cs="Arial"/>
                <w:sz w:val="18"/>
                <w:szCs w:val="18"/>
                <w:lang w:val="en-GB"/>
              </w:rPr>
              <w:t xml:space="preserve">Documentary resources considered </w:t>
            </w:r>
            <w:r>
              <w:rPr>
                <w:rFonts w:cs="Arial"/>
                <w:sz w:val="18"/>
                <w:szCs w:val="18"/>
                <w:lang w:val="en-GB"/>
              </w:rPr>
              <w:t xml:space="preserve">as </w:t>
            </w:r>
            <w:r w:rsidRPr="007E6BAE">
              <w:rPr>
                <w:rFonts w:cs="Arial"/>
                <w:sz w:val="18"/>
                <w:szCs w:val="18"/>
                <w:lang w:val="en-GB"/>
              </w:rPr>
              <w:t>indispensable,</w:t>
            </w:r>
          </w:p>
          <w:p w:rsidR="007E6BAE" w:rsidRPr="007E6BAE" w:rsidRDefault="007E6BAE" w:rsidP="007E6BAE">
            <w:pPr>
              <w:pStyle w:val="Paragraphedeliste"/>
              <w:numPr>
                <w:ilvl w:val="0"/>
                <w:numId w:val="8"/>
              </w:numPr>
              <w:ind w:left="171" w:hanging="124"/>
              <w:rPr>
                <w:rFonts w:cs="Arial"/>
                <w:sz w:val="18"/>
                <w:szCs w:val="18"/>
                <w:lang w:val="en-GB"/>
              </w:rPr>
            </w:pPr>
            <w:r w:rsidRPr="007E6BAE">
              <w:rPr>
                <w:rFonts w:cs="Arial"/>
                <w:sz w:val="18"/>
                <w:szCs w:val="18"/>
                <w:lang w:val="en-GB"/>
              </w:rPr>
              <w:t xml:space="preserve">Methodological tools for making plans, drawings, questionnaires and </w:t>
            </w:r>
            <w:r>
              <w:rPr>
                <w:rFonts w:cs="Arial"/>
                <w:sz w:val="18"/>
                <w:szCs w:val="18"/>
                <w:lang w:val="en-GB"/>
              </w:rPr>
              <w:t>writings</w:t>
            </w:r>
            <w:r w:rsidRPr="007E6BAE">
              <w:rPr>
                <w:rFonts w:cs="Arial"/>
                <w:sz w:val="18"/>
                <w:szCs w:val="18"/>
                <w:lang w:val="en-GB"/>
              </w:rPr>
              <w:t>.</w:t>
            </w:r>
          </w:p>
          <w:p w:rsidR="007E6BAE" w:rsidRPr="007E6BAE" w:rsidRDefault="007E6BAE" w:rsidP="000730CF">
            <w:pPr>
              <w:rPr>
                <w:rFonts w:cs="Arial"/>
                <w:b/>
                <w:sz w:val="18"/>
                <w:szCs w:val="18"/>
                <w:lang w:val="en-US"/>
              </w:rPr>
            </w:pPr>
          </w:p>
        </w:tc>
        <w:tc>
          <w:tcPr>
            <w:tcW w:w="6520" w:type="dxa"/>
            <w:gridSpan w:val="2"/>
          </w:tcPr>
          <w:p w:rsidR="006F3112" w:rsidRDefault="006F3112" w:rsidP="000730CF">
            <w:pPr>
              <w:rPr>
                <w:rFonts w:cs="Arial"/>
                <w:sz w:val="18"/>
                <w:szCs w:val="18"/>
                <w:lang w:val="en-GB"/>
              </w:rPr>
            </w:pPr>
            <w:r w:rsidRPr="003C652B">
              <w:rPr>
                <w:rFonts w:cs="Arial"/>
                <w:b/>
                <w:sz w:val="18"/>
                <w:szCs w:val="18"/>
                <w:highlight w:val="yellow"/>
                <w:lang w:val="en-GB"/>
              </w:rPr>
              <w:lastRenderedPageBreak/>
              <w:t>TEACHING &amp; SUPPORTING METHODS PROPOSED</w:t>
            </w:r>
            <w:r>
              <w:rPr>
                <w:rFonts w:cs="Arial"/>
                <w:sz w:val="18"/>
                <w:szCs w:val="18"/>
                <w:lang w:val="en-GB"/>
              </w:rPr>
              <w:t xml:space="preserve"> </w:t>
            </w:r>
            <w:r w:rsidRPr="00A0155C">
              <w:rPr>
                <w:rFonts w:cs="Arial"/>
                <w:sz w:val="18"/>
                <w:szCs w:val="18"/>
                <w:lang w:val="en-GB"/>
              </w:rPr>
              <w:t xml:space="preserve">(Incl. </w:t>
            </w:r>
            <w:r>
              <w:rPr>
                <w:rFonts w:cs="Arial"/>
                <w:sz w:val="18"/>
                <w:szCs w:val="18"/>
                <w:lang w:val="en-GB"/>
              </w:rPr>
              <w:t>Duration suggested &amp; O</w:t>
            </w:r>
            <w:r w:rsidRPr="00A0155C">
              <w:rPr>
                <w:rFonts w:cs="Arial"/>
                <w:sz w:val="18"/>
                <w:szCs w:val="18"/>
                <w:lang w:val="en-GB"/>
              </w:rPr>
              <w:t>rganisation)</w:t>
            </w:r>
          </w:p>
          <w:p w:rsidR="006F3112" w:rsidRDefault="006F3112" w:rsidP="000730CF">
            <w:pPr>
              <w:rPr>
                <w:rFonts w:cs="Arial"/>
                <w:sz w:val="18"/>
                <w:szCs w:val="18"/>
                <w:lang w:val="en-GB"/>
              </w:rPr>
            </w:pPr>
          </w:p>
          <w:p w:rsidR="006F3112" w:rsidRDefault="006F3112" w:rsidP="00412E02">
            <w:pPr>
              <w:pStyle w:val="Paragraphedeliste"/>
              <w:numPr>
                <w:ilvl w:val="0"/>
                <w:numId w:val="8"/>
              </w:numPr>
              <w:ind w:left="175" w:hanging="120"/>
              <w:rPr>
                <w:rFonts w:cs="Arial"/>
                <w:sz w:val="18"/>
                <w:szCs w:val="18"/>
                <w:lang w:val="en-GB"/>
              </w:rPr>
            </w:pPr>
            <w:r w:rsidRPr="000D3D1F">
              <w:rPr>
                <w:rFonts w:cs="Arial"/>
                <w:sz w:val="18"/>
                <w:szCs w:val="18"/>
                <w:lang w:val="en-GB"/>
              </w:rPr>
              <w:t>Observation of work situations and preparation of analysis to be carried out in the training centre</w:t>
            </w:r>
            <w:r w:rsidR="00412E02">
              <w:rPr>
                <w:rFonts w:cs="Arial"/>
                <w:sz w:val="18"/>
                <w:szCs w:val="18"/>
                <w:lang w:val="en-GB"/>
              </w:rPr>
              <w:t xml:space="preserve"> by </w:t>
            </w:r>
            <w:r w:rsidR="00412E02" w:rsidRPr="00412E02">
              <w:rPr>
                <w:rFonts w:cs="Arial"/>
                <w:sz w:val="18"/>
                <w:szCs w:val="18"/>
                <w:u w:val="single"/>
                <w:lang w:val="en-GB"/>
              </w:rPr>
              <w:t>both</w:t>
            </w:r>
            <w:r w:rsidR="00412E02">
              <w:rPr>
                <w:rFonts w:cs="Arial"/>
                <w:sz w:val="18"/>
                <w:szCs w:val="18"/>
                <w:lang w:val="en-GB"/>
              </w:rPr>
              <w:t xml:space="preserve"> trainees and trainers (simultaneously or separately).</w:t>
            </w:r>
          </w:p>
          <w:p w:rsidR="001430C2" w:rsidRDefault="001430C2" w:rsidP="00412E02">
            <w:pPr>
              <w:pStyle w:val="Paragraphedeliste"/>
              <w:numPr>
                <w:ilvl w:val="0"/>
                <w:numId w:val="8"/>
              </w:numPr>
              <w:ind w:left="175" w:hanging="120"/>
              <w:rPr>
                <w:rFonts w:cs="Arial"/>
                <w:sz w:val="18"/>
                <w:szCs w:val="18"/>
                <w:lang w:val="en-GB"/>
              </w:rPr>
            </w:pPr>
            <w:r>
              <w:rPr>
                <w:rFonts w:cs="Arial"/>
                <w:sz w:val="18"/>
                <w:szCs w:val="18"/>
                <w:lang w:val="en-GB"/>
              </w:rPr>
              <w:t>Implementation of the knowledge acquired in training centre in concrete work situations: Experiencing theoretical organisational schemes in concrete and real work conditions on worksite.</w:t>
            </w:r>
          </w:p>
          <w:p w:rsidR="00A7289E" w:rsidRPr="00412E02" w:rsidRDefault="00A7289E" w:rsidP="00C16D10">
            <w:pPr>
              <w:pStyle w:val="Paragraphedeliste"/>
              <w:numPr>
                <w:ilvl w:val="0"/>
                <w:numId w:val="8"/>
              </w:numPr>
              <w:ind w:left="175" w:hanging="120"/>
              <w:rPr>
                <w:rFonts w:cs="Arial"/>
                <w:sz w:val="18"/>
                <w:szCs w:val="18"/>
                <w:lang w:val="en-GB"/>
              </w:rPr>
            </w:pPr>
            <w:r>
              <w:rPr>
                <w:rFonts w:cs="Arial"/>
                <w:sz w:val="18"/>
                <w:szCs w:val="18"/>
                <w:lang w:val="en-GB"/>
              </w:rPr>
              <w:t xml:space="preserve">Formalisation of the “day to day planning”. Capitalisation </w:t>
            </w:r>
            <w:r w:rsidR="00C16D10">
              <w:rPr>
                <w:rFonts w:cs="Arial"/>
                <w:sz w:val="18"/>
                <w:szCs w:val="18"/>
                <w:lang w:val="en-GB"/>
              </w:rPr>
              <w:t>within</w:t>
            </w:r>
            <w:r>
              <w:rPr>
                <w:rFonts w:cs="Arial"/>
                <w:sz w:val="18"/>
                <w:szCs w:val="18"/>
                <w:lang w:val="en-GB"/>
              </w:rPr>
              <w:t xml:space="preserve"> bigger organisational units further to the observations made in company.</w:t>
            </w:r>
          </w:p>
        </w:tc>
        <w:tc>
          <w:tcPr>
            <w:tcW w:w="3544" w:type="dxa"/>
          </w:tcPr>
          <w:p w:rsidR="006F3112" w:rsidRDefault="006F3112" w:rsidP="000730CF">
            <w:pPr>
              <w:rPr>
                <w:rFonts w:cs="Arial"/>
                <w:sz w:val="18"/>
                <w:szCs w:val="18"/>
                <w:lang w:val="en-GB"/>
              </w:rPr>
            </w:pPr>
            <w:r w:rsidRPr="003C652B">
              <w:rPr>
                <w:rFonts w:cs="Arial"/>
                <w:b/>
                <w:sz w:val="18"/>
                <w:szCs w:val="18"/>
                <w:highlight w:val="yellow"/>
                <w:lang w:val="en-GB"/>
              </w:rPr>
              <w:t>TEACHING &amp; SUPPORTING METHODS PROPOSED</w:t>
            </w:r>
            <w:r>
              <w:rPr>
                <w:rFonts w:cs="Arial"/>
                <w:sz w:val="18"/>
                <w:szCs w:val="18"/>
                <w:lang w:val="en-GB"/>
              </w:rPr>
              <w:t xml:space="preserve"> </w:t>
            </w:r>
            <w:r w:rsidRPr="00A0155C">
              <w:rPr>
                <w:rFonts w:cs="Arial"/>
                <w:sz w:val="18"/>
                <w:szCs w:val="18"/>
                <w:lang w:val="en-GB"/>
              </w:rPr>
              <w:t xml:space="preserve">(Incl. </w:t>
            </w:r>
            <w:r>
              <w:rPr>
                <w:rFonts w:cs="Arial"/>
                <w:sz w:val="18"/>
                <w:szCs w:val="18"/>
                <w:lang w:val="en-GB"/>
              </w:rPr>
              <w:t>Duration suggested &amp; O</w:t>
            </w:r>
            <w:r w:rsidRPr="00A0155C">
              <w:rPr>
                <w:rFonts w:cs="Arial"/>
                <w:sz w:val="18"/>
                <w:szCs w:val="18"/>
                <w:lang w:val="en-GB"/>
              </w:rPr>
              <w:t>rganisation)</w:t>
            </w:r>
          </w:p>
          <w:p w:rsidR="006F3112" w:rsidRDefault="006F3112" w:rsidP="000730CF">
            <w:pPr>
              <w:rPr>
                <w:rFonts w:cs="Arial"/>
                <w:sz w:val="18"/>
                <w:szCs w:val="18"/>
                <w:lang w:val="en-GB"/>
              </w:rPr>
            </w:pPr>
          </w:p>
          <w:p w:rsidR="006F3112" w:rsidRDefault="006F3112" w:rsidP="000730CF">
            <w:pPr>
              <w:rPr>
                <w:rFonts w:cs="Arial"/>
                <w:sz w:val="18"/>
                <w:szCs w:val="18"/>
                <w:lang w:val="en-GB"/>
              </w:rPr>
            </w:pPr>
            <w:r>
              <w:rPr>
                <w:rFonts w:cs="Arial"/>
                <w:sz w:val="18"/>
                <w:szCs w:val="18"/>
                <w:lang w:val="en-GB"/>
              </w:rPr>
              <w:t>Individual work in line with instructions given in training centres and moderated by t</w:t>
            </w:r>
            <w:r w:rsidR="00412E02">
              <w:rPr>
                <w:rFonts w:cs="Arial"/>
                <w:sz w:val="18"/>
                <w:szCs w:val="18"/>
                <w:lang w:val="en-GB"/>
              </w:rPr>
              <w:t>he observations made in company, starting from theoretical background adapted to the general skills of the trainees aimed at (EQF Level 4).</w:t>
            </w:r>
          </w:p>
          <w:p w:rsidR="001430C2" w:rsidRDefault="001430C2" w:rsidP="000730CF">
            <w:pPr>
              <w:rPr>
                <w:rFonts w:cs="Arial"/>
                <w:sz w:val="18"/>
                <w:szCs w:val="18"/>
                <w:lang w:val="en-GB"/>
              </w:rPr>
            </w:pPr>
          </w:p>
          <w:p w:rsidR="001430C2" w:rsidRDefault="001430C2" w:rsidP="000730CF">
            <w:pPr>
              <w:rPr>
                <w:rFonts w:cs="Arial"/>
                <w:sz w:val="18"/>
                <w:szCs w:val="18"/>
                <w:lang w:val="en-GB"/>
              </w:rPr>
            </w:pPr>
            <w:r>
              <w:rPr>
                <w:rFonts w:cs="Arial"/>
                <w:sz w:val="18"/>
                <w:szCs w:val="18"/>
                <w:lang w:val="en-GB"/>
              </w:rPr>
              <w:t>Use of data banks.</w:t>
            </w:r>
          </w:p>
          <w:p w:rsidR="00A7289E" w:rsidRDefault="00A7289E" w:rsidP="000730CF">
            <w:pPr>
              <w:rPr>
                <w:rFonts w:cs="Arial"/>
                <w:sz w:val="18"/>
                <w:szCs w:val="18"/>
                <w:lang w:val="en-GB"/>
              </w:rPr>
            </w:pPr>
          </w:p>
          <w:p w:rsidR="00A7289E" w:rsidRPr="00A0155C" w:rsidRDefault="00A7289E" w:rsidP="000730CF">
            <w:pPr>
              <w:rPr>
                <w:rFonts w:cs="Arial"/>
                <w:b/>
                <w:sz w:val="18"/>
                <w:szCs w:val="18"/>
                <w:lang w:val="en-GB"/>
              </w:rPr>
            </w:pPr>
            <w:r>
              <w:rPr>
                <w:rFonts w:cs="Arial"/>
                <w:sz w:val="18"/>
                <w:szCs w:val="18"/>
                <w:lang w:val="en-GB"/>
              </w:rPr>
              <w:t>Systematic use of digital sources and tools when individual work.</w:t>
            </w:r>
          </w:p>
        </w:tc>
        <w:tc>
          <w:tcPr>
            <w:tcW w:w="3827" w:type="dxa"/>
          </w:tcPr>
          <w:p w:rsidR="006F3112" w:rsidRDefault="006F3112" w:rsidP="000730CF">
            <w:pPr>
              <w:rPr>
                <w:rFonts w:cs="Arial"/>
                <w:b/>
                <w:sz w:val="18"/>
                <w:szCs w:val="18"/>
                <w:lang w:val="en-GB"/>
              </w:rPr>
            </w:pPr>
            <w:r w:rsidRPr="001D62E7">
              <w:rPr>
                <w:rFonts w:cs="Arial"/>
                <w:b/>
                <w:sz w:val="18"/>
                <w:szCs w:val="18"/>
                <w:highlight w:val="yellow"/>
                <w:lang w:val="en-GB"/>
              </w:rPr>
              <w:t>TOPICS TO BE ASSESSED</w:t>
            </w:r>
          </w:p>
          <w:p w:rsidR="006F3112" w:rsidRPr="001D62E7" w:rsidRDefault="006F3112" w:rsidP="000730CF">
            <w:pPr>
              <w:rPr>
                <w:rFonts w:cs="Arial"/>
                <w:b/>
                <w:sz w:val="18"/>
                <w:szCs w:val="18"/>
                <w:lang w:val="en-GB"/>
              </w:rPr>
            </w:pPr>
            <w:r w:rsidRPr="001D62E7">
              <w:rPr>
                <w:rFonts w:cs="Arial"/>
                <w:b/>
                <w:sz w:val="18"/>
                <w:szCs w:val="18"/>
                <w:lang w:val="en-GB"/>
              </w:rPr>
              <w:t>Anticipated scope.</w:t>
            </w:r>
          </w:p>
          <w:p w:rsidR="006F3112" w:rsidRDefault="006F3112" w:rsidP="000730CF">
            <w:pPr>
              <w:rPr>
                <w:rFonts w:cs="Arial"/>
                <w:sz w:val="18"/>
                <w:szCs w:val="18"/>
                <w:lang w:val="en-GB"/>
              </w:rPr>
            </w:pPr>
          </w:p>
          <w:p w:rsidR="003E2F20" w:rsidRPr="003E2F20" w:rsidRDefault="003E2F20" w:rsidP="003E2F20">
            <w:pPr>
              <w:rPr>
                <w:rFonts w:cs="Arial"/>
                <w:i/>
                <w:sz w:val="18"/>
                <w:szCs w:val="18"/>
                <w:lang w:val="en-GB"/>
              </w:rPr>
            </w:pPr>
            <w:r w:rsidRPr="003E2F20">
              <w:rPr>
                <w:rFonts w:cs="Arial"/>
                <w:i/>
                <w:sz w:val="18"/>
                <w:szCs w:val="18"/>
                <w:lang w:val="en-GB"/>
              </w:rPr>
              <w:t>Reminder of what must be assessed (EQF level 4):</w:t>
            </w:r>
          </w:p>
          <w:p w:rsidR="003E2F20" w:rsidRPr="003E2F20" w:rsidRDefault="003E2F20" w:rsidP="003E2F20">
            <w:pPr>
              <w:pStyle w:val="Paragraphedeliste"/>
              <w:numPr>
                <w:ilvl w:val="0"/>
                <w:numId w:val="8"/>
              </w:numPr>
              <w:ind w:left="176" w:hanging="119"/>
              <w:rPr>
                <w:rFonts w:cs="Arial"/>
                <w:i/>
                <w:sz w:val="18"/>
                <w:szCs w:val="18"/>
                <w:lang w:val="en-GB"/>
              </w:rPr>
            </w:pPr>
            <w:r w:rsidRPr="003E2F20">
              <w:rPr>
                <w:rFonts w:cs="Arial"/>
                <w:i/>
                <w:sz w:val="18"/>
                <w:szCs w:val="18"/>
                <w:lang w:val="en-GB"/>
              </w:rPr>
              <w:t>Factual and theoretical knowledge in broad contexts within a field of work.</w:t>
            </w:r>
          </w:p>
          <w:p w:rsidR="003E2F20" w:rsidRPr="003E2F20" w:rsidRDefault="003E2F20" w:rsidP="003E2F20">
            <w:pPr>
              <w:pStyle w:val="Paragraphedeliste"/>
              <w:numPr>
                <w:ilvl w:val="0"/>
                <w:numId w:val="8"/>
              </w:numPr>
              <w:ind w:left="176" w:hanging="119"/>
              <w:rPr>
                <w:rFonts w:cs="Arial"/>
                <w:i/>
                <w:sz w:val="18"/>
                <w:szCs w:val="18"/>
                <w:lang w:val="en-GB"/>
              </w:rPr>
            </w:pPr>
            <w:r w:rsidRPr="003E2F20">
              <w:rPr>
                <w:rFonts w:cs="Arial"/>
                <w:i/>
                <w:sz w:val="18"/>
                <w:szCs w:val="18"/>
                <w:lang w:val="en-GB"/>
              </w:rPr>
              <w:t>A range of cognitive and practical skills required to generate solutions to specific problems identified in concrete work situations.</w:t>
            </w:r>
          </w:p>
          <w:p w:rsidR="003E2F20" w:rsidRPr="003E2F20" w:rsidRDefault="003E2F20" w:rsidP="003E2F20">
            <w:pPr>
              <w:pStyle w:val="Paragraphedeliste"/>
              <w:numPr>
                <w:ilvl w:val="0"/>
                <w:numId w:val="8"/>
              </w:numPr>
              <w:ind w:left="176" w:hanging="119"/>
              <w:rPr>
                <w:rFonts w:cs="Arial"/>
                <w:i/>
                <w:sz w:val="18"/>
                <w:szCs w:val="18"/>
                <w:lang w:val="en-GB"/>
              </w:rPr>
            </w:pPr>
            <w:r w:rsidRPr="003E2F20">
              <w:rPr>
                <w:rFonts w:cs="Arial"/>
                <w:i/>
                <w:sz w:val="18"/>
                <w:szCs w:val="18"/>
                <w:lang w:val="en-GB"/>
              </w:rPr>
              <w:t>Self-management within the guidelines given by the hierarchy (they are subject to change).</w:t>
            </w:r>
          </w:p>
          <w:p w:rsidR="003E2F20" w:rsidRPr="003E2F20" w:rsidRDefault="003E2F20" w:rsidP="003E2F20">
            <w:pPr>
              <w:pStyle w:val="Paragraphedeliste"/>
              <w:numPr>
                <w:ilvl w:val="0"/>
                <w:numId w:val="8"/>
              </w:numPr>
              <w:ind w:left="176" w:hanging="119"/>
              <w:rPr>
                <w:rFonts w:cs="Arial"/>
                <w:i/>
                <w:sz w:val="18"/>
                <w:szCs w:val="18"/>
                <w:lang w:val="en-GB"/>
              </w:rPr>
            </w:pPr>
            <w:r w:rsidRPr="003E2F20">
              <w:rPr>
                <w:rFonts w:cs="Arial"/>
                <w:i/>
                <w:sz w:val="18"/>
                <w:szCs w:val="18"/>
                <w:lang w:val="en-GB"/>
              </w:rPr>
              <w:t>Supervision of relatively routine work of others, with some responsibilities for evaluation and improvement of work results.</w:t>
            </w:r>
          </w:p>
          <w:p w:rsidR="003E2F20" w:rsidRDefault="003E2F20" w:rsidP="000730CF">
            <w:pPr>
              <w:rPr>
                <w:rFonts w:cs="Arial"/>
                <w:sz w:val="18"/>
                <w:szCs w:val="18"/>
                <w:lang w:val="en-GB"/>
              </w:rPr>
            </w:pPr>
          </w:p>
          <w:p w:rsidR="006F3112" w:rsidRPr="003072EA" w:rsidRDefault="00205195" w:rsidP="000730CF">
            <w:pPr>
              <w:rPr>
                <w:rFonts w:cs="Arial"/>
                <w:sz w:val="18"/>
                <w:szCs w:val="18"/>
                <w:lang w:val="en-GB"/>
              </w:rPr>
            </w:pPr>
            <w:r>
              <w:rPr>
                <w:rFonts w:cs="Arial"/>
                <w:sz w:val="18"/>
                <w:szCs w:val="18"/>
                <w:lang w:val="en-GB"/>
              </w:rPr>
              <w:t xml:space="preserve">Ability to implement appropriate organisational schemes </w:t>
            </w:r>
            <w:r w:rsidR="006F3112" w:rsidRPr="003072EA">
              <w:rPr>
                <w:rFonts w:cs="Arial"/>
                <w:sz w:val="18"/>
                <w:szCs w:val="18"/>
                <w:lang w:val="en-GB"/>
              </w:rPr>
              <w:t>in the following phases:</w:t>
            </w:r>
          </w:p>
          <w:p w:rsidR="006F3112" w:rsidRPr="003072EA" w:rsidRDefault="006F3112" w:rsidP="000730CF">
            <w:pPr>
              <w:pStyle w:val="Paragraphedeliste"/>
              <w:numPr>
                <w:ilvl w:val="0"/>
                <w:numId w:val="8"/>
              </w:numPr>
              <w:ind w:left="176" w:hanging="119"/>
              <w:rPr>
                <w:rFonts w:cs="Arial"/>
                <w:sz w:val="18"/>
                <w:szCs w:val="18"/>
                <w:lang w:val="en-GB"/>
              </w:rPr>
            </w:pPr>
            <w:r w:rsidRPr="003072EA">
              <w:rPr>
                <w:rFonts w:cs="Arial"/>
                <w:sz w:val="18"/>
                <w:szCs w:val="18"/>
                <w:lang w:val="en-GB"/>
              </w:rPr>
              <w:t xml:space="preserve">To define and mobilize the material and human resources </w:t>
            </w:r>
            <w:r w:rsidR="00E64020">
              <w:rPr>
                <w:rFonts w:cs="Arial"/>
                <w:sz w:val="18"/>
                <w:szCs w:val="18"/>
                <w:lang w:val="en-GB"/>
              </w:rPr>
              <w:t xml:space="preserve">for </w:t>
            </w:r>
            <w:r w:rsidR="00B65528">
              <w:rPr>
                <w:rFonts w:cs="Arial"/>
                <w:sz w:val="18"/>
                <w:szCs w:val="18"/>
                <w:lang w:val="en-GB"/>
              </w:rPr>
              <w:t>the work team.</w:t>
            </w:r>
          </w:p>
          <w:p w:rsidR="006F3112" w:rsidRPr="003072EA" w:rsidRDefault="006F3112" w:rsidP="000730CF">
            <w:pPr>
              <w:pStyle w:val="Paragraphedeliste"/>
              <w:numPr>
                <w:ilvl w:val="0"/>
                <w:numId w:val="8"/>
              </w:numPr>
              <w:ind w:left="176" w:hanging="119"/>
              <w:rPr>
                <w:rFonts w:cs="Arial"/>
                <w:sz w:val="18"/>
                <w:szCs w:val="18"/>
                <w:lang w:val="en-GB"/>
              </w:rPr>
            </w:pPr>
            <w:r w:rsidRPr="003072EA">
              <w:rPr>
                <w:rFonts w:cs="Arial"/>
                <w:sz w:val="18"/>
                <w:szCs w:val="18"/>
                <w:lang w:val="en-GB"/>
              </w:rPr>
              <w:t xml:space="preserve">Organize the day-to-day work of </w:t>
            </w:r>
            <w:r w:rsidR="00B65528">
              <w:rPr>
                <w:rFonts w:cs="Arial"/>
                <w:sz w:val="18"/>
                <w:szCs w:val="18"/>
                <w:lang w:val="en-GB"/>
              </w:rPr>
              <w:t>the work team.</w:t>
            </w:r>
            <w:r w:rsidR="00A7289E">
              <w:rPr>
                <w:rFonts w:cs="Arial"/>
                <w:sz w:val="18"/>
                <w:szCs w:val="18"/>
                <w:lang w:val="en-GB"/>
              </w:rPr>
              <w:t xml:space="preserve"> Capitalise the day-to-day work organisation in bigger units.</w:t>
            </w:r>
          </w:p>
          <w:p w:rsidR="006F3112" w:rsidRPr="003072EA" w:rsidRDefault="001430C2" w:rsidP="000730CF">
            <w:pPr>
              <w:pStyle w:val="Paragraphedeliste"/>
              <w:numPr>
                <w:ilvl w:val="0"/>
                <w:numId w:val="8"/>
              </w:numPr>
              <w:ind w:left="176" w:hanging="119"/>
              <w:rPr>
                <w:rFonts w:cs="Arial"/>
                <w:sz w:val="18"/>
                <w:szCs w:val="18"/>
                <w:lang w:val="en-GB"/>
              </w:rPr>
            </w:pPr>
            <w:r>
              <w:rPr>
                <w:rFonts w:cs="Arial"/>
                <w:sz w:val="18"/>
                <w:szCs w:val="18"/>
                <w:lang w:val="en-GB"/>
              </w:rPr>
              <w:t>Organize the implementation of</w:t>
            </w:r>
            <w:r w:rsidR="006F3112" w:rsidRPr="003072EA">
              <w:rPr>
                <w:rFonts w:cs="Arial"/>
                <w:sz w:val="18"/>
                <w:szCs w:val="18"/>
                <w:lang w:val="en-GB"/>
              </w:rPr>
              <w:t xml:space="preserve"> the construction elements.</w:t>
            </w:r>
          </w:p>
          <w:p w:rsidR="006F3112" w:rsidRPr="003072EA" w:rsidRDefault="00A7289E" w:rsidP="000730CF">
            <w:pPr>
              <w:pStyle w:val="Paragraphedeliste"/>
              <w:numPr>
                <w:ilvl w:val="0"/>
                <w:numId w:val="8"/>
              </w:numPr>
              <w:ind w:left="176" w:hanging="119"/>
              <w:rPr>
                <w:rFonts w:cs="Arial"/>
                <w:sz w:val="18"/>
                <w:szCs w:val="18"/>
                <w:lang w:val="en-GB"/>
              </w:rPr>
            </w:pPr>
            <w:r>
              <w:rPr>
                <w:rFonts w:cs="Arial"/>
                <w:sz w:val="18"/>
                <w:szCs w:val="18"/>
                <w:lang w:val="en-GB"/>
              </w:rPr>
              <w:t>Monitor</w:t>
            </w:r>
            <w:r w:rsidR="006F3112" w:rsidRPr="003072EA">
              <w:rPr>
                <w:rFonts w:cs="Arial"/>
                <w:sz w:val="18"/>
                <w:szCs w:val="18"/>
                <w:lang w:val="en-GB"/>
              </w:rPr>
              <w:t xml:space="preserve"> and manage the relationships </w:t>
            </w:r>
            <w:r w:rsidR="00E64020">
              <w:rPr>
                <w:rFonts w:cs="Arial"/>
                <w:sz w:val="18"/>
                <w:szCs w:val="18"/>
                <w:lang w:val="en-GB"/>
              </w:rPr>
              <w:t>with and inside of</w:t>
            </w:r>
            <w:r w:rsidR="006F3112" w:rsidRPr="003072EA">
              <w:rPr>
                <w:rFonts w:cs="Arial"/>
                <w:sz w:val="18"/>
                <w:szCs w:val="18"/>
                <w:lang w:val="en-GB"/>
              </w:rPr>
              <w:t xml:space="preserve"> a </w:t>
            </w:r>
            <w:r>
              <w:rPr>
                <w:rFonts w:cs="Arial"/>
                <w:sz w:val="18"/>
                <w:szCs w:val="18"/>
                <w:lang w:val="en-GB"/>
              </w:rPr>
              <w:t>work team within the</w:t>
            </w:r>
            <w:r w:rsidR="00E64020">
              <w:rPr>
                <w:rFonts w:cs="Arial"/>
                <w:sz w:val="18"/>
                <w:szCs w:val="18"/>
                <w:lang w:val="en-GB"/>
              </w:rPr>
              <w:t xml:space="preserve"> framework of the</w:t>
            </w:r>
            <w:r>
              <w:rPr>
                <w:rFonts w:cs="Arial"/>
                <w:sz w:val="18"/>
                <w:szCs w:val="18"/>
                <w:lang w:val="en-GB"/>
              </w:rPr>
              <w:t xml:space="preserve"> organisations conceived.</w:t>
            </w:r>
          </w:p>
          <w:p w:rsidR="006F3112" w:rsidRPr="001430C2" w:rsidRDefault="006F3112" w:rsidP="000730CF">
            <w:pPr>
              <w:rPr>
                <w:rFonts w:cs="Arial"/>
                <w:sz w:val="18"/>
                <w:szCs w:val="18"/>
                <w:lang w:val="en-GB"/>
              </w:rPr>
            </w:pPr>
          </w:p>
        </w:tc>
      </w:tr>
      <w:tr w:rsidR="006F3112" w:rsidRPr="00046BD8" w:rsidTr="000730CF">
        <w:tc>
          <w:tcPr>
            <w:tcW w:w="3256" w:type="dxa"/>
          </w:tcPr>
          <w:p w:rsidR="006F3112" w:rsidRDefault="006F3112" w:rsidP="000730CF">
            <w:pPr>
              <w:rPr>
                <w:rFonts w:cs="Arial"/>
                <w:sz w:val="18"/>
                <w:szCs w:val="18"/>
                <w:lang w:val="en-GB"/>
              </w:rPr>
            </w:pPr>
            <w:r w:rsidRPr="001D62E7">
              <w:rPr>
                <w:rFonts w:cs="Arial"/>
                <w:b/>
                <w:sz w:val="18"/>
                <w:szCs w:val="18"/>
                <w:lang w:val="en-GB"/>
              </w:rPr>
              <w:t>MATERIAL AND VIRTUAL TOOLS</w:t>
            </w:r>
            <w:r w:rsidRPr="00A0155C">
              <w:rPr>
                <w:rFonts w:cs="Arial"/>
                <w:sz w:val="18"/>
                <w:szCs w:val="18"/>
                <w:lang w:val="en-GB"/>
              </w:rPr>
              <w:t xml:space="preserve"> (documents, models, sketches, software, apps, etc.)</w:t>
            </w:r>
          </w:p>
          <w:p w:rsidR="006F3112" w:rsidRDefault="006F3112" w:rsidP="000730CF">
            <w:pPr>
              <w:rPr>
                <w:rFonts w:cs="Arial"/>
                <w:sz w:val="18"/>
                <w:szCs w:val="18"/>
                <w:lang w:val="en-GB"/>
              </w:rPr>
            </w:pPr>
          </w:p>
          <w:p w:rsidR="006F3112" w:rsidRDefault="000730CF" w:rsidP="000730CF">
            <w:pPr>
              <w:pStyle w:val="Paragraphedeliste"/>
              <w:numPr>
                <w:ilvl w:val="0"/>
                <w:numId w:val="8"/>
              </w:numPr>
              <w:ind w:left="171" w:hanging="124"/>
              <w:rPr>
                <w:rFonts w:cs="Arial"/>
                <w:sz w:val="18"/>
                <w:szCs w:val="18"/>
                <w:lang w:val="en-GB"/>
              </w:rPr>
            </w:pPr>
            <w:r>
              <w:rPr>
                <w:rFonts w:cs="Arial"/>
                <w:sz w:val="18"/>
                <w:szCs w:val="18"/>
                <w:lang w:val="en-GB"/>
              </w:rPr>
              <w:t>“Liaison files”: D</w:t>
            </w:r>
            <w:r w:rsidR="006F3112">
              <w:rPr>
                <w:rFonts w:cs="Arial"/>
                <w:sz w:val="18"/>
                <w:szCs w:val="18"/>
                <w:lang w:val="en-GB"/>
              </w:rPr>
              <w:t xml:space="preserve">ocumentation </w:t>
            </w:r>
            <w:r>
              <w:rPr>
                <w:rFonts w:cs="Arial"/>
                <w:sz w:val="18"/>
                <w:szCs w:val="18"/>
                <w:lang w:val="en-GB"/>
              </w:rPr>
              <w:t>(either hard copy or virtual) enabling learners, training centres and companies involved in the training process to communicate together.</w:t>
            </w:r>
          </w:p>
          <w:p w:rsidR="006F3112" w:rsidRDefault="006F3112" w:rsidP="000730CF">
            <w:pPr>
              <w:pStyle w:val="Paragraphedeliste"/>
              <w:numPr>
                <w:ilvl w:val="0"/>
                <w:numId w:val="8"/>
              </w:numPr>
              <w:ind w:left="171" w:hanging="124"/>
              <w:rPr>
                <w:rFonts w:cs="Arial"/>
                <w:sz w:val="18"/>
                <w:szCs w:val="18"/>
                <w:lang w:val="en-GB"/>
              </w:rPr>
            </w:pPr>
            <w:r>
              <w:rPr>
                <w:rFonts w:cs="Arial"/>
                <w:sz w:val="18"/>
                <w:szCs w:val="18"/>
                <w:lang w:val="en-GB"/>
              </w:rPr>
              <w:t xml:space="preserve">Virtual applications </w:t>
            </w:r>
            <w:r w:rsidR="000730CF">
              <w:rPr>
                <w:rFonts w:cs="Arial"/>
                <w:sz w:val="18"/>
                <w:szCs w:val="18"/>
                <w:lang w:val="en-GB"/>
              </w:rPr>
              <w:t>related to the organisation of work on worksite.</w:t>
            </w:r>
          </w:p>
          <w:p w:rsidR="000730CF" w:rsidRDefault="000730CF" w:rsidP="000730CF">
            <w:pPr>
              <w:pStyle w:val="Paragraphedeliste"/>
              <w:numPr>
                <w:ilvl w:val="0"/>
                <w:numId w:val="8"/>
              </w:numPr>
              <w:ind w:left="171" w:hanging="124"/>
              <w:rPr>
                <w:rFonts w:cs="Arial"/>
                <w:sz w:val="18"/>
                <w:szCs w:val="18"/>
                <w:lang w:val="en-GB"/>
              </w:rPr>
            </w:pPr>
            <w:r>
              <w:rPr>
                <w:rFonts w:cs="Arial"/>
                <w:sz w:val="18"/>
                <w:szCs w:val="18"/>
                <w:lang w:val="en-GB"/>
              </w:rPr>
              <w:t>Sketches useful as examples when conceiving scenario for organisational schemes at worksite.</w:t>
            </w:r>
          </w:p>
          <w:p w:rsidR="00D51658" w:rsidRPr="003072EA" w:rsidRDefault="00D51658" w:rsidP="000730CF">
            <w:pPr>
              <w:pStyle w:val="Paragraphedeliste"/>
              <w:numPr>
                <w:ilvl w:val="0"/>
                <w:numId w:val="8"/>
              </w:numPr>
              <w:ind w:left="171" w:hanging="124"/>
              <w:rPr>
                <w:rFonts w:cs="Arial"/>
                <w:sz w:val="18"/>
                <w:szCs w:val="18"/>
                <w:lang w:val="en-GB"/>
              </w:rPr>
            </w:pPr>
            <w:r>
              <w:rPr>
                <w:rFonts w:cs="Arial"/>
                <w:sz w:val="18"/>
                <w:szCs w:val="18"/>
                <w:lang w:val="en-GB"/>
              </w:rPr>
              <w:t>Recommendation sheets.</w:t>
            </w:r>
          </w:p>
        </w:tc>
        <w:tc>
          <w:tcPr>
            <w:tcW w:w="3402" w:type="dxa"/>
          </w:tcPr>
          <w:p w:rsidR="006F3112" w:rsidRPr="00A0155C" w:rsidRDefault="006F3112" w:rsidP="000730CF">
            <w:pPr>
              <w:rPr>
                <w:rFonts w:cs="Arial"/>
                <w:sz w:val="18"/>
                <w:szCs w:val="18"/>
                <w:lang w:val="en-GB"/>
              </w:rPr>
            </w:pPr>
            <w:r w:rsidRPr="001D62E7">
              <w:rPr>
                <w:rFonts w:cs="Arial"/>
                <w:b/>
                <w:sz w:val="18"/>
                <w:szCs w:val="18"/>
                <w:lang w:val="en-GB"/>
              </w:rPr>
              <w:t>SPACE</w:t>
            </w:r>
            <w:r w:rsidRPr="00A0155C">
              <w:rPr>
                <w:rFonts w:cs="Arial"/>
                <w:sz w:val="18"/>
                <w:szCs w:val="18"/>
                <w:lang w:val="en-GB"/>
              </w:rPr>
              <w:t xml:space="preserve"> (Classroom/</w:t>
            </w:r>
          </w:p>
          <w:p w:rsidR="006F3112" w:rsidRPr="00A0155C" w:rsidRDefault="006F3112" w:rsidP="000730CF">
            <w:pPr>
              <w:rPr>
                <w:rFonts w:cs="Arial"/>
                <w:sz w:val="18"/>
                <w:szCs w:val="18"/>
                <w:lang w:val="en-GB"/>
              </w:rPr>
            </w:pPr>
            <w:r w:rsidRPr="00A0155C">
              <w:rPr>
                <w:rFonts w:cs="Arial"/>
                <w:sz w:val="18"/>
                <w:szCs w:val="18"/>
                <w:lang w:val="en-GB"/>
              </w:rPr>
              <w:t>Workshop/</w:t>
            </w:r>
          </w:p>
          <w:p w:rsidR="006F3112" w:rsidRDefault="006F3112" w:rsidP="000730CF">
            <w:pPr>
              <w:rPr>
                <w:rFonts w:cs="Arial"/>
                <w:sz w:val="18"/>
                <w:szCs w:val="18"/>
                <w:lang w:val="en-GB"/>
              </w:rPr>
            </w:pPr>
            <w:r w:rsidRPr="00A0155C">
              <w:rPr>
                <w:rFonts w:cs="Arial"/>
                <w:sz w:val="18"/>
                <w:szCs w:val="18"/>
                <w:lang w:val="en-GB"/>
              </w:rPr>
              <w:t>Centre of Resources, etc.)</w:t>
            </w:r>
          </w:p>
          <w:p w:rsidR="006F3112" w:rsidRDefault="006F3112" w:rsidP="000730CF">
            <w:pPr>
              <w:rPr>
                <w:rFonts w:cs="Arial"/>
                <w:sz w:val="18"/>
                <w:szCs w:val="18"/>
                <w:lang w:val="en-GB"/>
              </w:rPr>
            </w:pPr>
          </w:p>
          <w:p w:rsidR="006F3112" w:rsidRDefault="006F3112" w:rsidP="000730CF">
            <w:pPr>
              <w:rPr>
                <w:rFonts w:cs="Arial"/>
                <w:sz w:val="18"/>
                <w:szCs w:val="18"/>
                <w:lang w:val="en-GB"/>
              </w:rPr>
            </w:pPr>
            <w:r>
              <w:rPr>
                <w:rFonts w:cs="Arial"/>
                <w:sz w:val="18"/>
                <w:szCs w:val="18"/>
                <w:lang w:val="en-GB"/>
              </w:rPr>
              <w:t>Mainly Centre of resources for individual research of appropriate documentation (websites and hard copies).</w:t>
            </w:r>
          </w:p>
          <w:p w:rsidR="006F3112" w:rsidRDefault="006F3112" w:rsidP="000730CF">
            <w:pPr>
              <w:rPr>
                <w:rFonts w:cs="Arial"/>
                <w:sz w:val="18"/>
                <w:szCs w:val="18"/>
                <w:lang w:val="en-GB"/>
              </w:rPr>
            </w:pPr>
          </w:p>
          <w:p w:rsidR="006F3112" w:rsidRDefault="006F3112" w:rsidP="000730CF">
            <w:pPr>
              <w:rPr>
                <w:rFonts w:cs="Arial"/>
                <w:sz w:val="18"/>
                <w:szCs w:val="18"/>
                <w:lang w:val="en-GB"/>
              </w:rPr>
            </w:pPr>
            <w:r>
              <w:rPr>
                <w:rFonts w:cs="Arial"/>
                <w:sz w:val="18"/>
                <w:szCs w:val="18"/>
                <w:lang w:val="en-GB"/>
              </w:rPr>
              <w:t>Workshops for serious games.</w:t>
            </w:r>
          </w:p>
          <w:p w:rsidR="006F3112" w:rsidRDefault="006F3112" w:rsidP="000730CF">
            <w:pPr>
              <w:rPr>
                <w:rFonts w:cs="Arial"/>
                <w:sz w:val="18"/>
                <w:szCs w:val="18"/>
                <w:lang w:val="en-GB"/>
              </w:rPr>
            </w:pPr>
          </w:p>
          <w:p w:rsidR="006F3112" w:rsidRPr="00A0155C" w:rsidRDefault="006F3112" w:rsidP="000730CF">
            <w:pPr>
              <w:rPr>
                <w:rFonts w:cs="Arial"/>
                <w:b/>
                <w:sz w:val="18"/>
                <w:szCs w:val="18"/>
                <w:lang w:val="en-GB"/>
              </w:rPr>
            </w:pPr>
            <w:r>
              <w:rPr>
                <w:rFonts w:cs="Arial"/>
                <w:sz w:val="18"/>
                <w:szCs w:val="18"/>
                <w:lang w:val="en-GB"/>
              </w:rPr>
              <w:t xml:space="preserve">Classroom for </w:t>
            </w:r>
            <w:r w:rsidR="00D51658">
              <w:rPr>
                <w:rFonts w:cs="Arial"/>
                <w:sz w:val="18"/>
                <w:szCs w:val="18"/>
                <w:lang w:val="en-GB"/>
              </w:rPr>
              <w:t xml:space="preserve">acquirement of theoretical knowledge (to complete individual research, as required for the EQF Level 4); </w:t>
            </w:r>
            <w:r>
              <w:rPr>
                <w:rFonts w:cs="Arial"/>
                <w:sz w:val="18"/>
                <w:szCs w:val="18"/>
                <w:lang w:val="en-GB"/>
              </w:rPr>
              <w:t xml:space="preserve">capitalisation and restitution of results. </w:t>
            </w:r>
          </w:p>
        </w:tc>
        <w:tc>
          <w:tcPr>
            <w:tcW w:w="3260" w:type="dxa"/>
          </w:tcPr>
          <w:p w:rsidR="006F3112" w:rsidRDefault="006F3112" w:rsidP="000730CF">
            <w:pPr>
              <w:rPr>
                <w:rFonts w:cs="Arial"/>
                <w:sz w:val="18"/>
                <w:szCs w:val="18"/>
                <w:lang w:val="en-GB"/>
              </w:rPr>
            </w:pPr>
            <w:r w:rsidRPr="001D62E7">
              <w:rPr>
                <w:rFonts w:cs="Arial"/>
                <w:b/>
                <w:sz w:val="18"/>
                <w:szCs w:val="18"/>
                <w:lang w:val="en-GB"/>
              </w:rPr>
              <w:t>MATERIAL AND VIRTUAL TOOLS</w:t>
            </w:r>
            <w:r w:rsidRPr="00A0155C">
              <w:rPr>
                <w:rFonts w:cs="Arial"/>
                <w:sz w:val="18"/>
                <w:szCs w:val="18"/>
                <w:lang w:val="en-GB"/>
              </w:rPr>
              <w:t xml:space="preserve"> (documents, models, sketches, software, apps, etc.)</w:t>
            </w:r>
          </w:p>
          <w:p w:rsidR="006F3112" w:rsidRDefault="006F3112" w:rsidP="000730CF">
            <w:pPr>
              <w:rPr>
                <w:rFonts w:cs="Arial"/>
                <w:sz w:val="18"/>
                <w:szCs w:val="18"/>
                <w:lang w:val="en-GB"/>
              </w:rPr>
            </w:pPr>
          </w:p>
          <w:p w:rsidR="000730CF" w:rsidRDefault="000730CF" w:rsidP="000730CF">
            <w:pPr>
              <w:rPr>
                <w:rFonts w:cs="Arial"/>
                <w:sz w:val="18"/>
                <w:szCs w:val="18"/>
                <w:lang w:val="en-GB"/>
              </w:rPr>
            </w:pPr>
            <w:r>
              <w:rPr>
                <w:rFonts w:cs="Arial"/>
                <w:sz w:val="18"/>
                <w:szCs w:val="18"/>
                <w:lang w:val="en-GB"/>
              </w:rPr>
              <w:t>Documents to be considered when conceiving organisational schemes in company:</w:t>
            </w:r>
          </w:p>
          <w:p w:rsidR="006F3112" w:rsidRDefault="000730CF" w:rsidP="000730CF">
            <w:pPr>
              <w:pStyle w:val="Paragraphedeliste"/>
              <w:numPr>
                <w:ilvl w:val="0"/>
                <w:numId w:val="8"/>
              </w:numPr>
              <w:ind w:left="171" w:hanging="124"/>
              <w:rPr>
                <w:rFonts w:cs="Arial"/>
                <w:sz w:val="18"/>
                <w:szCs w:val="18"/>
                <w:lang w:val="en-GB"/>
              </w:rPr>
            </w:pPr>
            <w:r>
              <w:rPr>
                <w:rFonts w:cs="Arial"/>
                <w:sz w:val="18"/>
                <w:szCs w:val="18"/>
                <w:lang w:val="en-GB"/>
              </w:rPr>
              <w:t>Sketches.</w:t>
            </w:r>
          </w:p>
          <w:p w:rsidR="000730CF" w:rsidRDefault="000730CF" w:rsidP="000730CF">
            <w:pPr>
              <w:pStyle w:val="Paragraphedeliste"/>
              <w:numPr>
                <w:ilvl w:val="0"/>
                <w:numId w:val="8"/>
              </w:numPr>
              <w:ind w:left="171" w:hanging="124"/>
              <w:rPr>
                <w:rFonts w:cs="Arial"/>
                <w:sz w:val="18"/>
                <w:szCs w:val="18"/>
                <w:lang w:val="en-GB"/>
              </w:rPr>
            </w:pPr>
            <w:r>
              <w:rPr>
                <w:rFonts w:cs="Arial"/>
                <w:sz w:val="18"/>
                <w:szCs w:val="18"/>
                <w:lang w:val="en-GB"/>
              </w:rPr>
              <w:t>Technical documentation.</w:t>
            </w:r>
          </w:p>
          <w:p w:rsidR="000730CF" w:rsidRDefault="000730CF" w:rsidP="000730CF">
            <w:pPr>
              <w:pStyle w:val="Paragraphedeliste"/>
              <w:numPr>
                <w:ilvl w:val="0"/>
                <w:numId w:val="8"/>
              </w:numPr>
              <w:ind w:left="171" w:hanging="124"/>
              <w:rPr>
                <w:rFonts w:cs="Arial"/>
                <w:sz w:val="18"/>
                <w:szCs w:val="18"/>
                <w:lang w:val="en-GB"/>
              </w:rPr>
            </w:pPr>
            <w:r>
              <w:rPr>
                <w:rFonts w:cs="Arial"/>
                <w:sz w:val="18"/>
                <w:szCs w:val="18"/>
                <w:lang w:val="en-GB"/>
              </w:rPr>
              <w:t>Legal regulations.</w:t>
            </w:r>
          </w:p>
          <w:p w:rsidR="00D51658" w:rsidRDefault="00D51658" w:rsidP="00D51658">
            <w:pPr>
              <w:rPr>
                <w:rFonts w:cs="Arial"/>
                <w:sz w:val="18"/>
                <w:szCs w:val="18"/>
                <w:lang w:val="en-GB"/>
              </w:rPr>
            </w:pPr>
          </w:p>
          <w:p w:rsidR="007E6BAE" w:rsidRPr="007E6BAE" w:rsidRDefault="007E6BAE" w:rsidP="00D51658">
            <w:pPr>
              <w:rPr>
                <w:rFonts w:cs="Arial"/>
                <w:sz w:val="18"/>
                <w:szCs w:val="18"/>
                <w:lang w:val="en-GB"/>
              </w:rPr>
            </w:pPr>
            <w:r w:rsidRPr="007E6BAE">
              <w:rPr>
                <w:rFonts w:cs="Arial"/>
                <w:sz w:val="18"/>
                <w:szCs w:val="18"/>
                <w:lang w:val="en-GB"/>
              </w:rPr>
              <w:t>Interactive kiosks/terminals</w:t>
            </w:r>
            <w:r w:rsidR="00C16D10">
              <w:rPr>
                <w:rFonts w:cs="Arial"/>
                <w:sz w:val="18"/>
                <w:szCs w:val="18"/>
                <w:lang w:val="en-GB"/>
              </w:rPr>
              <w:t xml:space="preserve"> available in resource centre</w:t>
            </w:r>
            <w:r w:rsidRPr="007E6BAE">
              <w:rPr>
                <w:rFonts w:cs="Arial"/>
                <w:sz w:val="18"/>
                <w:szCs w:val="18"/>
                <w:lang w:val="en-GB"/>
              </w:rPr>
              <w:t xml:space="preserve">s to perform appropriate </w:t>
            </w:r>
            <w:r>
              <w:rPr>
                <w:rFonts w:cs="Arial"/>
                <w:sz w:val="18"/>
                <w:szCs w:val="18"/>
                <w:lang w:val="en-GB"/>
              </w:rPr>
              <w:t>research</w:t>
            </w:r>
            <w:r w:rsidRPr="007E6BAE">
              <w:rPr>
                <w:rFonts w:cs="Arial"/>
                <w:sz w:val="18"/>
                <w:szCs w:val="18"/>
                <w:lang w:val="en-GB"/>
              </w:rPr>
              <w:t xml:space="preserve"> while developing </w:t>
            </w:r>
            <w:r>
              <w:rPr>
                <w:rFonts w:cs="Arial"/>
                <w:sz w:val="18"/>
                <w:szCs w:val="18"/>
                <w:lang w:val="en-GB"/>
              </w:rPr>
              <w:t>his/her</w:t>
            </w:r>
            <w:r w:rsidRPr="007E6BAE">
              <w:rPr>
                <w:rFonts w:cs="Arial"/>
                <w:sz w:val="18"/>
                <w:szCs w:val="18"/>
                <w:lang w:val="en-GB"/>
              </w:rPr>
              <w:t xml:space="preserve"> digital </w:t>
            </w:r>
            <w:r>
              <w:rPr>
                <w:rFonts w:cs="Arial"/>
                <w:sz w:val="18"/>
                <w:szCs w:val="18"/>
                <w:lang w:val="en-GB"/>
              </w:rPr>
              <w:t>skills:</w:t>
            </w:r>
          </w:p>
          <w:p w:rsidR="00D51658" w:rsidRDefault="00D51658" w:rsidP="00D51658">
            <w:pPr>
              <w:pStyle w:val="Paragraphedeliste"/>
              <w:numPr>
                <w:ilvl w:val="0"/>
                <w:numId w:val="8"/>
              </w:numPr>
              <w:ind w:left="171" w:hanging="124"/>
              <w:rPr>
                <w:rFonts w:cs="Arial"/>
                <w:sz w:val="18"/>
                <w:szCs w:val="18"/>
                <w:lang w:val="en-GB"/>
              </w:rPr>
            </w:pPr>
            <w:r>
              <w:rPr>
                <w:rFonts w:cs="Arial"/>
                <w:sz w:val="18"/>
                <w:szCs w:val="18"/>
                <w:lang w:val="en-GB"/>
              </w:rPr>
              <w:t>Research and analysis of press articles related to the organisation of work on worksites.</w:t>
            </w:r>
          </w:p>
          <w:p w:rsidR="007E6BAE" w:rsidRPr="007E6BAE" w:rsidRDefault="007E6BAE" w:rsidP="007E6BAE">
            <w:pPr>
              <w:pStyle w:val="Paragraphedeliste"/>
              <w:numPr>
                <w:ilvl w:val="0"/>
                <w:numId w:val="8"/>
              </w:numPr>
              <w:ind w:left="171" w:hanging="124"/>
              <w:rPr>
                <w:rFonts w:cs="Arial"/>
                <w:sz w:val="18"/>
                <w:szCs w:val="18"/>
                <w:lang w:val="en-GB"/>
              </w:rPr>
            </w:pPr>
            <w:r w:rsidRPr="007E6BAE">
              <w:rPr>
                <w:rFonts w:cs="Arial"/>
                <w:sz w:val="18"/>
                <w:szCs w:val="18"/>
                <w:lang w:val="en-GB"/>
              </w:rPr>
              <w:t>Working on organizational schemes.</w:t>
            </w:r>
          </w:p>
          <w:p w:rsidR="007E6BAE" w:rsidRPr="007E6BAE" w:rsidRDefault="007E6BAE" w:rsidP="007E6BAE">
            <w:pPr>
              <w:pStyle w:val="Paragraphedeliste"/>
              <w:numPr>
                <w:ilvl w:val="0"/>
                <w:numId w:val="8"/>
              </w:numPr>
              <w:ind w:left="171" w:hanging="124"/>
              <w:rPr>
                <w:rFonts w:cs="Arial"/>
                <w:sz w:val="18"/>
                <w:szCs w:val="18"/>
                <w:lang w:val="en-GB"/>
              </w:rPr>
            </w:pPr>
            <w:r w:rsidRPr="007E6BAE">
              <w:rPr>
                <w:rFonts w:cs="Arial"/>
                <w:sz w:val="18"/>
                <w:szCs w:val="18"/>
                <w:lang w:val="en-GB"/>
              </w:rPr>
              <w:t>Construction of operating procedures.</w:t>
            </w:r>
          </w:p>
          <w:p w:rsidR="00D51658" w:rsidRPr="007E6BAE" w:rsidRDefault="007E6BAE" w:rsidP="00D51658">
            <w:pPr>
              <w:pStyle w:val="Paragraphedeliste"/>
              <w:numPr>
                <w:ilvl w:val="0"/>
                <w:numId w:val="8"/>
              </w:numPr>
              <w:ind w:left="171" w:hanging="124"/>
              <w:rPr>
                <w:rFonts w:cs="Arial"/>
                <w:sz w:val="18"/>
                <w:szCs w:val="18"/>
                <w:lang w:val="en-GB"/>
              </w:rPr>
            </w:pPr>
            <w:r w:rsidRPr="007E6BAE">
              <w:rPr>
                <w:rFonts w:cs="Arial"/>
                <w:sz w:val="18"/>
                <w:szCs w:val="18"/>
                <w:lang w:val="en-GB"/>
              </w:rPr>
              <w:t xml:space="preserve">Calculation of the means (human, financial and human) </w:t>
            </w:r>
            <w:r>
              <w:rPr>
                <w:rFonts w:cs="Arial"/>
                <w:sz w:val="18"/>
                <w:szCs w:val="18"/>
                <w:lang w:val="en-GB"/>
              </w:rPr>
              <w:t>necessary</w:t>
            </w:r>
            <w:r w:rsidRPr="007E6BAE">
              <w:rPr>
                <w:rFonts w:cs="Arial"/>
                <w:sz w:val="18"/>
                <w:szCs w:val="18"/>
                <w:lang w:val="en-GB"/>
              </w:rPr>
              <w:t xml:space="preserve"> for the organisations advocated.</w:t>
            </w:r>
          </w:p>
          <w:p w:rsidR="006F3112" w:rsidRPr="00A0155C" w:rsidRDefault="006F3112" w:rsidP="000730CF">
            <w:pPr>
              <w:rPr>
                <w:rFonts w:cs="Arial"/>
                <w:sz w:val="18"/>
                <w:szCs w:val="18"/>
                <w:lang w:val="en-GB"/>
              </w:rPr>
            </w:pPr>
          </w:p>
        </w:tc>
        <w:tc>
          <w:tcPr>
            <w:tcW w:w="3260" w:type="dxa"/>
          </w:tcPr>
          <w:p w:rsidR="006F3112" w:rsidRPr="00A0155C" w:rsidRDefault="006F3112" w:rsidP="000730CF">
            <w:pPr>
              <w:rPr>
                <w:rFonts w:cs="Arial"/>
                <w:sz w:val="18"/>
                <w:szCs w:val="18"/>
                <w:lang w:val="en-GB"/>
              </w:rPr>
            </w:pPr>
            <w:r w:rsidRPr="001D62E7">
              <w:rPr>
                <w:rFonts w:cs="Arial"/>
                <w:b/>
                <w:sz w:val="18"/>
                <w:szCs w:val="18"/>
                <w:lang w:val="en-GB"/>
              </w:rPr>
              <w:t>SPACE</w:t>
            </w:r>
            <w:r w:rsidRPr="00A0155C">
              <w:rPr>
                <w:rFonts w:cs="Arial"/>
                <w:sz w:val="18"/>
                <w:szCs w:val="18"/>
                <w:lang w:val="en-GB"/>
              </w:rPr>
              <w:t xml:space="preserve"> (Office/</w:t>
            </w:r>
          </w:p>
          <w:p w:rsidR="006F3112" w:rsidRDefault="006F3112" w:rsidP="000730CF">
            <w:pPr>
              <w:rPr>
                <w:rFonts w:cs="Arial"/>
                <w:sz w:val="18"/>
                <w:szCs w:val="18"/>
                <w:lang w:val="en-GB"/>
              </w:rPr>
            </w:pPr>
            <w:r w:rsidRPr="00A0155C">
              <w:rPr>
                <w:rFonts w:cs="Arial"/>
                <w:sz w:val="18"/>
                <w:szCs w:val="18"/>
                <w:lang w:val="en-GB"/>
              </w:rPr>
              <w:t>Worksite, etc.)</w:t>
            </w:r>
          </w:p>
          <w:p w:rsidR="006F3112" w:rsidRDefault="006F3112" w:rsidP="000730CF">
            <w:pPr>
              <w:rPr>
                <w:rFonts w:cs="Arial"/>
                <w:sz w:val="18"/>
                <w:szCs w:val="18"/>
                <w:lang w:val="en-GB"/>
              </w:rPr>
            </w:pPr>
          </w:p>
          <w:p w:rsidR="006F3112" w:rsidRDefault="006F3112" w:rsidP="000730CF">
            <w:pPr>
              <w:rPr>
                <w:rFonts w:cs="Arial"/>
                <w:sz w:val="18"/>
                <w:szCs w:val="18"/>
                <w:lang w:val="en-GB"/>
              </w:rPr>
            </w:pPr>
            <w:r>
              <w:rPr>
                <w:rFonts w:cs="Arial"/>
                <w:sz w:val="18"/>
                <w:szCs w:val="18"/>
                <w:lang w:val="en-GB"/>
              </w:rPr>
              <w:t>Mainly worksite.</w:t>
            </w:r>
          </w:p>
          <w:p w:rsidR="000730CF" w:rsidRPr="00A0155C" w:rsidRDefault="000730CF" w:rsidP="00D51658">
            <w:pPr>
              <w:rPr>
                <w:rFonts w:cs="Arial"/>
                <w:b/>
                <w:sz w:val="18"/>
                <w:szCs w:val="18"/>
                <w:lang w:val="en-GB"/>
              </w:rPr>
            </w:pPr>
            <w:r>
              <w:rPr>
                <w:rFonts w:cs="Arial"/>
                <w:sz w:val="18"/>
                <w:szCs w:val="18"/>
                <w:lang w:val="en-GB"/>
              </w:rPr>
              <w:t>Rarely office (</w:t>
            </w:r>
            <w:r w:rsidR="00D51658">
              <w:rPr>
                <w:rFonts w:cs="Arial"/>
                <w:sz w:val="18"/>
                <w:szCs w:val="18"/>
                <w:lang w:val="en-GB"/>
              </w:rPr>
              <w:t>apart from</w:t>
            </w:r>
            <w:r>
              <w:rPr>
                <w:rFonts w:cs="Arial"/>
                <w:sz w:val="18"/>
                <w:szCs w:val="18"/>
                <w:lang w:val="en-GB"/>
              </w:rPr>
              <w:t xml:space="preserve"> meeting</w:t>
            </w:r>
            <w:r w:rsidR="00D51658">
              <w:rPr>
                <w:rFonts w:cs="Arial"/>
                <w:sz w:val="18"/>
                <w:szCs w:val="18"/>
                <w:lang w:val="en-GB"/>
              </w:rPr>
              <w:t>s</w:t>
            </w:r>
            <w:r>
              <w:rPr>
                <w:rFonts w:cs="Arial"/>
                <w:sz w:val="18"/>
                <w:szCs w:val="18"/>
                <w:lang w:val="en-GB"/>
              </w:rPr>
              <w:t xml:space="preserve"> with company heads).</w:t>
            </w:r>
          </w:p>
        </w:tc>
        <w:tc>
          <w:tcPr>
            <w:tcW w:w="3544" w:type="dxa"/>
          </w:tcPr>
          <w:p w:rsidR="006F3112" w:rsidRDefault="006F3112" w:rsidP="000730CF">
            <w:pPr>
              <w:rPr>
                <w:rFonts w:cs="Arial"/>
                <w:sz w:val="18"/>
                <w:szCs w:val="18"/>
                <w:lang w:val="en-GB"/>
              </w:rPr>
            </w:pPr>
            <w:r w:rsidRPr="001D62E7">
              <w:rPr>
                <w:rFonts w:cs="Arial"/>
                <w:b/>
                <w:sz w:val="18"/>
                <w:szCs w:val="18"/>
                <w:lang w:val="en-GB"/>
              </w:rPr>
              <w:t>MATERIAL AND VIRTUAL TOOLS</w:t>
            </w:r>
            <w:r w:rsidRPr="00A0155C">
              <w:rPr>
                <w:rFonts w:cs="Arial"/>
                <w:sz w:val="18"/>
                <w:szCs w:val="18"/>
                <w:lang w:val="en-GB"/>
              </w:rPr>
              <w:t xml:space="preserve"> (documents, models, sketches, software, apps, etc.)</w:t>
            </w:r>
          </w:p>
          <w:p w:rsidR="006F3112" w:rsidRDefault="006F3112" w:rsidP="000730CF">
            <w:pPr>
              <w:rPr>
                <w:rFonts w:cs="Arial"/>
                <w:sz w:val="18"/>
                <w:szCs w:val="18"/>
                <w:lang w:val="en-GB"/>
              </w:rPr>
            </w:pPr>
          </w:p>
          <w:p w:rsidR="000730CF" w:rsidRDefault="000730CF" w:rsidP="000730CF">
            <w:pPr>
              <w:pStyle w:val="Paragraphedeliste"/>
              <w:numPr>
                <w:ilvl w:val="0"/>
                <w:numId w:val="8"/>
              </w:numPr>
              <w:ind w:left="171" w:hanging="124"/>
              <w:rPr>
                <w:rFonts w:cs="Arial"/>
                <w:sz w:val="18"/>
                <w:szCs w:val="18"/>
                <w:lang w:val="en-GB"/>
              </w:rPr>
            </w:pPr>
            <w:r>
              <w:rPr>
                <w:rFonts w:cs="Arial"/>
                <w:sz w:val="18"/>
                <w:szCs w:val="18"/>
                <w:lang w:val="en-GB"/>
              </w:rPr>
              <w:t>“Liaison files”: Documentation (either hard copy or virtual) enabling learners, training centres and companies involved in the training process to communicate together.</w:t>
            </w:r>
          </w:p>
          <w:p w:rsidR="000730CF" w:rsidRDefault="000730CF" w:rsidP="000730CF">
            <w:pPr>
              <w:pStyle w:val="Paragraphedeliste"/>
              <w:numPr>
                <w:ilvl w:val="0"/>
                <w:numId w:val="8"/>
              </w:numPr>
              <w:ind w:left="171" w:hanging="124"/>
              <w:rPr>
                <w:rFonts w:cs="Arial"/>
                <w:sz w:val="18"/>
                <w:szCs w:val="18"/>
                <w:lang w:val="en-GB"/>
              </w:rPr>
            </w:pPr>
            <w:r>
              <w:rPr>
                <w:rFonts w:cs="Arial"/>
                <w:sz w:val="18"/>
                <w:szCs w:val="18"/>
                <w:lang w:val="en-GB"/>
              </w:rPr>
              <w:t>Virtual applications related to the organisation of work on worksite.</w:t>
            </w:r>
          </w:p>
          <w:p w:rsidR="006F3112" w:rsidRPr="00783198" w:rsidRDefault="000730CF" w:rsidP="000730CF">
            <w:pPr>
              <w:pStyle w:val="Paragraphedeliste"/>
              <w:numPr>
                <w:ilvl w:val="0"/>
                <w:numId w:val="8"/>
              </w:numPr>
              <w:ind w:left="176" w:hanging="119"/>
              <w:rPr>
                <w:rFonts w:cs="Arial"/>
                <w:b/>
                <w:sz w:val="18"/>
                <w:szCs w:val="18"/>
                <w:lang w:val="en-GB"/>
              </w:rPr>
            </w:pPr>
            <w:r>
              <w:rPr>
                <w:rFonts w:cs="Arial"/>
                <w:sz w:val="18"/>
                <w:szCs w:val="18"/>
                <w:lang w:val="en-GB"/>
              </w:rPr>
              <w:t>Sketches useful as examples when conceiving scenario for organisational schemes at worksite.</w:t>
            </w:r>
          </w:p>
        </w:tc>
        <w:tc>
          <w:tcPr>
            <w:tcW w:w="3827" w:type="dxa"/>
            <w:vMerge w:val="restart"/>
          </w:tcPr>
          <w:p w:rsidR="006F3112" w:rsidRPr="001D62E7" w:rsidRDefault="006F3112" w:rsidP="000730CF">
            <w:pPr>
              <w:rPr>
                <w:rFonts w:cs="Arial"/>
                <w:b/>
                <w:sz w:val="18"/>
                <w:szCs w:val="18"/>
                <w:lang w:val="en-GB"/>
              </w:rPr>
            </w:pPr>
            <w:r w:rsidRPr="001D62E7">
              <w:rPr>
                <w:rFonts w:cs="Arial"/>
                <w:b/>
                <w:sz w:val="18"/>
                <w:szCs w:val="18"/>
                <w:lang w:val="en-GB"/>
              </w:rPr>
              <w:t>METHODS &amp; TOOLS</w:t>
            </w:r>
          </w:p>
          <w:p w:rsidR="006F3112" w:rsidRDefault="006F3112" w:rsidP="000730CF">
            <w:pPr>
              <w:rPr>
                <w:rFonts w:cs="Arial"/>
                <w:sz w:val="18"/>
                <w:szCs w:val="18"/>
                <w:lang w:val="en-GB"/>
              </w:rPr>
            </w:pPr>
            <w:r w:rsidRPr="00A0155C">
              <w:rPr>
                <w:rFonts w:cs="Arial"/>
                <w:sz w:val="18"/>
                <w:szCs w:val="18"/>
                <w:lang w:val="en-GB"/>
              </w:rPr>
              <w:t>Incl. ECVET if relevant</w:t>
            </w:r>
            <w:r>
              <w:rPr>
                <w:rFonts w:cs="Arial"/>
                <w:sz w:val="18"/>
                <w:szCs w:val="18"/>
                <w:lang w:val="en-GB"/>
              </w:rPr>
              <w:t>.</w:t>
            </w:r>
          </w:p>
          <w:p w:rsidR="006F3112" w:rsidRDefault="006F3112" w:rsidP="000730CF">
            <w:pPr>
              <w:rPr>
                <w:rFonts w:cs="Arial"/>
                <w:b/>
                <w:sz w:val="18"/>
                <w:szCs w:val="18"/>
                <w:lang w:val="en-GB"/>
              </w:rPr>
            </w:pPr>
            <w:r w:rsidRPr="001D62E7">
              <w:rPr>
                <w:rFonts w:cs="Arial"/>
                <w:b/>
                <w:sz w:val="18"/>
                <w:szCs w:val="18"/>
                <w:lang w:val="en-GB"/>
              </w:rPr>
              <w:t>Organisational and human resources</w:t>
            </w:r>
            <w:r>
              <w:rPr>
                <w:rFonts w:cs="Arial"/>
                <w:b/>
                <w:sz w:val="18"/>
                <w:szCs w:val="18"/>
                <w:lang w:val="en-GB"/>
              </w:rPr>
              <w:t xml:space="preserve"> (assessors)</w:t>
            </w:r>
            <w:r w:rsidRPr="001D62E7">
              <w:rPr>
                <w:rFonts w:cs="Arial"/>
                <w:b/>
                <w:sz w:val="18"/>
                <w:szCs w:val="18"/>
                <w:lang w:val="en-GB"/>
              </w:rPr>
              <w:t>.</w:t>
            </w:r>
          </w:p>
          <w:p w:rsidR="006F3112" w:rsidRPr="001D62E7" w:rsidRDefault="006F3112" w:rsidP="000730CF">
            <w:pPr>
              <w:rPr>
                <w:rFonts w:cs="Arial"/>
                <w:b/>
                <w:sz w:val="18"/>
                <w:szCs w:val="18"/>
                <w:lang w:val="en-GB"/>
              </w:rPr>
            </w:pPr>
            <w:r>
              <w:rPr>
                <w:rFonts w:cs="Arial"/>
                <w:b/>
                <w:sz w:val="18"/>
                <w:szCs w:val="18"/>
                <w:lang w:val="en-GB"/>
              </w:rPr>
              <w:t>Venue and duration.</w:t>
            </w:r>
          </w:p>
          <w:p w:rsidR="006F3112" w:rsidRDefault="006F3112" w:rsidP="000730CF">
            <w:pPr>
              <w:rPr>
                <w:rFonts w:cs="Arial"/>
                <w:b/>
                <w:sz w:val="18"/>
                <w:szCs w:val="18"/>
                <w:lang w:val="en-GB"/>
              </w:rPr>
            </w:pPr>
            <w:r w:rsidRPr="001D62E7">
              <w:rPr>
                <w:rFonts w:cs="Arial"/>
                <w:b/>
                <w:sz w:val="18"/>
                <w:szCs w:val="18"/>
                <w:lang w:val="en-GB"/>
              </w:rPr>
              <w:t>Evidence collection during training.</w:t>
            </w:r>
          </w:p>
          <w:p w:rsidR="006F3112" w:rsidRPr="003072EA" w:rsidRDefault="006F3112" w:rsidP="000730CF">
            <w:pPr>
              <w:rPr>
                <w:rFonts w:cs="Arial"/>
                <w:b/>
                <w:sz w:val="18"/>
                <w:szCs w:val="18"/>
                <w:lang w:val="en-GB"/>
              </w:rPr>
            </w:pPr>
          </w:p>
          <w:p w:rsidR="00E72AB6" w:rsidRDefault="00C16D10" w:rsidP="00E72AB6">
            <w:pPr>
              <w:rPr>
                <w:rFonts w:cs="Arial"/>
                <w:sz w:val="18"/>
                <w:szCs w:val="18"/>
                <w:lang w:val="en-GB"/>
              </w:rPr>
            </w:pPr>
            <w:r>
              <w:rPr>
                <w:rFonts w:cs="Arial"/>
                <w:sz w:val="18"/>
                <w:szCs w:val="18"/>
                <w:lang w:val="en-GB"/>
              </w:rPr>
              <w:t>When the training leading to a certification and/or qualification level, the</w:t>
            </w:r>
            <w:r w:rsidR="006F3112" w:rsidRPr="00E72AB6">
              <w:rPr>
                <w:rFonts w:cs="Arial"/>
                <w:sz w:val="18"/>
                <w:szCs w:val="18"/>
                <w:lang w:val="en-GB"/>
              </w:rPr>
              <w:t xml:space="preserve"> jury shall be designated by the competent territorial representative of the Ministry responsible for employment</w:t>
            </w:r>
            <w:r>
              <w:rPr>
                <w:rFonts w:cs="Arial"/>
                <w:sz w:val="18"/>
                <w:szCs w:val="18"/>
                <w:lang w:val="en-GB"/>
              </w:rPr>
              <w:t xml:space="preserve"> (in France)</w:t>
            </w:r>
            <w:r w:rsidR="006F3112" w:rsidRPr="00E72AB6">
              <w:rPr>
                <w:rFonts w:cs="Arial"/>
                <w:sz w:val="18"/>
                <w:szCs w:val="18"/>
                <w:lang w:val="en-GB"/>
              </w:rPr>
              <w:t>. It is made up of professionals of the trade concerned</w:t>
            </w:r>
            <w:r w:rsidR="00E72AB6">
              <w:rPr>
                <w:rFonts w:cs="Arial"/>
                <w:sz w:val="18"/>
                <w:szCs w:val="18"/>
                <w:lang w:val="en-GB"/>
              </w:rPr>
              <w:t>.</w:t>
            </w:r>
          </w:p>
          <w:p w:rsidR="00E72AB6" w:rsidRDefault="00E72AB6" w:rsidP="00E72AB6">
            <w:pPr>
              <w:rPr>
                <w:rFonts w:cs="Arial"/>
                <w:sz w:val="18"/>
                <w:szCs w:val="18"/>
                <w:lang w:val="en-GB"/>
              </w:rPr>
            </w:pPr>
          </w:p>
          <w:p w:rsidR="006F3112" w:rsidRPr="00E72AB6" w:rsidRDefault="006F3112" w:rsidP="00E72AB6">
            <w:pPr>
              <w:rPr>
                <w:rFonts w:cs="Arial"/>
                <w:sz w:val="18"/>
                <w:szCs w:val="18"/>
                <w:lang w:val="en-GB"/>
              </w:rPr>
            </w:pPr>
            <w:r w:rsidRPr="00E72AB6">
              <w:rPr>
                <w:rFonts w:cs="Arial"/>
                <w:sz w:val="18"/>
                <w:szCs w:val="18"/>
                <w:lang w:val="en-GB"/>
              </w:rPr>
              <w:t xml:space="preserve">The evaluation is done </w:t>
            </w:r>
            <w:r w:rsidR="00E72AB6" w:rsidRPr="00474EB5">
              <w:rPr>
                <w:rFonts w:cs="Arial"/>
                <w:sz w:val="18"/>
                <w:szCs w:val="18"/>
                <w:u w:val="single"/>
                <w:lang w:val="en-GB"/>
              </w:rPr>
              <w:t>either</w:t>
            </w:r>
            <w:r w:rsidR="00E72AB6">
              <w:rPr>
                <w:rFonts w:cs="Arial"/>
                <w:sz w:val="18"/>
                <w:szCs w:val="18"/>
                <w:lang w:val="en-GB"/>
              </w:rPr>
              <w:t xml:space="preserve"> </w:t>
            </w:r>
            <w:r w:rsidRPr="00E72AB6">
              <w:rPr>
                <w:rFonts w:cs="Arial"/>
                <w:sz w:val="18"/>
                <w:szCs w:val="18"/>
                <w:lang w:val="en-GB"/>
              </w:rPr>
              <w:t>by observing the practices implemented on worksite:</w:t>
            </w:r>
          </w:p>
          <w:p w:rsidR="006F3112" w:rsidRPr="003072EA" w:rsidRDefault="006F3112" w:rsidP="000730CF">
            <w:pPr>
              <w:pStyle w:val="Paragraphedeliste"/>
              <w:numPr>
                <w:ilvl w:val="0"/>
                <w:numId w:val="9"/>
              </w:numPr>
              <w:ind w:left="317" w:hanging="219"/>
              <w:rPr>
                <w:rFonts w:cs="Arial"/>
                <w:sz w:val="18"/>
                <w:szCs w:val="18"/>
                <w:lang w:val="en-US"/>
              </w:rPr>
            </w:pPr>
            <w:r>
              <w:rPr>
                <w:rFonts w:cs="Arial"/>
                <w:sz w:val="18"/>
                <w:szCs w:val="18"/>
                <w:lang w:val="en-US"/>
              </w:rPr>
              <w:t>Assessment</w:t>
            </w:r>
            <w:r w:rsidRPr="003072EA">
              <w:rPr>
                <w:rFonts w:cs="Arial"/>
                <w:sz w:val="18"/>
                <w:szCs w:val="18"/>
                <w:lang w:val="en-US"/>
              </w:rPr>
              <w:t xml:space="preserve"> of the quality of the information and the quality of the instructions given to the workers-</w:t>
            </w:r>
            <w:r w:rsidR="00AE1976">
              <w:rPr>
                <w:rFonts w:cs="Arial"/>
                <w:sz w:val="18"/>
                <w:szCs w:val="18"/>
                <w:lang w:val="en-US"/>
              </w:rPr>
              <w:t>trainer</w:t>
            </w:r>
            <w:r w:rsidRPr="003072EA">
              <w:rPr>
                <w:rFonts w:cs="Arial"/>
                <w:sz w:val="18"/>
                <w:szCs w:val="18"/>
                <w:lang w:val="en-US"/>
              </w:rPr>
              <w:t>s on site.</w:t>
            </w:r>
          </w:p>
          <w:p w:rsidR="006F3112" w:rsidRPr="003072EA" w:rsidRDefault="006F3112" w:rsidP="000730CF">
            <w:pPr>
              <w:pStyle w:val="Paragraphedeliste"/>
              <w:numPr>
                <w:ilvl w:val="0"/>
                <w:numId w:val="9"/>
              </w:numPr>
              <w:ind w:left="317" w:hanging="219"/>
              <w:rPr>
                <w:rFonts w:cs="Arial"/>
                <w:sz w:val="18"/>
                <w:szCs w:val="18"/>
                <w:lang w:val="en-US"/>
              </w:rPr>
            </w:pPr>
            <w:r>
              <w:rPr>
                <w:rFonts w:cs="Arial"/>
                <w:sz w:val="18"/>
                <w:szCs w:val="18"/>
                <w:lang w:val="en-US"/>
              </w:rPr>
              <w:t>Assessment</w:t>
            </w:r>
            <w:r w:rsidRPr="003072EA">
              <w:rPr>
                <w:rFonts w:cs="Arial"/>
                <w:sz w:val="18"/>
                <w:szCs w:val="18"/>
                <w:lang w:val="en-US"/>
              </w:rPr>
              <w:t xml:space="preserve"> of the reaction to the understanding of the instructions given.</w:t>
            </w:r>
          </w:p>
          <w:p w:rsidR="006F3112" w:rsidRPr="003072EA" w:rsidRDefault="006F3112" w:rsidP="000730CF">
            <w:pPr>
              <w:pStyle w:val="Paragraphedeliste"/>
              <w:numPr>
                <w:ilvl w:val="0"/>
                <w:numId w:val="9"/>
              </w:numPr>
              <w:ind w:left="317" w:hanging="219"/>
              <w:rPr>
                <w:rFonts w:cs="Arial"/>
                <w:sz w:val="18"/>
                <w:szCs w:val="18"/>
                <w:lang w:val="en-US"/>
              </w:rPr>
            </w:pPr>
            <w:r>
              <w:rPr>
                <w:rFonts w:cs="Arial"/>
                <w:sz w:val="18"/>
                <w:szCs w:val="18"/>
                <w:lang w:val="en-US"/>
              </w:rPr>
              <w:t>Assessment</w:t>
            </w:r>
            <w:r w:rsidRPr="003072EA">
              <w:rPr>
                <w:rFonts w:cs="Arial"/>
                <w:sz w:val="18"/>
                <w:szCs w:val="18"/>
                <w:lang w:val="en-US"/>
              </w:rPr>
              <w:t xml:space="preserve"> of the candidate's reaction to the application of the instructions</w:t>
            </w:r>
            <w:r>
              <w:rPr>
                <w:rFonts w:cs="Arial"/>
                <w:sz w:val="18"/>
                <w:szCs w:val="18"/>
                <w:lang w:val="en-US"/>
              </w:rPr>
              <w:t xml:space="preserve"> by workers</w:t>
            </w:r>
            <w:r w:rsidRPr="003072EA">
              <w:rPr>
                <w:rFonts w:cs="Arial"/>
                <w:sz w:val="18"/>
                <w:szCs w:val="18"/>
                <w:lang w:val="en-US"/>
              </w:rPr>
              <w:t>.</w:t>
            </w:r>
          </w:p>
          <w:p w:rsidR="006F3112" w:rsidRPr="004A471A" w:rsidRDefault="00474EB5" w:rsidP="004A471A">
            <w:pPr>
              <w:textAlignment w:val="top"/>
              <w:rPr>
                <w:rFonts w:cs="Arial"/>
                <w:sz w:val="18"/>
                <w:szCs w:val="18"/>
                <w:lang w:val="en-GB"/>
              </w:rPr>
            </w:pPr>
            <w:r w:rsidRPr="004A471A">
              <w:rPr>
                <w:rFonts w:cs="Arial"/>
                <w:sz w:val="18"/>
                <w:szCs w:val="18"/>
                <w:lang w:val="en-GB"/>
              </w:rPr>
              <w:t xml:space="preserve">… </w:t>
            </w:r>
            <w:r w:rsidRPr="00C16D10">
              <w:rPr>
                <w:rFonts w:cs="Arial"/>
                <w:sz w:val="18"/>
                <w:szCs w:val="18"/>
                <w:u w:val="single"/>
                <w:lang w:val="en-GB"/>
              </w:rPr>
              <w:t>or</w:t>
            </w:r>
            <w:r w:rsidRPr="004A471A">
              <w:rPr>
                <w:rFonts w:cs="Arial"/>
                <w:sz w:val="18"/>
                <w:szCs w:val="18"/>
                <w:lang w:val="en-GB"/>
              </w:rPr>
              <w:t xml:space="preserve"> by organizing simulations in classrooms as follows</w:t>
            </w:r>
            <w:r w:rsidR="004A471A" w:rsidRPr="004A471A">
              <w:rPr>
                <w:rFonts w:cs="Arial"/>
                <w:sz w:val="18"/>
                <w:szCs w:val="18"/>
                <w:lang w:val="en-GB"/>
              </w:rPr>
              <w:t xml:space="preserve"> (Assessment on File)</w:t>
            </w:r>
            <w:r w:rsidRPr="004A471A">
              <w:rPr>
                <w:rFonts w:cs="Arial"/>
                <w:sz w:val="18"/>
                <w:szCs w:val="18"/>
                <w:lang w:val="en-GB"/>
              </w:rPr>
              <w:t>:</w:t>
            </w:r>
          </w:p>
          <w:p w:rsidR="00474EB5" w:rsidRPr="004A471A" w:rsidRDefault="004A471A" w:rsidP="000730CF">
            <w:pPr>
              <w:pStyle w:val="Paragraphedeliste"/>
              <w:numPr>
                <w:ilvl w:val="0"/>
                <w:numId w:val="9"/>
              </w:numPr>
              <w:ind w:left="317" w:hanging="219"/>
              <w:rPr>
                <w:rFonts w:cs="Arial"/>
                <w:sz w:val="18"/>
                <w:szCs w:val="18"/>
                <w:lang w:val="en-US"/>
              </w:rPr>
            </w:pPr>
            <w:r w:rsidRPr="004A471A">
              <w:rPr>
                <w:rFonts w:cs="Arial"/>
                <w:sz w:val="18"/>
                <w:szCs w:val="18"/>
                <w:lang w:val="en-US"/>
              </w:rPr>
              <w:t xml:space="preserve">On the basis of the technical </w:t>
            </w:r>
            <w:r>
              <w:rPr>
                <w:rFonts w:cs="Arial"/>
                <w:sz w:val="18"/>
                <w:szCs w:val="18"/>
                <w:lang w:val="en-US"/>
              </w:rPr>
              <w:t>file</w:t>
            </w:r>
            <w:r w:rsidRPr="004A471A">
              <w:rPr>
                <w:rFonts w:cs="Arial"/>
                <w:sz w:val="18"/>
                <w:szCs w:val="18"/>
                <w:lang w:val="en-US"/>
              </w:rPr>
              <w:t xml:space="preserve"> </w:t>
            </w:r>
            <w:r>
              <w:rPr>
                <w:rFonts w:cs="Arial"/>
                <w:sz w:val="18"/>
                <w:szCs w:val="18"/>
                <w:lang w:val="en-US"/>
              </w:rPr>
              <w:t>related to an organiz</w:t>
            </w:r>
            <w:r w:rsidRPr="004A471A">
              <w:rPr>
                <w:rFonts w:cs="Arial"/>
                <w:sz w:val="18"/>
                <w:szCs w:val="18"/>
                <w:lang w:val="en-US"/>
              </w:rPr>
              <w:t>ational project which is handed over to it, the candidate must, on the last day of training, perform the work requested. The requirements may vary depending on the number of credits to be obtained. The time of the test may also vary (from 1.30 to 2½ hours).</w:t>
            </w:r>
          </w:p>
        </w:tc>
      </w:tr>
      <w:tr w:rsidR="006F3112" w:rsidRPr="00046BD8" w:rsidTr="000730CF">
        <w:tc>
          <w:tcPr>
            <w:tcW w:w="6658" w:type="dxa"/>
            <w:gridSpan w:val="2"/>
          </w:tcPr>
          <w:p w:rsidR="006F3112" w:rsidRDefault="006F3112" w:rsidP="000730CF">
            <w:pPr>
              <w:rPr>
                <w:rFonts w:cs="Arial"/>
                <w:sz w:val="18"/>
                <w:szCs w:val="18"/>
                <w:lang w:val="en-GB"/>
              </w:rPr>
            </w:pPr>
            <w:r w:rsidRPr="00A0155C">
              <w:rPr>
                <w:rFonts w:cs="Arial"/>
                <w:b/>
                <w:sz w:val="18"/>
                <w:szCs w:val="18"/>
                <w:lang w:val="en-GB"/>
              </w:rPr>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6F3112" w:rsidRPr="006F3112" w:rsidRDefault="006F3112" w:rsidP="000730CF">
            <w:pPr>
              <w:rPr>
                <w:rFonts w:cs="Arial"/>
                <w:sz w:val="18"/>
                <w:szCs w:val="18"/>
                <w:lang w:val="en-US"/>
              </w:rPr>
            </w:pPr>
          </w:p>
          <w:p w:rsidR="006F3112" w:rsidRPr="003072EA" w:rsidRDefault="006F3112" w:rsidP="000730CF">
            <w:pPr>
              <w:pStyle w:val="Paragraphedeliste"/>
              <w:numPr>
                <w:ilvl w:val="0"/>
                <w:numId w:val="8"/>
              </w:numPr>
              <w:ind w:left="171" w:hanging="124"/>
              <w:rPr>
                <w:rFonts w:cs="Arial"/>
                <w:sz w:val="18"/>
                <w:szCs w:val="18"/>
                <w:lang w:val="en-GB"/>
              </w:rPr>
            </w:pPr>
            <w:r w:rsidRPr="003072EA">
              <w:rPr>
                <w:rFonts w:cs="Arial"/>
                <w:sz w:val="18"/>
                <w:szCs w:val="18"/>
                <w:lang w:val="en-GB"/>
              </w:rPr>
              <w:t>Written analyses of risk situations on worksite.</w:t>
            </w:r>
          </w:p>
          <w:p w:rsidR="006F3112" w:rsidRDefault="006F3112" w:rsidP="000730CF">
            <w:pPr>
              <w:pStyle w:val="Paragraphedeliste"/>
              <w:numPr>
                <w:ilvl w:val="0"/>
                <w:numId w:val="8"/>
              </w:numPr>
              <w:ind w:left="171" w:hanging="124"/>
              <w:rPr>
                <w:rFonts w:cs="Arial"/>
                <w:sz w:val="18"/>
                <w:szCs w:val="18"/>
                <w:lang w:val="en-GB"/>
              </w:rPr>
            </w:pPr>
            <w:r w:rsidRPr="003072EA">
              <w:rPr>
                <w:rFonts w:cs="Arial"/>
                <w:sz w:val="18"/>
                <w:szCs w:val="18"/>
                <w:lang w:val="en-GB"/>
              </w:rPr>
              <w:t>Preparation of the grids for observation of risk situations on worksite.</w:t>
            </w:r>
          </w:p>
          <w:p w:rsidR="001430C2" w:rsidRDefault="001430C2" w:rsidP="000730CF">
            <w:pPr>
              <w:pStyle w:val="Paragraphedeliste"/>
              <w:numPr>
                <w:ilvl w:val="0"/>
                <w:numId w:val="8"/>
              </w:numPr>
              <w:ind w:left="171" w:hanging="124"/>
              <w:rPr>
                <w:rFonts w:cs="Arial"/>
                <w:sz w:val="18"/>
                <w:szCs w:val="18"/>
                <w:lang w:val="en-GB"/>
              </w:rPr>
            </w:pPr>
            <w:r>
              <w:rPr>
                <w:rFonts w:cs="Arial"/>
                <w:sz w:val="18"/>
                <w:szCs w:val="18"/>
                <w:lang w:val="en-GB"/>
              </w:rPr>
              <w:t>Production of concrete organisatio</w:t>
            </w:r>
            <w:r w:rsidR="00D51658">
              <w:rPr>
                <w:rFonts w:cs="Arial"/>
                <w:sz w:val="18"/>
                <w:szCs w:val="18"/>
                <w:lang w:val="en-GB"/>
              </w:rPr>
              <w:t>nal schemes with available soft.</w:t>
            </w:r>
          </w:p>
          <w:p w:rsidR="00D51658" w:rsidRPr="003072EA" w:rsidRDefault="00D51658" w:rsidP="000730CF">
            <w:pPr>
              <w:pStyle w:val="Paragraphedeliste"/>
              <w:numPr>
                <w:ilvl w:val="0"/>
                <w:numId w:val="8"/>
              </w:numPr>
              <w:ind w:left="171" w:hanging="124"/>
              <w:rPr>
                <w:rFonts w:cs="Arial"/>
                <w:sz w:val="18"/>
                <w:szCs w:val="18"/>
                <w:lang w:val="en-GB"/>
              </w:rPr>
            </w:pPr>
            <w:r>
              <w:rPr>
                <w:rFonts w:cs="Arial"/>
                <w:sz w:val="18"/>
                <w:szCs w:val="18"/>
                <w:lang w:val="en-GB"/>
              </w:rPr>
              <w:t xml:space="preserve">Evidence of use of new techniques and methods of communication (incl. </w:t>
            </w:r>
            <w:proofErr w:type="spellStart"/>
            <w:r>
              <w:rPr>
                <w:rFonts w:cs="Arial"/>
                <w:sz w:val="18"/>
                <w:szCs w:val="18"/>
                <w:lang w:val="en-GB"/>
              </w:rPr>
              <w:t>Autocad</w:t>
            </w:r>
            <w:proofErr w:type="spellEnd"/>
            <w:r>
              <w:rPr>
                <w:rFonts w:cs="Arial"/>
                <w:sz w:val="18"/>
                <w:szCs w:val="18"/>
                <w:lang w:val="en-GB"/>
              </w:rPr>
              <w:t xml:space="preserve">, </w:t>
            </w:r>
            <w:proofErr w:type="spellStart"/>
            <w:r>
              <w:rPr>
                <w:rFonts w:cs="Arial"/>
                <w:sz w:val="18"/>
                <w:szCs w:val="18"/>
                <w:lang w:val="en-GB"/>
              </w:rPr>
              <w:t>Methocad</w:t>
            </w:r>
            <w:proofErr w:type="spellEnd"/>
            <w:r>
              <w:rPr>
                <w:rFonts w:cs="Arial"/>
                <w:sz w:val="18"/>
                <w:szCs w:val="18"/>
                <w:lang w:val="en-GB"/>
              </w:rPr>
              <w:t>, BIM, etc.)</w:t>
            </w:r>
          </w:p>
          <w:p w:rsidR="006F3112" w:rsidRPr="003072EA" w:rsidRDefault="006F3112" w:rsidP="000730CF">
            <w:pPr>
              <w:rPr>
                <w:rFonts w:cs="Arial"/>
                <w:sz w:val="18"/>
                <w:szCs w:val="18"/>
                <w:lang w:val="en-US"/>
              </w:rPr>
            </w:pPr>
          </w:p>
        </w:tc>
        <w:tc>
          <w:tcPr>
            <w:tcW w:w="6520" w:type="dxa"/>
            <w:gridSpan w:val="2"/>
          </w:tcPr>
          <w:p w:rsidR="006F3112" w:rsidRDefault="006F3112" w:rsidP="000730CF">
            <w:pPr>
              <w:rPr>
                <w:rFonts w:cs="Arial"/>
                <w:sz w:val="18"/>
                <w:szCs w:val="18"/>
                <w:lang w:val="en-GB"/>
              </w:rPr>
            </w:pPr>
            <w:r w:rsidRPr="00A0155C">
              <w:rPr>
                <w:rFonts w:cs="Arial"/>
                <w:b/>
                <w:sz w:val="18"/>
                <w:szCs w:val="18"/>
                <w:lang w:val="en-GB"/>
              </w:rPr>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6F3112" w:rsidRDefault="006F3112" w:rsidP="000730CF">
            <w:pPr>
              <w:rPr>
                <w:rFonts w:cs="Arial"/>
                <w:sz w:val="18"/>
                <w:szCs w:val="18"/>
                <w:lang w:val="en-GB"/>
              </w:rPr>
            </w:pPr>
          </w:p>
          <w:p w:rsidR="006F3112" w:rsidRDefault="000730CF" w:rsidP="000730CF">
            <w:pPr>
              <w:pStyle w:val="Paragraphedeliste"/>
              <w:numPr>
                <w:ilvl w:val="0"/>
                <w:numId w:val="8"/>
              </w:numPr>
              <w:ind w:left="171" w:hanging="124"/>
              <w:rPr>
                <w:rFonts w:cs="Arial"/>
                <w:sz w:val="18"/>
                <w:szCs w:val="18"/>
                <w:lang w:val="en-GB"/>
              </w:rPr>
            </w:pPr>
            <w:r>
              <w:rPr>
                <w:rFonts w:cs="Arial"/>
                <w:sz w:val="18"/>
                <w:szCs w:val="18"/>
                <w:lang w:val="en-GB"/>
              </w:rPr>
              <w:t>Organisational schemes with identification of organisational needs in terms of human and material r</w:t>
            </w:r>
            <w:r w:rsidR="00A7289E">
              <w:rPr>
                <w:rFonts w:cs="Arial"/>
                <w:sz w:val="18"/>
                <w:szCs w:val="18"/>
                <w:lang w:val="en-GB"/>
              </w:rPr>
              <w:t xml:space="preserve">esources, including equipment. </w:t>
            </w:r>
          </w:p>
          <w:p w:rsidR="00A7289E" w:rsidRPr="003072EA" w:rsidRDefault="00A7289E" w:rsidP="000730CF">
            <w:pPr>
              <w:pStyle w:val="Paragraphedeliste"/>
              <w:numPr>
                <w:ilvl w:val="0"/>
                <w:numId w:val="8"/>
              </w:numPr>
              <w:ind w:left="171" w:hanging="124"/>
              <w:rPr>
                <w:rFonts w:cs="Arial"/>
                <w:sz w:val="18"/>
                <w:szCs w:val="18"/>
                <w:lang w:val="en-GB"/>
              </w:rPr>
            </w:pPr>
            <w:r>
              <w:rPr>
                <w:rFonts w:cs="Arial"/>
                <w:sz w:val="18"/>
                <w:szCs w:val="18"/>
                <w:lang w:val="en-GB"/>
              </w:rPr>
              <w:t>Identification and preparation of case studies taken from concrete situations observed in companies for their future presentation in training centres.</w:t>
            </w:r>
          </w:p>
        </w:tc>
        <w:tc>
          <w:tcPr>
            <w:tcW w:w="3544" w:type="dxa"/>
          </w:tcPr>
          <w:p w:rsidR="006F3112" w:rsidRDefault="006F3112" w:rsidP="000730CF">
            <w:pPr>
              <w:rPr>
                <w:rFonts w:cs="Arial"/>
                <w:sz w:val="18"/>
                <w:szCs w:val="18"/>
                <w:lang w:val="en-GB"/>
              </w:rPr>
            </w:pPr>
            <w:r w:rsidRPr="00A0155C">
              <w:rPr>
                <w:rFonts w:cs="Arial"/>
                <w:b/>
                <w:sz w:val="18"/>
                <w:szCs w:val="18"/>
                <w:lang w:val="en-GB"/>
              </w:rPr>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6F3112" w:rsidRDefault="006F3112" w:rsidP="000730CF">
            <w:pPr>
              <w:rPr>
                <w:rFonts w:cs="Arial"/>
                <w:sz w:val="18"/>
                <w:szCs w:val="18"/>
                <w:lang w:val="en-GB"/>
              </w:rPr>
            </w:pPr>
          </w:p>
          <w:p w:rsidR="006F3112" w:rsidRDefault="000730CF" w:rsidP="000730CF">
            <w:pPr>
              <w:pStyle w:val="Paragraphedeliste"/>
              <w:numPr>
                <w:ilvl w:val="0"/>
                <w:numId w:val="8"/>
              </w:numPr>
              <w:ind w:left="171" w:hanging="124"/>
              <w:rPr>
                <w:rFonts w:cs="Arial"/>
                <w:sz w:val="18"/>
                <w:szCs w:val="18"/>
                <w:lang w:val="en-GB"/>
              </w:rPr>
            </w:pPr>
            <w:r>
              <w:rPr>
                <w:rFonts w:cs="Arial"/>
                <w:sz w:val="18"/>
                <w:szCs w:val="18"/>
                <w:lang w:val="en-GB"/>
              </w:rPr>
              <w:t>Regular and progressive fulfilment of the “Liaison files” mentioned above.</w:t>
            </w:r>
          </w:p>
          <w:p w:rsidR="00D51658" w:rsidRPr="003072EA" w:rsidRDefault="00D51658" w:rsidP="000730CF">
            <w:pPr>
              <w:pStyle w:val="Paragraphedeliste"/>
              <w:numPr>
                <w:ilvl w:val="0"/>
                <w:numId w:val="8"/>
              </w:numPr>
              <w:ind w:left="171" w:hanging="124"/>
              <w:rPr>
                <w:rFonts w:cs="Arial"/>
                <w:sz w:val="18"/>
                <w:szCs w:val="18"/>
                <w:lang w:val="en-GB"/>
              </w:rPr>
            </w:pPr>
            <w:r>
              <w:rPr>
                <w:rFonts w:cs="Arial"/>
                <w:sz w:val="18"/>
                <w:szCs w:val="18"/>
                <w:lang w:val="en-GB"/>
              </w:rPr>
              <w:t>Research and analysis of press articles related to the organisation of work on worksites.</w:t>
            </w:r>
          </w:p>
          <w:p w:rsidR="006F3112" w:rsidRPr="003072EA" w:rsidRDefault="006F3112" w:rsidP="000730CF">
            <w:pPr>
              <w:rPr>
                <w:rFonts w:cs="Arial"/>
                <w:sz w:val="18"/>
                <w:szCs w:val="18"/>
                <w:lang w:val="en-US"/>
              </w:rPr>
            </w:pPr>
          </w:p>
        </w:tc>
        <w:tc>
          <w:tcPr>
            <w:tcW w:w="3827" w:type="dxa"/>
            <w:vMerge/>
          </w:tcPr>
          <w:p w:rsidR="006F3112" w:rsidRPr="003072EA" w:rsidRDefault="006F3112" w:rsidP="000730CF">
            <w:pPr>
              <w:rPr>
                <w:rFonts w:cs="Arial"/>
                <w:sz w:val="18"/>
                <w:szCs w:val="18"/>
                <w:lang w:val="en-US"/>
              </w:rPr>
            </w:pPr>
          </w:p>
        </w:tc>
      </w:tr>
    </w:tbl>
    <w:p w:rsidR="006F3112" w:rsidRPr="003072EA" w:rsidRDefault="006F3112" w:rsidP="006F3112">
      <w:pPr>
        <w:rPr>
          <w:b/>
          <w:highlight w:val="yellow"/>
          <w:lang w:val="en-US"/>
        </w:rPr>
      </w:pPr>
    </w:p>
    <w:p w:rsidR="00570242" w:rsidRDefault="00570242">
      <w:pPr>
        <w:rPr>
          <w:lang w:val="en-US"/>
        </w:rPr>
      </w:pPr>
      <w:r>
        <w:rPr>
          <w:lang w:val="en-US"/>
        </w:rPr>
        <w:br w:type="page"/>
      </w:r>
    </w:p>
    <w:p w:rsidR="00570242" w:rsidRPr="003072EA" w:rsidRDefault="00570242" w:rsidP="00570242">
      <w:pPr>
        <w:rPr>
          <w:b/>
          <w:highlight w:val="yellow"/>
          <w:lang w:val="en-US"/>
        </w:rPr>
      </w:pPr>
    </w:p>
    <w:p w:rsidR="00570242" w:rsidRPr="003072EA" w:rsidRDefault="00570242" w:rsidP="00570242">
      <w:pPr>
        <w:rPr>
          <w:b/>
          <w:highlight w:val="yellow"/>
          <w:lang w:val="en-US"/>
        </w:rPr>
      </w:pPr>
      <w:r w:rsidRPr="00A0155C">
        <w:rPr>
          <w:b/>
          <w:noProof/>
          <w:lang w:eastAsia="fr-FR"/>
        </w:rPr>
        <w:drawing>
          <wp:anchor distT="0" distB="0" distL="114300" distR="114300" simplePos="0" relativeHeight="251731968" behindDoc="0" locked="0" layoutInCell="1" allowOverlap="1" wp14:anchorId="09D03925" wp14:editId="142CE635">
            <wp:simplePos x="0" y="0"/>
            <wp:positionH relativeFrom="margin">
              <wp:align>center</wp:align>
            </wp:positionH>
            <wp:positionV relativeFrom="paragraph">
              <wp:posOffset>92558</wp:posOffset>
            </wp:positionV>
            <wp:extent cx="2602865" cy="565785"/>
            <wp:effectExtent l="0" t="0" r="6985" b="571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2865" cy="5657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570242" w:rsidRPr="003072EA" w:rsidRDefault="00570242" w:rsidP="00570242">
      <w:pPr>
        <w:rPr>
          <w:b/>
          <w:highlight w:val="yellow"/>
          <w:lang w:val="en-US"/>
        </w:rPr>
      </w:pPr>
    </w:p>
    <w:p w:rsidR="00570242" w:rsidRDefault="00570242" w:rsidP="00570242">
      <w:pPr>
        <w:jc w:val="center"/>
        <w:rPr>
          <w:rFonts w:ascii="Calibri" w:hAnsi="Calibri"/>
          <w:b/>
          <w:color w:val="404040"/>
          <w:lang w:val="en-GB" w:eastAsia="fr-FR"/>
        </w:rPr>
      </w:pPr>
    </w:p>
    <w:p w:rsidR="00570242" w:rsidRDefault="00570242" w:rsidP="00570242">
      <w:pPr>
        <w:jc w:val="center"/>
        <w:rPr>
          <w:rFonts w:ascii="Calibri" w:hAnsi="Calibri"/>
          <w:b/>
          <w:color w:val="404040"/>
          <w:lang w:val="en-GB" w:eastAsia="fr-FR"/>
        </w:rPr>
      </w:pPr>
    </w:p>
    <w:p w:rsidR="00570242" w:rsidRPr="00A0155C" w:rsidRDefault="00570242" w:rsidP="00570242">
      <w:pPr>
        <w:jc w:val="center"/>
        <w:rPr>
          <w:rFonts w:ascii="Calibri" w:hAnsi="Calibri"/>
          <w:b/>
          <w:color w:val="404040"/>
          <w:lang w:val="en-GB" w:eastAsia="fr-FR"/>
        </w:rPr>
      </w:pPr>
      <w:r w:rsidRPr="00A0155C">
        <w:rPr>
          <w:rFonts w:ascii="Calibri" w:hAnsi="Calibri"/>
          <w:b/>
          <w:color w:val="404040"/>
          <w:lang w:val="en-GB" w:eastAsia="fr-FR"/>
        </w:rPr>
        <w:t>Middle Management Skills in the Building Sector: Adjustment of the Vocational Education to the Evolution of Company Needs</w:t>
      </w:r>
    </w:p>
    <w:p w:rsidR="00570242" w:rsidRPr="00A0155C" w:rsidRDefault="00570242" w:rsidP="00570242">
      <w:pPr>
        <w:autoSpaceDE w:val="0"/>
        <w:autoSpaceDN w:val="0"/>
        <w:adjustRightInd w:val="0"/>
        <w:jc w:val="center"/>
        <w:rPr>
          <w:rFonts w:ascii="Calibri" w:hAnsi="Calibri"/>
          <w:color w:val="244061"/>
          <w:lang w:val="en-GB" w:eastAsia="fr-FR"/>
        </w:rPr>
      </w:pPr>
      <w:r w:rsidRPr="00A0155C">
        <w:rPr>
          <w:rFonts w:ascii="Calibri" w:hAnsi="Calibri"/>
          <w:color w:val="244061"/>
          <w:lang w:val="en-GB" w:eastAsia="fr-FR"/>
        </w:rPr>
        <w:t>Contract: 2015-1-FR01-KA202-015054</w:t>
      </w:r>
    </w:p>
    <w:p w:rsidR="00570242" w:rsidRPr="00A0155C" w:rsidRDefault="00570242" w:rsidP="00570242">
      <w:pPr>
        <w:rPr>
          <w:lang w:val="en-GB"/>
        </w:rPr>
      </w:pPr>
    </w:p>
    <w:p w:rsidR="00570242" w:rsidRPr="00A0155C" w:rsidRDefault="00570242" w:rsidP="00570242">
      <w:pPr>
        <w:jc w:val="center"/>
        <w:rPr>
          <w:b/>
          <w:sz w:val="32"/>
          <w:szCs w:val="32"/>
          <w:lang w:val="en-GB"/>
        </w:rPr>
      </w:pPr>
      <w:r w:rsidRPr="00A0155C">
        <w:rPr>
          <w:b/>
          <w:sz w:val="32"/>
          <w:szCs w:val="32"/>
          <w:lang w:val="en-GB"/>
        </w:rPr>
        <w:t xml:space="preserve">PART </w:t>
      </w:r>
      <w:r>
        <w:rPr>
          <w:b/>
          <w:sz w:val="32"/>
          <w:szCs w:val="32"/>
          <w:lang w:val="en-GB"/>
        </w:rPr>
        <w:t>ONE</w:t>
      </w:r>
      <w:r w:rsidRPr="00A0155C">
        <w:rPr>
          <w:b/>
          <w:sz w:val="32"/>
          <w:szCs w:val="32"/>
          <w:lang w:val="en-GB"/>
        </w:rPr>
        <w:t>: IDENTIFICATION OF PEDAGOGICAL METHODS AND TOOLS FOR (RE) DESIGNED VET PATHS</w:t>
      </w:r>
    </w:p>
    <w:p w:rsidR="00570242" w:rsidRDefault="00570242" w:rsidP="00570242">
      <w:pPr>
        <w:rPr>
          <w:lang w:val="en-GB"/>
        </w:rPr>
      </w:pPr>
    </w:p>
    <w:p w:rsidR="00570242" w:rsidRPr="00D52B81" w:rsidRDefault="00570242" w:rsidP="00570242">
      <w:pPr>
        <w:jc w:val="center"/>
        <w:rPr>
          <w:b/>
          <w:color w:val="C45911" w:themeColor="accent2" w:themeShade="BF"/>
          <w:sz w:val="28"/>
          <w:szCs w:val="28"/>
          <w:lang w:val="en-GB"/>
        </w:rPr>
      </w:pPr>
      <w:r w:rsidRPr="00D52B81">
        <w:rPr>
          <w:b/>
          <w:color w:val="C45911" w:themeColor="accent2" w:themeShade="BF"/>
          <w:sz w:val="28"/>
          <w:szCs w:val="28"/>
          <w:lang w:val="en-GB"/>
        </w:rPr>
        <w:t xml:space="preserve">GRID </w:t>
      </w:r>
      <w:r w:rsidRPr="00A0155C">
        <w:rPr>
          <w:rFonts w:ascii="Calibri" w:hAnsi="Calibri"/>
          <w:b/>
          <w:color w:val="2E74B5" w:themeColor="accent1" w:themeShade="BF"/>
          <w:sz w:val="28"/>
          <w:szCs w:val="28"/>
          <w:highlight w:val="yellow"/>
          <w:lang w:val="en-GB"/>
        </w:rPr>
        <w:t>A01TL.LU</w:t>
      </w:r>
      <w:r w:rsidRPr="00C16D10">
        <w:rPr>
          <w:rFonts w:ascii="Calibri" w:hAnsi="Calibri"/>
          <w:b/>
          <w:color w:val="2E74B5" w:themeColor="accent1" w:themeShade="BF"/>
          <w:sz w:val="28"/>
          <w:szCs w:val="28"/>
          <w:highlight w:val="yellow"/>
          <w:lang w:val="en-GB"/>
        </w:rPr>
        <w:t>0</w:t>
      </w:r>
      <w:r w:rsidR="00C16D10" w:rsidRPr="00C16D10">
        <w:rPr>
          <w:rFonts w:ascii="Calibri" w:hAnsi="Calibri"/>
          <w:b/>
          <w:color w:val="2E74B5" w:themeColor="accent1" w:themeShade="BF"/>
          <w:sz w:val="28"/>
          <w:szCs w:val="28"/>
          <w:highlight w:val="yellow"/>
          <w:lang w:val="en-GB"/>
        </w:rPr>
        <w:t>3</w:t>
      </w:r>
    </w:p>
    <w:p w:rsidR="00570242" w:rsidRDefault="00570242" w:rsidP="00570242">
      <w:pPr>
        <w:rPr>
          <w:lang w:val="en-GB"/>
        </w:rPr>
      </w:pPr>
    </w:p>
    <w:p w:rsidR="00570242" w:rsidRPr="003072EA" w:rsidRDefault="00570242" w:rsidP="00570242">
      <w:pPr>
        <w:rPr>
          <w:lang w:val="en-GB"/>
        </w:rPr>
      </w:pPr>
    </w:p>
    <w:p w:rsidR="00570242" w:rsidRPr="003072EA" w:rsidRDefault="00570242" w:rsidP="00570242">
      <w:pPr>
        <w:rPr>
          <w:lang w:val="en-GB"/>
        </w:rPr>
      </w:pPr>
      <w:r w:rsidRPr="003072EA">
        <w:rPr>
          <w:lang w:val="en-GB"/>
        </w:rPr>
        <w:t xml:space="preserve">BENEFICIARIES: </w:t>
      </w:r>
      <w:r w:rsidRPr="003072EA">
        <w:rPr>
          <w:rFonts w:ascii="Calibri" w:hAnsi="Calibri"/>
          <w:b/>
          <w:color w:val="2E74B5" w:themeColor="accent1" w:themeShade="BF"/>
          <w:highlight w:val="yellow"/>
          <w:lang w:val="en-GB"/>
        </w:rPr>
        <w:t>TEAM LEADERS</w:t>
      </w:r>
    </w:p>
    <w:p w:rsidR="00570242" w:rsidRPr="003072EA" w:rsidRDefault="00570242" w:rsidP="00570242">
      <w:pPr>
        <w:rPr>
          <w:rFonts w:ascii="Calibri" w:hAnsi="Calibri"/>
          <w:b/>
          <w:lang w:val="en-GB"/>
        </w:rPr>
      </w:pPr>
      <w:r w:rsidRPr="003072EA">
        <w:rPr>
          <w:lang w:val="en-GB"/>
        </w:rPr>
        <w:t xml:space="preserve">ACTIVITY: </w:t>
      </w:r>
      <w:r w:rsidR="00D066F9" w:rsidRPr="003072EA">
        <w:rPr>
          <w:rFonts w:ascii="Calibri" w:hAnsi="Calibri"/>
          <w:b/>
          <w:lang w:val="en-GB"/>
        </w:rPr>
        <w:t xml:space="preserve">A01TL. </w:t>
      </w:r>
      <w:r w:rsidR="00D066F9">
        <w:rPr>
          <w:rFonts w:ascii="Calibri" w:hAnsi="Calibri"/>
          <w:b/>
          <w:lang w:val="en-GB"/>
        </w:rPr>
        <w:t xml:space="preserve">TEAM </w:t>
      </w:r>
      <w:r w:rsidR="00D066F9" w:rsidRPr="003072EA">
        <w:rPr>
          <w:rFonts w:ascii="Calibri" w:hAnsi="Calibri"/>
          <w:b/>
          <w:lang w:val="en-GB"/>
        </w:rPr>
        <w:t>BUILDING FOR SUCCES ORIENTATION</w:t>
      </w:r>
    </w:p>
    <w:p w:rsidR="00570242" w:rsidRPr="003072EA" w:rsidRDefault="00570242" w:rsidP="00570242">
      <w:pPr>
        <w:rPr>
          <w:lang w:val="en-GB"/>
        </w:rPr>
      </w:pPr>
      <w:r w:rsidRPr="003072EA">
        <w:rPr>
          <w:lang w:val="en-GB"/>
        </w:rPr>
        <w:t xml:space="preserve">PARTNER IN CHARGE OF THE TASK: </w:t>
      </w:r>
      <w:r w:rsidRPr="003072EA">
        <w:rPr>
          <w:rFonts w:ascii="Calibri" w:hAnsi="Calibri"/>
          <w:b/>
          <w:lang w:val="en-GB"/>
        </w:rPr>
        <w:t>CCCA-BTP</w:t>
      </w:r>
    </w:p>
    <w:p w:rsidR="00570242" w:rsidRPr="003072EA" w:rsidRDefault="00570242" w:rsidP="00570242">
      <w:pPr>
        <w:rPr>
          <w:lang w:val="en-GB"/>
        </w:rPr>
      </w:pPr>
      <w:r w:rsidRPr="003072EA">
        <w:rPr>
          <w:lang w:val="en-GB"/>
        </w:rPr>
        <w:t xml:space="preserve">LEARNING UNIT: </w:t>
      </w:r>
      <w:r w:rsidRPr="003072EA">
        <w:rPr>
          <w:rFonts w:ascii="Calibri" w:hAnsi="Calibri"/>
          <w:b/>
          <w:color w:val="2E74B5" w:themeColor="accent1" w:themeShade="BF"/>
          <w:highlight w:val="yellow"/>
          <w:lang w:val="en-GB"/>
        </w:rPr>
        <w:t>A01TL.LU0</w:t>
      </w:r>
      <w:r w:rsidR="00C16D10">
        <w:rPr>
          <w:rFonts w:ascii="Calibri" w:hAnsi="Calibri"/>
          <w:b/>
          <w:color w:val="2E74B5" w:themeColor="accent1" w:themeShade="BF"/>
          <w:highlight w:val="yellow"/>
          <w:lang w:val="en-GB"/>
        </w:rPr>
        <w:t>3</w:t>
      </w:r>
      <w:r w:rsidRPr="003072EA">
        <w:rPr>
          <w:rFonts w:ascii="Calibri" w:hAnsi="Calibri"/>
          <w:b/>
          <w:color w:val="2E74B5" w:themeColor="accent1" w:themeShade="BF"/>
          <w:highlight w:val="yellow"/>
          <w:lang w:val="en-GB"/>
        </w:rPr>
        <w:t xml:space="preserve">. </w:t>
      </w:r>
      <w:r w:rsidR="00C16D10">
        <w:rPr>
          <w:rFonts w:ascii="Calibri" w:hAnsi="Calibri"/>
          <w:b/>
          <w:color w:val="2E74B5" w:themeColor="accent1" w:themeShade="BF"/>
          <w:lang w:val="en-GB"/>
        </w:rPr>
        <w:t>Techniques of communication and solving problems within the team on worksite</w:t>
      </w:r>
    </w:p>
    <w:p w:rsidR="00570242" w:rsidRPr="003072EA" w:rsidRDefault="00570242" w:rsidP="00570242">
      <w:pPr>
        <w:rPr>
          <w:lang w:val="en-GB"/>
        </w:rPr>
      </w:pPr>
      <w:r w:rsidRPr="003072EA">
        <w:rPr>
          <w:lang w:val="en-GB"/>
        </w:rPr>
        <w:t xml:space="preserve">DURATION SUGGESTED: </w:t>
      </w:r>
      <w:r>
        <w:rPr>
          <w:rFonts w:ascii="Calibri" w:hAnsi="Calibri"/>
          <w:b/>
          <w:lang w:val="en-GB"/>
        </w:rPr>
        <w:t>5</w:t>
      </w:r>
      <w:r w:rsidRPr="003072EA">
        <w:rPr>
          <w:rFonts w:ascii="Calibri" w:hAnsi="Calibri"/>
          <w:b/>
          <w:lang w:val="en-GB"/>
        </w:rPr>
        <w:t xml:space="preserve"> X 7 HOURS in training centre (continuous or spaced days)</w:t>
      </w:r>
    </w:p>
    <w:p w:rsidR="00570242" w:rsidRPr="00A0155C" w:rsidRDefault="00570242" w:rsidP="00570242">
      <w:pPr>
        <w:rPr>
          <w:lang w:val="en-GB"/>
        </w:rPr>
      </w:pPr>
    </w:p>
    <w:tbl>
      <w:tblPr>
        <w:tblStyle w:val="Grilledutableau"/>
        <w:tblW w:w="20549" w:type="dxa"/>
        <w:tblLayout w:type="fixed"/>
        <w:tblLook w:val="04A0" w:firstRow="1" w:lastRow="0" w:firstColumn="1" w:lastColumn="0" w:noHBand="0" w:noVBand="1"/>
      </w:tblPr>
      <w:tblGrid>
        <w:gridCol w:w="3256"/>
        <w:gridCol w:w="3402"/>
        <w:gridCol w:w="3260"/>
        <w:gridCol w:w="3260"/>
        <w:gridCol w:w="3544"/>
        <w:gridCol w:w="3827"/>
      </w:tblGrid>
      <w:tr w:rsidR="00570242" w:rsidRPr="00046BD8" w:rsidTr="00994F93">
        <w:trPr>
          <w:trHeight w:val="1198"/>
        </w:trPr>
        <w:tc>
          <w:tcPr>
            <w:tcW w:w="6658" w:type="dxa"/>
            <w:gridSpan w:val="2"/>
            <w:vAlign w:val="center"/>
          </w:tcPr>
          <w:p w:rsidR="00570242" w:rsidRPr="00A0155C" w:rsidRDefault="00570242" w:rsidP="00994F93">
            <w:pPr>
              <w:jc w:val="center"/>
              <w:rPr>
                <w:rFonts w:cs="Arial"/>
                <w:sz w:val="18"/>
                <w:szCs w:val="18"/>
                <w:lang w:val="en-GB"/>
              </w:rPr>
            </w:pPr>
          </w:p>
          <w:p w:rsidR="00570242" w:rsidRPr="00A0155C" w:rsidRDefault="00570242" w:rsidP="00994F93">
            <w:pPr>
              <w:jc w:val="center"/>
              <w:rPr>
                <w:rFonts w:cs="Arial"/>
                <w:b/>
                <w:sz w:val="18"/>
                <w:szCs w:val="18"/>
                <w:lang w:val="en-GB"/>
              </w:rPr>
            </w:pPr>
            <w:r w:rsidRPr="00A0155C">
              <w:rPr>
                <w:rFonts w:cs="Arial"/>
                <w:b/>
                <w:sz w:val="18"/>
                <w:szCs w:val="18"/>
                <w:lang w:val="en-GB"/>
              </w:rPr>
              <w:t>TRAINING CENTRE</w:t>
            </w:r>
          </w:p>
          <w:p w:rsidR="00570242" w:rsidRPr="00A0155C" w:rsidRDefault="00570242" w:rsidP="00994F93">
            <w:pPr>
              <w:jc w:val="center"/>
              <w:rPr>
                <w:rFonts w:cs="Arial"/>
                <w:sz w:val="18"/>
                <w:szCs w:val="18"/>
                <w:lang w:val="en-GB"/>
              </w:rPr>
            </w:pPr>
          </w:p>
        </w:tc>
        <w:tc>
          <w:tcPr>
            <w:tcW w:w="6520" w:type="dxa"/>
            <w:gridSpan w:val="2"/>
            <w:vAlign w:val="center"/>
          </w:tcPr>
          <w:p w:rsidR="00570242" w:rsidRPr="00A0155C" w:rsidRDefault="00570242" w:rsidP="00994F93">
            <w:pPr>
              <w:jc w:val="center"/>
              <w:rPr>
                <w:rFonts w:cs="Arial"/>
                <w:b/>
                <w:sz w:val="18"/>
                <w:szCs w:val="18"/>
                <w:lang w:val="en-GB"/>
              </w:rPr>
            </w:pPr>
            <w:r w:rsidRPr="00A0155C">
              <w:rPr>
                <w:rFonts w:cs="Arial"/>
                <w:b/>
                <w:sz w:val="18"/>
                <w:szCs w:val="18"/>
                <w:lang w:val="en-GB"/>
              </w:rPr>
              <w:t>COMPANY PARTICIPATING IN THE TRAINING PROCESS</w:t>
            </w:r>
          </w:p>
        </w:tc>
        <w:tc>
          <w:tcPr>
            <w:tcW w:w="3544" w:type="dxa"/>
            <w:vAlign w:val="center"/>
          </w:tcPr>
          <w:p w:rsidR="00570242" w:rsidRPr="00A0155C" w:rsidRDefault="00570242" w:rsidP="00994F93">
            <w:pPr>
              <w:jc w:val="center"/>
              <w:rPr>
                <w:rFonts w:cs="Arial"/>
                <w:b/>
                <w:sz w:val="18"/>
                <w:szCs w:val="18"/>
                <w:lang w:val="en-GB"/>
              </w:rPr>
            </w:pPr>
            <w:r w:rsidRPr="00A0155C">
              <w:rPr>
                <w:rFonts w:cs="Arial"/>
                <w:b/>
                <w:sz w:val="18"/>
                <w:szCs w:val="18"/>
                <w:lang w:val="en-GB"/>
              </w:rPr>
              <w:t>E-LEARNING, incl. OPEN CLASSROOM</w:t>
            </w:r>
          </w:p>
        </w:tc>
        <w:tc>
          <w:tcPr>
            <w:tcW w:w="3827" w:type="dxa"/>
            <w:vAlign w:val="center"/>
          </w:tcPr>
          <w:p w:rsidR="00570242" w:rsidRPr="00A0155C" w:rsidRDefault="00570242" w:rsidP="00994F93">
            <w:pPr>
              <w:jc w:val="center"/>
              <w:rPr>
                <w:rFonts w:cs="Arial"/>
                <w:b/>
                <w:sz w:val="18"/>
                <w:szCs w:val="18"/>
                <w:lang w:val="en-GB"/>
              </w:rPr>
            </w:pPr>
            <w:r w:rsidRPr="0074337D">
              <w:rPr>
                <w:rFonts w:cs="Arial"/>
                <w:b/>
                <w:sz w:val="18"/>
                <w:szCs w:val="18"/>
                <w:lang w:val="en-GB"/>
              </w:rPr>
              <w:t>EVALUATION</w:t>
            </w:r>
          </w:p>
          <w:p w:rsidR="00570242" w:rsidRPr="00A0155C" w:rsidRDefault="00570242" w:rsidP="00994F93">
            <w:pPr>
              <w:jc w:val="center"/>
              <w:rPr>
                <w:rFonts w:cs="Arial"/>
                <w:sz w:val="18"/>
                <w:szCs w:val="18"/>
                <w:lang w:val="en-GB"/>
              </w:rPr>
            </w:pPr>
            <w:r w:rsidRPr="00A0155C">
              <w:rPr>
                <w:rFonts w:cs="Arial"/>
                <w:sz w:val="18"/>
                <w:szCs w:val="18"/>
                <w:lang w:val="en-GB"/>
              </w:rPr>
              <w:t xml:space="preserve"> (see Report Phase 2 for </w:t>
            </w:r>
            <w:r>
              <w:rPr>
                <w:rFonts w:cs="Arial"/>
                <w:sz w:val="18"/>
                <w:szCs w:val="18"/>
                <w:lang w:val="en-GB"/>
              </w:rPr>
              <w:t xml:space="preserve">Assessment </w:t>
            </w:r>
            <w:r w:rsidRPr="00A0155C">
              <w:rPr>
                <w:rFonts w:cs="Arial"/>
                <w:sz w:val="18"/>
                <w:szCs w:val="18"/>
                <w:lang w:val="en-GB"/>
              </w:rPr>
              <w:t>Criteria</w:t>
            </w:r>
            <w:r>
              <w:rPr>
                <w:rFonts w:cs="Arial"/>
                <w:sz w:val="18"/>
                <w:szCs w:val="18"/>
                <w:lang w:val="en-GB"/>
              </w:rPr>
              <w:t xml:space="preserve"> related to each learning outcome</w:t>
            </w:r>
            <w:r w:rsidRPr="00A0155C">
              <w:rPr>
                <w:rFonts w:cs="Arial"/>
                <w:sz w:val="18"/>
                <w:szCs w:val="18"/>
                <w:lang w:val="en-GB"/>
              </w:rPr>
              <w:t>)</w:t>
            </w:r>
          </w:p>
        </w:tc>
      </w:tr>
      <w:tr w:rsidR="00570242" w:rsidRPr="00046BD8" w:rsidTr="00994F93">
        <w:trPr>
          <w:trHeight w:val="978"/>
        </w:trPr>
        <w:tc>
          <w:tcPr>
            <w:tcW w:w="6658" w:type="dxa"/>
            <w:gridSpan w:val="2"/>
          </w:tcPr>
          <w:p w:rsidR="00570242" w:rsidRDefault="00570242" w:rsidP="00994F93">
            <w:pPr>
              <w:rPr>
                <w:rFonts w:cs="Arial"/>
                <w:sz w:val="18"/>
                <w:szCs w:val="18"/>
                <w:lang w:val="en-GB"/>
              </w:rPr>
            </w:pPr>
            <w:r w:rsidRPr="003C652B">
              <w:rPr>
                <w:rFonts w:cs="Arial"/>
                <w:b/>
                <w:sz w:val="18"/>
                <w:szCs w:val="18"/>
                <w:highlight w:val="yellow"/>
                <w:lang w:val="en-GB"/>
              </w:rPr>
              <w:t>TEACHING &amp; SUPPORTING METHODS PROPOSED</w:t>
            </w:r>
            <w:r>
              <w:rPr>
                <w:rFonts w:cs="Arial"/>
                <w:sz w:val="18"/>
                <w:szCs w:val="18"/>
                <w:lang w:val="en-GB"/>
              </w:rPr>
              <w:t xml:space="preserve"> </w:t>
            </w:r>
            <w:r w:rsidRPr="00A0155C">
              <w:rPr>
                <w:rFonts w:cs="Arial"/>
                <w:sz w:val="18"/>
                <w:szCs w:val="18"/>
                <w:lang w:val="en-GB"/>
              </w:rPr>
              <w:t xml:space="preserve">(Incl. </w:t>
            </w:r>
            <w:r>
              <w:rPr>
                <w:rFonts w:cs="Arial"/>
                <w:sz w:val="18"/>
                <w:szCs w:val="18"/>
                <w:lang w:val="en-GB"/>
              </w:rPr>
              <w:t>Duration suggested &amp; O</w:t>
            </w:r>
            <w:r w:rsidRPr="00A0155C">
              <w:rPr>
                <w:rFonts w:cs="Arial"/>
                <w:sz w:val="18"/>
                <w:szCs w:val="18"/>
                <w:lang w:val="en-GB"/>
              </w:rPr>
              <w:t>rganisation)</w:t>
            </w:r>
          </w:p>
          <w:p w:rsidR="00570242" w:rsidRDefault="00570242" w:rsidP="00994F93">
            <w:pPr>
              <w:rPr>
                <w:rFonts w:cs="Arial"/>
                <w:sz w:val="18"/>
                <w:szCs w:val="18"/>
                <w:lang w:val="en-GB"/>
              </w:rPr>
            </w:pPr>
          </w:p>
          <w:p w:rsidR="00570242" w:rsidRPr="006F3112" w:rsidRDefault="00570242" w:rsidP="00994F93">
            <w:pPr>
              <w:rPr>
                <w:rFonts w:cs="Arial"/>
                <w:b/>
                <w:i/>
                <w:sz w:val="18"/>
                <w:szCs w:val="18"/>
                <w:lang w:val="en-GB"/>
              </w:rPr>
            </w:pPr>
            <w:r w:rsidRPr="006F3112">
              <w:rPr>
                <w:rFonts w:cs="Arial"/>
                <w:b/>
                <w:i/>
                <w:sz w:val="18"/>
                <w:szCs w:val="18"/>
                <w:lang w:val="en-GB"/>
              </w:rPr>
              <w:t xml:space="preserve">General </w:t>
            </w:r>
            <w:r>
              <w:rPr>
                <w:rFonts w:cs="Arial"/>
                <w:b/>
                <w:i/>
                <w:sz w:val="18"/>
                <w:szCs w:val="18"/>
                <w:lang w:val="en-GB"/>
              </w:rPr>
              <w:t>rule</w:t>
            </w:r>
            <w:r w:rsidRPr="006F3112">
              <w:rPr>
                <w:rFonts w:cs="Arial"/>
                <w:b/>
                <w:i/>
                <w:sz w:val="18"/>
                <w:szCs w:val="18"/>
                <w:lang w:val="en-GB"/>
              </w:rPr>
              <w:t xml:space="preserve">: </w:t>
            </w:r>
            <w:r w:rsidRPr="004C1A95">
              <w:rPr>
                <w:rFonts w:cs="Arial"/>
                <w:i/>
                <w:sz w:val="18"/>
                <w:szCs w:val="18"/>
                <w:lang w:val="en-GB"/>
              </w:rPr>
              <w:t xml:space="preserve">Functioning with project approach (instead of linear transmission of knowledge). Better knowledge of the </w:t>
            </w:r>
            <w:r w:rsidR="00C16D10">
              <w:rPr>
                <w:rFonts w:cs="Arial"/>
                <w:i/>
                <w:sz w:val="18"/>
                <w:szCs w:val="18"/>
                <w:lang w:val="en-GB"/>
              </w:rPr>
              <w:t xml:space="preserve">spontaneous communication practices </w:t>
            </w:r>
            <w:r w:rsidRPr="004C1A95">
              <w:rPr>
                <w:rFonts w:cs="Arial"/>
                <w:i/>
                <w:sz w:val="18"/>
                <w:szCs w:val="18"/>
                <w:lang w:val="en-GB"/>
              </w:rPr>
              <w:t xml:space="preserve">of each </w:t>
            </w:r>
            <w:r w:rsidR="00AE1976">
              <w:rPr>
                <w:rFonts w:cs="Arial"/>
                <w:i/>
                <w:sz w:val="18"/>
                <w:szCs w:val="18"/>
                <w:lang w:val="en-GB"/>
              </w:rPr>
              <w:t>trainer</w:t>
            </w:r>
            <w:r w:rsidRPr="004C1A95">
              <w:rPr>
                <w:rFonts w:cs="Arial"/>
                <w:i/>
                <w:sz w:val="18"/>
                <w:szCs w:val="18"/>
                <w:lang w:val="en-GB"/>
              </w:rPr>
              <w:t xml:space="preserve"> before proposing collective </w:t>
            </w:r>
            <w:r w:rsidR="00C16D10">
              <w:rPr>
                <w:rFonts w:cs="Arial"/>
                <w:i/>
                <w:sz w:val="18"/>
                <w:szCs w:val="18"/>
                <w:lang w:val="en-GB"/>
              </w:rPr>
              <w:t>individual and collective experiential learning</w:t>
            </w:r>
            <w:r w:rsidRPr="004C1A95">
              <w:rPr>
                <w:rFonts w:cs="Arial"/>
                <w:i/>
                <w:sz w:val="18"/>
                <w:szCs w:val="18"/>
                <w:lang w:val="en-GB"/>
              </w:rPr>
              <w:t>.</w:t>
            </w:r>
          </w:p>
          <w:p w:rsidR="00570242" w:rsidRDefault="00570242" w:rsidP="00994F93">
            <w:pPr>
              <w:rPr>
                <w:rFonts w:cs="Arial"/>
                <w:sz w:val="18"/>
                <w:szCs w:val="18"/>
                <w:lang w:val="en-GB"/>
              </w:rPr>
            </w:pPr>
          </w:p>
          <w:p w:rsidR="00570242" w:rsidRDefault="00570242" w:rsidP="00994F93">
            <w:pPr>
              <w:pStyle w:val="Paragraphedeliste"/>
              <w:numPr>
                <w:ilvl w:val="0"/>
                <w:numId w:val="8"/>
              </w:numPr>
              <w:ind w:left="171" w:hanging="124"/>
              <w:rPr>
                <w:rFonts w:cs="Arial"/>
                <w:sz w:val="18"/>
                <w:szCs w:val="18"/>
                <w:lang w:val="en-GB"/>
              </w:rPr>
            </w:pPr>
            <w:r>
              <w:rPr>
                <w:rFonts w:cs="Arial"/>
                <w:sz w:val="18"/>
                <w:szCs w:val="18"/>
                <w:lang w:val="en-GB"/>
              </w:rPr>
              <w:t xml:space="preserve">Mixing learners coming from the companies having various profiles and different size, to demonstrate better the variety of </w:t>
            </w:r>
            <w:r w:rsidR="00C16D10">
              <w:rPr>
                <w:rFonts w:cs="Arial"/>
                <w:sz w:val="18"/>
                <w:szCs w:val="18"/>
                <w:lang w:val="en-GB"/>
              </w:rPr>
              <w:t>communicational practices</w:t>
            </w:r>
            <w:r>
              <w:rPr>
                <w:rFonts w:cs="Arial"/>
                <w:sz w:val="18"/>
                <w:szCs w:val="18"/>
                <w:lang w:val="en-GB"/>
              </w:rPr>
              <w:t>.</w:t>
            </w:r>
          </w:p>
          <w:p w:rsidR="00570242" w:rsidRDefault="00570242" w:rsidP="00994F93">
            <w:pPr>
              <w:pStyle w:val="Paragraphedeliste"/>
              <w:numPr>
                <w:ilvl w:val="0"/>
                <w:numId w:val="8"/>
              </w:numPr>
              <w:ind w:left="171" w:hanging="124"/>
              <w:rPr>
                <w:rFonts w:cs="Arial"/>
                <w:sz w:val="18"/>
                <w:szCs w:val="18"/>
                <w:lang w:val="en-GB"/>
              </w:rPr>
            </w:pPr>
            <w:r>
              <w:rPr>
                <w:rFonts w:cs="Arial"/>
                <w:sz w:val="18"/>
                <w:szCs w:val="18"/>
                <w:lang w:val="en-GB"/>
              </w:rPr>
              <w:t xml:space="preserve">Always taking into account environment, contexts and available means (human and material) when conceiving </w:t>
            </w:r>
            <w:r w:rsidR="00C16D10">
              <w:rPr>
                <w:rFonts w:cs="Arial"/>
                <w:sz w:val="18"/>
                <w:szCs w:val="18"/>
                <w:lang w:val="en-GB"/>
              </w:rPr>
              <w:t>communicational</w:t>
            </w:r>
            <w:r>
              <w:rPr>
                <w:rFonts w:cs="Arial"/>
                <w:sz w:val="18"/>
                <w:szCs w:val="18"/>
                <w:lang w:val="en-GB"/>
              </w:rPr>
              <w:t xml:space="preserve"> scenarios.</w:t>
            </w:r>
          </w:p>
          <w:p w:rsidR="00570242" w:rsidRDefault="00570242" w:rsidP="00994F93">
            <w:pPr>
              <w:pStyle w:val="Paragraphedeliste"/>
              <w:numPr>
                <w:ilvl w:val="0"/>
                <w:numId w:val="8"/>
              </w:numPr>
              <w:ind w:left="171" w:hanging="124"/>
              <w:rPr>
                <w:rFonts w:cs="Arial"/>
                <w:sz w:val="18"/>
                <w:szCs w:val="18"/>
                <w:lang w:val="en-GB"/>
              </w:rPr>
            </w:pPr>
            <w:r>
              <w:rPr>
                <w:rFonts w:cs="Arial"/>
                <w:sz w:val="18"/>
                <w:szCs w:val="18"/>
                <w:lang w:val="en-GB"/>
              </w:rPr>
              <w:t>Inductive methods and organisation of learning process by mixing work in small and in larger groups, by taking into account the work experience of learners. Passing from practice to reflexivity and not the contrary (fundamental work-based learning rule).</w:t>
            </w:r>
          </w:p>
          <w:p w:rsidR="00570242" w:rsidRDefault="00570242" w:rsidP="00994F93">
            <w:pPr>
              <w:pStyle w:val="Paragraphedeliste"/>
              <w:numPr>
                <w:ilvl w:val="0"/>
                <w:numId w:val="8"/>
              </w:numPr>
              <w:ind w:left="171" w:hanging="124"/>
              <w:rPr>
                <w:rFonts w:cs="Arial"/>
                <w:sz w:val="18"/>
                <w:szCs w:val="18"/>
                <w:lang w:val="en-GB"/>
              </w:rPr>
            </w:pPr>
            <w:r>
              <w:rPr>
                <w:rFonts w:cs="Arial"/>
                <w:sz w:val="18"/>
                <w:szCs w:val="18"/>
                <w:lang w:val="en-GB"/>
              </w:rPr>
              <w:t xml:space="preserve">Using examples from real professional life and contexts, avoiding general and exclusively theoretical approaches of </w:t>
            </w:r>
            <w:r w:rsidR="00C16D10">
              <w:rPr>
                <w:rFonts w:cs="Arial"/>
                <w:sz w:val="18"/>
                <w:szCs w:val="18"/>
                <w:lang w:val="en-GB"/>
              </w:rPr>
              <w:t>communication</w:t>
            </w:r>
            <w:r>
              <w:rPr>
                <w:rFonts w:cs="Arial"/>
                <w:sz w:val="18"/>
                <w:szCs w:val="18"/>
                <w:lang w:val="en-GB"/>
              </w:rPr>
              <w:t>.</w:t>
            </w:r>
          </w:p>
          <w:p w:rsidR="00570242" w:rsidRDefault="00570242" w:rsidP="00994F93">
            <w:pPr>
              <w:pStyle w:val="Paragraphedeliste"/>
              <w:numPr>
                <w:ilvl w:val="0"/>
                <w:numId w:val="8"/>
              </w:numPr>
              <w:ind w:left="171" w:hanging="124"/>
              <w:rPr>
                <w:rFonts w:cs="Arial"/>
                <w:sz w:val="18"/>
                <w:szCs w:val="18"/>
                <w:lang w:val="en-GB"/>
              </w:rPr>
            </w:pPr>
            <w:r>
              <w:rPr>
                <w:rFonts w:cs="Arial"/>
                <w:sz w:val="18"/>
                <w:szCs w:val="18"/>
                <w:lang w:val="en-GB"/>
              </w:rPr>
              <w:t>Work with “mental maps”</w:t>
            </w:r>
            <w:r w:rsidR="00C16D10">
              <w:rPr>
                <w:rFonts w:cs="Arial"/>
                <w:sz w:val="18"/>
                <w:szCs w:val="18"/>
                <w:lang w:val="en-GB"/>
              </w:rPr>
              <w:t>.</w:t>
            </w:r>
          </w:p>
          <w:p w:rsidR="00570242" w:rsidRDefault="00570242" w:rsidP="00994F93">
            <w:pPr>
              <w:pStyle w:val="Paragraphedeliste"/>
              <w:numPr>
                <w:ilvl w:val="0"/>
                <w:numId w:val="8"/>
              </w:numPr>
              <w:ind w:left="171" w:hanging="124"/>
              <w:rPr>
                <w:rFonts w:cs="Arial"/>
                <w:sz w:val="18"/>
                <w:szCs w:val="18"/>
                <w:lang w:val="en-GB"/>
              </w:rPr>
            </w:pPr>
            <w:r>
              <w:rPr>
                <w:rFonts w:cs="Arial"/>
                <w:sz w:val="18"/>
                <w:szCs w:val="18"/>
                <w:lang w:val="en-GB"/>
              </w:rPr>
              <w:t>Analysis and capitalisation of situations presented on virtual tools: case studies.</w:t>
            </w:r>
          </w:p>
          <w:p w:rsidR="00570242" w:rsidRDefault="00570242" w:rsidP="00994F93">
            <w:pPr>
              <w:pStyle w:val="Paragraphedeliste"/>
              <w:numPr>
                <w:ilvl w:val="0"/>
                <w:numId w:val="8"/>
              </w:numPr>
              <w:ind w:left="171" w:hanging="124"/>
              <w:rPr>
                <w:rFonts w:cs="Arial"/>
                <w:sz w:val="18"/>
                <w:szCs w:val="18"/>
                <w:lang w:val="en-GB"/>
              </w:rPr>
            </w:pPr>
            <w:r w:rsidRPr="000D3D1F">
              <w:rPr>
                <w:rFonts w:cs="Arial"/>
                <w:sz w:val="18"/>
                <w:szCs w:val="18"/>
                <w:lang w:val="en-GB"/>
              </w:rPr>
              <w:t xml:space="preserve">Preparation of instructions </w:t>
            </w:r>
            <w:r w:rsidR="00C16D10">
              <w:rPr>
                <w:rFonts w:cs="Arial"/>
                <w:sz w:val="18"/>
                <w:szCs w:val="18"/>
                <w:lang w:val="en-GB"/>
              </w:rPr>
              <w:t xml:space="preserve">and advice </w:t>
            </w:r>
            <w:r w:rsidRPr="000D3D1F">
              <w:rPr>
                <w:rFonts w:cs="Arial"/>
                <w:sz w:val="18"/>
                <w:szCs w:val="18"/>
                <w:lang w:val="en-GB"/>
              </w:rPr>
              <w:t xml:space="preserve">to be forwarded to workers on </w:t>
            </w:r>
            <w:r>
              <w:rPr>
                <w:rFonts w:cs="Arial"/>
                <w:sz w:val="18"/>
                <w:szCs w:val="18"/>
                <w:lang w:val="en-GB"/>
              </w:rPr>
              <w:t>work</w:t>
            </w:r>
            <w:r w:rsidRPr="000D3D1F">
              <w:rPr>
                <w:rFonts w:cs="Arial"/>
                <w:sz w:val="18"/>
                <w:szCs w:val="18"/>
                <w:lang w:val="en-GB"/>
              </w:rPr>
              <w:t>site.</w:t>
            </w:r>
          </w:p>
          <w:p w:rsidR="00570242" w:rsidRPr="00462FFD" w:rsidRDefault="00570242" w:rsidP="00994F93">
            <w:pPr>
              <w:pStyle w:val="Paragraphedeliste"/>
              <w:numPr>
                <w:ilvl w:val="0"/>
                <w:numId w:val="8"/>
              </w:numPr>
              <w:ind w:left="171" w:hanging="124"/>
              <w:rPr>
                <w:rFonts w:cs="Arial"/>
                <w:sz w:val="18"/>
                <w:szCs w:val="18"/>
                <w:lang w:val="en-GB"/>
              </w:rPr>
            </w:pPr>
            <w:r w:rsidRPr="00462FFD">
              <w:rPr>
                <w:rFonts w:cs="Arial"/>
                <w:sz w:val="18"/>
                <w:szCs w:val="18"/>
                <w:lang w:val="en-GB"/>
              </w:rPr>
              <w:t xml:space="preserve">Analysis </w:t>
            </w:r>
            <w:r>
              <w:rPr>
                <w:rFonts w:cs="Arial"/>
                <w:sz w:val="18"/>
                <w:szCs w:val="18"/>
                <w:lang w:val="en-GB"/>
              </w:rPr>
              <w:t xml:space="preserve">(in larger groups of learners) </w:t>
            </w:r>
            <w:r w:rsidRPr="00462FFD">
              <w:rPr>
                <w:rFonts w:cs="Arial"/>
                <w:sz w:val="18"/>
                <w:szCs w:val="18"/>
                <w:lang w:val="en-GB"/>
              </w:rPr>
              <w:t xml:space="preserve">of risks related to improper </w:t>
            </w:r>
            <w:r w:rsidR="00C16D10">
              <w:rPr>
                <w:rFonts w:cs="Arial"/>
                <w:sz w:val="18"/>
                <w:szCs w:val="18"/>
                <w:lang w:val="en-GB"/>
              </w:rPr>
              <w:t>communication methods and tools.</w:t>
            </w:r>
          </w:p>
          <w:p w:rsidR="00570242" w:rsidRDefault="00570242" w:rsidP="00994F93">
            <w:pPr>
              <w:pStyle w:val="Paragraphedeliste"/>
              <w:numPr>
                <w:ilvl w:val="0"/>
                <w:numId w:val="8"/>
              </w:numPr>
              <w:ind w:left="171" w:hanging="124"/>
              <w:rPr>
                <w:rFonts w:cs="Arial"/>
                <w:sz w:val="18"/>
                <w:szCs w:val="18"/>
                <w:lang w:val="en-GB"/>
              </w:rPr>
            </w:pPr>
            <w:r>
              <w:rPr>
                <w:rFonts w:cs="Arial"/>
                <w:sz w:val="18"/>
                <w:szCs w:val="18"/>
                <w:lang w:val="en-GB"/>
              </w:rPr>
              <w:t>P</w:t>
            </w:r>
            <w:r w:rsidRPr="00462FFD">
              <w:rPr>
                <w:rFonts w:cs="Arial"/>
                <w:sz w:val="18"/>
                <w:szCs w:val="18"/>
                <w:lang w:val="en-GB"/>
              </w:rPr>
              <w:t>racticing</w:t>
            </w:r>
            <w:r>
              <w:rPr>
                <w:rFonts w:cs="Arial"/>
                <w:sz w:val="18"/>
                <w:szCs w:val="18"/>
                <w:lang w:val="en-GB"/>
              </w:rPr>
              <w:t xml:space="preserve"> simulation s</w:t>
            </w:r>
            <w:r w:rsidRPr="006F3112">
              <w:rPr>
                <w:rFonts w:cs="Arial"/>
                <w:sz w:val="18"/>
                <w:szCs w:val="18"/>
                <w:lang w:val="en-GB"/>
              </w:rPr>
              <w:t>tarting from role-playing, accustom her/</w:t>
            </w:r>
            <w:r>
              <w:rPr>
                <w:rFonts w:cs="Arial"/>
                <w:sz w:val="18"/>
                <w:szCs w:val="18"/>
                <w:lang w:val="en-GB"/>
              </w:rPr>
              <w:t>himself with the reactions of the others to her/his own decisions.</w:t>
            </w:r>
          </w:p>
          <w:p w:rsidR="00C16D10" w:rsidRPr="006F3112" w:rsidRDefault="00C16D10" w:rsidP="00994F93">
            <w:pPr>
              <w:pStyle w:val="Paragraphedeliste"/>
              <w:numPr>
                <w:ilvl w:val="0"/>
                <w:numId w:val="8"/>
              </w:numPr>
              <w:ind w:left="171" w:hanging="124"/>
              <w:rPr>
                <w:rFonts w:cs="Arial"/>
                <w:sz w:val="18"/>
                <w:szCs w:val="18"/>
                <w:lang w:val="en-GB"/>
              </w:rPr>
            </w:pPr>
            <w:r>
              <w:rPr>
                <w:rFonts w:cs="Arial"/>
                <w:sz w:val="18"/>
                <w:szCs w:val="18"/>
                <w:lang w:val="en-GB"/>
              </w:rPr>
              <w:t xml:space="preserve">Simulations and filmed situations, including with other trainees present in training centre, to be further analysed with both </w:t>
            </w:r>
            <w:r w:rsidRPr="00C16D10">
              <w:rPr>
                <w:rFonts w:cs="Arial"/>
                <w:b/>
                <w:sz w:val="18"/>
                <w:szCs w:val="18"/>
                <w:u w:val="single"/>
                <w:lang w:val="en-GB"/>
              </w:rPr>
              <w:t>internal trainers</w:t>
            </w:r>
            <w:r>
              <w:rPr>
                <w:rFonts w:cs="Arial"/>
                <w:sz w:val="18"/>
                <w:szCs w:val="18"/>
                <w:lang w:val="en-GB"/>
              </w:rPr>
              <w:t xml:space="preserve"> and </w:t>
            </w:r>
            <w:r w:rsidRPr="00C16D10">
              <w:rPr>
                <w:rFonts w:cs="Arial"/>
                <w:b/>
                <w:sz w:val="18"/>
                <w:szCs w:val="18"/>
                <w:u w:val="single"/>
                <w:lang w:val="en-GB"/>
              </w:rPr>
              <w:t>external transversal specialist</w:t>
            </w:r>
            <w:r>
              <w:rPr>
                <w:rFonts w:cs="Arial"/>
                <w:sz w:val="18"/>
                <w:szCs w:val="18"/>
                <w:lang w:val="en-GB"/>
              </w:rPr>
              <w:t xml:space="preserve"> in communication: importance of external expertise for the communication actions.</w:t>
            </w:r>
          </w:p>
          <w:p w:rsidR="00570242" w:rsidRDefault="00570242" w:rsidP="00994F93">
            <w:pPr>
              <w:pStyle w:val="Paragraphedeliste"/>
              <w:numPr>
                <w:ilvl w:val="0"/>
                <w:numId w:val="8"/>
              </w:numPr>
              <w:ind w:left="171" w:hanging="124"/>
              <w:rPr>
                <w:rFonts w:cs="Arial"/>
                <w:sz w:val="18"/>
                <w:szCs w:val="18"/>
                <w:lang w:val="en-GB"/>
              </w:rPr>
            </w:pPr>
            <w:r>
              <w:rPr>
                <w:rFonts w:cs="Arial"/>
                <w:sz w:val="18"/>
                <w:szCs w:val="18"/>
                <w:lang w:val="en-GB"/>
              </w:rPr>
              <w:t xml:space="preserve">Envisaging the impact of the </w:t>
            </w:r>
            <w:r w:rsidR="00C16D10">
              <w:rPr>
                <w:rFonts w:cs="Arial"/>
                <w:sz w:val="18"/>
                <w:szCs w:val="18"/>
                <w:lang w:val="en-GB"/>
              </w:rPr>
              <w:t>communication methods adopted (experiential analysis of positive and negative aspects, always in line with contexts and available mental, organisational and material means)</w:t>
            </w:r>
            <w:r>
              <w:rPr>
                <w:rFonts w:cs="Arial"/>
                <w:sz w:val="18"/>
                <w:szCs w:val="18"/>
                <w:lang w:val="en-GB"/>
              </w:rPr>
              <w:t>.</w:t>
            </w:r>
          </w:p>
          <w:p w:rsidR="00C16D10" w:rsidRDefault="00C16D10" w:rsidP="00994F93">
            <w:pPr>
              <w:pStyle w:val="Paragraphedeliste"/>
              <w:numPr>
                <w:ilvl w:val="0"/>
                <w:numId w:val="8"/>
              </w:numPr>
              <w:ind w:left="171" w:hanging="124"/>
              <w:rPr>
                <w:rFonts w:cs="Arial"/>
                <w:sz w:val="18"/>
                <w:szCs w:val="18"/>
                <w:lang w:val="en-GB"/>
              </w:rPr>
            </w:pPr>
            <w:r>
              <w:rPr>
                <w:rFonts w:cs="Arial"/>
                <w:sz w:val="18"/>
                <w:szCs w:val="18"/>
                <w:lang w:val="en-GB"/>
              </w:rPr>
              <w:t>Inductive iterative methods if training based on spaced days, professional practice foreseen in between: tackling similar topics several times, but each time with a higher degree of complexity.</w:t>
            </w:r>
          </w:p>
          <w:p w:rsidR="00570242" w:rsidRDefault="00570242" w:rsidP="00994F93">
            <w:pPr>
              <w:rPr>
                <w:rFonts w:cs="Arial"/>
                <w:sz w:val="18"/>
                <w:szCs w:val="18"/>
                <w:lang w:val="en-GB"/>
              </w:rPr>
            </w:pPr>
          </w:p>
          <w:p w:rsidR="00570242" w:rsidRDefault="00570242" w:rsidP="00994F93">
            <w:pPr>
              <w:rPr>
                <w:rFonts w:cs="Arial"/>
                <w:sz w:val="18"/>
                <w:szCs w:val="18"/>
                <w:lang w:val="en-GB"/>
              </w:rPr>
            </w:pPr>
            <w:r>
              <w:rPr>
                <w:rFonts w:cs="Arial"/>
                <w:sz w:val="18"/>
                <w:szCs w:val="18"/>
                <w:lang w:val="en-GB"/>
              </w:rPr>
              <w:t>Specific rules applied to IVET curricula set up together with companies or to CVET curricula:</w:t>
            </w:r>
          </w:p>
          <w:p w:rsidR="00570242" w:rsidRDefault="00570242" w:rsidP="00994F93">
            <w:pPr>
              <w:pStyle w:val="Paragraphedeliste"/>
              <w:numPr>
                <w:ilvl w:val="0"/>
                <w:numId w:val="8"/>
              </w:numPr>
              <w:ind w:left="171" w:hanging="124"/>
              <w:rPr>
                <w:rFonts w:cs="Arial"/>
                <w:sz w:val="18"/>
                <w:szCs w:val="18"/>
                <w:lang w:val="en-GB"/>
              </w:rPr>
            </w:pPr>
            <w:r>
              <w:rPr>
                <w:rFonts w:cs="Arial"/>
                <w:sz w:val="18"/>
                <w:szCs w:val="18"/>
                <w:lang w:val="en-GB"/>
              </w:rPr>
              <w:t>Analysis and capitalisation of company needs expressed by learners (in larger groups of learners).</w:t>
            </w:r>
          </w:p>
          <w:p w:rsidR="00570242" w:rsidRPr="006F3112" w:rsidRDefault="00570242" w:rsidP="00994F93">
            <w:pPr>
              <w:pStyle w:val="Paragraphedeliste"/>
              <w:numPr>
                <w:ilvl w:val="0"/>
                <w:numId w:val="8"/>
              </w:numPr>
              <w:ind w:left="171" w:hanging="124"/>
              <w:rPr>
                <w:rFonts w:cs="Arial"/>
                <w:sz w:val="18"/>
                <w:szCs w:val="18"/>
                <w:lang w:val="en-GB"/>
              </w:rPr>
            </w:pPr>
            <w:r>
              <w:rPr>
                <w:rFonts w:cs="Arial"/>
                <w:sz w:val="18"/>
                <w:szCs w:val="18"/>
                <w:lang w:val="en-GB"/>
              </w:rPr>
              <w:t>Analysis</w:t>
            </w:r>
            <w:r w:rsidRPr="006F3112">
              <w:rPr>
                <w:rFonts w:cs="Arial"/>
                <w:sz w:val="18"/>
                <w:szCs w:val="18"/>
                <w:lang w:val="en-GB"/>
              </w:rPr>
              <w:t xml:space="preserve"> of the experience </w:t>
            </w:r>
            <w:r>
              <w:rPr>
                <w:rFonts w:cs="Arial"/>
                <w:sz w:val="18"/>
                <w:szCs w:val="18"/>
                <w:lang w:val="en-GB"/>
              </w:rPr>
              <w:t>made by learners in</w:t>
            </w:r>
            <w:r w:rsidRPr="006F3112">
              <w:rPr>
                <w:rFonts w:cs="Arial"/>
                <w:sz w:val="18"/>
                <w:szCs w:val="18"/>
                <w:lang w:val="en-GB"/>
              </w:rPr>
              <w:t xml:space="preserve"> company and its integration in the </w:t>
            </w:r>
            <w:r>
              <w:rPr>
                <w:rFonts w:cs="Arial"/>
                <w:sz w:val="18"/>
                <w:szCs w:val="18"/>
                <w:lang w:val="en-GB"/>
              </w:rPr>
              <w:t>VET paths set up in training centre thanks to the exploitation of virtual or hard copy documents called “liaison files”.</w:t>
            </w:r>
          </w:p>
          <w:p w:rsidR="00570242" w:rsidRDefault="00570242" w:rsidP="00994F93">
            <w:pPr>
              <w:rPr>
                <w:rFonts w:cs="Arial"/>
                <w:b/>
                <w:sz w:val="18"/>
                <w:szCs w:val="18"/>
                <w:lang w:val="en-GB"/>
              </w:rPr>
            </w:pPr>
          </w:p>
          <w:p w:rsidR="00570242" w:rsidRPr="007E6BAE" w:rsidRDefault="00570242" w:rsidP="00994F93">
            <w:pPr>
              <w:textAlignment w:val="top"/>
              <w:rPr>
                <w:rFonts w:cs="Arial"/>
                <w:b/>
                <w:sz w:val="18"/>
                <w:szCs w:val="18"/>
                <w:lang w:val="en-GB"/>
              </w:rPr>
            </w:pPr>
            <w:r>
              <w:rPr>
                <w:rFonts w:cs="Arial"/>
                <w:b/>
                <w:sz w:val="18"/>
                <w:szCs w:val="18"/>
                <w:lang w:val="en-GB"/>
              </w:rPr>
              <w:t>Use of “mobile classes” consisting of t</w:t>
            </w:r>
            <w:r w:rsidRPr="007E6BAE">
              <w:rPr>
                <w:rFonts w:cs="Arial"/>
                <w:b/>
                <w:sz w:val="18"/>
                <w:szCs w:val="18"/>
                <w:lang w:val="en-GB"/>
              </w:rPr>
              <w:t>rolleys with laptops containing:</w:t>
            </w:r>
          </w:p>
          <w:p w:rsidR="00570242" w:rsidRPr="007E6BAE" w:rsidRDefault="00570242" w:rsidP="00994F93">
            <w:pPr>
              <w:pStyle w:val="Paragraphedeliste"/>
              <w:numPr>
                <w:ilvl w:val="0"/>
                <w:numId w:val="8"/>
              </w:numPr>
              <w:ind w:left="171" w:hanging="124"/>
              <w:rPr>
                <w:rFonts w:cs="Arial"/>
                <w:sz w:val="18"/>
                <w:szCs w:val="18"/>
                <w:lang w:val="en-GB"/>
              </w:rPr>
            </w:pPr>
            <w:r w:rsidRPr="007E6BAE">
              <w:rPr>
                <w:rFonts w:cs="Arial"/>
                <w:sz w:val="18"/>
                <w:szCs w:val="18"/>
                <w:lang w:val="en-GB"/>
              </w:rPr>
              <w:t>A complete range of useful software during training,</w:t>
            </w:r>
          </w:p>
          <w:p w:rsidR="00570242" w:rsidRPr="007E6BAE" w:rsidRDefault="00570242" w:rsidP="00994F93">
            <w:pPr>
              <w:pStyle w:val="Paragraphedeliste"/>
              <w:numPr>
                <w:ilvl w:val="0"/>
                <w:numId w:val="8"/>
              </w:numPr>
              <w:ind w:left="171" w:hanging="124"/>
              <w:rPr>
                <w:rFonts w:cs="Arial"/>
                <w:sz w:val="18"/>
                <w:szCs w:val="18"/>
                <w:lang w:val="en-GB"/>
              </w:rPr>
            </w:pPr>
            <w:r w:rsidRPr="007E6BAE">
              <w:rPr>
                <w:rFonts w:cs="Arial"/>
                <w:sz w:val="18"/>
                <w:szCs w:val="18"/>
                <w:lang w:val="en-GB"/>
              </w:rPr>
              <w:t>A guide-operating mode to use them,</w:t>
            </w:r>
          </w:p>
          <w:p w:rsidR="00570242" w:rsidRPr="007E6BAE" w:rsidRDefault="00570242" w:rsidP="00994F93">
            <w:pPr>
              <w:pStyle w:val="Paragraphedeliste"/>
              <w:numPr>
                <w:ilvl w:val="0"/>
                <w:numId w:val="8"/>
              </w:numPr>
              <w:ind w:left="171" w:hanging="124"/>
              <w:rPr>
                <w:rFonts w:cs="Arial"/>
                <w:sz w:val="18"/>
                <w:szCs w:val="18"/>
                <w:lang w:val="en-GB"/>
              </w:rPr>
            </w:pPr>
            <w:r w:rsidRPr="007E6BAE">
              <w:rPr>
                <w:rFonts w:cs="Arial"/>
                <w:sz w:val="18"/>
                <w:szCs w:val="18"/>
                <w:lang w:val="en-GB"/>
              </w:rPr>
              <w:t>Internet connection,</w:t>
            </w:r>
          </w:p>
          <w:p w:rsidR="00570242" w:rsidRPr="007E6BAE" w:rsidRDefault="00570242" w:rsidP="00994F93">
            <w:pPr>
              <w:pStyle w:val="Paragraphedeliste"/>
              <w:numPr>
                <w:ilvl w:val="0"/>
                <w:numId w:val="8"/>
              </w:numPr>
              <w:ind w:left="171" w:hanging="124"/>
              <w:rPr>
                <w:rFonts w:cs="Arial"/>
                <w:sz w:val="18"/>
                <w:szCs w:val="18"/>
                <w:lang w:val="en-GB"/>
              </w:rPr>
            </w:pPr>
            <w:r w:rsidRPr="007E6BAE">
              <w:rPr>
                <w:rFonts w:cs="Arial"/>
                <w:sz w:val="18"/>
                <w:szCs w:val="18"/>
                <w:lang w:val="en-GB"/>
              </w:rPr>
              <w:t xml:space="preserve">Documentary resources considered </w:t>
            </w:r>
            <w:r>
              <w:rPr>
                <w:rFonts w:cs="Arial"/>
                <w:sz w:val="18"/>
                <w:szCs w:val="18"/>
                <w:lang w:val="en-GB"/>
              </w:rPr>
              <w:t xml:space="preserve">as </w:t>
            </w:r>
            <w:r w:rsidRPr="007E6BAE">
              <w:rPr>
                <w:rFonts w:cs="Arial"/>
                <w:sz w:val="18"/>
                <w:szCs w:val="18"/>
                <w:lang w:val="en-GB"/>
              </w:rPr>
              <w:t>indispensable,</w:t>
            </w:r>
          </w:p>
          <w:p w:rsidR="00570242" w:rsidRPr="007E6BAE" w:rsidRDefault="00570242" w:rsidP="00994F93">
            <w:pPr>
              <w:pStyle w:val="Paragraphedeliste"/>
              <w:numPr>
                <w:ilvl w:val="0"/>
                <w:numId w:val="8"/>
              </w:numPr>
              <w:ind w:left="171" w:hanging="124"/>
              <w:rPr>
                <w:rFonts w:cs="Arial"/>
                <w:sz w:val="18"/>
                <w:szCs w:val="18"/>
                <w:lang w:val="en-GB"/>
              </w:rPr>
            </w:pPr>
            <w:r w:rsidRPr="007E6BAE">
              <w:rPr>
                <w:rFonts w:cs="Arial"/>
                <w:sz w:val="18"/>
                <w:szCs w:val="18"/>
                <w:lang w:val="en-GB"/>
              </w:rPr>
              <w:t xml:space="preserve">Methodological tools for making plans, drawings, questionnaires and </w:t>
            </w:r>
            <w:r>
              <w:rPr>
                <w:rFonts w:cs="Arial"/>
                <w:sz w:val="18"/>
                <w:szCs w:val="18"/>
                <w:lang w:val="en-GB"/>
              </w:rPr>
              <w:t>writings</w:t>
            </w:r>
            <w:r w:rsidRPr="007E6BAE">
              <w:rPr>
                <w:rFonts w:cs="Arial"/>
                <w:sz w:val="18"/>
                <w:szCs w:val="18"/>
                <w:lang w:val="en-GB"/>
              </w:rPr>
              <w:t>.</w:t>
            </w:r>
          </w:p>
          <w:p w:rsidR="00570242" w:rsidRPr="007E6BAE" w:rsidRDefault="00570242" w:rsidP="00994F93">
            <w:pPr>
              <w:rPr>
                <w:rFonts w:cs="Arial"/>
                <w:b/>
                <w:sz w:val="18"/>
                <w:szCs w:val="18"/>
                <w:lang w:val="en-US"/>
              </w:rPr>
            </w:pPr>
          </w:p>
        </w:tc>
        <w:tc>
          <w:tcPr>
            <w:tcW w:w="6520" w:type="dxa"/>
            <w:gridSpan w:val="2"/>
          </w:tcPr>
          <w:p w:rsidR="00570242" w:rsidRDefault="00570242" w:rsidP="00994F93">
            <w:pPr>
              <w:rPr>
                <w:rFonts w:cs="Arial"/>
                <w:sz w:val="18"/>
                <w:szCs w:val="18"/>
                <w:lang w:val="en-GB"/>
              </w:rPr>
            </w:pPr>
            <w:r w:rsidRPr="003C652B">
              <w:rPr>
                <w:rFonts w:cs="Arial"/>
                <w:b/>
                <w:sz w:val="18"/>
                <w:szCs w:val="18"/>
                <w:highlight w:val="yellow"/>
                <w:lang w:val="en-GB"/>
              </w:rPr>
              <w:lastRenderedPageBreak/>
              <w:t>TEACHING &amp; SUPPORTING METHODS PROPOSED</w:t>
            </w:r>
            <w:r>
              <w:rPr>
                <w:rFonts w:cs="Arial"/>
                <w:sz w:val="18"/>
                <w:szCs w:val="18"/>
                <w:lang w:val="en-GB"/>
              </w:rPr>
              <w:t xml:space="preserve"> </w:t>
            </w:r>
            <w:r w:rsidRPr="00A0155C">
              <w:rPr>
                <w:rFonts w:cs="Arial"/>
                <w:sz w:val="18"/>
                <w:szCs w:val="18"/>
                <w:lang w:val="en-GB"/>
              </w:rPr>
              <w:t xml:space="preserve">(Incl. </w:t>
            </w:r>
            <w:r>
              <w:rPr>
                <w:rFonts w:cs="Arial"/>
                <w:sz w:val="18"/>
                <w:szCs w:val="18"/>
                <w:lang w:val="en-GB"/>
              </w:rPr>
              <w:t>Duration suggested &amp; O</w:t>
            </w:r>
            <w:r w:rsidRPr="00A0155C">
              <w:rPr>
                <w:rFonts w:cs="Arial"/>
                <w:sz w:val="18"/>
                <w:szCs w:val="18"/>
                <w:lang w:val="en-GB"/>
              </w:rPr>
              <w:t>rganisation)</w:t>
            </w:r>
          </w:p>
          <w:p w:rsidR="00570242" w:rsidRDefault="00570242" w:rsidP="00994F93">
            <w:pPr>
              <w:rPr>
                <w:rFonts w:cs="Arial"/>
                <w:sz w:val="18"/>
                <w:szCs w:val="18"/>
                <w:lang w:val="en-GB"/>
              </w:rPr>
            </w:pPr>
          </w:p>
          <w:p w:rsidR="00570242" w:rsidRDefault="00C16D10" w:rsidP="00994F93">
            <w:pPr>
              <w:pStyle w:val="Paragraphedeliste"/>
              <w:numPr>
                <w:ilvl w:val="0"/>
                <w:numId w:val="8"/>
              </w:numPr>
              <w:ind w:left="175" w:hanging="120"/>
              <w:rPr>
                <w:rFonts w:cs="Arial"/>
                <w:sz w:val="18"/>
                <w:szCs w:val="18"/>
                <w:lang w:val="en-GB"/>
              </w:rPr>
            </w:pPr>
            <w:r>
              <w:rPr>
                <w:rFonts w:cs="Arial"/>
                <w:sz w:val="18"/>
                <w:szCs w:val="18"/>
                <w:lang w:val="en-GB"/>
              </w:rPr>
              <w:t>Introspective o</w:t>
            </w:r>
            <w:r w:rsidR="00570242" w:rsidRPr="000D3D1F">
              <w:rPr>
                <w:rFonts w:cs="Arial"/>
                <w:sz w:val="18"/>
                <w:szCs w:val="18"/>
                <w:lang w:val="en-GB"/>
              </w:rPr>
              <w:t xml:space="preserve">bservation of </w:t>
            </w:r>
            <w:r>
              <w:rPr>
                <w:rFonts w:cs="Arial"/>
                <w:sz w:val="18"/>
                <w:szCs w:val="18"/>
                <w:lang w:val="en-GB"/>
              </w:rPr>
              <w:t xml:space="preserve">his/her own behaviour in </w:t>
            </w:r>
            <w:r w:rsidR="00570242" w:rsidRPr="000D3D1F">
              <w:rPr>
                <w:rFonts w:cs="Arial"/>
                <w:sz w:val="18"/>
                <w:szCs w:val="18"/>
                <w:lang w:val="en-GB"/>
              </w:rPr>
              <w:t>work situations and preparation of analysis to be carried out in the training centre</w:t>
            </w:r>
            <w:r w:rsidR="00570242">
              <w:rPr>
                <w:rFonts w:cs="Arial"/>
                <w:sz w:val="18"/>
                <w:szCs w:val="18"/>
                <w:lang w:val="en-GB"/>
              </w:rPr>
              <w:t xml:space="preserve"> by </w:t>
            </w:r>
            <w:r w:rsidR="00570242" w:rsidRPr="00412E02">
              <w:rPr>
                <w:rFonts w:cs="Arial"/>
                <w:sz w:val="18"/>
                <w:szCs w:val="18"/>
                <w:u w:val="single"/>
                <w:lang w:val="en-GB"/>
              </w:rPr>
              <w:t>both</w:t>
            </w:r>
            <w:r w:rsidR="00570242">
              <w:rPr>
                <w:rFonts w:cs="Arial"/>
                <w:sz w:val="18"/>
                <w:szCs w:val="18"/>
                <w:lang w:val="en-GB"/>
              </w:rPr>
              <w:t xml:space="preserve"> trainees and trainers (simultaneously or separately).</w:t>
            </w:r>
          </w:p>
          <w:p w:rsidR="00570242" w:rsidRDefault="00570242" w:rsidP="00994F93">
            <w:pPr>
              <w:pStyle w:val="Paragraphedeliste"/>
              <w:numPr>
                <w:ilvl w:val="0"/>
                <w:numId w:val="8"/>
              </w:numPr>
              <w:ind w:left="175" w:hanging="120"/>
              <w:rPr>
                <w:rFonts w:cs="Arial"/>
                <w:sz w:val="18"/>
                <w:szCs w:val="18"/>
                <w:lang w:val="en-GB"/>
              </w:rPr>
            </w:pPr>
            <w:r>
              <w:rPr>
                <w:rFonts w:cs="Arial"/>
                <w:sz w:val="18"/>
                <w:szCs w:val="18"/>
                <w:lang w:val="en-GB"/>
              </w:rPr>
              <w:t xml:space="preserve">Implementation of the knowledge acquired in training centre in concrete work situations: Experiencing theoretical </w:t>
            </w:r>
            <w:r w:rsidR="00C16D10">
              <w:rPr>
                <w:rFonts w:cs="Arial"/>
                <w:sz w:val="18"/>
                <w:szCs w:val="18"/>
                <w:lang w:val="en-GB"/>
              </w:rPr>
              <w:t>communication models and tools</w:t>
            </w:r>
            <w:r>
              <w:rPr>
                <w:rFonts w:cs="Arial"/>
                <w:sz w:val="18"/>
                <w:szCs w:val="18"/>
                <w:lang w:val="en-GB"/>
              </w:rPr>
              <w:t xml:space="preserve"> in concrete and real work on worksite.</w:t>
            </w:r>
          </w:p>
          <w:p w:rsidR="00570242" w:rsidRPr="00412E02" w:rsidRDefault="00570242" w:rsidP="00C16D10">
            <w:pPr>
              <w:pStyle w:val="Paragraphedeliste"/>
              <w:numPr>
                <w:ilvl w:val="0"/>
                <w:numId w:val="8"/>
              </w:numPr>
              <w:ind w:left="175" w:hanging="120"/>
              <w:rPr>
                <w:rFonts w:cs="Arial"/>
                <w:sz w:val="18"/>
                <w:szCs w:val="18"/>
                <w:lang w:val="en-GB"/>
              </w:rPr>
            </w:pPr>
            <w:r>
              <w:rPr>
                <w:rFonts w:cs="Arial"/>
                <w:sz w:val="18"/>
                <w:szCs w:val="18"/>
                <w:lang w:val="en-GB"/>
              </w:rPr>
              <w:t>Formalisation of the “</w:t>
            </w:r>
            <w:r w:rsidR="00C16D10">
              <w:rPr>
                <w:rFonts w:cs="Arial"/>
                <w:sz w:val="18"/>
                <w:szCs w:val="18"/>
                <w:lang w:val="en-GB"/>
              </w:rPr>
              <w:t>right behaviour</w:t>
            </w:r>
            <w:r>
              <w:rPr>
                <w:rFonts w:cs="Arial"/>
                <w:sz w:val="18"/>
                <w:szCs w:val="18"/>
                <w:lang w:val="en-GB"/>
              </w:rPr>
              <w:t>”</w:t>
            </w:r>
            <w:r w:rsidR="00C16D10">
              <w:rPr>
                <w:rFonts w:cs="Arial"/>
                <w:sz w:val="18"/>
                <w:szCs w:val="18"/>
                <w:lang w:val="en-GB"/>
              </w:rPr>
              <w:t>, in line with the context, organisational culture and expectations expressed by the head office</w:t>
            </w:r>
            <w:r>
              <w:rPr>
                <w:rFonts w:cs="Arial"/>
                <w:sz w:val="18"/>
                <w:szCs w:val="18"/>
                <w:lang w:val="en-GB"/>
              </w:rPr>
              <w:t>.</w:t>
            </w:r>
          </w:p>
        </w:tc>
        <w:tc>
          <w:tcPr>
            <w:tcW w:w="3544" w:type="dxa"/>
          </w:tcPr>
          <w:p w:rsidR="00570242" w:rsidRDefault="00570242" w:rsidP="00994F93">
            <w:pPr>
              <w:rPr>
                <w:rFonts w:cs="Arial"/>
                <w:sz w:val="18"/>
                <w:szCs w:val="18"/>
                <w:lang w:val="en-GB"/>
              </w:rPr>
            </w:pPr>
            <w:r w:rsidRPr="003C652B">
              <w:rPr>
                <w:rFonts w:cs="Arial"/>
                <w:b/>
                <w:sz w:val="18"/>
                <w:szCs w:val="18"/>
                <w:highlight w:val="yellow"/>
                <w:lang w:val="en-GB"/>
              </w:rPr>
              <w:t>TEACHING &amp; SUPPORTING METHODS PROPOSED</w:t>
            </w:r>
            <w:r>
              <w:rPr>
                <w:rFonts w:cs="Arial"/>
                <w:sz w:val="18"/>
                <w:szCs w:val="18"/>
                <w:lang w:val="en-GB"/>
              </w:rPr>
              <w:t xml:space="preserve"> </w:t>
            </w:r>
            <w:r w:rsidRPr="00A0155C">
              <w:rPr>
                <w:rFonts w:cs="Arial"/>
                <w:sz w:val="18"/>
                <w:szCs w:val="18"/>
                <w:lang w:val="en-GB"/>
              </w:rPr>
              <w:t xml:space="preserve">(Incl. </w:t>
            </w:r>
            <w:r>
              <w:rPr>
                <w:rFonts w:cs="Arial"/>
                <w:sz w:val="18"/>
                <w:szCs w:val="18"/>
                <w:lang w:val="en-GB"/>
              </w:rPr>
              <w:t>Duration suggested &amp; O</w:t>
            </w:r>
            <w:r w:rsidRPr="00A0155C">
              <w:rPr>
                <w:rFonts w:cs="Arial"/>
                <w:sz w:val="18"/>
                <w:szCs w:val="18"/>
                <w:lang w:val="en-GB"/>
              </w:rPr>
              <w:t>rganisation)</w:t>
            </w:r>
          </w:p>
          <w:p w:rsidR="00570242" w:rsidRDefault="00570242" w:rsidP="00994F93">
            <w:pPr>
              <w:rPr>
                <w:rFonts w:cs="Arial"/>
                <w:sz w:val="18"/>
                <w:szCs w:val="18"/>
                <w:lang w:val="en-GB"/>
              </w:rPr>
            </w:pPr>
          </w:p>
          <w:p w:rsidR="00570242" w:rsidRDefault="00570242" w:rsidP="00994F93">
            <w:pPr>
              <w:rPr>
                <w:rFonts w:cs="Arial"/>
                <w:sz w:val="18"/>
                <w:szCs w:val="18"/>
                <w:lang w:val="en-GB"/>
              </w:rPr>
            </w:pPr>
            <w:r>
              <w:rPr>
                <w:rFonts w:cs="Arial"/>
                <w:sz w:val="18"/>
                <w:szCs w:val="18"/>
                <w:lang w:val="en-GB"/>
              </w:rPr>
              <w:t>Individual work in line with instructions given in training centres and moderated by the observations made in company, starting from theoretical background adapted to the general skills of the trainees aimed at (EQF Level 4).</w:t>
            </w:r>
          </w:p>
          <w:p w:rsidR="00570242" w:rsidRDefault="00570242" w:rsidP="00994F93">
            <w:pPr>
              <w:rPr>
                <w:rFonts w:cs="Arial"/>
                <w:sz w:val="18"/>
                <w:szCs w:val="18"/>
                <w:lang w:val="en-GB"/>
              </w:rPr>
            </w:pPr>
          </w:p>
          <w:p w:rsidR="00570242" w:rsidRDefault="00570242" w:rsidP="00994F93">
            <w:pPr>
              <w:rPr>
                <w:rFonts w:cs="Arial"/>
                <w:sz w:val="18"/>
                <w:szCs w:val="18"/>
                <w:lang w:val="en-GB"/>
              </w:rPr>
            </w:pPr>
            <w:r>
              <w:rPr>
                <w:rFonts w:cs="Arial"/>
                <w:sz w:val="18"/>
                <w:szCs w:val="18"/>
                <w:lang w:val="en-GB"/>
              </w:rPr>
              <w:t>Use of data banks.</w:t>
            </w:r>
          </w:p>
          <w:p w:rsidR="00570242" w:rsidRDefault="00570242" w:rsidP="00994F93">
            <w:pPr>
              <w:rPr>
                <w:rFonts w:cs="Arial"/>
                <w:sz w:val="18"/>
                <w:szCs w:val="18"/>
                <w:lang w:val="en-GB"/>
              </w:rPr>
            </w:pPr>
          </w:p>
          <w:p w:rsidR="00570242" w:rsidRPr="00A0155C" w:rsidRDefault="00570242" w:rsidP="00994F93">
            <w:pPr>
              <w:rPr>
                <w:rFonts w:cs="Arial"/>
                <w:b/>
                <w:sz w:val="18"/>
                <w:szCs w:val="18"/>
                <w:lang w:val="en-GB"/>
              </w:rPr>
            </w:pPr>
            <w:r>
              <w:rPr>
                <w:rFonts w:cs="Arial"/>
                <w:sz w:val="18"/>
                <w:szCs w:val="18"/>
                <w:lang w:val="en-GB"/>
              </w:rPr>
              <w:t>Systematic use of digital sources and tools when individual work.</w:t>
            </w:r>
          </w:p>
        </w:tc>
        <w:tc>
          <w:tcPr>
            <w:tcW w:w="3827" w:type="dxa"/>
          </w:tcPr>
          <w:p w:rsidR="00570242" w:rsidRDefault="00570242" w:rsidP="00994F93">
            <w:pPr>
              <w:rPr>
                <w:rFonts w:cs="Arial"/>
                <w:b/>
                <w:sz w:val="18"/>
                <w:szCs w:val="18"/>
                <w:lang w:val="en-GB"/>
              </w:rPr>
            </w:pPr>
            <w:r w:rsidRPr="001D62E7">
              <w:rPr>
                <w:rFonts w:cs="Arial"/>
                <w:b/>
                <w:sz w:val="18"/>
                <w:szCs w:val="18"/>
                <w:highlight w:val="yellow"/>
                <w:lang w:val="en-GB"/>
              </w:rPr>
              <w:t>TOPICS TO BE ASSESSED</w:t>
            </w:r>
          </w:p>
          <w:p w:rsidR="00570242" w:rsidRPr="001D62E7" w:rsidRDefault="00570242" w:rsidP="00994F93">
            <w:pPr>
              <w:rPr>
                <w:rFonts w:cs="Arial"/>
                <w:b/>
                <w:sz w:val="18"/>
                <w:szCs w:val="18"/>
                <w:lang w:val="en-GB"/>
              </w:rPr>
            </w:pPr>
            <w:r w:rsidRPr="001D62E7">
              <w:rPr>
                <w:rFonts w:cs="Arial"/>
                <w:b/>
                <w:sz w:val="18"/>
                <w:szCs w:val="18"/>
                <w:lang w:val="en-GB"/>
              </w:rPr>
              <w:t>Anticipated scope.</w:t>
            </w:r>
          </w:p>
          <w:p w:rsidR="00570242" w:rsidRDefault="00570242" w:rsidP="00994F93">
            <w:pPr>
              <w:rPr>
                <w:rFonts w:cs="Arial"/>
                <w:sz w:val="18"/>
                <w:szCs w:val="18"/>
                <w:lang w:val="en-GB"/>
              </w:rPr>
            </w:pPr>
          </w:p>
          <w:p w:rsidR="003E2F20" w:rsidRPr="003E2F20" w:rsidRDefault="003E2F20" w:rsidP="003E2F20">
            <w:pPr>
              <w:rPr>
                <w:rFonts w:cs="Arial"/>
                <w:i/>
                <w:sz w:val="18"/>
                <w:szCs w:val="18"/>
                <w:lang w:val="en-GB"/>
              </w:rPr>
            </w:pPr>
            <w:r w:rsidRPr="003E2F20">
              <w:rPr>
                <w:rFonts w:cs="Arial"/>
                <w:i/>
                <w:sz w:val="18"/>
                <w:szCs w:val="18"/>
                <w:lang w:val="en-GB"/>
              </w:rPr>
              <w:t>Reminder of what must be assessed (EQF level 4):</w:t>
            </w:r>
          </w:p>
          <w:p w:rsidR="003E2F20" w:rsidRPr="003E2F20" w:rsidRDefault="003E2F20" w:rsidP="003E2F20">
            <w:pPr>
              <w:pStyle w:val="Paragraphedeliste"/>
              <w:numPr>
                <w:ilvl w:val="0"/>
                <w:numId w:val="8"/>
              </w:numPr>
              <w:ind w:left="176" w:hanging="119"/>
              <w:rPr>
                <w:rFonts w:cs="Arial"/>
                <w:i/>
                <w:sz w:val="18"/>
                <w:szCs w:val="18"/>
                <w:lang w:val="en-GB"/>
              </w:rPr>
            </w:pPr>
            <w:r w:rsidRPr="003E2F20">
              <w:rPr>
                <w:rFonts w:cs="Arial"/>
                <w:i/>
                <w:sz w:val="18"/>
                <w:szCs w:val="18"/>
                <w:lang w:val="en-GB"/>
              </w:rPr>
              <w:t>Factual and theoretical knowledge in broad contexts within a field of work.</w:t>
            </w:r>
          </w:p>
          <w:p w:rsidR="003E2F20" w:rsidRPr="003E2F20" w:rsidRDefault="003E2F20" w:rsidP="003E2F20">
            <w:pPr>
              <w:pStyle w:val="Paragraphedeliste"/>
              <w:numPr>
                <w:ilvl w:val="0"/>
                <w:numId w:val="8"/>
              </w:numPr>
              <w:ind w:left="176" w:hanging="119"/>
              <w:rPr>
                <w:rFonts w:cs="Arial"/>
                <w:i/>
                <w:sz w:val="18"/>
                <w:szCs w:val="18"/>
                <w:lang w:val="en-GB"/>
              </w:rPr>
            </w:pPr>
            <w:r w:rsidRPr="003E2F20">
              <w:rPr>
                <w:rFonts w:cs="Arial"/>
                <w:i/>
                <w:sz w:val="18"/>
                <w:szCs w:val="18"/>
                <w:lang w:val="en-GB"/>
              </w:rPr>
              <w:t>A range of cognitive and practical skills required to generate solutions to specific problems identified in concrete work situations.</w:t>
            </w:r>
          </w:p>
          <w:p w:rsidR="003E2F20" w:rsidRPr="003E2F20" w:rsidRDefault="003E2F20" w:rsidP="003E2F20">
            <w:pPr>
              <w:pStyle w:val="Paragraphedeliste"/>
              <w:numPr>
                <w:ilvl w:val="0"/>
                <w:numId w:val="8"/>
              </w:numPr>
              <w:ind w:left="176" w:hanging="119"/>
              <w:rPr>
                <w:rFonts w:cs="Arial"/>
                <w:i/>
                <w:sz w:val="18"/>
                <w:szCs w:val="18"/>
                <w:lang w:val="en-GB"/>
              </w:rPr>
            </w:pPr>
            <w:r w:rsidRPr="003E2F20">
              <w:rPr>
                <w:rFonts w:cs="Arial"/>
                <w:i/>
                <w:sz w:val="18"/>
                <w:szCs w:val="18"/>
                <w:lang w:val="en-GB"/>
              </w:rPr>
              <w:t>Self-management within the guidelines given by the hierarchy (they are subject to change).</w:t>
            </w:r>
          </w:p>
          <w:p w:rsidR="003E2F20" w:rsidRPr="003E2F20" w:rsidRDefault="003E2F20" w:rsidP="003E2F20">
            <w:pPr>
              <w:pStyle w:val="Paragraphedeliste"/>
              <w:numPr>
                <w:ilvl w:val="0"/>
                <w:numId w:val="8"/>
              </w:numPr>
              <w:ind w:left="176" w:hanging="119"/>
              <w:rPr>
                <w:rFonts w:cs="Arial"/>
                <w:i/>
                <w:sz w:val="18"/>
                <w:szCs w:val="18"/>
                <w:lang w:val="en-GB"/>
              </w:rPr>
            </w:pPr>
            <w:r w:rsidRPr="003E2F20">
              <w:rPr>
                <w:rFonts w:cs="Arial"/>
                <w:i/>
                <w:sz w:val="18"/>
                <w:szCs w:val="18"/>
                <w:lang w:val="en-GB"/>
              </w:rPr>
              <w:t>Supervision of relatively routine work of others, with some responsibilities for evaluation and improvement of work results.</w:t>
            </w:r>
          </w:p>
          <w:p w:rsidR="003E2F20" w:rsidRDefault="003E2F20" w:rsidP="00994F93">
            <w:pPr>
              <w:rPr>
                <w:rFonts w:cs="Arial"/>
                <w:sz w:val="18"/>
                <w:szCs w:val="18"/>
                <w:lang w:val="en-GB"/>
              </w:rPr>
            </w:pPr>
          </w:p>
          <w:p w:rsidR="00570242" w:rsidRPr="003072EA" w:rsidRDefault="00570242" w:rsidP="00994F93">
            <w:pPr>
              <w:rPr>
                <w:rFonts w:cs="Arial"/>
                <w:sz w:val="18"/>
                <w:szCs w:val="18"/>
                <w:lang w:val="en-GB"/>
              </w:rPr>
            </w:pPr>
            <w:r w:rsidRPr="003072EA">
              <w:rPr>
                <w:rFonts w:cs="Arial"/>
                <w:sz w:val="18"/>
                <w:szCs w:val="18"/>
                <w:lang w:val="en-GB"/>
              </w:rPr>
              <w:t xml:space="preserve">Ability to take </w:t>
            </w:r>
            <w:r w:rsidR="00C16D10">
              <w:rPr>
                <w:rFonts w:cs="Arial"/>
                <w:sz w:val="18"/>
                <w:szCs w:val="18"/>
                <w:lang w:val="en-GB"/>
              </w:rPr>
              <w:t>choose and apply appropriate communication methods and tools</w:t>
            </w:r>
            <w:r w:rsidRPr="003072EA">
              <w:rPr>
                <w:rFonts w:cs="Arial"/>
                <w:sz w:val="18"/>
                <w:szCs w:val="18"/>
                <w:lang w:val="en-GB"/>
              </w:rPr>
              <w:t xml:space="preserve"> at work in the following phases:</w:t>
            </w:r>
          </w:p>
          <w:p w:rsidR="00570242" w:rsidRPr="003072EA" w:rsidRDefault="00C16D10" w:rsidP="00994F93">
            <w:pPr>
              <w:pStyle w:val="Paragraphedeliste"/>
              <w:numPr>
                <w:ilvl w:val="0"/>
                <w:numId w:val="8"/>
              </w:numPr>
              <w:ind w:left="176" w:hanging="119"/>
              <w:rPr>
                <w:rFonts w:cs="Arial"/>
                <w:sz w:val="18"/>
                <w:szCs w:val="18"/>
                <w:lang w:val="en-GB"/>
              </w:rPr>
            </w:pPr>
            <w:r>
              <w:rPr>
                <w:rFonts w:cs="Arial"/>
                <w:sz w:val="18"/>
                <w:szCs w:val="18"/>
                <w:lang w:val="en-GB"/>
              </w:rPr>
              <w:t>When defining and choosing</w:t>
            </w:r>
            <w:r w:rsidR="00570242" w:rsidRPr="003072EA">
              <w:rPr>
                <w:rFonts w:cs="Arial"/>
                <w:sz w:val="18"/>
                <w:szCs w:val="18"/>
                <w:lang w:val="en-GB"/>
              </w:rPr>
              <w:t xml:space="preserve"> the material and human resources </w:t>
            </w:r>
            <w:r w:rsidR="00E64020">
              <w:rPr>
                <w:rFonts w:cs="Arial"/>
                <w:sz w:val="18"/>
                <w:szCs w:val="18"/>
                <w:lang w:val="en-GB"/>
              </w:rPr>
              <w:t xml:space="preserve">for </w:t>
            </w:r>
            <w:r w:rsidR="00B65528">
              <w:rPr>
                <w:rFonts w:cs="Arial"/>
                <w:sz w:val="18"/>
                <w:szCs w:val="18"/>
                <w:lang w:val="en-GB"/>
              </w:rPr>
              <w:t>the work team.</w:t>
            </w:r>
          </w:p>
          <w:p w:rsidR="00570242" w:rsidRPr="003072EA" w:rsidRDefault="00C16D10" w:rsidP="00994F93">
            <w:pPr>
              <w:pStyle w:val="Paragraphedeliste"/>
              <w:numPr>
                <w:ilvl w:val="0"/>
                <w:numId w:val="8"/>
              </w:numPr>
              <w:ind w:left="176" w:hanging="119"/>
              <w:rPr>
                <w:rFonts w:cs="Arial"/>
                <w:sz w:val="18"/>
                <w:szCs w:val="18"/>
                <w:lang w:val="en-GB"/>
              </w:rPr>
            </w:pPr>
            <w:r>
              <w:rPr>
                <w:rFonts w:cs="Arial"/>
                <w:sz w:val="18"/>
                <w:szCs w:val="18"/>
                <w:lang w:val="en-GB"/>
              </w:rPr>
              <w:t>When organising</w:t>
            </w:r>
            <w:r w:rsidR="00570242" w:rsidRPr="003072EA">
              <w:rPr>
                <w:rFonts w:cs="Arial"/>
                <w:sz w:val="18"/>
                <w:szCs w:val="18"/>
                <w:lang w:val="en-GB"/>
              </w:rPr>
              <w:t xml:space="preserve"> the day-to-day work of </w:t>
            </w:r>
            <w:r w:rsidR="00B65528">
              <w:rPr>
                <w:rFonts w:cs="Arial"/>
                <w:sz w:val="18"/>
                <w:szCs w:val="18"/>
                <w:lang w:val="en-GB"/>
              </w:rPr>
              <w:t>the work team.</w:t>
            </w:r>
          </w:p>
          <w:p w:rsidR="00570242" w:rsidRPr="003072EA" w:rsidRDefault="00C16D10" w:rsidP="00994F93">
            <w:pPr>
              <w:pStyle w:val="Paragraphedeliste"/>
              <w:numPr>
                <w:ilvl w:val="0"/>
                <w:numId w:val="8"/>
              </w:numPr>
              <w:ind w:left="176" w:hanging="119"/>
              <w:rPr>
                <w:rFonts w:cs="Arial"/>
                <w:sz w:val="18"/>
                <w:szCs w:val="18"/>
                <w:lang w:val="en-GB"/>
              </w:rPr>
            </w:pPr>
            <w:r>
              <w:rPr>
                <w:rFonts w:cs="Arial"/>
                <w:sz w:val="18"/>
                <w:szCs w:val="18"/>
                <w:lang w:val="en-GB"/>
              </w:rPr>
              <w:t>When organising</w:t>
            </w:r>
            <w:r w:rsidR="00570242">
              <w:rPr>
                <w:rFonts w:cs="Arial"/>
                <w:sz w:val="18"/>
                <w:szCs w:val="18"/>
                <w:lang w:val="en-GB"/>
              </w:rPr>
              <w:t xml:space="preserve"> the implementation of</w:t>
            </w:r>
            <w:r w:rsidR="00570242" w:rsidRPr="003072EA">
              <w:rPr>
                <w:rFonts w:cs="Arial"/>
                <w:sz w:val="18"/>
                <w:szCs w:val="18"/>
                <w:lang w:val="en-GB"/>
              </w:rPr>
              <w:t xml:space="preserve"> the construction</w:t>
            </w:r>
            <w:r>
              <w:rPr>
                <w:rFonts w:cs="Arial"/>
                <w:sz w:val="18"/>
                <w:szCs w:val="18"/>
                <w:lang w:val="en-GB"/>
              </w:rPr>
              <w:t>/production</w:t>
            </w:r>
            <w:r w:rsidR="00570242" w:rsidRPr="003072EA">
              <w:rPr>
                <w:rFonts w:cs="Arial"/>
                <w:sz w:val="18"/>
                <w:szCs w:val="18"/>
                <w:lang w:val="en-GB"/>
              </w:rPr>
              <w:t xml:space="preserve"> </w:t>
            </w:r>
            <w:r>
              <w:rPr>
                <w:rFonts w:cs="Arial"/>
                <w:sz w:val="18"/>
                <w:szCs w:val="18"/>
                <w:lang w:val="en-GB"/>
              </w:rPr>
              <w:t>process</w:t>
            </w:r>
            <w:r w:rsidR="00570242" w:rsidRPr="003072EA">
              <w:rPr>
                <w:rFonts w:cs="Arial"/>
                <w:sz w:val="18"/>
                <w:szCs w:val="18"/>
                <w:lang w:val="en-GB"/>
              </w:rPr>
              <w:t>.</w:t>
            </w:r>
          </w:p>
          <w:p w:rsidR="00570242" w:rsidRPr="003072EA" w:rsidRDefault="00C16D10" w:rsidP="00994F93">
            <w:pPr>
              <w:pStyle w:val="Paragraphedeliste"/>
              <w:numPr>
                <w:ilvl w:val="0"/>
                <w:numId w:val="8"/>
              </w:numPr>
              <w:ind w:left="176" w:hanging="119"/>
              <w:rPr>
                <w:rFonts w:cs="Arial"/>
                <w:sz w:val="18"/>
                <w:szCs w:val="18"/>
                <w:lang w:val="en-GB"/>
              </w:rPr>
            </w:pPr>
            <w:r>
              <w:rPr>
                <w:rFonts w:cs="Arial"/>
                <w:sz w:val="18"/>
                <w:szCs w:val="18"/>
                <w:lang w:val="en-GB"/>
              </w:rPr>
              <w:t>When m</w:t>
            </w:r>
            <w:r w:rsidR="00570242">
              <w:rPr>
                <w:rFonts w:cs="Arial"/>
                <w:sz w:val="18"/>
                <w:szCs w:val="18"/>
                <w:lang w:val="en-GB"/>
              </w:rPr>
              <w:t>onitor</w:t>
            </w:r>
            <w:r>
              <w:rPr>
                <w:rFonts w:cs="Arial"/>
                <w:sz w:val="18"/>
                <w:szCs w:val="18"/>
                <w:lang w:val="en-GB"/>
              </w:rPr>
              <w:t xml:space="preserve">ing and managing </w:t>
            </w:r>
            <w:r w:rsidR="00570242" w:rsidRPr="003072EA">
              <w:rPr>
                <w:rFonts w:cs="Arial"/>
                <w:sz w:val="18"/>
                <w:szCs w:val="18"/>
                <w:lang w:val="en-GB"/>
              </w:rPr>
              <w:t xml:space="preserve">relationships </w:t>
            </w:r>
            <w:r>
              <w:rPr>
                <w:rFonts w:cs="Arial"/>
                <w:sz w:val="18"/>
                <w:szCs w:val="18"/>
                <w:lang w:val="en-GB"/>
              </w:rPr>
              <w:t>within</w:t>
            </w:r>
            <w:r w:rsidR="00570242" w:rsidRPr="003072EA">
              <w:rPr>
                <w:rFonts w:cs="Arial"/>
                <w:sz w:val="18"/>
                <w:szCs w:val="18"/>
                <w:lang w:val="en-GB"/>
              </w:rPr>
              <w:t xml:space="preserve"> </w:t>
            </w:r>
            <w:r w:rsidR="00B65528">
              <w:rPr>
                <w:rFonts w:cs="Arial"/>
                <w:sz w:val="18"/>
                <w:szCs w:val="18"/>
                <w:lang w:val="en-GB"/>
              </w:rPr>
              <w:t>the work team.</w:t>
            </w:r>
          </w:p>
          <w:p w:rsidR="00570242" w:rsidRPr="001430C2" w:rsidRDefault="00570242" w:rsidP="00994F93">
            <w:pPr>
              <w:rPr>
                <w:rFonts w:cs="Arial"/>
                <w:sz w:val="18"/>
                <w:szCs w:val="18"/>
                <w:lang w:val="en-GB"/>
              </w:rPr>
            </w:pPr>
          </w:p>
        </w:tc>
      </w:tr>
      <w:tr w:rsidR="00570242" w:rsidRPr="00046BD8" w:rsidTr="00994F93">
        <w:tc>
          <w:tcPr>
            <w:tcW w:w="3256" w:type="dxa"/>
          </w:tcPr>
          <w:p w:rsidR="00570242" w:rsidRDefault="00570242" w:rsidP="00994F93">
            <w:pPr>
              <w:rPr>
                <w:rFonts w:cs="Arial"/>
                <w:sz w:val="18"/>
                <w:szCs w:val="18"/>
                <w:lang w:val="en-GB"/>
              </w:rPr>
            </w:pPr>
            <w:r w:rsidRPr="001D62E7">
              <w:rPr>
                <w:rFonts w:cs="Arial"/>
                <w:b/>
                <w:sz w:val="18"/>
                <w:szCs w:val="18"/>
                <w:lang w:val="en-GB"/>
              </w:rPr>
              <w:t>MATERIAL AND VIRTUAL TOOLS</w:t>
            </w:r>
            <w:r w:rsidRPr="00A0155C">
              <w:rPr>
                <w:rFonts w:cs="Arial"/>
                <w:sz w:val="18"/>
                <w:szCs w:val="18"/>
                <w:lang w:val="en-GB"/>
              </w:rPr>
              <w:t xml:space="preserve"> (documents, models, sketches, software, apps, etc.)</w:t>
            </w:r>
          </w:p>
          <w:p w:rsidR="00570242" w:rsidRDefault="00570242" w:rsidP="00994F93">
            <w:pPr>
              <w:rPr>
                <w:rFonts w:cs="Arial"/>
                <w:sz w:val="18"/>
                <w:szCs w:val="18"/>
                <w:lang w:val="en-GB"/>
              </w:rPr>
            </w:pPr>
          </w:p>
          <w:p w:rsidR="00570242" w:rsidRDefault="00570242" w:rsidP="00994F93">
            <w:pPr>
              <w:pStyle w:val="Paragraphedeliste"/>
              <w:numPr>
                <w:ilvl w:val="0"/>
                <w:numId w:val="8"/>
              </w:numPr>
              <w:ind w:left="171" w:hanging="124"/>
              <w:rPr>
                <w:rFonts w:cs="Arial"/>
                <w:sz w:val="18"/>
                <w:szCs w:val="18"/>
                <w:lang w:val="en-GB"/>
              </w:rPr>
            </w:pPr>
            <w:r>
              <w:rPr>
                <w:rFonts w:cs="Arial"/>
                <w:sz w:val="18"/>
                <w:szCs w:val="18"/>
                <w:lang w:val="en-GB"/>
              </w:rPr>
              <w:t>“Liaison files”: Documentation (either hard copy or virtual) enabling learners, training centres and companies involved in the training process to communicate together.</w:t>
            </w:r>
          </w:p>
          <w:p w:rsidR="00570242" w:rsidRDefault="00570242" w:rsidP="00994F93">
            <w:pPr>
              <w:pStyle w:val="Paragraphedeliste"/>
              <w:numPr>
                <w:ilvl w:val="0"/>
                <w:numId w:val="8"/>
              </w:numPr>
              <w:ind w:left="171" w:hanging="124"/>
              <w:rPr>
                <w:rFonts w:cs="Arial"/>
                <w:sz w:val="18"/>
                <w:szCs w:val="18"/>
                <w:lang w:val="en-GB"/>
              </w:rPr>
            </w:pPr>
            <w:r>
              <w:rPr>
                <w:rFonts w:cs="Arial"/>
                <w:sz w:val="18"/>
                <w:szCs w:val="18"/>
                <w:lang w:val="en-GB"/>
              </w:rPr>
              <w:t xml:space="preserve">Virtual applications related to the </w:t>
            </w:r>
            <w:r w:rsidR="00E64020">
              <w:rPr>
                <w:rFonts w:cs="Arial"/>
                <w:sz w:val="18"/>
                <w:szCs w:val="18"/>
                <w:lang w:val="en-GB"/>
              </w:rPr>
              <w:t>communication</w:t>
            </w:r>
            <w:r>
              <w:rPr>
                <w:rFonts w:cs="Arial"/>
                <w:sz w:val="18"/>
                <w:szCs w:val="18"/>
                <w:lang w:val="en-GB"/>
              </w:rPr>
              <w:t xml:space="preserve"> on worksite.</w:t>
            </w:r>
          </w:p>
          <w:p w:rsidR="00570242" w:rsidRDefault="00570242" w:rsidP="00994F93">
            <w:pPr>
              <w:pStyle w:val="Paragraphedeliste"/>
              <w:numPr>
                <w:ilvl w:val="0"/>
                <w:numId w:val="8"/>
              </w:numPr>
              <w:ind w:left="171" w:hanging="124"/>
              <w:rPr>
                <w:rFonts w:cs="Arial"/>
                <w:sz w:val="18"/>
                <w:szCs w:val="18"/>
                <w:lang w:val="en-GB"/>
              </w:rPr>
            </w:pPr>
            <w:r>
              <w:rPr>
                <w:rFonts w:cs="Arial"/>
                <w:sz w:val="18"/>
                <w:szCs w:val="18"/>
                <w:lang w:val="en-GB"/>
              </w:rPr>
              <w:t>Recommendation sheets.</w:t>
            </w:r>
          </w:p>
          <w:p w:rsidR="00C16D10" w:rsidRPr="003072EA" w:rsidRDefault="00C16D10" w:rsidP="00994F93">
            <w:pPr>
              <w:pStyle w:val="Paragraphedeliste"/>
              <w:numPr>
                <w:ilvl w:val="0"/>
                <w:numId w:val="8"/>
              </w:numPr>
              <w:ind w:left="171" w:hanging="124"/>
              <w:rPr>
                <w:rFonts w:cs="Arial"/>
                <w:sz w:val="18"/>
                <w:szCs w:val="18"/>
                <w:lang w:val="en-GB"/>
              </w:rPr>
            </w:pPr>
            <w:r>
              <w:rPr>
                <w:rFonts w:cs="Arial"/>
                <w:sz w:val="18"/>
                <w:szCs w:val="18"/>
                <w:lang w:val="en-GB"/>
              </w:rPr>
              <w:t xml:space="preserve">Video camera for filming simulations built upon real situations reported by learner or brought by trainers (internal and external). </w:t>
            </w:r>
          </w:p>
        </w:tc>
        <w:tc>
          <w:tcPr>
            <w:tcW w:w="3402" w:type="dxa"/>
          </w:tcPr>
          <w:p w:rsidR="00570242" w:rsidRPr="00A0155C" w:rsidRDefault="00570242" w:rsidP="00994F93">
            <w:pPr>
              <w:rPr>
                <w:rFonts w:cs="Arial"/>
                <w:sz w:val="18"/>
                <w:szCs w:val="18"/>
                <w:lang w:val="en-GB"/>
              </w:rPr>
            </w:pPr>
            <w:r w:rsidRPr="001D62E7">
              <w:rPr>
                <w:rFonts w:cs="Arial"/>
                <w:b/>
                <w:sz w:val="18"/>
                <w:szCs w:val="18"/>
                <w:lang w:val="en-GB"/>
              </w:rPr>
              <w:t>SPACE</w:t>
            </w:r>
            <w:r w:rsidRPr="00A0155C">
              <w:rPr>
                <w:rFonts w:cs="Arial"/>
                <w:sz w:val="18"/>
                <w:szCs w:val="18"/>
                <w:lang w:val="en-GB"/>
              </w:rPr>
              <w:t xml:space="preserve"> (Classroom/</w:t>
            </w:r>
          </w:p>
          <w:p w:rsidR="00570242" w:rsidRPr="00A0155C" w:rsidRDefault="00570242" w:rsidP="00994F93">
            <w:pPr>
              <w:rPr>
                <w:rFonts w:cs="Arial"/>
                <w:sz w:val="18"/>
                <w:szCs w:val="18"/>
                <w:lang w:val="en-GB"/>
              </w:rPr>
            </w:pPr>
            <w:r w:rsidRPr="00A0155C">
              <w:rPr>
                <w:rFonts w:cs="Arial"/>
                <w:sz w:val="18"/>
                <w:szCs w:val="18"/>
                <w:lang w:val="en-GB"/>
              </w:rPr>
              <w:t>Workshop/</w:t>
            </w:r>
          </w:p>
          <w:p w:rsidR="00570242" w:rsidRDefault="00570242" w:rsidP="00994F93">
            <w:pPr>
              <w:rPr>
                <w:rFonts w:cs="Arial"/>
                <w:sz w:val="18"/>
                <w:szCs w:val="18"/>
                <w:lang w:val="en-GB"/>
              </w:rPr>
            </w:pPr>
            <w:r w:rsidRPr="00A0155C">
              <w:rPr>
                <w:rFonts w:cs="Arial"/>
                <w:sz w:val="18"/>
                <w:szCs w:val="18"/>
                <w:lang w:val="en-GB"/>
              </w:rPr>
              <w:t>Centre of Resources, etc.)</w:t>
            </w:r>
          </w:p>
          <w:p w:rsidR="00570242" w:rsidRDefault="00570242" w:rsidP="00994F93">
            <w:pPr>
              <w:rPr>
                <w:rFonts w:cs="Arial"/>
                <w:sz w:val="18"/>
                <w:szCs w:val="18"/>
                <w:lang w:val="en-GB"/>
              </w:rPr>
            </w:pPr>
          </w:p>
          <w:p w:rsidR="00570242" w:rsidRDefault="00570242" w:rsidP="00994F93">
            <w:pPr>
              <w:rPr>
                <w:rFonts w:cs="Arial"/>
                <w:sz w:val="18"/>
                <w:szCs w:val="18"/>
                <w:lang w:val="en-GB"/>
              </w:rPr>
            </w:pPr>
            <w:r>
              <w:rPr>
                <w:rFonts w:cs="Arial"/>
                <w:sz w:val="18"/>
                <w:szCs w:val="18"/>
                <w:lang w:val="en-GB"/>
              </w:rPr>
              <w:t>Mainly Centre of resources for individual research of appropriate documentation (websites and hard copies).</w:t>
            </w:r>
          </w:p>
          <w:p w:rsidR="00570242" w:rsidRDefault="00570242" w:rsidP="00994F93">
            <w:pPr>
              <w:rPr>
                <w:rFonts w:cs="Arial"/>
                <w:sz w:val="18"/>
                <w:szCs w:val="18"/>
                <w:lang w:val="en-GB"/>
              </w:rPr>
            </w:pPr>
          </w:p>
          <w:p w:rsidR="00570242" w:rsidRDefault="00570242" w:rsidP="00994F93">
            <w:pPr>
              <w:rPr>
                <w:rFonts w:cs="Arial"/>
                <w:sz w:val="18"/>
                <w:szCs w:val="18"/>
                <w:lang w:val="en-GB"/>
              </w:rPr>
            </w:pPr>
            <w:r>
              <w:rPr>
                <w:rFonts w:cs="Arial"/>
                <w:sz w:val="18"/>
                <w:szCs w:val="18"/>
                <w:lang w:val="en-GB"/>
              </w:rPr>
              <w:t>Workshops for serious games.</w:t>
            </w:r>
          </w:p>
          <w:p w:rsidR="00570242" w:rsidRDefault="00570242" w:rsidP="00994F93">
            <w:pPr>
              <w:rPr>
                <w:rFonts w:cs="Arial"/>
                <w:sz w:val="18"/>
                <w:szCs w:val="18"/>
                <w:lang w:val="en-GB"/>
              </w:rPr>
            </w:pPr>
          </w:p>
          <w:p w:rsidR="00570242" w:rsidRPr="00A0155C" w:rsidRDefault="00570242" w:rsidP="00994F93">
            <w:pPr>
              <w:rPr>
                <w:rFonts w:cs="Arial"/>
                <w:b/>
                <w:sz w:val="18"/>
                <w:szCs w:val="18"/>
                <w:lang w:val="en-GB"/>
              </w:rPr>
            </w:pPr>
            <w:r>
              <w:rPr>
                <w:rFonts w:cs="Arial"/>
                <w:sz w:val="18"/>
                <w:szCs w:val="18"/>
                <w:lang w:val="en-GB"/>
              </w:rPr>
              <w:t xml:space="preserve">Classroom for acquirement of theoretical knowledge (to complete individual research, as required for the EQF Level 4); capitalisation and restitution of results. </w:t>
            </w:r>
          </w:p>
        </w:tc>
        <w:tc>
          <w:tcPr>
            <w:tcW w:w="3260" w:type="dxa"/>
          </w:tcPr>
          <w:p w:rsidR="00570242" w:rsidRDefault="00570242" w:rsidP="00994F93">
            <w:pPr>
              <w:rPr>
                <w:rFonts w:cs="Arial"/>
                <w:sz w:val="18"/>
                <w:szCs w:val="18"/>
                <w:lang w:val="en-GB"/>
              </w:rPr>
            </w:pPr>
            <w:r w:rsidRPr="001D62E7">
              <w:rPr>
                <w:rFonts w:cs="Arial"/>
                <w:b/>
                <w:sz w:val="18"/>
                <w:szCs w:val="18"/>
                <w:lang w:val="en-GB"/>
              </w:rPr>
              <w:t>MATERIAL AND VIRTUAL TOOLS</w:t>
            </w:r>
            <w:r w:rsidRPr="00A0155C">
              <w:rPr>
                <w:rFonts w:cs="Arial"/>
                <w:sz w:val="18"/>
                <w:szCs w:val="18"/>
                <w:lang w:val="en-GB"/>
              </w:rPr>
              <w:t xml:space="preserve"> (documents, models, sketches, software, apps, etc.)</w:t>
            </w:r>
          </w:p>
          <w:p w:rsidR="00570242" w:rsidRDefault="00570242" w:rsidP="00994F93">
            <w:pPr>
              <w:rPr>
                <w:rFonts w:cs="Arial"/>
                <w:sz w:val="18"/>
                <w:szCs w:val="18"/>
                <w:lang w:val="en-GB"/>
              </w:rPr>
            </w:pPr>
          </w:p>
          <w:p w:rsidR="00570242" w:rsidRDefault="00570242" w:rsidP="00994F93">
            <w:pPr>
              <w:rPr>
                <w:rFonts w:cs="Arial"/>
                <w:sz w:val="18"/>
                <w:szCs w:val="18"/>
                <w:lang w:val="en-GB"/>
              </w:rPr>
            </w:pPr>
            <w:r>
              <w:rPr>
                <w:rFonts w:cs="Arial"/>
                <w:sz w:val="18"/>
                <w:szCs w:val="18"/>
                <w:lang w:val="en-GB"/>
              </w:rPr>
              <w:t xml:space="preserve">Documents to be considered when conceiving </w:t>
            </w:r>
            <w:r w:rsidR="00C16D10">
              <w:rPr>
                <w:rFonts w:cs="Arial"/>
                <w:sz w:val="18"/>
                <w:szCs w:val="18"/>
                <w:lang w:val="en-GB"/>
              </w:rPr>
              <w:t>appropriate communication methods and tools with the team of workers</w:t>
            </w:r>
            <w:r>
              <w:rPr>
                <w:rFonts w:cs="Arial"/>
                <w:sz w:val="18"/>
                <w:szCs w:val="18"/>
                <w:lang w:val="en-GB"/>
              </w:rPr>
              <w:t>.</w:t>
            </w:r>
          </w:p>
          <w:p w:rsidR="00C16D10" w:rsidRDefault="00C16D10" w:rsidP="00994F93">
            <w:pPr>
              <w:rPr>
                <w:rFonts w:cs="Arial"/>
                <w:sz w:val="18"/>
                <w:szCs w:val="18"/>
                <w:lang w:val="en-GB"/>
              </w:rPr>
            </w:pPr>
          </w:p>
          <w:p w:rsidR="00570242" w:rsidRPr="007E6BAE" w:rsidRDefault="00570242" w:rsidP="00994F93">
            <w:pPr>
              <w:rPr>
                <w:rFonts w:cs="Arial"/>
                <w:sz w:val="18"/>
                <w:szCs w:val="18"/>
                <w:lang w:val="en-GB"/>
              </w:rPr>
            </w:pPr>
            <w:r w:rsidRPr="007E6BAE">
              <w:rPr>
                <w:rFonts w:cs="Arial"/>
                <w:sz w:val="18"/>
                <w:szCs w:val="18"/>
                <w:lang w:val="en-GB"/>
              </w:rPr>
              <w:t>Interactive kiosks/terminals</w:t>
            </w:r>
            <w:r w:rsidR="00C16D10">
              <w:rPr>
                <w:rFonts w:cs="Arial"/>
                <w:sz w:val="18"/>
                <w:szCs w:val="18"/>
                <w:lang w:val="en-GB"/>
              </w:rPr>
              <w:t xml:space="preserve"> available in resource centre</w:t>
            </w:r>
            <w:r w:rsidRPr="007E6BAE">
              <w:rPr>
                <w:rFonts w:cs="Arial"/>
                <w:sz w:val="18"/>
                <w:szCs w:val="18"/>
                <w:lang w:val="en-GB"/>
              </w:rPr>
              <w:t xml:space="preserve">s to perform appropriate </w:t>
            </w:r>
            <w:r>
              <w:rPr>
                <w:rFonts w:cs="Arial"/>
                <w:sz w:val="18"/>
                <w:szCs w:val="18"/>
                <w:lang w:val="en-GB"/>
              </w:rPr>
              <w:t>research</w:t>
            </w:r>
            <w:r w:rsidRPr="007E6BAE">
              <w:rPr>
                <w:rFonts w:cs="Arial"/>
                <w:sz w:val="18"/>
                <w:szCs w:val="18"/>
                <w:lang w:val="en-GB"/>
              </w:rPr>
              <w:t xml:space="preserve"> while developing </w:t>
            </w:r>
            <w:r>
              <w:rPr>
                <w:rFonts w:cs="Arial"/>
                <w:sz w:val="18"/>
                <w:szCs w:val="18"/>
                <w:lang w:val="en-GB"/>
              </w:rPr>
              <w:t>his/her</w:t>
            </w:r>
            <w:r w:rsidRPr="007E6BAE">
              <w:rPr>
                <w:rFonts w:cs="Arial"/>
                <w:sz w:val="18"/>
                <w:szCs w:val="18"/>
                <w:lang w:val="en-GB"/>
              </w:rPr>
              <w:t xml:space="preserve"> digital </w:t>
            </w:r>
            <w:r>
              <w:rPr>
                <w:rFonts w:cs="Arial"/>
                <w:sz w:val="18"/>
                <w:szCs w:val="18"/>
                <w:lang w:val="en-GB"/>
              </w:rPr>
              <w:t>skills:</w:t>
            </w:r>
          </w:p>
          <w:p w:rsidR="00570242" w:rsidRDefault="00570242" w:rsidP="00994F93">
            <w:pPr>
              <w:pStyle w:val="Paragraphedeliste"/>
              <w:numPr>
                <w:ilvl w:val="0"/>
                <w:numId w:val="8"/>
              </w:numPr>
              <w:ind w:left="171" w:hanging="124"/>
              <w:rPr>
                <w:rFonts w:cs="Arial"/>
                <w:sz w:val="18"/>
                <w:szCs w:val="18"/>
                <w:lang w:val="en-GB"/>
              </w:rPr>
            </w:pPr>
            <w:r>
              <w:rPr>
                <w:rFonts w:cs="Arial"/>
                <w:sz w:val="18"/>
                <w:szCs w:val="18"/>
                <w:lang w:val="en-GB"/>
              </w:rPr>
              <w:t xml:space="preserve">Research and analysis of press articles related to the </w:t>
            </w:r>
            <w:r w:rsidR="00C16D10">
              <w:rPr>
                <w:rFonts w:cs="Arial"/>
                <w:sz w:val="18"/>
                <w:szCs w:val="18"/>
                <w:lang w:val="en-GB"/>
              </w:rPr>
              <w:t>communication methods and tools with teams on</w:t>
            </w:r>
            <w:r>
              <w:rPr>
                <w:rFonts w:cs="Arial"/>
                <w:sz w:val="18"/>
                <w:szCs w:val="18"/>
                <w:lang w:val="en-GB"/>
              </w:rPr>
              <w:t xml:space="preserve"> worksites.</w:t>
            </w:r>
          </w:p>
          <w:p w:rsidR="00570242" w:rsidRPr="007E6BAE" w:rsidRDefault="00570242" w:rsidP="00994F93">
            <w:pPr>
              <w:pStyle w:val="Paragraphedeliste"/>
              <w:numPr>
                <w:ilvl w:val="0"/>
                <w:numId w:val="8"/>
              </w:numPr>
              <w:ind w:left="171" w:hanging="124"/>
              <w:rPr>
                <w:rFonts w:cs="Arial"/>
                <w:sz w:val="18"/>
                <w:szCs w:val="18"/>
                <w:lang w:val="en-GB"/>
              </w:rPr>
            </w:pPr>
            <w:r w:rsidRPr="007E6BAE">
              <w:rPr>
                <w:rFonts w:cs="Arial"/>
                <w:sz w:val="18"/>
                <w:szCs w:val="18"/>
                <w:lang w:val="en-GB"/>
              </w:rPr>
              <w:t xml:space="preserve">Working on </w:t>
            </w:r>
            <w:r w:rsidR="00C16D10">
              <w:rPr>
                <w:rFonts w:cs="Arial"/>
                <w:sz w:val="18"/>
                <w:szCs w:val="18"/>
                <w:lang w:val="en-GB"/>
              </w:rPr>
              <w:t>appropriated communication schemes, by blending theoretical knowledge and empiric observations made.</w:t>
            </w:r>
          </w:p>
          <w:p w:rsidR="00570242" w:rsidRPr="00C16D10" w:rsidRDefault="00570242" w:rsidP="00C16D10">
            <w:pPr>
              <w:pStyle w:val="Paragraphedeliste"/>
              <w:numPr>
                <w:ilvl w:val="0"/>
                <w:numId w:val="8"/>
              </w:numPr>
              <w:ind w:left="171" w:hanging="124"/>
              <w:rPr>
                <w:rFonts w:cs="Arial"/>
                <w:sz w:val="18"/>
                <w:szCs w:val="18"/>
                <w:lang w:val="en-GB"/>
              </w:rPr>
            </w:pPr>
            <w:r w:rsidRPr="007E6BAE">
              <w:rPr>
                <w:rFonts w:cs="Arial"/>
                <w:sz w:val="18"/>
                <w:szCs w:val="18"/>
                <w:lang w:val="en-GB"/>
              </w:rPr>
              <w:t>Construction of operating procedures.</w:t>
            </w:r>
          </w:p>
        </w:tc>
        <w:tc>
          <w:tcPr>
            <w:tcW w:w="3260" w:type="dxa"/>
          </w:tcPr>
          <w:p w:rsidR="00570242" w:rsidRPr="00A0155C" w:rsidRDefault="00570242" w:rsidP="00994F93">
            <w:pPr>
              <w:rPr>
                <w:rFonts w:cs="Arial"/>
                <w:sz w:val="18"/>
                <w:szCs w:val="18"/>
                <w:lang w:val="en-GB"/>
              </w:rPr>
            </w:pPr>
            <w:r w:rsidRPr="001D62E7">
              <w:rPr>
                <w:rFonts w:cs="Arial"/>
                <w:b/>
                <w:sz w:val="18"/>
                <w:szCs w:val="18"/>
                <w:lang w:val="en-GB"/>
              </w:rPr>
              <w:t>SPACE</w:t>
            </w:r>
            <w:r w:rsidRPr="00A0155C">
              <w:rPr>
                <w:rFonts w:cs="Arial"/>
                <w:sz w:val="18"/>
                <w:szCs w:val="18"/>
                <w:lang w:val="en-GB"/>
              </w:rPr>
              <w:t xml:space="preserve"> (Office/</w:t>
            </w:r>
          </w:p>
          <w:p w:rsidR="00570242" w:rsidRDefault="00570242" w:rsidP="00994F93">
            <w:pPr>
              <w:rPr>
                <w:rFonts w:cs="Arial"/>
                <w:sz w:val="18"/>
                <w:szCs w:val="18"/>
                <w:lang w:val="en-GB"/>
              </w:rPr>
            </w:pPr>
            <w:r w:rsidRPr="00A0155C">
              <w:rPr>
                <w:rFonts w:cs="Arial"/>
                <w:sz w:val="18"/>
                <w:szCs w:val="18"/>
                <w:lang w:val="en-GB"/>
              </w:rPr>
              <w:t>Worksite, etc.)</w:t>
            </w:r>
          </w:p>
          <w:p w:rsidR="00570242" w:rsidRDefault="00570242" w:rsidP="00994F93">
            <w:pPr>
              <w:rPr>
                <w:rFonts w:cs="Arial"/>
                <w:sz w:val="18"/>
                <w:szCs w:val="18"/>
                <w:lang w:val="en-GB"/>
              </w:rPr>
            </w:pPr>
          </w:p>
          <w:p w:rsidR="00570242" w:rsidRDefault="00570242" w:rsidP="00994F93">
            <w:pPr>
              <w:rPr>
                <w:rFonts w:cs="Arial"/>
                <w:sz w:val="18"/>
                <w:szCs w:val="18"/>
                <w:lang w:val="en-GB"/>
              </w:rPr>
            </w:pPr>
            <w:r>
              <w:rPr>
                <w:rFonts w:cs="Arial"/>
                <w:sz w:val="18"/>
                <w:szCs w:val="18"/>
                <w:lang w:val="en-GB"/>
              </w:rPr>
              <w:t>Mainly worksite.</w:t>
            </w:r>
          </w:p>
          <w:p w:rsidR="00570242" w:rsidRPr="00A0155C" w:rsidRDefault="00570242" w:rsidP="00994F93">
            <w:pPr>
              <w:rPr>
                <w:rFonts w:cs="Arial"/>
                <w:b/>
                <w:sz w:val="18"/>
                <w:szCs w:val="18"/>
                <w:lang w:val="en-GB"/>
              </w:rPr>
            </w:pPr>
            <w:r>
              <w:rPr>
                <w:rFonts w:cs="Arial"/>
                <w:sz w:val="18"/>
                <w:szCs w:val="18"/>
                <w:lang w:val="en-GB"/>
              </w:rPr>
              <w:t>Rarely office (apart from meetings with company heads).</w:t>
            </w:r>
          </w:p>
        </w:tc>
        <w:tc>
          <w:tcPr>
            <w:tcW w:w="3544" w:type="dxa"/>
          </w:tcPr>
          <w:p w:rsidR="00570242" w:rsidRDefault="00570242" w:rsidP="00994F93">
            <w:pPr>
              <w:rPr>
                <w:rFonts w:cs="Arial"/>
                <w:sz w:val="18"/>
                <w:szCs w:val="18"/>
                <w:lang w:val="en-GB"/>
              </w:rPr>
            </w:pPr>
            <w:r w:rsidRPr="001D62E7">
              <w:rPr>
                <w:rFonts w:cs="Arial"/>
                <w:b/>
                <w:sz w:val="18"/>
                <w:szCs w:val="18"/>
                <w:lang w:val="en-GB"/>
              </w:rPr>
              <w:t>MATERIAL AND VIRTUAL TOOLS</w:t>
            </w:r>
            <w:r w:rsidRPr="00A0155C">
              <w:rPr>
                <w:rFonts w:cs="Arial"/>
                <w:sz w:val="18"/>
                <w:szCs w:val="18"/>
                <w:lang w:val="en-GB"/>
              </w:rPr>
              <w:t xml:space="preserve"> (documents, models, sketches, software, apps, etc.)</w:t>
            </w:r>
          </w:p>
          <w:p w:rsidR="00570242" w:rsidRDefault="00570242" w:rsidP="00994F93">
            <w:pPr>
              <w:rPr>
                <w:rFonts w:cs="Arial"/>
                <w:sz w:val="18"/>
                <w:szCs w:val="18"/>
                <w:lang w:val="en-GB"/>
              </w:rPr>
            </w:pPr>
          </w:p>
          <w:p w:rsidR="00570242" w:rsidRDefault="00570242" w:rsidP="00994F93">
            <w:pPr>
              <w:pStyle w:val="Paragraphedeliste"/>
              <w:numPr>
                <w:ilvl w:val="0"/>
                <w:numId w:val="8"/>
              </w:numPr>
              <w:ind w:left="171" w:hanging="124"/>
              <w:rPr>
                <w:rFonts w:cs="Arial"/>
                <w:sz w:val="18"/>
                <w:szCs w:val="18"/>
                <w:lang w:val="en-GB"/>
              </w:rPr>
            </w:pPr>
            <w:r>
              <w:rPr>
                <w:rFonts w:cs="Arial"/>
                <w:sz w:val="18"/>
                <w:szCs w:val="18"/>
                <w:lang w:val="en-GB"/>
              </w:rPr>
              <w:t>“Liaison files”: Documentation (either hard copy or virtual) enabling learners, training centres and companies involved in the training process to communicate together.</w:t>
            </w:r>
          </w:p>
          <w:p w:rsidR="00570242" w:rsidRPr="00783198" w:rsidRDefault="00C16D10" w:rsidP="00C16D10">
            <w:pPr>
              <w:pStyle w:val="Paragraphedeliste"/>
              <w:numPr>
                <w:ilvl w:val="0"/>
                <w:numId w:val="8"/>
              </w:numPr>
              <w:ind w:left="176" w:hanging="119"/>
              <w:rPr>
                <w:rFonts w:cs="Arial"/>
                <w:b/>
                <w:sz w:val="18"/>
                <w:szCs w:val="18"/>
                <w:lang w:val="en-GB"/>
              </w:rPr>
            </w:pPr>
            <w:r>
              <w:rPr>
                <w:rFonts w:cs="Arial"/>
                <w:sz w:val="18"/>
                <w:szCs w:val="18"/>
                <w:lang w:val="en-GB"/>
              </w:rPr>
              <w:t>Press articles related either to theoretical aspects of communication with teams on worksite or to the analysis of concrete examples of communication on worksite, focused of conflicts and problem solving.</w:t>
            </w:r>
          </w:p>
        </w:tc>
        <w:tc>
          <w:tcPr>
            <w:tcW w:w="3827" w:type="dxa"/>
            <w:vMerge w:val="restart"/>
          </w:tcPr>
          <w:p w:rsidR="00570242" w:rsidRPr="001D62E7" w:rsidRDefault="00570242" w:rsidP="00994F93">
            <w:pPr>
              <w:rPr>
                <w:rFonts w:cs="Arial"/>
                <w:b/>
                <w:sz w:val="18"/>
                <w:szCs w:val="18"/>
                <w:lang w:val="en-GB"/>
              </w:rPr>
            </w:pPr>
            <w:r w:rsidRPr="001D62E7">
              <w:rPr>
                <w:rFonts w:cs="Arial"/>
                <w:b/>
                <w:sz w:val="18"/>
                <w:szCs w:val="18"/>
                <w:lang w:val="en-GB"/>
              </w:rPr>
              <w:t>METHODS &amp; TOOLS</w:t>
            </w:r>
          </w:p>
          <w:p w:rsidR="00570242" w:rsidRDefault="00570242" w:rsidP="00994F93">
            <w:pPr>
              <w:rPr>
                <w:rFonts w:cs="Arial"/>
                <w:sz w:val="18"/>
                <w:szCs w:val="18"/>
                <w:lang w:val="en-GB"/>
              </w:rPr>
            </w:pPr>
            <w:r w:rsidRPr="00A0155C">
              <w:rPr>
                <w:rFonts w:cs="Arial"/>
                <w:sz w:val="18"/>
                <w:szCs w:val="18"/>
                <w:lang w:val="en-GB"/>
              </w:rPr>
              <w:t>Incl. ECVET if relevant</w:t>
            </w:r>
            <w:r>
              <w:rPr>
                <w:rFonts w:cs="Arial"/>
                <w:sz w:val="18"/>
                <w:szCs w:val="18"/>
                <w:lang w:val="en-GB"/>
              </w:rPr>
              <w:t>.</w:t>
            </w:r>
          </w:p>
          <w:p w:rsidR="00570242" w:rsidRDefault="00570242" w:rsidP="00994F93">
            <w:pPr>
              <w:rPr>
                <w:rFonts w:cs="Arial"/>
                <w:b/>
                <w:sz w:val="18"/>
                <w:szCs w:val="18"/>
                <w:lang w:val="en-GB"/>
              </w:rPr>
            </w:pPr>
            <w:r w:rsidRPr="001D62E7">
              <w:rPr>
                <w:rFonts w:cs="Arial"/>
                <w:b/>
                <w:sz w:val="18"/>
                <w:szCs w:val="18"/>
                <w:lang w:val="en-GB"/>
              </w:rPr>
              <w:t>Organisational and human resources</w:t>
            </w:r>
            <w:r>
              <w:rPr>
                <w:rFonts w:cs="Arial"/>
                <w:b/>
                <w:sz w:val="18"/>
                <w:szCs w:val="18"/>
                <w:lang w:val="en-GB"/>
              </w:rPr>
              <w:t xml:space="preserve"> (assessors)</w:t>
            </w:r>
            <w:r w:rsidRPr="001D62E7">
              <w:rPr>
                <w:rFonts w:cs="Arial"/>
                <w:b/>
                <w:sz w:val="18"/>
                <w:szCs w:val="18"/>
                <w:lang w:val="en-GB"/>
              </w:rPr>
              <w:t>.</w:t>
            </w:r>
          </w:p>
          <w:p w:rsidR="00570242" w:rsidRPr="001D62E7" w:rsidRDefault="00570242" w:rsidP="00994F93">
            <w:pPr>
              <w:rPr>
                <w:rFonts w:cs="Arial"/>
                <w:b/>
                <w:sz w:val="18"/>
                <w:szCs w:val="18"/>
                <w:lang w:val="en-GB"/>
              </w:rPr>
            </w:pPr>
            <w:r>
              <w:rPr>
                <w:rFonts w:cs="Arial"/>
                <w:b/>
                <w:sz w:val="18"/>
                <w:szCs w:val="18"/>
                <w:lang w:val="en-GB"/>
              </w:rPr>
              <w:t>Venue and duration.</w:t>
            </w:r>
          </w:p>
          <w:p w:rsidR="00570242" w:rsidRDefault="00570242" w:rsidP="00994F93">
            <w:pPr>
              <w:rPr>
                <w:rFonts w:cs="Arial"/>
                <w:b/>
                <w:sz w:val="18"/>
                <w:szCs w:val="18"/>
                <w:lang w:val="en-GB"/>
              </w:rPr>
            </w:pPr>
            <w:r w:rsidRPr="001D62E7">
              <w:rPr>
                <w:rFonts w:cs="Arial"/>
                <w:b/>
                <w:sz w:val="18"/>
                <w:szCs w:val="18"/>
                <w:lang w:val="en-GB"/>
              </w:rPr>
              <w:t>Evidence collection during training.</w:t>
            </w:r>
          </w:p>
          <w:p w:rsidR="00570242" w:rsidRPr="003072EA" w:rsidRDefault="00570242" w:rsidP="00994F93">
            <w:pPr>
              <w:rPr>
                <w:rFonts w:cs="Arial"/>
                <w:b/>
                <w:sz w:val="18"/>
                <w:szCs w:val="18"/>
                <w:lang w:val="en-GB"/>
              </w:rPr>
            </w:pPr>
          </w:p>
          <w:p w:rsidR="00570242" w:rsidRDefault="00C16D10" w:rsidP="00994F93">
            <w:pPr>
              <w:rPr>
                <w:rFonts w:cs="Arial"/>
                <w:sz w:val="18"/>
                <w:szCs w:val="18"/>
                <w:lang w:val="en-GB"/>
              </w:rPr>
            </w:pPr>
            <w:r>
              <w:rPr>
                <w:rFonts w:cs="Arial"/>
                <w:sz w:val="18"/>
                <w:szCs w:val="18"/>
                <w:lang w:val="en-GB"/>
              </w:rPr>
              <w:t>When the training leading to a certification and/or qualification level, t</w:t>
            </w:r>
            <w:r w:rsidR="00570242" w:rsidRPr="00E72AB6">
              <w:rPr>
                <w:rFonts w:cs="Arial"/>
                <w:sz w:val="18"/>
                <w:szCs w:val="18"/>
                <w:lang w:val="en-GB"/>
              </w:rPr>
              <w:t>he jury shall be designated by the competent territorial representative of the Ministry responsible for employment</w:t>
            </w:r>
            <w:r>
              <w:rPr>
                <w:rFonts w:cs="Arial"/>
                <w:sz w:val="18"/>
                <w:szCs w:val="18"/>
                <w:lang w:val="en-GB"/>
              </w:rPr>
              <w:t xml:space="preserve"> (in France)</w:t>
            </w:r>
            <w:r w:rsidR="00570242" w:rsidRPr="00E72AB6">
              <w:rPr>
                <w:rFonts w:cs="Arial"/>
                <w:sz w:val="18"/>
                <w:szCs w:val="18"/>
                <w:lang w:val="en-GB"/>
              </w:rPr>
              <w:t>. It is made up of professionals of the trade concerned</w:t>
            </w:r>
            <w:r w:rsidR="00570242">
              <w:rPr>
                <w:rFonts w:cs="Arial"/>
                <w:sz w:val="18"/>
                <w:szCs w:val="18"/>
                <w:lang w:val="en-GB"/>
              </w:rPr>
              <w:t>.</w:t>
            </w:r>
          </w:p>
          <w:p w:rsidR="00570242" w:rsidRDefault="00570242" w:rsidP="00994F93">
            <w:pPr>
              <w:rPr>
                <w:rFonts w:cs="Arial"/>
                <w:sz w:val="18"/>
                <w:szCs w:val="18"/>
                <w:lang w:val="en-GB"/>
              </w:rPr>
            </w:pPr>
          </w:p>
          <w:p w:rsidR="00570242" w:rsidRPr="00E72AB6" w:rsidRDefault="00570242" w:rsidP="00994F93">
            <w:pPr>
              <w:rPr>
                <w:rFonts w:cs="Arial"/>
                <w:sz w:val="18"/>
                <w:szCs w:val="18"/>
                <w:lang w:val="en-GB"/>
              </w:rPr>
            </w:pPr>
            <w:r w:rsidRPr="00E72AB6">
              <w:rPr>
                <w:rFonts w:cs="Arial"/>
                <w:sz w:val="18"/>
                <w:szCs w:val="18"/>
                <w:lang w:val="en-GB"/>
              </w:rPr>
              <w:t xml:space="preserve">The evaluation is done </w:t>
            </w:r>
            <w:r w:rsidRPr="00474EB5">
              <w:rPr>
                <w:rFonts w:cs="Arial"/>
                <w:sz w:val="18"/>
                <w:szCs w:val="18"/>
                <w:u w:val="single"/>
                <w:lang w:val="en-GB"/>
              </w:rPr>
              <w:t>either</w:t>
            </w:r>
            <w:r>
              <w:rPr>
                <w:rFonts w:cs="Arial"/>
                <w:sz w:val="18"/>
                <w:szCs w:val="18"/>
                <w:lang w:val="en-GB"/>
              </w:rPr>
              <w:t xml:space="preserve"> </w:t>
            </w:r>
            <w:r w:rsidRPr="00E72AB6">
              <w:rPr>
                <w:rFonts w:cs="Arial"/>
                <w:sz w:val="18"/>
                <w:szCs w:val="18"/>
                <w:lang w:val="en-GB"/>
              </w:rPr>
              <w:t xml:space="preserve">by observing the </w:t>
            </w:r>
            <w:r w:rsidR="00C16D10">
              <w:rPr>
                <w:rFonts w:cs="Arial"/>
                <w:sz w:val="18"/>
                <w:szCs w:val="18"/>
                <w:lang w:val="en-GB"/>
              </w:rPr>
              <w:t xml:space="preserve">communication </w:t>
            </w:r>
            <w:r w:rsidRPr="00E72AB6">
              <w:rPr>
                <w:rFonts w:cs="Arial"/>
                <w:sz w:val="18"/>
                <w:szCs w:val="18"/>
                <w:lang w:val="en-GB"/>
              </w:rPr>
              <w:t>practices implemented on worksite:</w:t>
            </w:r>
          </w:p>
          <w:p w:rsidR="00570242" w:rsidRPr="003072EA" w:rsidRDefault="00570242" w:rsidP="00994F93">
            <w:pPr>
              <w:pStyle w:val="Paragraphedeliste"/>
              <w:numPr>
                <w:ilvl w:val="0"/>
                <w:numId w:val="9"/>
              </w:numPr>
              <w:ind w:left="317" w:hanging="219"/>
              <w:rPr>
                <w:rFonts w:cs="Arial"/>
                <w:sz w:val="18"/>
                <w:szCs w:val="18"/>
                <w:lang w:val="en-US"/>
              </w:rPr>
            </w:pPr>
            <w:r>
              <w:rPr>
                <w:rFonts w:cs="Arial"/>
                <w:sz w:val="18"/>
                <w:szCs w:val="18"/>
                <w:lang w:val="en-US"/>
              </w:rPr>
              <w:t>Assessment</w:t>
            </w:r>
            <w:r w:rsidRPr="003072EA">
              <w:rPr>
                <w:rFonts w:cs="Arial"/>
                <w:sz w:val="18"/>
                <w:szCs w:val="18"/>
                <w:lang w:val="en-US"/>
              </w:rPr>
              <w:t xml:space="preserve"> of the quality of the </w:t>
            </w:r>
            <w:r w:rsidR="00C16D10">
              <w:rPr>
                <w:rFonts w:cs="Arial"/>
                <w:sz w:val="18"/>
                <w:szCs w:val="18"/>
                <w:lang w:val="en-US"/>
              </w:rPr>
              <w:t xml:space="preserve">communication when giving </w:t>
            </w:r>
            <w:r w:rsidRPr="003072EA">
              <w:rPr>
                <w:rFonts w:cs="Arial"/>
                <w:sz w:val="18"/>
                <w:szCs w:val="18"/>
                <w:lang w:val="en-US"/>
              </w:rPr>
              <w:t>information to the workers-</w:t>
            </w:r>
            <w:r w:rsidR="00AE1976">
              <w:rPr>
                <w:rFonts w:cs="Arial"/>
                <w:sz w:val="18"/>
                <w:szCs w:val="18"/>
                <w:lang w:val="en-US"/>
              </w:rPr>
              <w:t>trainer</w:t>
            </w:r>
            <w:r w:rsidRPr="003072EA">
              <w:rPr>
                <w:rFonts w:cs="Arial"/>
                <w:sz w:val="18"/>
                <w:szCs w:val="18"/>
                <w:lang w:val="en-US"/>
              </w:rPr>
              <w:t>s on site.</w:t>
            </w:r>
          </w:p>
          <w:p w:rsidR="00570242" w:rsidRPr="003072EA" w:rsidRDefault="00570242" w:rsidP="00994F93">
            <w:pPr>
              <w:pStyle w:val="Paragraphedeliste"/>
              <w:numPr>
                <w:ilvl w:val="0"/>
                <w:numId w:val="9"/>
              </w:numPr>
              <w:ind w:left="317" w:hanging="219"/>
              <w:rPr>
                <w:rFonts w:cs="Arial"/>
                <w:sz w:val="18"/>
                <w:szCs w:val="18"/>
                <w:lang w:val="en-US"/>
              </w:rPr>
            </w:pPr>
            <w:r>
              <w:rPr>
                <w:rFonts w:cs="Arial"/>
                <w:sz w:val="18"/>
                <w:szCs w:val="18"/>
                <w:lang w:val="en-US"/>
              </w:rPr>
              <w:t>Assessment</w:t>
            </w:r>
            <w:r w:rsidRPr="003072EA">
              <w:rPr>
                <w:rFonts w:cs="Arial"/>
                <w:sz w:val="18"/>
                <w:szCs w:val="18"/>
                <w:lang w:val="en-US"/>
              </w:rPr>
              <w:t xml:space="preserve"> of the reaction to the understanding of the instructions given.</w:t>
            </w:r>
          </w:p>
          <w:p w:rsidR="00570242" w:rsidRPr="003072EA" w:rsidRDefault="00570242" w:rsidP="00994F93">
            <w:pPr>
              <w:pStyle w:val="Paragraphedeliste"/>
              <w:numPr>
                <w:ilvl w:val="0"/>
                <w:numId w:val="9"/>
              </w:numPr>
              <w:ind w:left="317" w:hanging="219"/>
              <w:rPr>
                <w:rFonts w:cs="Arial"/>
                <w:sz w:val="18"/>
                <w:szCs w:val="18"/>
                <w:lang w:val="en-US"/>
              </w:rPr>
            </w:pPr>
            <w:r>
              <w:rPr>
                <w:rFonts w:cs="Arial"/>
                <w:sz w:val="18"/>
                <w:szCs w:val="18"/>
                <w:lang w:val="en-US"/>
              </w:rPr>
              <w:t>Assessment</w:t>
            </w:r>
            <w:r w:rsidRPr="003072EA">
              <w:rPr>
                <w:rFonts w:cs="Arial"/>
                <w:sz w:val="18"/>
                <w:szCs w:val="18"/>
                <w:lang w:val="en-US"/>
              </w:rPr>
              <w:t xml:space="preserve"> of the candidate's reaction to the </w:t>
            </w:r>
            <w:r w:rsidR="00C16D10">
              <w:rPr>
                <w:rFonts w:cs="Arial"/>
                <w:sz w:val="18"/>
                <w:szCs w:val="18"/>
                <w:lang w:val="en-US"/>
              </w:rPr>
              <w:t>reactions of</w:t>
            </w:r>
            <w:r>
              <w:rPr>
                <w:rFonts w:cs="Arial"/>
                <w:sz w:val="18"/>
                <w:szCs w:val="18"/>
                <w:lang w:val="en-US"/>
              </w:rPr>
              <w:t xml:space="preserve"> workers</w:t>
            </w:r>
            <w:r w:rsidR="00C16D10">
              <w:rPr>
                <w:rFonts w:cs="Arial"/>
                <w:sz w:val="18"/>
                <w:szCs w:val="18"/>
                <w:lang w:val="en-US"/>
              </w:rPr>
              <w:t xml:space="preserve"> in problem solving situations</w:t>
            </w:r>
            <w:r w:rsidRPr="003072EA">
              <w:rPr>
                <w:rFonts w:cs="Arial"/>
                <w:sz w:val="18"/>
                <w:szCs w:val="18"/>
                <w:lang w:val="en-US"/>
              </w:rPr>
              <w:t>.</w:t>
            </w:r>
          </w:p>
          <w:p w:rsidR="00570242" w:rsidRPr="004A471A" w:rsidRDefault="00570242" w:rsidP="00994F93">
            <w:pPr>
              <w:textAlignment w:val="top"/>
              <w:rPr>
                <w:rFonts w:cs="Arial"/>
                <w:sz w:val="18"/>
                <w:szCs w:val="18"/>
                <w:lang w:val="en-GB"/>
              </w:rPr>
            </w:pPr>
            <w:r w:rsidRPr="004A471A">
              <w:rPr>
                <w:rFonts w:cs="Arial"/>
                <w:sz w:val="18"/>
                <w:szCs w:val="18"/>
                <w:lang w:val="en-GB"/>
              </w:rPr>
              <w:t xml:space="preserve">… </w:t>
            </w:r>
            <w:r w:rsidRPr="00C16D10">
              <w:rPr>
                <w:rFonts w:cs="Arial"/>
                <w:sz w:val="18"/>
                <w:szCs w:val="18"/>
                <w:u w:val="single"/>
                <w:lang w:val="en-GB"/>
              </w:rPr>
              <w:t>or</w:t>
            </w:r>
            <w:r w:rsidRPr="004A471A">
              <w:rPr>
                <w:rFonts w:cs="Arial"/>
                <w:sz w:val="18"/>
                <w:szCs w:val="18"/>
                <w:lang w:val="en-GB"/>
              </w:rPr>
              <w:t xml:space="preserve"> by organizing simulations in classrooms as follows (Assessment on File):</w:t>
            </w:r>
          </w:p>
          <w:p w:rsidR="00570242" w:rsidRPr="004A471A" w:rsidRDefault="00570242" w:rsidP="00C16D10">
            <w:pPr>
              <w:pStyle w:val="Paragraphedeliste"/>
              <w:numPr>
                <w:ilvl w:val="0"/>
                <w:numId w:val="9"/>
              </w:numPr>
              <w:ind w:left="317" w:hanging="219"/>
              <w:rPr>
                <w:rFonts w:cs="Arial"/>
                <w:sz w:val="18"/>
                <w:szCs w:val="18"/>
                <w:lang w:val="en-US"/>
              </w:rPr>
            </w:pPr>
            <w:r w:rsidRPr="004A471A">
              <w:rPr>
                <w:rFonts w:cs="Arial"/>
                <w:sz w:val="18"/>
                <w:szCs w:val="18"/>
                <w:lang w:val="en-US"/>
              </w:rPr>
              <w:t xml:space="preserve">On the basis of the </w:t>
            </w:r>
            <w:r w:rsidR="00C16D10">
              <w:rPr>
                <w:rFonts w:cs="Arial"/>
                <w:sz w:val="18"/>
                <w:szCs w:val="18"/>
                <w:lang w:val="en-US"/>
              </w:rPr>
              <w:t>communicational case study</w:t>
            </w:r>
            <w:r w:rsidRPr="004A471A">
              <w:rPr>
                <w:rFonts w:cs="Arial"/>
                <w:sz w:val="18"/>
                <w:szCs w:val="18"/>
                <w:lang w:val="en-US"/>
              </w:rPr>
              <w:t xml:space="preserve"> </w:t>
            </w:r>
            <w:r w:rsidR="00C16D10">
              <w:rPr>
                <w:rFonts w:cs="Arial"/>
                <w:sz w:val="18"/>
                <w:szCs w:val="18"/>
                <w:lang w:val="en-US"/>
              </w:rPr>
              <w:t xml:space="preserve">(presented in a </w:t>
            </w:r>
            <w:r>
              <w:rPr>
                <w:rFonts w:cs="Arial"/>
                <w:sz w:val="18"/>
                <w:szCs w:val="18"/>
                <w:lang w:val="en-US"/>
              </w:rPr>
              <w:t>file</w:t>
            </w:r>
            <w:r w:rsidR="00C16D10">
              <w:rPr>
                <w:rFonts w:cs="Arial"/>
                <w:sz w:val="18"/>
                <w:szCs w:val="18"/>
                <w:lang w:val="en-US"/>
              </w:rPr>
              <w:t>)</w:t>
            </w:r>
            <w:r w:rsidRPr="004A471A">
              <w:rPr>
                <w:rFonts w:cs="Arial"/>
                <w:sz w:val="18"/>
                <w:szCs w:val="18"/>
                <w:lang w:val="en-US"/>
              </w:rPr>
              <w:t>, the candidate must, on the last day of training, perform the work requested. The requirements may vary depending on the number of credits to be obtained. The time of the test may also vary (from 1.30 to 2½ hours).</w:t>
            </w:r>
          </w:p>
        </w:tc>
      </w:tr>
      <w:tr w:rsidR="00570242" w:rsidRPr="00046BD8" w:rsidTr="00994F93">
        <w:tc>
          <w:tcPr>
            <w:tcW w:w="6658" w:type="dxa"/>
            <w:gridSpan w:val="2"/>
          </w:tcPr>
          <w:p w:rsidR="00570242" w:rsidRDefault="00570242" w:rsidP="00994F93">
            <w:pPr>
              <w:rPr>
                <w:rFonts w:cs="Arial"/>
                <w:sz w:val="18"/>
                <w:szCs w:val="18"/>
                <w:lang w:val="en-GB"/>
              </w:rPr>
            </w:pPr>
            <w:r w:rsidRPr="00A0155C">
              <w:rPr>
                <w:rFonts w:cs="Arial"/>
                <w:b/>
                <w:sz w:val="18"/>
                <w:szCs w:val="18"/>
                <w:lang w:val="en-GB"/>
              </w:rPr>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570242" w:rsidRPr="006F3112" w:rsidRDefault="00570242" w:rsidP="00994F93">
            <w:pPr>
              <w:rPr>
                <w:rFonts w:cs="Arial"/>
                <w:sz w:val="18"/>
                <w:szCs w:val="18"/>
                <w:lang w:val="en-US"/>
              </w:rPr>
            </w:pPr>
          </w:p>
          <w:p w:rsidR="00570242" w:rsidRPr="003072EA" w:rsidRDefault="00570242" w:rsidP="00C16D10">
            <w:pPr>
              <w:pStyle w:val="Paragraphedeliste"/>
              <w:numPr>
                <w:ilvl w:val="0"/>
                <w:numId w:val="8"/>
              </w:numPr>
              <w:ind w:left="171" w:hanging="124"/>
              <w:rPr>
                <w:rFonts w:cs="Arial"/>
                <w:sz w:val="18"/>
                <w:szCs w:val="18"/>
                <w:lang w:val="en-GB"/>
              </w:rPr>
            </w:pPr>
            <w:r w:rsidRPr="003072EA">
              <w:rPr>
                <w:rFonts w:cs="Arial"/>
                <w:sz w:val="18"/>
                <w:szCs w:val="18"/>
                <w:lang w:val="en-GB"/>
              </w:rPr>
              <w:t xml:space="preserve">Written analyses of </w:t>
            </w:r>
            <w:r w:rsidR="00C16D10">
              <w:rPr>
                <w:rFonts w:cs="Arial"/>
                <w:sz w:val="18"/>
                <w:szCs w:val="18"/>
                <w:lang w:val="en-GB"/>
              </w:rPr>
              <w:t>problem solving situations, starting from filmed material.</w:t>
            </w:r>
          </w:p>
          <w:p w:rsidR="00570242" w:rsidRPr="003072EA" w:rsidRDefault="00570242" w:rsidP="00994F93">
            <w:pPr>
              <w:rPr>
                <w:rFonts w:cs="Arial"/>
                <w:sz w:val="18"/>
                <w:szCs w:val="18"/>
                <w:lang w:val="en-US"/>
              </w:rPr>
            </w:pPr>
          </w:p>
        </w:tc>
        <w:tc>
          <w:tcPr>
            <w:tcW w:w="6520" w:type="dxa"/>
            <w:gridSpan w:val="2"/>
          </w:tcPr>
          <w:p w:rsidR="00570242" w:rsidRDefault="00570242" w:rsidP="00994F93">
            <w:pPr>
              <w:rPr>
                <w:rFonts w:cs="Arial"/>
                <w:sz w:val="18"/>
                <w:szCs w:val="18"/>
                <w:lang w:val="en-GB"/>
              </w:rPr>
            </w:pPr>
            <w:r w:rsidRPr="00A0155C">
              <w:rPr>
                <w:rFonts w:cs="Arial"/>
                <w:b/>
                <w:sz w:val="18"/>
                <w:szCs w:val="18"/>
                <w:lang w:val="en-GB"/>
              </w:rPr>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570242" w:rsidRDefault="00570242" w:rsidP="00994F93">
            <w:pPr>
              <w:rPr>
                <w:rFonts w:cs="Arial"/>
                <w:sz w:val="18"/>
                <w:szCs w:val="18"/>
                <w:lang w:val="en-GB"/>
              </w:rPr>
            </w:pPr>
          </w:p>
          <w:p w:rsidR="00570242" w:rsidRDefault="00C16D10" w:rsidP="00994F93">
            <w:pPr>
              <w:pStyle w:val="Paragraphedeliste"/>
              <w:numPr>
                <w:ilvl w:val="0"/>
                <w:numId w:val="8"/>
              </w:numPr>
              <w:ind w:left="171" w:hanging="124"/>
              <w:rPr>
                <w:rFonts w:cs="Arial"/>
                <w:sz w:val="18"/>
                <w:szCs w:val="18"/>
                <w:lang w:val="en-GB"/>
              </w:rPr>
            </w:pPr>
            <w:r>
              <w:rPr>
                <w:rFonts w:cs="Arial"/>
                <w:sz w:val="18"/>
                <w:szCs w:val="18"/>
                <w:lang w:val="en-GB"/>
              </w:rPr>
              <w:t>Communication</w:t>
            </w:r>
            <w:r w:rsidR="00570242">
              <w:rPr>
                <w:rFonts w:cs="Arial"/>
                <w:sz w:val="18"/>
                <w:szCs w:val="18"/>
                <w:lang w:val="en-GB"/>
              </w:rPr>
              <w:t xml:space="preserve"> schemes </w:t>
            </w:r>
            <w:r>
              <w:rPr>
                <w:rFonts w:cs="Arial"/>
                <w:sz w:val="18"/>
                <w:szCs w:val="18"/>
                <w:lang w:val="en-GB"/>
              </w:rPr>
              <w:t>to be implemented in company taking into account its size, activity, history and social choices</w:t>
            </w:r>
            <w:r w:rsidR="00570242">
              <w:rPr>
                <w:rFonts w:cs="Arial"/>
                <w:sz w:val="18"/>
                <w:szCs w:val="18"/>
                <w:lang w:val="en-GB"/>
              </w:rPr>
              <w:t xml:space="preserve">. </w:t>
            </w:r>
          </w:p>
          <w:p w:rsidR="00570242" w:rsidRPr="003072EA" w:rsidRDefault="00570242" w:rsidP="00994F93">
            <w:pPr>
              <w:pStyle w:val="Paragraphedeliste"/>
              <w:numPr>
                <w:ilvl w:val="0"/>
                <w:numId w:val="8"/>
              </w:numPr>
              <w:ind w:left="171" w:hanging="124"/>
              <w:rPr>
                <w:rFonts w:cs="Arial"/>
                <w:sz w:val="18"/>
                <w:szCs w:val="18"/>
                <w:lang w:val="en-GB"/>
              </w:rPr>
            </w:pPr>
            <w:r>
              <w:rPr>
                <w:rFonts w:cs="Arial"/>
                <w:sz w:val="18"/>
                <w:szCs w:val="18"/>
                <w:lang w:val="en-GB"/>
              </w:rPr>
              <w:t>Identification and preparation of case studies taken from concrete situations observed in companies for their future presentation in training centres.</w:t>
            </w:r>
          </w:p>
        </w:tc>
        <w:tc>
          <w:tcPr>
            <w:tcW w:w="3544" w:type="dxa"/>
          </w:tcPr>
          <w:p w:rsidR="00570242" w:rsidRDefault="00570242" w:rsidP="00994F93">
            <w:pPr>
              <w:rPr>
                <w:rFonts w:cs="Arial"/>
                <w:sz w:val="18"/>
                <w:szCs w:val="18"/>
                <w:lang w:val="en-GB"/>
              </w:rPr>
            </w:pPr>
            <w:r w:rsidRPr="00A0155C">
              <w:rPr>
                <w:rFonts w:cs="Arial"/>
                <w:b/>
                <w:sz w:val="18"/>
                <w:szCs w:val="18"/>
                <w:lang w:val="en-GB"/>
              </w:rPr>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570242" w:rsidRDefault="00570242" w:rsidP="00994F93">
            <w:pPr>
              <w:rPr>
                <w:rFonts w:cs="Arial"/>
                <w:sz w:val="18"/>
                <w:szCs w:val="18"/>
                <w:lang w:val="en-GB"/>
              </w:rPr>
            </w:pPr>
          </w:p>
          <w:p w:rsidR="00570242" w:rsidRDefault="00570242" w:rsidP="00994F93">
            <w:pPr>
              <w:pStyle w:val="Paragraphedeliste"/>
              <w:numPr>
                <w:ilvl w:val="0"/>
                <w:numId w:val="8"/>
              </w:numPr>
              <w:ind w:left="171" w:hanging="124"/>
              <w:rPr>
                <w:rFonts w:cs="Arial"/>
                <w:sz w:val="18"/>
                <w:szCs w:val="18"/>
                <w:lang w:val="en-GB"/>
              </w:rPr>
            </w:pPr>
            <w:r>
              <w:rPr>
                <w:rFonts w:cs="Arial"/>
                <w:sz w:val="18"/>
                <w:szCs w:val="18"/>
                <w:lang w:val="en-GB"/>
              </w:rPr>
              <w:t>Regular and progressive fulfilment of the “Liaison files” mentioned above.</w:t>
            </w:r>
          </w:p>
          <w:p w:rsidR="00570242" w:rsidRPr="003072EA" w:rsidRDefault="00570242" w:rsidP="00994F93">
            <w:pPr>
              <w:pStyle w:val="Paragraphedeliste"/>
              <w:numPr>
                <w:ilvl w:val="0"/>
                <w:numId w:val="8"/>
              </w:numPr>
              <w:ind w:left="171" w:hanging="124"/>
              <w:rPr>
                <w:rFonts w:cs="Arial"/>
                <w:sz w:val="18"/>
                <w:szCs w:val="18"/>
                <w:lang w:val="en-GB"/>
              </w:rPr>
            </w:pPr>
            <w:r>
              <w:rPr>
                <w:rFonts w:cs="Arial"/>
                <w:sz w:val="18"/>
                <w:szCs w:val="18"/>
                <w:lang w:val="en-GB"/>
              </w:rPr>
              <w:t xml:space="preserve">Research and analysis of press articles related to the </w:t>
            </w:r>
            <w:r w:rsidR="00C16D10">
              <w:rPr>
                <w:rFonts w:cs="Arial"/>
                <w:sz w:val="18"/>
                <w:szCs w:val="18"/>
                <w:lang w:val="en-GB"/>
              </w:rPr>
              <w:t>communication</w:t>
            </w:r>
            <w:r>
              <w:rPr>
                <w:rFonts w:cs="Arial"/>
                <w:sz w:val="18"/>
                <w:szCs w:val="18"/>
                <w:lang w:val="en-GB"/>
              </w:rPr>
              <w:t xml:space="preserve"> on worksites.</w:t>
            </w:r>
          </w:p>
          <w:p w:rsidR="00570242" w:rsidRPr="003072EA" w:rsidRDefault="00570242" w:rsidP="00994F93">
            <w:pPr>
              <w:rPr>
                <w:rFonts w:cs="Arial"/>
                <w:sz w:val="18"/>
                <w:szCs w:val="18"/>
                <w:lang w:val="en-US"/>
              </w:rPr>
            </w:pPr>
          </w:p>
        </w:tc>
        <w:tc>
          <w:tcPr>
            <w:tcW w:w="3827" w:type="dxa"/>
            <w:vMerge/>
          </w:tcPr>
          <w:p w:rsidR="00570242" w:rsidRPr="003072EA" w:rsidRDefault="00570242" w:rsidP="00994F93">
            <w:pPr>
              <w:rPr>
                <w:rFonts w:cs="Arial"/>
                <w:sz w:val="18"/>
                <w:szCs w:val="18"/>
                <w:lang w:val="en-US"/>
              </w:rPr>
            </w:pPr>
          </w:p>
        </w:tc>
      </w:tr>
    </w:tbl>
    <w:p w:rsidR="00570242" w:rsidRPr="003072EA" w:rsidRDefault="00570242" w:rsidP="00570242">
      <w:pPr>
        <w:rPr>
          <w:b/>
          <w:highlight w:val="yellow"/>
          <w:lang w:val="en-US"/>
        </w:rPr>
      </w:pPr>
    </w:p>
    <w:p w:rsidR="00570242" w:rsidRDefault="00570242" w:rsidP="00570242">
      <w:pPr>
        <w:rPr>
          <w:lang w:val="en-US"/>
        </w:rPr>
      </w:pPr>
      <w:r>
        <w:rPr>
          <w:lang w:val="en-US"/>
        </w:rPr>
        <w:br w:type="page"/>
      </w:r>
    </w:p>
    <w:p w:rsidR="00D066F9" w:rsidRDefault="00D066F9" w:rsidP="00D066F9">
      <w:pPr>
        <w:rPr>
          <w:lang w:val="en-US"/>
        </w:rPr>
      </w:pPr>
    </w:p>
    <w:p w:rsidR="00D066F9" w:rsidRDefault="00D066F9" w:rsidP="00D066F9">
      <w:pPr>
        <w:rPr>
          <w:lang w:val="en-US"/>
        </w:rPr>
      </w:pPr>
    </w:p>
    <w:p w:rsidR="00D066F9" w:rsidRDefault="00D066F9" w:rsidP="00D066F9">
      <w:pPr>
        <w:rPr>
          <w:lang w:val="en-US"/>
        </w:rPr>
      </w:pPr>
      <w:r w:rsidRPr="00A0155C">
        <w:rPr>
          <w:b/>
          <w:noProof/>
          <w:lang w:eastAsia="fr-FR"/>
        </w:rPr>
        <w:drawing>
          <wp:anchor distT="0" distB="0" distL="114300" distR="114300" simplePos="0" relativeHeight="251734016" behindDoc="0" locked="0" layoutInCell="1" allowOverlap="1" wp14:anchorId="7C774E9D" wp14:editId="080FD24D">
            <wp:simplePos x="0" y="0"/>
            <wp:positionH relativeFrom="margin">
              <wp:align>center</wp:align>
            </wp:positionH>
            <wp:positionV relativeFrom="paragraph">
              <wp:posOffset>8788</wp:posOffset>
            </wp:positionV>
            <wp:extent cx="2602865" cy="565785"/>
            <wp:effectExtent l="0" t="0" r="6985" b="571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2865" cy="5657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D066F9" w:rsidRDefault="00D066F9" w:rsidP="00D066F9">
      <w:pPr>
        <w:rPr>
          <w:lang w:val="en-US"/>
        </w:rPr>
      </w:pPr>
    </w:p>
    <w:p w:rsidR="00D066F9" w:rsidRPr="00D066F9" w:rsidRDefault="00D066F9" w:rsidP="00D066F9">
      <w:pPr>
        <w:rPr>
          <w:b/>
          <w:highlight w:val="yellow"/>
          <w:lang w:val="en-US"/>
        </w:rPr>
      </w:pPr>
    </w:p>
    <w:p w:rsidR="00D066F9" w:rsidRDefault="00D066F9" w:rsidP="00D066F9">
      <w:pPr>
        <w:jc w:val="center"/>
        <w:rPr>
          <w:rFonts w:ascii="Calibri" w:hAnsi="Calibri"/>
          <w:b/>
          <w:color w:val="404040"/>
          <w:lang w:val="en-GB" w:eastAsia="fr-FR"/>
        </w:rPr>
      </w:pPr>
    </w:p>
    <w:p w:rsidR="00D066F9" w:rsidRPr="00A0155C" w:rsidRDefault="00D066F9" w:rsidP="00D066F9">
      <w:pPr>
        <w:jc w:val="center"/>
        <w:rPr>
          <w:rFonts w:ascii="Calibri" w:hAnsi="Calibri"/>
          <w:b/>
          <w:color w:val="404040"/>
          <w:lang w:val="en-GB" w:eastAsia="fr-FR"/>
        </w:rPr>
      </w:pPr>
      <w:r w:rsidRPr="00A0155C">
        <w:rPr>
          <w:rFonts w:ascii="Calibri" w:hAnsi="Calibri"/>
          <w:b/>
          <w:color w:val="404040"/>
          <w:lang w:val="en-GB" w:eastAsia="fr-FR"/>
        </w:rPr>
        <w:t>Middle Management Skills in the Building Sector: Adjustment of the Vocational Education to the Evolution of Company Needs</w:t>
      </w:r>
    </w:p>
    <w:p w:rsidR="00D066F9" w:rsidRPr="00A0155C" w:rsidRDefault="00D066F9" w:rsidP="00D066F9">
      <w:pPr>
        <w:autoSpaceDE w:val="0"/>
        <w:autoSpaceDN w:val="0"/>
        <w:adjustRightInd w:val="0"/>
        <w:jc w:val="center"/>
        <w:rPr>
          <w:rFonts w:ascii="Calibri" w:hAnsi="Calibri"/>
          <w:color w:val="244061"/>
          <w:lang w:val="en-GB" w:eastAsia="fr-FR"/>
        </w:rPr>
      </w:pPr>
      <w:r w:rsidRPr="00A0155C">
        <w:rPr>
          <w:rFonts w:ascii="Calibri" w:hAnsi="Calibri"/>
          <w:color w:val="244061"/>
          <w:lang w:val="en-GB" w:eastAsia="fr-FR"/>
        </w:rPr>
        <w:t>Contract: 2015-1-FR01-KA202-015054</w:t>
      </w:r>
    </w:p>
    <w:p w:rsidR="00D066F9" w:rsidRPr="00A0155C" w:rsidRDefault="00D066F9" w:rsidP="00D066F9">
      <w:pPr>
        <w:rPr>
          <w:lang w:val="en-GB"/>
        </w:rPr>
      </w:pPr>
    </w:p>
    <w:p w:rsidR="00D066F9" w:rsidRPr="00A0155C" w:rsidRDefault="00D066F9" w:rsidP="00D066F9">
      <w:pPr>
        <w:jc w:val="center"/>
        <w:rPr>
          <w:b/>
          <w:sz w:val="32"/>
          <w:szCs w:val="32"/>
          <w:lang w:val="en-GB"/>
        </w:rPr>
      </w:pPr>
      <w:r w:rsidRPr="00A0155C">
        <w:rPr>
          <w:b/>
          <w:sz w:val="32"/>
          <w:szCs w:val="32"/>
          <w:lang w:val="en-GB"/>
        </w:rPr>
        <w:t xml:space="preserve">PART </w:t>
      </w:r>
      <w:r>
        <w:rPr>
          <w:b/>
          <w:sz w:val="32"/>
          <w:szCs w:val="32"/>
          <w:lang w:val="en-GB"/>
        </w:rPr>
        <w:t>ONE</w:t>
      </w:r>
      <w:r w:rsidRPr="00A0155C">
        <w:rPr>
          <w:b/>
          <w:sz w:val="32"/>
          <w:szCs w:val="32"/>
          <w:lang w:val="en-GB"/>
        </w:rPr>
        <w:t>: IDENTIFICATION OF PEDAGOGICAL METHODS AND TOOLS FOR (RE) DESIGNED VET PATHS</w:t>
      </w:r>
    </w:p>
    <w:p w:rsidR="00D066F9" w:rsidRDefault="00D066F9" w:rsidP="00D066F9">
      <w:pPr>
        <w:rPr>
          <w:lang w:val="en-GB"/>
        </w:rPr>
      </w:pPr>
    </w:p>
    <w:p w:rsidR="00D066F9" w:rsidRPr="00D52B81" w:rsidRDefault="00D066F9" w:rsidP="00D066F9">
      <w:pPr>
        <w:jc w:val="center"/>
        <w:rPr>
          <w:b/>
          <w:color w:val="C45911" w:themeColor="accent2" w:themeShade="BF"/>
          <w:sz w:val="28"/>
          <w:szCs w:val="28"/>
          <w:lang w:val="en-GB"/>
        </w:rPr>
      </w:pPr>
      <w:r w:rsidRPr="00D52B81">
        <w:rPr>
          <w:b/>
          <w:color w:val="C45911" w:themeColor="accent2" w:themeShade="BF"/>
          <w:sz w:val="28"/>
          <w:szCs w:val="28"/>
          <w:lang w:val="en-GB"/>
        </w:rPr>
        <w:t xml:space="preserve">GRID </w:t>
      </w:r>
      <w:r w:rsidRPr="00A0155C">
        <w:rPr>
          <w:rFonts w:ascii="Calibri" w:hAnsi="Calibri"/>
          <w:b/>
          <w:color w:val="2E74B5" w:themeColor="accent1" w:themeShade="BF"/>
          <w:sz w:val="28"/>
          <w:szCs w:val="28"/>
          <w:highlight w:val="yellow"/>
          <w:lang w:val="en-GB"/>
        </w:rPr>
        <w:t>A01TL.LU</w:t>
      </w:r>
      <w:r w:rsidRPr="00C16D10">
        <w:rPr>
          <w:rFonts w:ascii="Calibri" w:hAnsi="Calibri"/>
          <w:b/>
          <w:color w:val="2E74B5" w:themeColor="accent1" w:themeShade="BF"/>
          <w:sz w:val="28"/>
          <w:szCs w:val="28"/>
          <w:highlight w:val="yellow"/>
          <w:lang w:val="en-GB"/>
        </w:rPr>
        <w:t>0</w:t>
      </w:r>
      <w:r>
        <w:rPr>
          <w:rFonts w:ascii="Calibri" w:hAnsi="Calibri"/>
          <w:b/>
          <w:color w:val="2E74B5" w:themeColor="accent1" w:themeShade="BF"/>
          <w:sz w:val="28"/>
          <w:szCs w:val="28"/>
          <w:highlight w:val="yellow"/>
          <w:lang w:val="en-GB"/>
        </w:rPr>
        <w:t>4</w:t>
      </w:r>
    </w:p>
    <w:p w:rsidR="00D066F9" w:rsidRDefault="00D066F9" w:rsidP="00D066F9">
      <w:pPr>
        <w:rPr>
          <w:lang w:val="en-GB"/>
        </w:rPr>
      </w:pPr>
    </w:p>
    <w:p w:rsidR="00D066F9" w:rsidRPr="003072EA" w:rsidRDefault="00D066F9" w:rsidP="00D066F9">
      <w:pPr>
        <w:rPr>
          <w:lang w:val="en-GB"/>
        </w:rPr>
      </w:pPr>
    </w:p>
    <w:p w:rsidR="00D066F9" w:rsidRPr="003072EA" w:rsidRDefault="00D066F9" w:rsidP="00D066F9">
      <w:pPr>
        <w:rPr>
          <w:lang w:val="en-GB"/>
        </w:rPr>
      </w:pPr>
      <w:r w:rsidRPr="003072EA">
        <w:rPr>
          <w:lang w:val="en-GB"/>
        </w:rPr>
        <w:t xml:space="preserve">BENEFICIARIES: </w:t>
      </w:r>
      <w:r w:rsidRPr="003072EA">
        <w:rPr>
          <w:rFonts w:ascii="Calibri" w:hAnsi="Calibri"/>
          <w:b/>
          <w:color w:val="2E74B5" w:themeColor="accent1" w:themeShade="BF"/>
          <w:highlight w:val="yellow"/>
          <w:lang w:val="en-GB"/>
        </w:rPr>
        <w:t>TEAM LEADERS</w:t>
      </w:r>
    </w:p>
    <w:p w:rsidR="00D066F9" w:rsidRPr="003072EA" w:rsidRDefault="00D066F9" w:rsidP="00D066F9">
      <w:pPr>
        <w:rPr>
          <w:rFonts w:ascii="Calibri" w:hAnsi="Calibri"/>
          <w:b/>
          <w:lang w:val="en-GB"/>
        </w:rPr>
      </w:pPr>
      <w:r w:rsidRPr="003072EA">
        <w:rPr>
          <w:lang w:val="en-GB"/>
        </w:rPr>
        <w:t xml:space="preserve">ACTIVITY: </w:t>
      </w:r>
      <w:r w:rsidRPr="003072EA">
        <w:rPr>
          <w:rFonts w:ascii="Calibri" w:hAnsi="Calibri"/>
          <w:b/>
          <w:lang w:val="en-GB"/>
        </w:rPr>
        <w:t xml:space="preserve">A01TL. </w:t>
      </w:r>
      <w:r>
        <w:rPr>
          <w:rFonts w:ascii="Calibri" w:hAnsi="Calibri"/>
          <w:b/>
          <w:lang w:val="en-GB"/>
        </w:rPr>
        <w:t xml:space="preserve">TEAM </w:t>
      </w:r>
      <w:r w:rsidRPr="003072EA">
        <w:rPr>
          <w:rFonts w:ascii="Calibri" w:hAnsi="Calibri"/>
          <w:b/>
          <w:lang w:val="en-GB"/>
        </w:rPr>
        <w:t>BUILDING FOR SUCCES ORIENTATION</w:t>
      </w:r>
    </w:p>
    <w:p w:rsidR="00D066F9" w:rsidRPr="003072EA" w:rsidRDefault="00D066F9" w:rsidP="00D066F9">
      <w:pPr>
        <w:rPr>
          <w:lang w:val="en-GB"/>
        </w:rPr>
      </w:pPr>
      <w:r w:rsidRPr="003072EA">
        <w:rPr>
          <w:lang w:val="en-GB"/>
        </w:rPr>
        <w:t xml:space="preserve">PARTNER IN CHARGE OF THE TASK: </w:t>
      </w:r>
      <w:r w:rsidRPr="003072EA">
        <w:rPr>
          <w:rFonts w:ascii="Calibri" w:hAnsi="Calibri"/>
          <w:b/>
          <w:lang w:val="en-GB"/>
        </w:rPr>
        <w:t>CCCA-BTP</w:t>
      </w:r>
    </w:p>
    <w:p w:rsidR="00D066F9" w:rsidRDefault="00D066F9" w:rsidP="00D066F9">
      <w:pPr>
        <w:rPr>
          <w:rFonts w:ascii="Calibri" w:hAnsi="Calibri"/>
          <w:b/>
          <w:color w:val="2E74B5" w:themeColor="accent1" w:themeShade="BF"/>
          <w:lang w:val="en-GB"/>
        </w:rPr>
      </w:pPr>
      <w:r w:rsidRPr="003072EA">
        <w:rPr>
          <w:lang w:val="en-GB"/>
        </w:rPr>
        <w:t xml:space="preserve">LEARNING UNIT: </w:t>
      </w:r>
      <w:r w:rsidRPr="003072EA">
        <w:rPr>
          <w:rFonts w:ascii="Calibri" w:hAnsi="Calibri"/>
          <w:b/>
          <w:color w:val="2E74B5" w:themeColor="accent1" w:themeShade="BF"/>
          <w:highlight w:val="yellow"/>
          <w:lang w:val="en-GB"/>
        </w:rPr>
        <w:t>A01TL.LU0</w:t>
      </w:r>
      <w:r>
        <w:rPr>
          <w:rFonts w:ascii="Calibri" w:hAnsi="Calibri"/>
          <w:b/>
          <w:color w:val="2E74B5" w:themeColor="accent1" w:themeShade="BF"/>
          <w:highlight w:val="yellow"/>
          <w:lang w:val="en-GB"/>
        </w:rPr>
        <w:t>4</w:t>
      </w:r>
      <w:r w:rsidRPr="003072EA">
        <w:rPr>
          <w:rFonts w:ascii="Calibri" w:hAnsi="Calibri"/>
          <w:b/>
          <w:color w:val="2E74B5" w:themeColor="accent1" w:themeShade="BF"/>
          <w:highlight w:val="yellow"/>
          <w:lang w:val="en-GB"/>
        </w:rPr>
        <w:t xml:space="preserve">. </w:t>
      </w:r>
      <w:r>
        <w:rPr>
          <w:rFonts w:ascii="Calibri" w:hAnsi="Calibri"/>
          <w:b/>
          <w:color w:val="2E74B5" w:themeColor="accent1" w:themeShade="BF"/>
          <w:lang w:val="en-GB"/>
        </w:rPr>
        <w:t>Proximity Management Function to achieve the production objectives</w:t>
      </w:r>
      <w:r w:rsidR="00994F93">
        <w:rPr>
          <w:rFonts w:ascii="Calibri" w:hAnsi="Calibri"/>
          <w:b/>
          <w:color w:val="2E74B5" w:themeColor="accent1" w:themeShade="BF"/>
          <w:lang w:val="en-GB"/>
        </w:rPr>
        <w:t xml:space="preserve"> </w:t>
      </w:r>
      <w:r w:rsidR="00994F93">
        <w:rPr>
          <w:b/>
          <w:color w:val="2E74B5" w:themeColor="accent1" w:themeShade="BF"/>
          <w:sz w:val="20"/>
          <w:szCs w:val="20"/>
          <w:lang w:val="en-GB"/>
        </w:rPr>
        <w:t>(</w:t>
      </w:r>
      <w:r w:rsidR="00994F93" w:rsidRPr="002D5A30">
        <w:rPr>
          <w:b/>
          <w:i/>
          <w:color w:val="C45911" w:themeColor="accent2" w:themeShade="BF"/>
          <w:sz w:val="20"/>
          <w:szCs w:val="20"/>
          <w:lang w:val="en-GB"/>
        </w:rPr>
        <w:t>wide and not very specific learning unit</w:t>
      </w:r>
      <w:r w:rsidR="00994F93">
        <w:rPr>
          <w:b/>
          <w:i/>
          <w:color w:val="C45911" w:themeColor="accent2" w:themeShade="BF"/>
          <w:sz w:val="20"/>
          <w:szCs w:val="20"/>
          <w:lang w:val="en-GB"/>
        </w:rPr>
        <w:t>, but rather a longer VET curriculum</w:t>
      </w:r>
      <w:r w:rsidR="00CD302D">
        <w:rPr>
          <w:b/>
          <w:i/>
          <w:color w:val="C45911" w:themeColor="accent2" w:themeShade="BF"/>
          <w:sz w:val="20"/>
          <w:szCs w:val="20"/>
          <w:lang w:val="en-GB"/>
        </w:rPr>
        <w:t xml:space="preserve"> composed of several smaller units</w:t>
      </w:r>
      <w:r w:rsidR="00994F93">
        <w:rPr>
          <w:b/>
          <w:color w:val="2E74B5" w:themeColor="accent1" w:themeShade="BF"/>
          <w:sz w:val="20"/>
          <w:szCs w:val="20"/>
          <w:lang w:val="en-GB"/>
        </w:rPr>
        <w:t>)</w:t>
      </w:r>
    </w:p>
    <w:p w:rsidR="00D066F9" w:rsidRPr="00994F93" w:rsidRDefault="00994F93" w:rsidP="00994F93">
      <w:pPr>
        <w:rPr>
          <w:b/>
          <w:i/>
          <w:color w:val="C45911" w:themeColor="accent2" w:themeShade="BF"/>
          <w:lang w:val="en-GB"/>
        </w:rPr>
      </w:pPr>
      <w:r>
        <w:rPr>
          <w:lang w:val="en-GB"/>
        </w:rPr>
        <w:t>COMMENT</w:t>
      </w:r>
      <w:r w:rsidRPr="003072EA">
        <w:rPr>
          <w:lang w:val="en-GB"/>
        </w:rPr>
        <w:t xml:space="preserve">: </w:t>
      </w:r>
      <w:r w:rsidRPr="00A006DD">
        <w:rPr>
          <w:b/>
          <w:i/>
          <w:color w:val="C45911" w:themeColor="accent2" w:themeShade="BF"/>
          <w:lang w:val="en-GB"/>
        </w:rPr>
        <w:t xml:space="preserve">Further to the interviews carried out in France, the opinion expressed by the training centre managers and trainers was that this learning unit includes </w:t>
      </w:r>
      <w:r>
        <w:rPr>
          <w:b/>
          <w:i/>
          <w:color w:val="C45911" w:themeColor="accent2" w:themeShade="BF"/>
          <w:lang w:val="en-GB"/>
        </w:rPr>
        <w:t xml:space="preserve">(potentially among others) </w:t>
      </w:r>
      <w:r w:rsidRPr="00A006DD">
        <w:rPr>
          <w:b/>
          <w:i/>
          <w:color w:val="C45911" w:themeColor="accent2" w:themeShade="BF"/>
          <w:lang w:val="en-GB"/>
        </w:rPr>
        <w:t>all the previous ones: LU.01, LU.02 &amp; LU.03. Therefore, its autonomous additional value would be a more systemic combination of the learning outcomes of the Learning Units listed above.</w:t>
      </w:r>
      <w:r>
        <w:rPr>
          <w:b/>
          <w:i/>
          <w:color w:val="C45911" w:themeColor="accent2" w:themeShade="BF"/>
          <w:lang w:val="en-GB"/>
        </w:rPr>
        <w:t xml:space="preserve"> </w:t>
      </w:r>
      <w:r w:rsidRPr="00A006DD">
        <w:rPr>
          <w:b/>
          <w:i/>
          <w:color w:val="C45911" w:themeColor="accent2" w:themeShade="BF"/>
          <w:lang w:val="en-GB"/>
        </w:rPr>
        <w:t>Idem concerning the assessment criteria.</w:t>
      </w:r>
    </w:p>
    <w:p w:rsidR="00D066F9" w:rsidRPr="003072EA" w:rsidRDefault="00D066F9" w:rsidP="00D066F9">
      <w:pPr>
        <w:rPr>
          <w:lang w:val="en-GB"/>
        </w:rPr>
      </w:pPr>
      <w:r w:rsidRPr="003072EA">
        <w:rPr>
          <w:lang w:val="en-GB"/>
        </w:rPr>
        <w:t xml:space="preserve">DURATION SUGGESTED: </w:t>
      </w:r>
      <w:r w:rsidR="00994F93">
        <w:rPr>
          <w:rFonts w:ascii="Calibri" w:hAnsi="Calibri"/>
          <w:b/>
          <w:lang w:val="en-GB"/>
        </w:rPr>
        <w:t xml:space="preserve">5 UNITS </w:t>
      </w:r>
      <w:r w:rsidRPr="003072EA">
        <w:rPr>
          <w:rFonts w:ascii="Calibri" w:hAnsi="Calibri"/>
          <w:b/>
          <w:lang w:val="en-GB"/>
        </w:rPr>
        <w:t xml:space="preserve">X </w:t>
      </w:r>
      <w:r w:rsidR="00994F93">
        <w:rPr>
          <w:rFonts w:ascii="Calibri" w:hAnsi="Calibri"/>
          <w:b/>
          <w:lang w:val="en-GB"/>
        </w:rPr>
        <w:t>21</w:t>
      </w:r>
      <w:r w:rsidRPr="003072EA">
        <w:rPr>
          <w:rFonts w:ascii="Calibri" w:hAnsi="Calibri"/>
          <w:b/>
          <w:lang w:val="en-GB"/>
        </w:rPr>
        <w:t xml:space="preserve"> HOURS in training centre (spaced days)</w:t>
      </w:r>
      <w:r w:rsidR="00994F93">
        <w:rPr>
          <w:rFonts w:ascii="Calibri" w:hAnsi="Calibri"/>
          <w:b/>
          <w:lang w:val="en-GB"/>
        </w:rPr>
        <w:t>. Work based training to be shared with companies (apprenticeship or other legal forms, according to country regulations)</w:t>
      </w:r>
    </w:p>
    <w:p w:rsidR="00994F93" w:rsidRPr="003072EA" w:rsidRDefault="00994F93" w:rsidP="00994F93">
      <w:pPr>
        <w:rPr>
          <w:lang w:val="en-GB"/>
        </w:rPr>
      </w:pPr>
      <w:r>
        <w:rPr>
          <w:lang w:val="en-GB"/>
        </w:rPr>
        <w:t>UNITS</w:t>
      </w:r>
      <w:r w:rsidRPr="003072EA">
        <w:rPr>
          <w:lang w:val="en-GB"/>
        </w:rPr>
        <w:t xml:space="preserve"> SUGGESTED: </w:t>
      </w:r>
      <w:r>
        <w:rPr>
          <w:b/>
          <w:i/>
          <w:color w:val="C45911" w:themeColor="accent2" w:themeShade="BF"/>
          <w:lang w:val="en-GB"/>
        </w:rPr>
        <w:t xml:space="preserve">LU.01, LU.02, LU.03, </w:t>
      </w:r>
      <w:r w:rsidR="00CD302D">
        <w:rPr>
          <w:b/>
          <w:i/>
          <w:color w:val="C45911" w:themeColor="accent2" w:themeShade="BF"/>
          <w:lang w:val="en-GB"/>
        </w:rPr>
        <w:t>LU.14, LU.24 (overlapping with LU.02) or LU.25</w:t>
      </w:r>
    </w:p>
    <w:p w:rsidR="00D066F9" w:rsidRPr="00A0155C" w:rsidRDefault="00D066F9" w:rsidP="00D066F9">
      <w:pPr>
        <w:rPr>
          <w:lang w:val="en-GB"/>
        </w:rPr>
      </w:pPr>
    </w:p>
    <w:tbl>
      <w:tblPr>
        <w:tblStyle w:val="Grilledutableau"/>
        <w:tblW w:w="20549" w:type="dxa"/>
        <w:tblLayout w:type="fixed"/>
        <w:tblLook w:val="04A0" w:firstRow="1" w:lastRow="0" w:firstColumn="1" w:lastColumn="0" w:noHBand="0" w:noVBand="1"/>
      </w:tblPr>
      <w:tblGrid>
        <w:gridCol w:w="3256"/>
        <w:gridCol w:w="3402"/>
        <w:gridCol w:w="3260"/>
        <w:gridCol w:w="3260"/>
        <w:gridCol w:w="3544"/>
        <w:gridCol w:w="3827"/>
      </w:tblGrid>
      <w:tr w:rsidR="00D066F9" w:rsidRPr="00046BD8" w:rsidTr="00994F93">
        <w:trPr>
          <w:trHeight w:val="1198"/>
        </w:trPr>
        <w:tc>
          <w:tcPr>
            <w:tcW w:w="6658" w:type="dxa"/>
            <w:gridSpan w:val="2"/>
            <w:vAlign w:val="center"/>
          </w:tcPr>
          <w:p w:rsidR="00D066F9" w:rsidRPr="00A0155C" w:rsidRDefault="00D066F9" w:rsidP="00994F93">
            <w:pPr>
              <w:jc w:val="center"/>
              <w:rPr>
                <w:rFonts w:cs="Arial"/>
                <w:sz w:val="18"/>
                <w:szCs w:val="18"/>
                <w:lang w:val="en-GB"/>
              </w:rPr>
            </w:pPr>
          </w:p>
          <w:p w:rsidR="00D066F9" w:rsidRPr="00A0155C" w:rsidRDefault="00D066F9" w:rsidP="00994F93">
            <w:pPr>
              <w:jc w:val="center"/>
              <w:rPr>
                <w:rFonts w:cs="Arial"/>
                <w:b/>
                <w:sz w:val="18"/>
                <w:szCs w:val="18"/>
                <w:lang w:val="en-GB"/>
              </w:rPr>
            </w:pPr>
            <w:r w:rsidRPr="00A0155C">
              <w:rPr>
                <w:rFonts w:cs="Arial"/>
                <w:b/>
                <w:sz w:val="18"/>
                <w:szCs w:val="18"/>
                <w:lang w:val="en-GB"/>
              </w:rPr>
              <w:t>TRAINING CENTRE</w:t>
            </w:r>
          </w:p>
          <w:p w:rsidR="00D066F9" w:rsidRPr="00A0155C" w:rsidRDefault="00D066F9" w:rsidP="00994F93">
            <w:pPr>
              <w:jc w:val="center"/>
              <w:rPr>
                <w:rFonts w:cs="Arial"/>
                <w:sz w:val="18"/>
                <w:szCs w:val="18"/>
                <w:lang w:val="en-GB"/>
              </w:rPr>
            </w:pPr>
          </w:p>
        </w:tc>
        <w:tc>
          <w:tcPr>
            <w:tcW w:w="6520" w:type="dxa"/>
            <w:gridSpan w:val="2"/>
            <w:vAlign w:val="center"/>
          </w:tcPr>
          <w:p w:rsidR="00D066F9" w:rsidRPr="00A0155C" w:rsidRDefault="00D066F9" w:rsidP="00994F93">
            <w:pPr>
              <w:jc w:val="center"/>
              <w:rPr>
                <w:rFonts w:cs="Arial"/>
                <w:b/>
                <w:sz w:val="18"/>
                <w:szCs w:val="18"/>
                <w:lang w:val="en-GB"/>
              </w:rPr>
            </w:pPr>
            <w:r w:rsidRPr="00A0155C">
              <w:rPr>
                <w:rFonts w:cs="Arial"/>
                <w:b/>
                <w:sz w:val="18"/>
                <w:szCs w:val="18"/>
                <w:lang w:val="en-GB"/>
              </w:rPr>
              <w:t>COMPANY PARTICIPATING IN THE TRAINING PROCESS</w:t>
            </w:r>
          </w:p>
        </w:tc>
        <w:tc>
          <w:tcPr>
            <w:tcW w:w="3544" w:type="dxa"/>
            <w:vAlign w:val="center"/>
          </w:tcPr>
          <w:p w:rsidR="00D066F9" w:rsidRPr="00A0155C" w:rsidRDefault="00D066F9" w:rsidP="00994F93">
            <w:pPr>
              <w:jc w:val="center"/>
              <w:rPr>
                <w:rFonts w:cs="Arial"/>
                <w:b/>
                <w:sz w:val="18"/>
                <w:szCs w:val="18"/>
                <w:lang w:val="en-GB"/>
              </w:rPr>
            </w:pPr>
            <w:r w:rsidRPr="00A0155C">
              <w:rPr>
                <w:rFonts w:cs="Arial"/>
                <w:b/>
                <w:sz w:val="18"/>
                <w:szCs w:val="18"/>
                <w:lang w:val="en-GB"/>
              </w:rPr>
              <w:t>E-LEARNING, incl. OPEN CLASSROOM</w:t>
            </w:r>
          </w:p>
        </w:tc>
        <w:tc>
          <w:tcPr>
            <w:tcW w:w="3827" w:type="dxa"/>
            <w:vAlign w:val="center"/>
          </w:tcPr>
          <w:p w:rsidR="00D066F9" w:rsidRPr="00A0155C" w:rsidRDefault="00D066F9" w:rsidP="00994F93">
            <w:pPr>
              <w:jc w:val="center"/>
              <w:rPr>
                <w:rFonts w:cs="Arial"/>
                <w:b/>
                <w:sz w:val="18"/>
                <w:szCs w:val="18"/>
                <w:lang w:val="en-GB"/>
              </w:rPr>
            </w:pPr>
            <w:r w:rsidRPr="0074337D">
              <w:rPr>
                <w:rFonts w:cs="Arial"/>
                <w:b/>
                <w:sz w:val="18"/>
                <w:szCs w:val="18"/>
                <w:lang w:val="en-GB"/>
              </w:rPr>
              <w:t>EVALUATION</w:t>
            </w:r>
          </w:p>
          <w:p w:rsidR="00D066F9" w:rsidRPr="00A0155C" w:rsidRDefault="00D066F9" w:rsidP="00994F93">
            <w:pPr>
              <w:jc w:val="center"/>
              <w:rPr>
                <w:rFonts w:cs="Arial"/>
                <w:sz w:val="18"/>
                <w:szCs w:val="18"/>
                <w:lang w:val="en-GB"/>
              </w:rPr>
            </w:pPr>
            <w:r w:rsidRPr="00A0155C">
              <w:rPr>
                <w:rFonts w:cs="Arial"/>
                <w:sz w:val="18"/>
                <w:szCs w:val="18"/>
                <w:lang w:val="en-GB"/>
              </w:rPr>
              <w:t xml:space="preserve"> (see Report Phase 2 for </w:t>
            </w:r>
            <w:r>
              <w:rPr>
                <w:rFonts w:cs="Arial"/>
                <w:sz w:val="18"/>
                <w:szCs w:val="18"/>
                <w:lang w:val="en-GB"/>
              </w:rPr>
              <w:t xml:space="preserve">Assessment </w:t>
            </w:r>
            <w:r w:rsidRPr="00A0155C">
              <w:rPr>
                <w:rFonts w:cs="Arial"/>
                <w:sz w:val="18"/>
                <w:szCs w:val="18"/>
                <w:lang w:val="en-GB"/>
              </w:rPr>
              <w:t>Criteria</w:t>
            </w:r>
            <w:r>
              <w:rPr>
                <w:rFonts w:cs="Arial"/>
                <w:sz w:val="18"/>
                <w:szCs w:val="18"/>
                <w:lang w:val="en-GB"/>
              </w:rPr>
              <w:t xml:space="preserve"> related to each learning outcome</w:t>
            </w:r>
            <w:r w:rsidRPr="00A0155C">
              <w:rPr>
                <w:rFonts w:cs="Arial"/>
                <w:sz w:val="18"/>
                <w:szCs w:val="18"/>
                <w:lang w:val="en-GB"/>
              </w:rPr>
              <w:t>)</w:t>
            </w:r>
          </w:p>
        </w:tc>
      </w:tr>
      <w:tr w:rsidR="00D066F9" w:rsidRPr="00046BD8" w:rsidTr="00994F93">
        <w:trPr>
          <w:trHeight w:val="978"/>
        </w:trPr>
        <w:tc>
          <w:tcPr>
            <w:tcW w:w="6658" w:type="dxa"/>
            <w:gridSpan w:val="2"/>
          </w:tcPr>
          <w:p w:rsidR="00D066F9" w:rsidRDefault="00D066F9" w:rsidP="00994F93">
            <w:pPr>
              <w:rPr>
                <w:rFonts w:cs="Arial"/>
                <w:sz w:val="18"/>
                <w:szCs w:val="18"/>
                <w:lang w:val="en-GB"/>
              </w:rPr>
            </w:pPr>
            <w:r w:rsidRPr="003C652B">
              <w:rPr>
                <w:rFonts w:cs="Arial"/>
                <w:b/>
                <w:sz w:val="18"/>
                <w:szCs w:val="18"/>
                <w:highlight w:val="yellow"/>
                <w:lang w:val="en-GB"/>
              </w:rPr>
              <w:t>TEACHING &amp; SUPPORTING METHODS PROPOSED</w:t>
            </w:r>
            <w:r>
              <w:rPr>
                <w:rFonts w:cs="Arial"/>
                <w:sz w:val="18"/>
                <w:szCs w:val="18"/>
                <w:lang w:val="en-GB"/>
              </w:rPr>
              <w:t xml:space="preserve"> </w:t>
            </w:r>
            <w:r w:rsidRPr="00A0155C">
              <w:rPr>
                <w:rFonts w:cs="Arial"/>
                <w:sz w:val="18"/>
                <w:szCs w:val="18"/>
                <w:lang w:val="en-GB"/>
              </w:rPr>
              <w:t xml:space="preserve">(Incl. </w:t>
            </w:r>
            <w:r>
              <w:rPr>
                <w:rFonts w:cs="Arial"/>
                <w:sz w:val="18"/>
                <w:szCs w:val="18"/>
                <w:lang w:val="en-GB"/>
              </w:rPr>
              <w:t>Duration suggested &amp; O</w:t>
            </w:r>
            <w:r w:rsidRPr="00A0155C">
              <w:rPr>
                <w:rFonts w:cs="Arial"/>
                <w:sz w:val="18"/>
                <w:szCs w:val="18"/>
                <w:lang w:val="en-GB"/>
              </w:rPr>
              <w:t>rganisation)</w:t>
            </w:r>
          </w:p>
          <w:p w:rsidR="00D066F9" w:rsidRDefault="00D066F9" w:rsidP="00994F93">
            <w:pPr>
              <w:rPr>
                <w:rFonts w:cs="Arial"/>
                <w:sz w:val="18"/>
                <w:szCs w:val="18"/>
                <w:lang w:val="en-GB"/>
              </w:rPr>
            </w:pPr>
          </w:p>
          <w:p w:rsidR="00D066F9" w:rsidRPr="006F3112" w:rsidRDefault="00D066F9" w:rsidP="00994F93">
            <w:pPr>
              <w:rPr>
                <w:rFonts w:cs="Arial"/>
                <w:b/>
                <w:i/>
                <w:sz w:val="18"/>
                <w:szCs w:val="18"/>
                <w:lang w:val="en-GB"/>
              </w:rPr>
            </w:pPr>
            <w:r w:rsidRPr="006F3112">
              <w:rPr>
                <w:rFonts w:cs="Arial"/>
                <w:b/>
                <w:i/>
                <w:sz w:val="18"/>
                <w:szCs w:val="18"/>
                <w:lang w:val="en-GB"/>
              </w:rPr>
              <w:t xml:space="preserve">General </w:t>
            </w:r>
            <w:r>
              <w:rPr>
                <w:rFonts w:cs="Arial"/>
                <w:b/>
                <w:i/>
                <w:sz w:val="18"/>
                <w:szCs w:val="18"/>
                <w:lang w:val="en-GB"/>
              </w:rPr>
              <w:t>rule</w:t>
            </w:r>
            <w:r w:rsidRPr="006F3112">
              <w:rPr>
                <w:rFonts w:cs="Arial"/>
                <w:b/>
                <w:i/>
                <w:sz w:val="18"/>
                <w:szCs w:val="18"/>
                <w:lang w:val="en-GB"/>
              </w:rPr>
              <w:t xml:space="preserve">: </w:t>
            </w:r>
            <w:r w:rsidRPr="004C1A95">
              <w:rPr>
                <w:rFonts w:cs="Arial"/>
                <w:i/>
                <w:sz w:val="18"/>
                <w:szCs w:val="18"/>
                <w:lang w:val="en-GB"/>
              </w:rPr>
              <w:t xml:space="preserve">Functioning with project approach (instead of linear transmission of knowledge). Better knowledge of the </w:t>
            </w:r>
            <w:r>
              <w:rPr>
                <w:rFonts w:cs="Arial"/>
                <w:i/>
                <w:sz w:val="18"/>
                <w:szCs w:val="18"/>
                <w:lang w:val="en-GB"/>
              </w:rPr>
              <w:t xml:space="preserve">spontaneous practices </w:t>
            </w:r>
            <w:r w:rsidRPr="004C1A95">
              <w:rPr>
                <w:rFonts w:cs="Arial"/>
                <w:i/>
                <w:sz w:val="18"/>
                <w:szCs w:val="18"/>
                <w:lang w:val="en-GB"/>
              </w:rPr>
              <w:t xml:space="preserve">of each </w:t>
            </w:r>
            <w:r w:rsidR="00AE1976">
              <w:rPr>
                <w:rFonts w:cs="Arial"/>
                <w:i/>
                <w:sz w:val="18"/>
                <w:szCs w:val="18"/>
                <w:lang w:val="en-GB"/>
              </w:rPr>
              <w:t>trainer</w:t>
            </w:r>
            <w:r w:rsidRPr="004C1A95">
              <w:rPr>
                <w:rFonts w:cs="Arial"/>
                <w:i/>
                <w:sz w:val="18"/>
                <w:szCs w:val="18"/>
                <w:lang w:val="en-GB"/>
              </w:rPr>
              <w:t xml:space="preserve"> before proposing collective </w:t>
            </w:r>
            <w:r>
              <w:rPr>
                <w:rFonts w:cs="Arial"/>
                <w:i/>
                <w:sz w:val="18"/>
                <w:szCs w:val="18"/>
                <w:lang w:val="en-GB"/>
              </w:rPr>
              <w:t>individual and collective experiential learning</w:t>
            </w:r>
            <w:r w:rsidRPr="004C1A95">
              <w:rPr>
                <w:rFonts w:cs="Arial"/>
                <w:i/>
                <w:sz w:val="18"/>
                <w:szCs w:val="18"/>
                <w:lang w:val="en-GB"/>
              </w:rPr>
              <w:t>.</w:t>
            </w:r>
          </w:p>
          <w:p w:rsidR="00D066F9" w:rsidRDefault="00D066F9" w:rsidP="00994F93">
            <w:pPr>
              <w:rPr>
                <w:rFonts w:cs="Arial"/>
                <w:sz w:val="18"/>
                <w:szCs w:val="18"/>
                <w:lang w:val="en-GB"/>
              </w:rPr>
            </w:pPr>
          </w:p>
          <w:p w:rsidR="00D066F9" w:rsidRDefault="00D066F9" w:rsidP="00994F93">
            <w:pPr>
              <w:pStyle w:val="Paragraphedeliste"/>
              <w:numPr>
                <w:ilvl w:val="0"/>
                <w:numId w:val="8"/>
              </w:numPr>
              <w:ind w:left="171" w:hanging="124"/>
              <w:rPr>
                <w:rFonts w:cs="Arial"/>
                <w:sz w:val="18"/>
                <w:szCs w:val="18"/>
                <w:lang w:val="en-GB"/>
              </w:rPr>
            </w:pPr>
            <w:r>
              <w:rPr>
                <w:rFonts w:cs="Arial"/>
                <w:sz w:val="18"/>
                <w:szCs w:val="18"/>
                <w:lang w:val="en-GB"/>
              </w:rPr>
              <w:t>Mixing learners coming from the companies having various profiles and different size, to demonstrate better the variety of communicational practices.</w:t>
            </w:r>
          </w:p>
          <w:p w:rsidR="00D066F9" w:rsidRDefault="00D066F9" w:rsidP="00994F93">
            <w:pPr>
              <w:pStyle w:val="Paragraphedeliste"/>
              <w:numPr>
                <w:ilvl w:val="0"/>
                <w:numId w:val="8"/>
              </w:numPr>
              <w:ind w:left="171" w:hanging="124"/>
              <w:rPr>
                <w:rFonts w:cs="Arial"/>
                <w:sz w:val="18"/>
                <w:szCs w:val="18"/>
                <w:lang w:val="en-GB"/>
              </w:rPr>
            </w:pPr>
            <w:r>
              <w:rPr>
                <w:rFonts w:cs="Arial"/>
                <w:sz w:val="18"/>
                <w:szCs w:val="18"/>
                <w:lang w:val="en-GB"/>
              </w:rPr>
              <w:t xml:space="preserve">Always taking into account environment, contexts and available means (human and material) when conceiving </w:t>
            </w:r>
            <w:r w:rsidR="00E64020">
              <w:rPr>
                <w:rFonts w:cs="Arial"/>
                <w:sz w:val="18"/>
                <w:szCs w:val="18"/>
                <w:lang w:val="en-GB"/>
              </w:rPr>
              <w:t>learning</w:t>
            </w:r>
            <w:r>
              <w:rPr>
                <w:rFonts w:cs="Arial"/>
                <w:sz w:val="18"/>
                <w:szCs w:val="18"/>
                <w:lang w:val="en-GB"/>
              </w:rPr>
              <w:t xml:space="preserve"> scenarios.</w:t>
            </w:r>
          </w:p>
          <w:p w:rsidR="00D066F9" w:rsidRDefault="00D066F9" w:rsidP="00994F93">
            <w:pPr>
              <w:pStyle w:val="Paragraphedeliste"/>
              <w:numPr>
                <w:ilvl w:val="0"/>
                <w:numId w:val="8"/>
              </w:numPr>
              <w:ind w:left="171" w:hanging="124"/>
              <w:rPr>
                <w:rFonts w:cs="Arial"/>
                <w:sz w:val="18"/>
                <w:szCs w:val="18"/>
                <w:lang w:val="en-GB"/>
              </w:rPr>
            </w:pPr>
            <w:r>
              <w:rPr>
                <w:rFonts w:cs="Arial"/>
                <w:sz w:val="18"/>
                <w:szCs w:val="18"/>
                <w:lang w:val="en-GB"/>
              </w:rPr>
              <w:t>Inductive methods and organisation of learning process by mixing work in small and in larger groups, by taking into account the work experience of learners. Passing from practice to reflexivity and not the contrary (fundamental work-based learning rule).</w:t>
            </w:r>
          </w:p>
          <w:p w:rsidR="00D066F9" w:rsidRDefault="00D066F9" w:rsidP="00994F93">
            <w:pPr>
              <w:pStyle w:val="Paragraphedeliste"/>
              <w:numPr>
                <w:ilvl w:val="0"/>
                <w:numId w:val="8"/>
              </w:numPr>
              <w:ind w:left="171" w:hanging="124"/>
              <w:rPr>
                <w:rFonts w:cs="Arial"/>
                <w:sz w:val="18"/>
                <w:szCs w:val="18"/>
                <w:lang w:val="en-GB"/>
              </w:rPr>
            </w:pPr>
            <w:r>
              <w:rPr>
                <w:rFonts w:cs="Arial"/>
                <w:sz w:val="18"/>
                <w:szCs w:val="18"/>
                <w:lang w:val="en-GB"/>
              </w:rPr>
              <w:t>Using examples from real professional life and contexts, avoiding general and exclusively theoretical approaches.</w:t>
            </w:r>
          </w:p>
          <w:p w:rsidR="00D066F9" w:rsidRDefault="00D066F9" w:rsidP="00994F93">
            <w:pPr>
              <w:pStyle w:val="Paragraphedeliste"/>
              <w:numPr>
                <w:ilvl w:val="0"/>
                <w:numId w:val="8"/>
              </w:numPr>
              <w:ind w:left="171" w:hanging="124"/>
              <w:rPr>
                <w:rFonts w:cs="Arial"/>
                <w:sz w:val="18"/>
                <w:szCs w:val="18"/>
                <w:lang w:val="en-GB"/>
              </w:rPr>
            </w:pPr>
            <w:r>
              <w:rPr>
                <w:rFonts w:cs="Arial"/>
                <w:sz w:val="18"/>
                <w:szCs w:val="18"/>
                <w:lang w:val="en-GB"/>
              </w:rPr>
              <w:t>Work with “mental maps”.</w:t>
            </w:r>
          </w:p>
          <w:p w:rsidR="00D066F9" w:rsidRDefault="00D066F9" w:rsidP="00994F93">
            <w:pPr>
              <w:pStyle w:val="Paragraphedeliste"/>
              <w:numPr>
                <w:ilvl w:val="0"/>
                <w:numId w:val="8"/>
              </w:numPr>
              <w:ind w:left="171" w:hanging="124"/>
              <w:rPr>
                <w:rFonts w:cs="Arial"/>
                <w:sz w:val="18"/>
                <w:szCs w:val="18"/>
                <w:lang w:val="en-GB"/>
              </w:rPr>
            </w:pPr>
            <w:r>
              <w:rPr>
                <w:rFonts w:cs="Arial"/>
                <w:sz w:val="18"/>
                <w:szCs w:val="18"/>
                <w:lang w:val="en-GB"/>
              </w:rPr>
              <w:t>Analysis and capitalisation of situations presented on virtual tools: case studies.</w:t>
            </w:r>
          </w:p>
          <w:p w:rsidR="00D066F9" w:rsidRDefault="00D066F9" w:rsidP="00994F93">
            <w:pPr>
              <w:pStyle w:val="Paragraphedeliste"/>
              <w:numPr>
                <w:ilvl w:val="0"/>
                <w:numId w:val="8"/>
              </w:numPr>
              <w:ind w:left="171" w:hanging="124"/>
              <w:rPr>
                <w:rFonts w:cs="Arial"/>
                <w:sz w:val="18"/>
                <w:szCs w:val="18"/>
                <w:lang w:val="en-GB"/>
              </w:rPr>
            </w:pPr>
            <w:r w:rsidRPr="000D3D1F">
              <w:rPr>
                <w:rFonts w:cs="Arial"/>
                <w:sz w:val="18"/>
                <w:szCs w:val="18"/>
                <w:lang w:val="en-GB"/>
              </w:rPr>
              <w:t xml:space="preserve">Preparation of instructions </w:t>
            </w:r>
            <w:r>
              <w:rPr>
                <w:rFonts w:cs="Arial"/>
                <w:sz w:val="18"/>
                <w:szCs w:val="18"/>
                <w:lang w:val="en-GB"/>
              </w:rPr>
              <w:t xml:space="preserve">and advice </w:t>
            </w:r>
            <w:r w:rsidRPr="000D3D1F">
              <w:rPr>
                <w:rFonts w:cs="Arial"/>
                <w:sz w:val="18"/>
                <w:szCs w:val="18"/>
                <w:lang w:val="en-GB"/>
              </w:rPr>
              <w:t xml:space="preserve">to be forwarded to workers on </w:t>
            </w:r>
            <w:r>
              <w:rPr>
                <w:rFonts w:cs="Arial"/>
                <w:sz w:val="18"/>
                <w:szCs w:val="18"/>
                <w:lang w:val="en-GB"/>
              </w:rPr>
              <w:t>work</w:t>
            </w:r>
            <w:r w:rsidRPr="000D3D1F">
              <w:rPr>
                <w:rFonts w:cs="Arial"/>
                <w:sz w:val="18"/>
                <w:szCs w:val="18"/>
                <w:lang w:val="en-GB"/>
              </w:rPr>
              <w:t>site.</w:t>
            </w:r>
          </w:p>
          <w:p w:rsidR="00D066F9" w:rsidRPr="00462FFD" w:rsidRDefault="00D066F9" w:rsidP="00994F93">
            <w:pPr>
              <w:pStyle w:val="Paragraphedeliste"/>
              <w:numPr>
                <w:ilvl w:val="0"/>
                <w:numId w:val="8"/>
              </w:numPr>
              <w:ind w:left="171" w:hanging="124"/>
              <w:rPr>
                <w:rFonts w:cs="Arial"/>
                <w:sz w:val="18"/>
                <w:szCs w:val="18"/>
                <w:lang w:val="en-GB"/>
              </w:rPr>
            </w:pPr>
            <w:r w:rsidRPr="00462FFD">
              <w:rPr>
                <w:rFonts w:cs="Arial"/>
                <w:sz w:val="18"/>
                <w:szCs w:val="18"/>
                <w:lang w:val="en-GB"/>
              </w:rPr>
              <w:t xml:space="preserve">Analysis </w:t>
            </w:r>
            <w:r>
              <w:rPr>
                <w:rFonts w:cs="Arial"/>
                <w:sz w:val="18"/>
                <w:szCs w:val="18"/>
                <w:lang w:val="en-GB"/>
              </w:rPr>
              <w:t xml:space="preserve">(in larger groups of learners) </w:t>
            </w:r>
            <w:r w:rsidRPr="00462FFD">
              <w:rPr>
                <w:rFonts w:cs="Arial"/>
                <w:sz w:val="18"/>
                <w:szCs w:val="18"/>
                <w:lang w:val="en-GB"/>
              </w:rPr>
              <w:t xml:space="preserve">of risks related to improper </w:t>
            </w:r>
            <w:r w:rsidR="00E64020">
              <w:rPr>
                <w:rFonts w:cs="Arial"/>
                <w:sz w:val="18"/>
                <w:szCs w:val="18"/>
                <w:lang w:val="en-GB"/>
              </w:rPr>
              <w:t xml:space="preserve">implementation of </w:t>
            </w:r>
            <w:r>
              <w:rPr>
                <w:rFonts w:cs="Arial"/>
                <w:sz w:val="18"/>
                <w:szCs w:val="18"/>
                <w:lang w:val="en-GB"/>
              </w:rPr>
              <w:t>methods and tools.</w:t>
            </w:r>
          </w:p>
          <w:p w:rsidR="00D066F9" w:rsidRDefault="00D066F9" w:rsidP="00994F93">
            <w:pPr>
              <w:pStyle w:val="Paragraphedeliste"/>
              <w:numPr>
                <w:ilvl w:val="0"/>
                <w:numId w:val="8"/>
              </w:numPr>
              <w:ind w:left="171" w:hanging="124"/>
              <w:rPr>
                <w:rFonts w:cs="Arial"/>
                <w:sz w:val="18"/>
                <w:szCs w:val="18"/>
                <w:lang w:val="en-GB"/>
              </w:rPr>
            </w:pPr>
            <w:r>
              <w:rPr>
                <w:rFonts w:cs="Arial"/>
                <w:sz w:val="18"/>
                <w:szCs w:val="18"/>
                <w:lang w:val="en-GB"/>
              </w:rPr>
              <w:t>P</w:t>
            </w:r>
            <w:r w:rsidRPr="00462FFD">
              <w:rPr>
                <w:rFonts w:cs="Arial"/>
                <w:sz w:val="18"/>
                <w:szCs w:val="18"/>
                <w:lang w:val="en-GB"/>
              </w:rPr>
              <w:t>racticing</w:t>
            </w:r>
            <w:r>
              <w:rPr>
                <w:rFonts w:cs="Arial"/>
                <w:sz w:val="18"/>
                <w:szCs w:val="18"/>
                <w:lang w:val="en-GB"/>
              </w:rPr>
              <w:t xml:space="preserve"> simulation s</w:t>
            </w:r>
            <w:r w:rsidRPr="006F3112">
              <w:rPr>
                <w:rFonts w:cs="Arial"/>
                <w:sz w:val="18"/>
                <w:szCs w:val="18"/>
                <w:lang w:val="en-GB"/>
              </w:rPr>
              <w:t xml:space="preserve">tarting from role-playing, accustom </w:t>
            </w:r>
            <w:r w:rsidR="00E64020">
              <w:rPr>
                <w:rFonts w:cs="Arial"/>
                <w:sz w:val="18"/>
                <w:szCs w:val="18"/>
                <w:lang w:val="en-GB"/>
              </w:rPr>
              <w:t>learners</w:t>
            </w:r>
            <w:r>
              <w:rPr>
                <w:rFonts w:cs="Arial"/>
                <w:sz w:val="18"/>
                <w:szCs w:val="18"/>
                <w:lang w:val="en-GB"/>
              </w:rPr>
              <w:t xml:space="preserve"> with the reactions of the others to </w:t>
            </w:r>
            <w:r w:rsidR="00E64020">
              <w:rPr>
                <w:rFonts w:cs="Arial"/>
                <w:sz w:val="18"/>
                <w:szCs w:val="18"/>
                <w:lang w:val="en-GB"/>
              </w:rPr>
              <w:t>their</w:t>
            </w:r>
            <w:r>
              <w:rPr>
                <w:rFonts w:cs="Arial"/>
                <w:sz w:val="18"/>
                <w:szCs w:val="18"/>
                <w:lang w:val="en-GB"/>
              </w:rPr>
              <w:t xml:space="preserve"> decisions.</w:t>
            </w:r>
          </w:p>
          <w:p w:rsidR="00D066F9" w:rsidRPr="006F3112" w:rsidRDefault="00D066F9" w:rsidP="00994F93">
            <w:pPr>
              <w:pStyle w:val="Paragraphedeliste"/>
              <w:numPr>
                <w:ilvl w:val="0"/>
                <w:numId w:val="8"/>
              </w:numPr>
              <w:ind w:left="171" w:hanging="124"/>
              <w:rPr>
                <w:rFonts w:cs="Arial"/>
                <w:sz w:val="18"/>
                <w:szCs w:val="18"/>
                <w:lang w:val="en-GB"/>
              </w:rPr>
            </w:pPr>
            <w:r>
              <w:rPr>
                <w:rFonts w:cs="Arial"/>
                <w:sz w:val="18"/>
                <w:szCs w:val="18"/>
                <w:lang w:val="en-GB"/>
              </w:rPr>
              <w:t xml:space="preserve">Simulations and filmed situations, including with other trainees present in training centre, to be further analysed with both </w:t>
            </w:r>
            <w:r w:rsidRPr="00C16D10">
              <w:rPr>
                <w:rFonts w:cs="Arial"/>
                <w:b/>
                <w:sz w:val="18"/>
                <w:szCs w:val="18"/>
                <w:u w:val="single"/>
                <w:lang w:val="en-GB"/>
              </w:rPr>
              <w:t>internal trainers</w:t>
            </w:r>
            <w:r>
              <w:rPr>
                <w:rFonts w:cs="Arial"/>
                <w:sz w:val="18"/>
                <w:szCs w:val="18"/>
                <w:lang w:val="en-GB"/>
              </w:rPr>
              <w:t xml:space="preserve"> and </w:t>
            </w:r>
            <w:r w:rsidRPr="00C16D10">
              <w:rPr>
                <w:rFonts w:cs="Arial"/>
                <w:b/>
                <w:sz w:val="18"/>
                <w:szCs w:val="18"/>
                <w:u w:val="single"/>
                <w:lang w:val="en-GB"/>
              </w:rPr>
              <w:t>external transversal specialist</w:t>
            </w:r>
            <w:r>
              <w:rPr>
                <w:rFonts w:cs="Arial"/>
                <w:sz w:val="18"/>
                <w:szCs w:val="18"/>
                <w:lang w:val="en-GB"/>
              </w:rPr>
              <w:t xml:space="preserve"> in </w:t>
            </w:r>
            <w:r w:rsidR="00E64020">
              <w:rPr>
                <w:rFonts w:cs="Arial"/>
                <w:sz w:val="18"/>
                <w:szCs w:val="18"/>
                <w:lang w:val="en-GB"/>
              </w:rPr>
              <w:t>specific fields</w:t>
            </w:r>
            <w:r>
              <w:rPr>
                <w:rFonts w:cs="Arial"/>
                <w:sz w:val="18"/>
                <w:szCs w:val="18"/>
                <w:lang w:val="en-GB"/>
              </w:rPr>
              <w:t xml:space="preserve">: importance of external expertise </w:t>
            </w:r>
            <w:r w:rsidR="00E64020">
              <w:rPr>
                <w:rFonts w:cs="Arial"/>
                <w:sz w:val="18"/>
                <w:szCs w:val="18"/>
                <w:lang w:val="en-GB"/>
              </w:rPr>
              <w:t>as a component enriching proper training</w:t>
            </w:r>
            <w:r>
              <w:rPr>
                <w:rFonts w:cs="Arial"/>
                <w:sz w:val="18"/>
                <w:szCs w:val="18"/>
                <w:lang w:val="en-GB"/>
              </w:rPr>
              <w:t xml:space="preserve"> actions.</w:t>
            </w:r>
          </w:p>
          <w:p w:rsidR="00D066F9" w:rsidRDefault="00D066F9" w:rsidP="00994F93">
            <w:pPr>
              <w:pStyle w:val="Paragraphedeliste"/>
              <w:numPr>
                <w:ilvl w:val="0"/>
                <w:numId w:val="8"/>
              </w:numPr>
              <w:ind w:left="171" w:hanging="124"/>
              <w:rPr>
                <w:rFonts w:cs="Arial"/>
                <w:sz w:val="18"/>
                <w:szCs w:val="18"/>
                <w:lang w:val="en-GB"/>
              </w:rPr>
            </w:pPr>
            <w:r>
              <w:rPr>
                <w:rFonts w:cs="Arial"/>
                <w:sz w:val="18"/>
                <w:szCs w:val="18"/>
                <w:lang w:val="en-GB"/>
              </w:rPr>
              <w:lastRenderedPageBreak/>
              <w:t xml:space="preserve">Envisaging the impact of the </w:t>
            </w:r>
            <w:r w:rsidR="00E64020">
              <w:rPr>
                <w:rFonts w:cs="Arial"/>
                <w:sz w:val="18"/>
                <w:szCs w:val="18"/>
                <w:lang w:val="en-GB"/>
              </w:rPr>
              <w:t>activities and actions undertaken</w:t>
            </w:r>
            <w:r>
              <w:rPr>
                <w:rFonts w:cs="Arial"/>
                <w:sz w:val="18"/>
                <w:szCs w:val="18"/>
                <w:lang w:val="en-GB"/>
              </w:rPr>
              <w:t xml:space="preserve"> (experiential analysis of positive and negative aspects, always in line with contexts and available mental, organisational and material means).</w:t>
            </w:r>
          </w:p>
          <w:p w:rsidR="00D066F9" w:rsidRDefault="00D066F9" w:rsidP="00994F93">
            <w:pPr>
              <w:pStyle w:val="Paragraphedeliste"/>
              <w:numPr>
                <w:ilvl w:val="0"/>
                <w:numId w:val="8"/>
              </w:numPr>
              <w:ind w:left="171" w:hanging="124"/>
              <w:rPr>
                <w:rFonts w:cs="Arial"/>
                <w:sz w:val="18"/>
                <w:szCs w:val="18"/>
                <w:lang w:val="en-GB"/>
              </w:rPr>
            </w:pPr>
            <w:r>
              <w:rPr>
                <w:rFonts w:cs="Arial"/>
                <w:sz w:val="18"/>
                <w:szCs w:val="18"/>
                <w:lang w:val="en-GB"/>
              </w:rPr>
              <w:t>Inductive iterative methods if training based on spaced days, professional practice foreseen in between: tackling similar topics several times, but each time with a higher degree of complexity.</w:t>
            </w:r>
          </w:p>
          <w:p w:rsidR="00D066F9" w:rsidRDefault="00D066F9" w:rsidP="00994F93">
            <w:pPr>
              <w:rPr>
                <w:rFonts w:cs="Arial"/>
                <w:sz w:val="18"/>
                <w:szCs w:val="18"/>
                <w:lang w:val="en-GB"/>
              </w:rPr>
            </w:pPr>
          </w:p>
          <w:p w:rsidR="00D066F9" w:rsidRDefault="00D066F9" w:rsidP="00994F93">
            <w:pPr>
              <w:rPr>
                <w:rFonts w:cs="Arial"/>
                <w:sz w:val="18"/>
                <w:szCs w:val="18"/>
                <w:lang w:val="en-GB"/>
              </w:rPr>
            </w:pPr>
            <w:r>
              <w:rPr>
                <w:rFonts w:cs="Arial"/>
                <w:sz w:val="18"/>
                <w:szCs w:val="18"/>
                <w:lang w:val="en-GB"/>
              </w:rPr>
              <w:t>Specific rules applied to IVET curricula set up together with companies or to CVET curricula:</w:t>
            </w:r>
          </w:p>
          <w:p w:rsidR="00D066F9" w:rsidRDefault="00D066F9" w:rsidP="00994F93">
            <w:pPr>
              <w:pStyle w:val="Paragraphedeliste"/>
              <w:numPr>
                <w:ilvl w:val="0"/>
                <w:numId w:val="8"/>
              </w:numPr>
              <w:ind w:left="171" w:hanging="124"/>
              <w:rPr>
                <w:rFonts w:cs="Arial"/>
                <w:sz w:val="18"/>
                <w:szCs w:val="18"/>
                <w:lang w:val="en-GB"/>
              </w:rPr>
            </w:pPr>
            <w:r>
              <w:rPr>
                <w:rFonts w:cs="Arial"/>
                <w:sz w:val="18"/>
                <w:szCs w:val="18"/>
                <w:lang w:val="en-GB"/>
              </w:rPr>
              <w:t>Analysis and capitalisation of company needs expressed by learners (in larger groups of learners).</w:t>
            </w:r>
          </w:p>
          <w:p w:rsidR="00D066F9" w:rsidRPr="006F3112" w:rsidRDefault="00D066F9" w:rsidP="00994F93">
            <w:pPr>
              <w:pStyle w:val="Paragraphedeliste"/>
              <w:numPr>
                <w:ilvl w:val="0"/>
                <w:numId w:val="8"/>
              </w:numPr>
              <w:ind w:left="171" w:hanging="124"/>
              <w:rPr>
                <w:rFonts w:cs="Arial"/>
                <w:sz w:val="18"/>
                <w:szCs w:val="18"/>
                <w:lang w:val="en-GB"/>
              </w:rPr>
            </w:pPr>
            <w:r>
              <w:rPr>
                <w:rFonts w:cs="Arial"/>
                <w:sz w:val="18"/>
                <w:szCs w:val="18"/>
                <w:lang w:val="en-GB"/>
              </w:rPr>
              <w:t>Analysis</w:t>
            </w:r>
            <w:r w:rsidRPr="006F3112">
              <w:rPr>
                <w:rFonts w:cs="Arial"/>
                <w:sz w:val="18"/>
                <w:szCs w:val="18"/>
                <w:lang w:val="en-GB"/>
              </w:rPr>
              <w:t xml:space="preserve"> of the experience </w:t>
            </w:r>
            <w:r>
              <w:rPr>
                <w:rFonts w:cs="Arial"/>
                <w:sz w:val="18"/>
                <w:szCs w:val="18"/>
                <w:lang w:val="en-GB"/>
              </w:rPr>
              <w:t>made by learners in</w:t>
            </w:r>
            <w:r w:rsidRPr="006F3112">
              <w:rPr>
                <w:rFonts w:cs="Arial"/>
                <w:sz w:val="18"/>
                <w:szCs w:val="18"/>
                <w:lang w:val="en-GB"/>
              </w:rPr>
              <w:t xml:space="preserve"> company and its integration in the </w:t>
            </w:r>
            <w:r>
              <w:rPr>
                <w:rFonts w:cs="Arial"/>
                <w:sz w:val="18"/>
                <w:szCs w:val="18"/>
                <w:lang w:val="en-GB"/>
              </w:rPr>
              <w:t>VET paths set up in training centre thanks to the exploitation of virtual or hard copy documents called “liaison files”.</w:t>
            </w:r>
          </w:p>
          <w:p w:rsidR="00D066F9" w:rsidRDefault="00D066F9" w:rsidP="00994F93">
            <w:pPr>
              <w:rPr>
                <w:rFonts w:cs="Arial"/>
                <w:b/>
                <w:sz w:val="18"/>
                <w:szCs w:val="18"/>
                <w:lang w:val="en-GB"/>
              </w:rPr>
            </w:pPr>
          </w:p>
          <w:p w:rsidR="00D066F9" w:rsidRPr="007E6BAE" w:rsidRDefault="00D066F9" w:rsidP="00994F93">
            <w:pPr>
              <w:textAlignment w:val="top"/>
              <w:rPr>
                <w:rFonts w:cs="Arial"/>
                <w:b/>
                <w:sz w:val="18"/>
                <w:szCs w:val="18"/>
                <w:lang w:val="en-GB"/>
              </w:rPr>
            </w:pPr>
            <w:r>
              <w:rPr>
                <w:rFonts w:cs="Arial"/>
                <w:b/>
                <w:sz w:val="18"/>
                <w:szCs w:val="18"/>
                <w:lang w:val="en-GB"/>
              </w:rPr>
              <w:t>Use of “mobile classes” consisting of t</w:t>
            </w:r>
            <w:r w:rsidRPr="007E6BAE">
              <w:rPr>
                <w:rFonts w:cs="Arial"/>
                <w:b/>
                <w:sz w:val="18"/>
                <w:szCs w:val="18"/>
                <w:lang w:val="en-GB"/>
              </w:rPr>
              <w:t>rolleys with laptops containing:</w:t>
            </w:r>
          </w:p>
          <w:p w:rsidR="00D066F9" w:rsidRPr="007E6BAE" w:rsidRDefault="00D066F9" w:rsidP="00994F93">
            <w:pPr>
              <w:pStyle w:val="Paragraphedeliste"/>
              <w:numPr>
                <w:ilvl w:val="0"/>
                <w:numId w:val="8"/>
              </w:numPr>
              <w:ind w:left="171" w:hanging="124"/>
              <w:rPr>
                <w:rFonts w:cs="Arial"/>
                <w:sz w:val="18"/>
                <w:szCs w:val="18"/>
                <w:lang w:val="en-GB"/>
              </w:rPr>
            </w:pPr>
            <w:r w:rsidRPr="007E6BAE">
              <w:rPr>
                <w:rFonts w:cs="Arial"/>
                <w:sz w:val="18"/>
                <w:szCs w:val="18"/>
                <w:lang w:val="en-GB"/>
              </w:rPr>
              <w:t>A complete range of useful software during training,</w:t>
            </w:r>
          </w:p>
          <w:p w:rsidR="00D066F9" w:rsidRPr="007E6BAE" w:rsidRDefault="00D066F9" w:rsidP="00994F93">
            <w:pPr>
              <w:pStyle w:val="Paragraphedeliste"/>
              <w:numPr>
                <w:ilvl w:val="0"/>
                <w:numId w:val="8"/>
              </w:numPr>
              <w:ind w:left="171" w:hanging="124"/>
              <w:rPr>
                <w:rFonts w:cs="Arial"/>
                <w:sz w:val="18"/>
                <w:szCs w:val="18"/>
                <w:lang w:val="en-GB"/>
              </w:rPr>
            </w:pPr>
            <w:r w:rsidRPr="007E6BAE">
              <w:rPr>
                <w:rFonts w:cs="Arial"/>
                <w:sz w:val="18"/>
                <w:szCs w:val="18"/>
                <w:lang w:val="en-GB"/>
              </w:rPr>
              <w:t>A guide-operating mode to use them,</w:t>
            </w:r>
          </w:p>
          <w:p w:rsidR="00D066F9" w:rsidRPr="007E6BAE" w:rsidRDefault="00D066F9" w:rsidP="00994F93">
            <w:pPr>
              <w:pStyle w:val="Paragraphedeliste"/>
              <w:numPr>
                <w:ilvl w:val="0"/>
                <w:numId w:val="8"/>
              </w:numPr>
              <w:ind w:left="171" w:hanging="124"/>
              <w:rPr>
                <w:rFonts w:cs="Arial"/>
                <w:sz w:val="18"/>
                <w:szCs w:val="18"/>
                <w:lang w:val="en-GB"/>
              </w:rPr>
            </w:pPr>
            <w:r w:rsidRPr="007E6BAE">
              <w:rPr>
                <w:rFonts w:cs="Arial"/>
                <w:sz w:val="18"/>
                <w:szCs w:val="18"/>
                <w:lang w:val="en-GB"/>
              </w:rPr>
              <w:t>Internet connection,</w:t>
            </w:r>
          </w:p>
          <w:p w:rsidR="00D066F9" w:rsidRPr="007E6BAE" w:rsidRDefault="00D066F9" w:rsidP="00994F93">
            <w:pPr>
              <w:pStyle w:val="Paragraphedeliste"/>
              <w:numPr>
                <w:ilvl w:val="0"/>
                <w:numId w:val="8"/>
              </w:numPr>
              <w:ind w:left="171" w:hanging="124"/>
              <w:rPr>
                <w:rFonts w:cs="Arial"/>
                <w:sz w:val="18"/>
                <w:szCs w:val="18"/>
                <w:lang w:val="en-GB"/>
              </w:rPr>
            </w:pPr>
            <w:r w:rsidRPr="007E6BAE">
              <w:rPr>
                <w:rFonts w:cs="Arial"/>
                <w:sz w:val="18"/>
                <w:szCs w:val="18"/>
                <w:lang w:val="en-GB"/>
              </w:rPr>
              <w:t xml:space="preserve">Documentary resources considered </w:t>
            </w:r>
            <w:r>
              <w:rPr>
                <w:rFonts w:cs="Arial"/>
                <w:sz w:val="18"/>
                <w:szCs w:val="18"/>
                <w:lang w:val="en-GB"/>
              </w:rPr>
              <w:t xml:space="preserve">as </w:t>
            </w:r>
            <w:r w:rsidRPr="007E6BAE">
              <w:rPr>
                <w:rFonts w:cs="Arial"/>
                <w:sz w:val="18"/>
                <w:szCs w:val="18"/>
                <w:lang w:val="en-GB"/>
              </w:rPr>
              <w:t>indispensable,</w:t>
            </w:r>
          </w:p>
          <w:p w:rsidR="00D066F9" w:rsidRPr="007E6BAE" w:rsidRDefault="00D066F9" w:rsidP="00994F93">
            <w:pPr>
              <w:pStyle w:val="Paragraphedeliste"/>
              <w:numPr>
                <w:ilvl w:val="0"/>
                <w:numId w:val="8"/>
              </w:numPr>
              <w:ind w:left="171" w:hanging="124"/>
              <w:rPr>
                <w:rFonts w:cs="Arial"/>
                <w:sz w:val="18"/>
                <w:szCs w:val="18"/>
                <w:lang w:val="en-GB"/>
              </w:rPr>
            </w:pPr>
            <w:r w:rsidRPr="007E6BAE">
              <w:rPr>
                <w:rFonts w:cs="Arial"/>
                <w:sz w:val="18"/>
                <w:szCs w:val="18"/>
                <w:lang w:val="en-GB"/>
              </w:rPr>
              <w:t xml:space="preserve">Methodological tools for making plans, drawings, questionnaires and </w:t>
            </w:r>
            <w:r>
              <w:rPr>
                <w:rFonts w:cs="Arial"/>
                <w:sz w:val="18"/>
                <w:szCs w:val="18"/>
                <w:lang w:val="en-GB"/>
              </w:rPr>
              <w:t>writings</w:t>
            </w:r>
            <w:r w:rsidRPr="007E6BAE">
              <w:rPr>
                <w:rFonts w:cs="Arial"/>
                <w:sz w:val="18"/>
                <w:szCs w:val="18"/>
                <w:lang w:val="en-GB"/>
              </w:rPr>
              <w:t>.</w:t>
            </w:r>
          </w:p>
          <w:p w:rsidR="00D066F9" w:rsidRPr="007E6BAE" w:rsidRDefault="00D066F9" w:rsidP="00994F93">
            <w:pPr>
              <w:rPr>
                <w:rFonts w:cs="Arial"/>
                <w:b/>
                <w:sz w:val="18"/>
                <w:szCs w:val="18"/>
                <w:lang w:val="en-US"/>
              </w:rPr>
            </w:pPr>
          </w:p>
        </w:tc>
        <w:tc>
          <w:tcPr>
            <w:tcW w:w="6520" w:type="dxa"/>
            <w:gridSpan w:val="2"/>
          </w:tcPr>
          <w:p w:rsidR="00D066F9" w:rsidRDefault="00D066F9" w:rsidP="00994F93">
            <w:pPr>
              <w:rPr>
                <w:rFonts w:cs="Arial"/>
                <w:sz w:val="18"/>
                <w:szCs w:val="18"/>
                <w:lang w:val="en-GB"/>
              </w:rPr>
            </w:pPr>
            <w:r w:rsidRPr="003C652B">
              <w:rPr>
                <w:rFonts w:cs="Arial"/>
                <w:b/>
                <w:sz w:val="18"/>
                <w:szCs w:val="18"/>
                <w:highlight w:val="yellow"/>
                <w:lang w:val="en-GB"/>
              </w:rPr>
              <w:lastRenderedPageBreak/>
              <w:t>TEACHING &amp; SUPPORTING METHODS PROPOSED</w:t>
            </w:r>
            <w:r>
              <w:rPr>
                <w:rFonts w:cs="Arial"/>
                <w:sz w:val="18"/>
                <w:szCs w:val="18"/>
                <w:lang w:val="en-GB"/>
              </w:rPr>
              <w:t xml:space="preserve"> </w:t>
            </w:r>
            <w:r w:rsidRPr="00A0155C">
              <w:rPr>
                <w:rFonts w:cs="Arial"/>
                <w:sz w:val="18"/>
                <w:szCs w:val="18"/>
                <w:lang w:val="en-GB"/>
              </w:rPr>
              <w:t xml:space="preserve">(Incl. </w:t>
            </w:r>
            <w:r>
              <w:rPr>
                <w:rFonts w:cs="Arial"/>
                <w:sz w:val="18"/>
                <w:szCs w:val="18"/>
                <w:lang w:val="en-GB"/>
              </w:rPr>
              <w:t>Duration suggested &amp; O</w:t>
            </w:r>
            <w:r w:rsidRPr="00A0155C">
              <w:rPr>
                <w:rFonts w:cs="Arial"/>
                <w:sz w:val="18"/>
                <w:szCs w:val="18"/>
                <w:lang w:val="en-GB"/>
              </w:rPr>
              <w:t>rganisation)</w:t>
            </w:r>
          </w:p>
          <w:p w:rsidR="00D066F9" w:rsidRDefault="00D066F9" w:rsidP="00994F93">
            <w:pPr>
              <w:rPr>
                <w:rFonts w:cs="Arial"/>
                <w:sz w:val="18"/>
                <w:szCs w:val="18"/>
                <w:lang w:val="en-GB"/>
              </w:rPr>
            </w:pPr>
          </w:p>
          <w:p w:rsidR="00D066F9" w:rsidRDefault="00D066F9" w:rsidP="00994F93">
            <w:pPr>
              <w:pStyle w:val="Paragraphedeliste"/>
              <w:numPr>
                <w:ilvl w:val="0"/>
                <w:numId w:val="8"/>
              </w:numPr>
              <w:ind w:left="175" w:hanging="120"/>
              <w:rPr>
                <w:rFonts w:cs="Arial"/>
                <w:sz w:val="18"/>
                <w:szCs w:val="18"/>
                <w:lang w:val="en-GB"/>
              </w:rPr>
            </w:pPr>
            <w:r>
              <w:rPr>
                <w:rFonts w:cs="Arial"/>
                <w:sz w:val="18"/>
                <w:szCs w:val="18"/>
                <w:lang w:val="en-GB"/>
              </w:rPr>
              <w:t>Introspective o</w:t>
            </w:r>
            <w:r w:rsidRPr="000D3D1F">
              <w:rPr>
                <w:rFonts w:cs="Arial"/>
                <w:sz w:val="18"/>
                <w:szCs w:val="18"/>
                <w:lang w:val="en-GB"/>
              </w:rPr>
              <w:t xml:space="preserve">bservation of </w:t>
            </w:r>
            <w:r>
              <w:rPr>
                <w:rFonts w:cs="Arial"/>
                <w:sz w:val="18"/>
                <w:szCs w:val="18"/>
                <w:lang w:val="en-GB"/>
              </w:rPr>
              <w:t xml:space="preserve">his/her own behaviour in </w:t>
            </w:r>
            <w:r w:rsidRPr="000D3D1F">
              <w:rPr>
                <w:rFonts w:cs="Arial"/>
                <w:sz w:val="18"/>
                <w:szCs w:val="18"/>
                <w:lang w:val="en-GB"/>
              </w:rPr>
              <w:t>work situations and preparation of analysis to be carried out in the training centre</w:t>
            </w:r>
            <w:r>
              <w:rPr>
                <w:rFonts w:cs="Arial"/>
                <w:sz w:val="18"/>
                <w:szCs w:val="18"/>
                <w:lang w:val="en-GB"/>
              </w:rPr>
              <w:t xml:space="preserve"> by </w:t>
            </w:r>
            <w:r w:rsidRPr="00412E02">
              <w:rPr>
                <w:rFonts w:cs="Arial"/>
                <w:sz w:val="18"/>
                <w:szCs w:val="18"/>
                <w:u w:val="single"/>
                <w:lang w:val="en-GB"/>
              </w:rPr>
              <w:t>both</w:t>
            </w:r>
            <w:r>
              <w:rPr>
                <w:rFonts w:cs="Arial"/>
                <w:sz w:val="18"/>
                <w:szCs w:val="18"/>
                <w:lang w:val="en-GB"/>
              </w:rPr>
              <w:t xml:space="preserve"> trainees and trainers (simultaneously or separately).</w:t>
            </w:r>
          </w:p>
          <w:p w:rsidR="00D066F9" w:rsidRDefault="00D066F9" w:rsidP="00994F93">
            <w:pPr>
              <w:pStyle w:val="Paragraphedeliste"/>
              <w:numPr>
                <w:ilvl w:val="0"/>
                <w:numId w:val="8"/>
              </w:numPr>
              <w:ind w:left="175" w:hanging="120"/>
              <w:rPr>
                <w:rFonts w:cs="Arial"/>
                <w:sz w:val="18"/>
                <w:szCs w:val="18"/>
                <w:lang w:val="en-GB"/>
              </w:rPr>
            </w:pPr>
            <w:r>
              <w:rPr>
                <w:rFonts w:cs="Arial"/>
                <w:sz w:val="18"/>
                <w:szCs w:val="18"/>
                <w:lang w:val="en-GB"/>
              </w:rPr>
              <w:t xml:space="preserve">Implementation of the knowledge acquired in training centre in concrete work situations: Experiencing theoretical </w:t>
            </w:r>
            <w:r w:rsidR="00E64020">
              <w:rPr>
                <w:rFonts w:cs="Arial"/>
                <w:sz w:val="18"/>
                <w:szCs w:val="18"/>
                <w:lang w:val="en-GB"/>
              </w:rPr>
              <w:t>knowledge and</w:t>
            </w:r>
            <w:r>
              <w:rPr>
                <w:rFonts w:cs="Arial"/>
                <w:sz w:val="18"/>
                <w:szCs w:val="18"/>
                <w:lang w:val="en-GB"/>
              </w:rPr>
              <w:t xml:space="preserve"> models in concrete and real work </w:t>
            </w:r>
            <w:r w:rsidR="00E64020">
              <w:rPr>
                <w:rFonts w:cs="Arial"/>
                <w:sz w:val="18"/>
                <w:szCs w:val="18"/>
                <w:lang w:val="en-GB"/>
              </w:rPr>
              <w:t xml:space="preserve">situations </w:t>
            </w:r>
            <w:r>
              <w:rPr>
                <w:rFonts w:cs="Arial"/>
                <w:sz w:val="18"/>
                <w:szCs w:val="18"/>
                <w:lang w:val="en-GB"/>
              </w:rPr>
              <w:t>on worksite.</w:t>
            </w:r>
          </w:p>
          <w:p w:rsidR="00D066F9" w:rsidRPr="00412E02" w:rsidRDefault="00D066F9" w:rsidP="00994F93">
            <w:pPr>
              <w:pStyle w:val="Paragraphedeliste"/>
              <w:numPr>
                <w:ilvl w:val="0"/>
                <w:numId w:val="8"/>
              </w:numPr>
              <w:ind w:left="175" w:hanging="120"/>
              <w:rPr>
                <w:rFonts w:cs="Arial"/>
                <w:sz w:val="18"/>
                <w:szCs w:val="18"/>
                <w:lang w:val="en-GB"/>
              </w:rPr>
            </w:pPr>
            <w:r>
              <w:rPr>
                <w:rFonts w:cs="Arial"/>
                <w:sz w:val="18"/>
                <w:szCs w:val="18"/>
                <w:lang w:val="en-GB"/>
              </w:rPr>
              <w:t>Formalisation of the “right behaviour”</w:t>
            </w:r>
            <w:r w:rsidR="00E64020">
              <w:rPr>
                <w:rFonts w:cs="Arial"/>
                <w:sz w:val="18"/>
                <w:szCs w:val="18"/>
                <w:lang w:val="en-GB"/>
              </w:rPr>
              <w:t xml:space="preserve"> and of the “right decisions”</w:t>
            </w:r>
            <w:r>
              <w:rPr>
                <w:rFonts w:cs="Arial"/>
                <w:sz w:val="18"/>
                <w:szCs w:val="18"/>
                <w:lang w:val="en-GB"/>
              </w:rPr>
              <w:t>, in line with the context, organisational culture and expectations expressed by the head office</w:t>
            </w:r>
            <w:r w:rsidR="00E64020">
              <w:rPr>
                <w:rFonts w:cs="Arial"/>
                <w:sz w:val="18"/>
                <w:szCs w:val="18"/>
                <w:lang w:val="en-GB"/>
              </w:rPr>
              <w:t>, according to the global corporate aims and objectives</w:t>
            </w:r>
            <w:r>
              <w:rPr>
                <w:rFonts w:cs="Arial"/>
                <w:sz w:val="18"/>
                <w:szCs w:val="18"/>
                <w:lang w:val="en-GB"/>
              </w:rPr>
              <w:t>.</w:t>
            </w:r>
          </w:p>
        </w:tc>
        <w:tc>
          <w:tcPr>
            <w:tcW w:w="3544" w:type="dxa"/>
          </w:tcPr>
          <w:p w:rsidR="00D066F9" w:rsidRDefault="00D066F9" w:rsidP="00994F93">
            <w:pPr>
              <w:rPr>
                <w:rFonts w:cs="Arial"/>
                <w:sz w:val="18"/>
                <w:szCs w:val="18"/>
                <w:lang w:val="en-GB"/>
              </w:rPr>
            </w:pPr>
            <w:r w:rsidRPr="003C652B">
              <w:rPr>
                <w:rFonts w:cs="Arial"/>
                <w:b/>
                <w:sz w:val="18"/>
                <w:szCs w:val="18"/>
                <w:highlight w:val="yellow"/>
                <w:lang w:val="en-GB"/>
              </w:rPr>
              <w:t>TEACHING &amp; SUPPORTING METHODS PROPOSED</w:t>
            </w:r>
            <w:r>
              <w:rPr>
                <w:rFonts w:cs="Arial"/>
                <w:sz w:val="18"/>
                <w:szCs w:val="18"/>
                <w:lang w:val="en-GB"/>
              </w:rPr>
              <w:t xml:space="preserve"> </w:t>
            </w:r>
            <w:r w:rsidRPr="00A0155C">
              <w:rPr>
                <w:rFonts w:cs="Arial"/>
                <w:sz w:val="18"/>
                <w:szCs w:val="18"/>
                <w:lang w:val="en-GB"/>
              </w:rPr>
              <w:t xml:space="preserve">(Incl. </w:t>
            </w:r>
            <w:r>
              <w:rPr>
                <w:rFonts w:cs="Arial"/>
                <w:sz w:val="18"/>
                <w:szCs w:val="18"/>
                <w:lang w:val="en-GB"/>
              </w:rPr>
              <w:t>Duration suggested &amp; O</w:t>
            </w:r>
            <w:r w:rsidRPr="00A0155C">
              <w:rPr>
                <w:rFonts w:cs="Arial"/>
                <w:sz w:val="18"/>
                <w:szCs w:val="18"/>
                <w:lang w:val="en-GB"/>
              </w:rPr>
              <w:t>rganisation)</w:t>
            </w:r>
          </w:p>
          <w:p w:rsidR="00D066F9" w:rsidRDefault="00D066F9" w:rsidP="00994F93">
            <w:pPr>
              <w:rPr>
                <w:rFonts w:cs="Arial"/>
                <w:sz w:val="18"/>
                <w:szCs w:val="18"/>
                <w:lang w:val="en-GB"/>
              </w:rPr>
            </w:pPr>
          </w:p>
          <w:p w:rsidR="00D066F9" w:rsidRDefault="00D066F9" w:rsidP="00994F93">
            <w:pPr>
              <w:rPr>
                <w:rFonts w:cs="Arial"/>
                <w:sz w:val="18"/>
                <w:szCs w:val="18"/>
                <w:lang w:val="en-GB"/>
              </w:rPr>
            </w:pPr>
            <w:r>
              <w:rPr>
                <w:rFonts w:cs="Arial"/>
                <w:sz w:val="18"/>
                <w:szCs w:val="18"/>
                <w:lang w:val="en-GB"/>
              </w:rPr>
              <w:t>Individual work in line with instructions given in training centres and moderated by the observations made in company, starting from theoretical background adapted to the general skills of the trainees aimed at (EQF Level 4).</w:t>
            </w:r>
          </w:p>
          <w:p w:rsidR="00D066F9" w:rsidRDefault="00D066F9" w:rsidP="00994F93">
            <w:pPr>
              <w:rPr>
                <w:rFonts w:cs="Arial"/>
                <w:sz w:val="18"/>
                <w:szCs w:val="18"/>
                <w:lang w:val="en-GB"/>
              </w:rPr>
            </w:pPr>
          </w:p>
          <w:p w:rsidR="00D066F9" w:rsidRDefault="00D066F9" w:rsidP="00994F93">
            <w:pPr>
              <w:rPr>
                <w:rFonts w:cs="Arial"/>
                <w:sz w:val="18"/>
                <w:szCs w:val="18"/>
                <w:lang w:val="en-GB"/>
              </w:rPr>
            </w:pPr>
            <w:r>
              <w:rPr>
                <w:rFonts w:cs="Arial"/>
                <w:sz w:val="18"/>
                <w:szCs w:val="18"/>
                <w:lang w:val="en-GB"/>
              </w:rPr>
              <w:t>Use of data banks.</w:t>
            </w:r>
          </w:p>
          <w:p w:rsidR="00D066F9" w:rsidRDefault="00D066F9" w:rsidP="00994F93">
            <w:pPr>
              <w:rPr>
                <w:rFonts w:cs="Arial"/>
                <w:sz w:val="18"/>
                <w:szCs w:val="18"/>
                <w:lang w:val="en-GB"/>
              </w:rPr>
            </w:pPr>
          </w:p>
          <w:p w:rsidR="00D066F9" w:rsidRPr="00A0155C" w:rsidRDefault="00D066F9" w:rsidP="00994F93">
            <w:pPr>
              <w:rPr>
                <w:rFonts w:cs="Arial"/>
                <w:b/>
                <w:sz w:val="18"/>
                <w:szCs w:val="18"/>
                <w:lang w:val="en-GB"/>
              </w:rPr>
            </w:pPr>
            <w:r>
              <w:rPr>
                <w:rFonts w:cs="Arial"/>
                <w:sz w:val="18"/>
                <w:szCs w:val="18"/>
                <w:lang w:val="en-GB"/>
              </w:rPr>
              <w:t>Systematic use of digital sources and tools when individual work.</w:t>
            </w:r>
          </w:p>
        </w:tc>
        <w:tc>
          <w:tcPr>
            <w:tcW w:w="3827" w:type="dxa"/>
          </w:tcPr>
          <w:p w:rsidR="00D066F9" w:rsidRDefault="00D066F9" w:rsidP="00994F93">
            <w:pPr>
              <w:rPr>
                <w:rFonts w:cs="Arial"/>
                <w:b/>
                <w:sz w:val="18"/>
                <w:szCs w:val="18"/>
                <w:lang w:val="en-GB"/>
              </w:rPr>
            </w:pPr>
            <w:r w:rsidRPr="001D62E7">
              <w:rPr>
                <w:rFonts w:cs="Arial"/>
                <w:b/>
                <w:sz w:val="18"/>
                <w:szCs w:val="18"/>
                <w:highlight w:val="yellow"/>
                <w:lang w:val="en-GB"/>
              </w:rPr>
              <w:t>TOPICS TO BE ASSESSED</w:t>
            </w:r>
          </w:p>
          <w:p w:rsidR="00D066F9" w:rsidRPr="001D62E7" w:rsidRDefault="00D066F9" w:rsidP="00994F93">
            <w:pPr>
              <w:rPr>
                <w:rFonts w:cs="Arial"/>
                <w:b/>
                <w:sz w:val="18"/>
                <w:szCs w:val="18"/>
                <w:lang w:val="en-GB"/>
              </w:rPr>
            </w:pPr>
            <w:r w:rsidRPr="001D62E7">
              <w:rPr>
                <w:rFonts w:cs="Arial"/>
                <w:b/>
                <w:sz w:val="18"/>
                <w:szCs w:val="18"/>
                <w:lang w:val="en-GB"/>
              </w:rPr>
              <w:t>Anticipated scope.</w:t>
            </w:r>
          </w:p>
          <w:p w:rsidR="00D066F9" w:rsidRDefault="00D066F9" w:rsidP="00994F93">
            <w:pPr>
              <w:rPr>
                <w:rFonts w:cs="Arial"/>
                <w:sz w:val="18"/>
                <w:szCs w:val="18"/>
                <w:lang w:val="en-GB"/>
              </w:rPr>
            </w:pPr>
          </w:p>
          <w:p w:rsidR="003E2F20" w:rsidRPr="003E2F20" w:rsidRDefault="003E2F20" w:rsidP="00994F93">
            <w:pPr>
              <w:rPr>
                <w:rFonts w:cs="Arial"/>
                <w:i/>
                <w:sz w:val="18"/>
                <w:szCs w:val="18"/>
                <w:lang w:val="en-GB"/>
              </w:rPr>
            </w:pPr>
            <w:r w:rsidRPr="003E2F20">
              <w:rPr>
                <w:rFonts w:cs="Arial"/>
                <w:i/>
                <w:sz w:val="18"/>
                <w:szCs w:val="18"/>
                <w:lang w:val="en-GB"/>
              </w:rPr>
              <w:t>Reminder of what must be assessed (EQF level 4):</w:t>
            </w:r>
          </w:p>
          <w:p w:rsidR="003E2F20" w:rsidRPr="003E2F20" w:rsidRDefault="003E2F20" w:rsidP="003E2F20">
            <w:pPr>
              <w:pStyle w:val="Paragraphedeliste"/>
              <w:numPr>
                <w:ilvl w:val="0"/>
                <w:numId w:val="8"/>
              </w:numPr>
              <w:ind w:left="176" w:hanging="119"/>
              <w:rPr>
                <w:rFonts w:cs="Arial"/>
                <w:i/>
                <w:sz w:val="18"/>
                <w:szCs w:val="18"/>
                <w:lang w:val="en-GB"/>
              </w:rPr>
            </w:pPr>
            <w:r w:rsidRPr="003E2F20">
              <w:rPr>
                <w:rFonts w:cs="Arial"/>
                <w:i/>
                <w:sz w:val="18"/>
                <w:szCs w:val="18"/>
                <w:lang w:val="en-GB"/>
              </w:rPr>
              <w:t>Factual and theoretical knowledge in broad contexts within a field of work.</w:t>
            </w:r>
          </w:p>
          <w:p w:rsidR="003E2F20" w:rsidRPr="003E2F20" w:rsidRDefault="003E2F20" w:rsidP="003E2F20">
            <w:pPr>
              <w:pStyle w:val="Paragraphedeliste"/>
              <w:numPr>
                <w:ilvl w:val="0"/>
                <w:numId w:val="8"/>
              </w:numPr>
              <w:ind w:left="176" w:hanging="119"/>
              <w:rPr>
                <w:rFonts w:cs="Arial"/>
                <w:i/>
                <w:sz w:val="18"/>
                <w:szCs w:val="18"/>
                <w:lang w:val="en-GB"/>
              </w:rPr>
            </w:pPr>
            <w:r w:rsidRPr="003E2F20">
              <w:rPr>
                <w:rFonts w:cs="Arial"/>
                <w:i/>
                <w:sz w:val="18"/>
                <w:szCs w:val="18"/>
                <w:lang w:val="en-GB"/>
              </w:rPr>
              <w:t>A range of cognitive and practical skills required to generate solutions to specific problems identified in concrete work situations.</w:t>
            </w:r>
          </w:p>
          <w:p w:rsidR="003E2F20" w:rsidRPr="003E2F20" w:rsidRDefault="003E2F20" w:rsidP="003E2F20">
            <w:pPr>
              <w:pStyle w:val="Paragraphedeliste"/>
              <w:numPr>
                <w:ilvl w:val="0"/>
                <w:numId w:val="8"/>
              </w:numPr>
              <w:ind w:left="176" w:hanging="119"/>
              <w:rPr>
                <w:rFonts w:cs="Arial"/>
                <w:i/>
                <w:sz w:val="18"/>
                <w:szCs w:val="18"/>
                <w:lang w:val="en-GB"/>
              </w:rPr>
            </w:pPr>
            <w:r w:rsidRPr="003E2F20">
              <w:rPr>
                <w:rFonts w:cs="Arial"/>
                <w:i/>
                <w:sz w:val="18"/>
                <w:szCs w:val="18"/>
                <w:lang w:val="en-GB"/>
              </w:rPr>
              <w:t>Self-management within the guidelines given by the hierarchy (they are subject to change).</w:t>
            </w:r>
          </w:p>
          <w:p w:rsidR="003E2F20" w:rsidRPr="003E2F20" w:rsidRDefault="003E2F20" w:rsidP="003E2F20">
            <w:pPr>
              <w:pStyle w:val="Paragraphedeliste"/>
              <w:numPr>
                <w:ilvl w:val="0"/>
                <w:numId w:val="8"/>
              </w:numPr>
              <w:ind w:left="176" w:hanging="119"/>
              <w:rPr>
                <w:rFonts w:cs="Arial"/>
                <w:i/>
                <w:sz w:val="18"/>
                <w:szCs w:val="18"/>
                <w:lang w:val="en-GB"/>
              </w:rPr>
            </w:pPr>
            <w:r w:rsidRPr="003E2F20">
              <w:rPr>
                <w:rFonts w:cs="Arial"/>
                <w:i/>
                <w:sz w:val="18"/>
                <w:szCs w:val="18"/>
                <w:lang w:val="en-GB"/>
              </w:rPr>
              <w:t>Supervision of relatively routine work of others, with some responsibilities for evaluation and improvement of work results.</w:t>
            </w:r>
          </w:p>
          <w:p w:rsidR="003E2F20" w:rsidRDefault="003E2F20" w:rsidP="00994F93">
            <w:pPr>
              <w:rPr>
                <w:rFonts w:cs="Arial"/>
                <w:sz w:val="18"/>
                <w:szCs w:val="18"/>
                <w:lang w:val="en-GB"/>
              </w:rPr>
            </w:pPr>
          </w:p>
          <w:p w:rsidR="00D066F9" w:rsidRPr="003072EA" w:rsidRDefault="00D066F9" w:rsidP="00994F93">
            <w:pPr>
              <w:rPr>
                <w:rFonts w:cs="Arial"/>
                <w:sz w:val="18"/>
                <w:szCs w:val="18"/>
                <w:lang w:val="en-GB"/>
              </w:rPr>
            </w:pPr>
            <w:r w:rsidRPr="003072EA">
              <w:rPr>
                <w:rFonts w:cs="Arial"/>
                <w:sz w:val="18"/>
                <w:szCs w:val="18"/>
                <w:lang w:val="en-GB"/>
              </w:rPr>
              <w:t xml:space="preserve">Ability to take </w:t>
            </w:r>
            <w:r>
              <w:rPr>
                <w:rFonts w:cs="Arial"/>
                <w:sz w:val="18"/>
                <w:szCs w:val="18"/>
                <w:lang w:val="en-GB"/>
              </w:rPr>
              <w:t xml:space="preserve">choose and apply appropriate </w:t>
            </w:r>
            <w:r w:rsidR="00E64020">
              <w:rPr>
                <w:rFonts w:cs="Arial"/>
                <w:sz w:val="18"/>
                <w:szCs w:val="18"/>
                <w:lang w:val="en-GB"/>
              </w:rPr>
              <w:t xml:space="preserve">behaviour; theoretical knowledge and empiric </w:t>
            </w:r>
            <w:r>
              <w:rPr>
                <w:rFonts w:cs="Arial"/>
                <w:sz w:val="18"/>
                <w:szCs w:val="18"/>
                <w:lang w:val="en-GB"/>
              </w:rPr>
              <w:t>methods and tools</w:t>
            </w:r>
            <w:r w:rsidRPr="003072EA">
              <w:rPr>
                <w:rFonts w:cs="Arial"/>
                <w:sz w:val="18"/>
                <w:szCs w:val="18"/>
                <w:lang w:val="en-GB"/>
              </w:rPr>
              <w:t xml:space="preserve"> at work in the following phases:</w:t>
            </w:r>
          </w:p>
          <w:p w:rsidR="00D066F9" w:rsidRPr="003072EA" w:rsidRDefault="00D066F9" w:rsidP="00994F93">
            <w:pPr>
              <w:pStyle w:val="Paragraphedeliste"/>
              <w:numPr>
                <w:ilvl w:val="0"/>
                <w:numId w:val="8"/>
              </w:numPr>
              <w:ind w:left="176" w:hanging="119"/>
              <w:rPr>
                <w:rFonts w:cs="Arial"/>
                <w:sz w:val="18"/>
                <w:szCs w:val="18"/>
                <w:lang w:val="en-GB"/>
              </w:rPr>
            </w:pPr>
            <w:r>
              <w:rPr>
                <w:rFonts w:cs="Arial"/>
                <w:sz w:val="18"/>
                <w:szCs w:val="18"/>
                <w:lang w:val="en-GB"/>
              </w:rPr>
              <w:t xml:space="preserve">When defining </w:t>
            </w:r>
            <w:r w:rsidR="00E64020">
              <w:rPr>
                <w:rFonts w:cs="Arial"/>
                <w:sz w:val="18"/>
                <w:szCs w:val="18"/>
                <w:lang w:val="en-GB"/>
              </w:rPr>
              <w:t xml:space="preserve">organisational schemes </w:t>
            </w:r>
            <w:r>
              <w:rPr>
                <w:rFonts w:cs="Arial"/>
                <w:sz w:val="18"/>
                <w:szCs w:val="18"/>
                <w:lang w:val="en-GB"/>
              </w:rPr>
              <w:t>and choosing</w:t>
            </w:r>
            <w:r w:rsidRPr="003072EA">
              <w:rPr>
                <w:rFonts w:cs="Arial"/>
                <w:sz w:val="18"/>
                <w:szCs w:val="18"/>
                <w:lang w:val="en-GB"/>
              </w:rPr>
              <w:t xml:space="preserve"> the material and human resources </w:t>
            </w:r>
            <w:r w:rsidR="00E64020">
              <w:rPr>
                <w:rFonts w:cs="Arial"/>
                <w:sz w:val="18"/>
                <w:szCs w:val="18"/>
                <w:lang w:val="en-GB"/>
              </w:rPr>
              <w:t>for the achieving of assigned goals with</w:t>
            </w:r>
            <w:r w:rsidRPr="003072EA">
              <w:rPr>
                <w:rFonts w:cs="Arial"/>
                <w:sz w:val="18"/>
                <w:szCs w:val="18"/>
                <w:lang w:val="en-GB"/>
              </w:rPr>
              <w:t xml:space="preserve"> </w:t>
            </w:r>
            <w:r w:rsidR="00B65528">
              <w:rPr>
                <w:rFonts w:cs="Arial"/>
                <w:sz w:val="18"/>
                <w:szCs w:val="18"/>
                <w:lang w:val="en-GB"/>
              </w:rPr>
              <w:t>the work team.</w:t>
            </w:r>
          </w:p>
          <w:p w:rsidR="00D066F9" w:rsidRPr="003072EA" w:rsidRDefault="00D066F9" w:rsidP="00994F93">
            <w:pPr>
              <w:pStyle w:val="Paragraphedeliste"/>
              <w:numPr>
                <w:ilvl w:val="0"/>
                <w:numId w:val="8"/>
              </w:numPr>
              <w:ind w:left="176" w:hanging="119"/>
              <w:rPr>
                <w:rFonts w:cs="Arial"/>
                <w:sz w:val="18"/>
                <w:szCs w:val="18"/>
                <w:lang w:val="en-GB"/>
              </w:rPr>
            </w:pPr>
            <w:r>
              <w:rPr>
                <w:rFonts w:cs="Arial"/>
                <w:sz w:val="18"/>
                <w:szCs w:val="18"/>
                <w:lang w:val="en-GB"/>
              </w:rPr>
              <w:t>When organising</w:t>
            </w:r>
            <w:r w:rsidR="00E64020">
              <w:rPr>
                <w:rFonts w:cs="Arial"/>
                <w:sz w:val="18"/>
                <w:szCs w:val="18"/>
                <w:lang w:val="en-GB"/>
              </w:rPr>
              <w:t>, putting forward and controlling</w:t>
            </w:r>
            <w:r w:rsidRPr="003072EA">
              <w:rPr>
                <w:rFonts w:cs="Arial"/>
                <w:sz w:val="18"/>
                <w:szCs w:val="18"/>
                <w:lang w:val="en-GB"/>
              </w:rPr>
              <w:t xml:space="preserve"> the day-to-day work of </w:t>
            </w:r>
            <w:r w:rsidR="00B65528">
              <w:rPr>
                <w:rFonts w:cs="Arial"/>
                <w:sz w:val="18"/>
                <w:szCs w:val="18"/>
                <w:lang w:val="en-GB"/>
              </w:rPr>
              <w:t>the work team.</w:t>
            </w:r>
          </w:p>
          <w:p w:rsidR="00D066F9" w:rsidRPr="003072EA" w:rsidRDefault="00D066F9" w:rsidP="00994F93">
            <w:pPr>
              <w:pStyle w:val="Paragraphedeliste"/>
              <w:numPr>
                <w:ilvl w:val="0"/>
                <w:numId w:val="8"/>
              </w:numPr>
              <w:ind w:left="176" w:hanging="119"/>
              <w:rPr>
                <w:rFonts w:cs="Arial"/>
                <w:sz w:val="18"/>
                <w:szCs w:val="18"/>
                <w:lang w:val="en-GB"/>
              </w:rPr>
            </w:pPr>
            <w:r>
              <w:rPr>
                <w:rFonts w:cs="Arial"/>
                <w:sz w:val="18"/>
                <w:szCs w:val="18"/>
                <w:lang w:val="en-GB"/>
              </w:rPr>
              <w:lastRenderedPageBreak/>
              <w:t>When organising the implementation of</w:t>
            </w:r>
            <w:r w:rsidRPr="003072EA">
              <w:rPr>
                <w:rFonts w:cs="Arial"/>
                <w:sz w:val="18"/>
                <w:szCs w:val="18"/>
                <w:lang w:val="en-GB"/>
              </w:rPr>
              <w:t xml:space="preserve"> the construction</w:t>
            </w:r>
            <w:r>
              <w:rPr>
                <w:rFonts w:cs="Arial"/>
                <w:sz w:val="18"/>
                <w:szCs w:val="18"/>
                <w:lang w:val="en-GB"/>
              </w:rPr>
              <w:t>/production</w:t>
            </w:r>
            <w:r w:rsidRPr="003072EA">
              <w:rPr>
                <w:rFonts w:cs="Arial"/>
                <w:sz w:val="18"/>
                <w:szCs w:val="18"/>
                <w:lang w:val="en-GB"/>
              </w:rPr>
              <w:t xml:space="preserve"> </w:t>
            </w:r>
            <w:r>
              <w:rPr>
                <w:rFonts w:cs="Arial"/>
                <w:sz w:val="18"/>
                <w:szCs w:val="18"/>
                <w:lang w:val="en-GB"/>
              </w:rPr>
              <w:t>process</w:t>
            </w:r>
            <w:r w:rsidR="00E64020">
              <w:rPr>
                <w:rFonts w:cs="Arial"/>
                <w:sz w:val="18"/>
                <w:szCs w:val="18"/>
                <w:lang w:val="en-GB"/>
              </w:rPr>
              <w:t xml:space="preserve"> (considered as a global activity within a more systemic approach)</w:t>
            </w:r>
            <w:r w:rsidRPr="003072EA">
              <w:rPr>
                <w:rFonts w:cs="Arial"/>
                <w:sz w:val="18"/>
                <w:szCs w:val="18"/>
                <w:lang w:val="en-GB"/>
              </w:rPr>
              <w:t>.</w:t>
            </w:r>
          </w:p>
          <w:p w:rsidR="00D066F9" w:rsidRPr="003072EA" w:rsidRDefault="00D066F9" w:rsidP="00994F93">
            <w:pPr>
              <w:pStyle w:val="Paragraphedeliste"/>
              <w:numPr>
                <w:ilvl w:val="0"/>
                <w:numId w:val="8"/>
              </w:numPr>
              <w:ind w:left="176" w:hanging="119"/>
              <w:rPr>
                <w:rFonts w:cs="Arial"/>
                <w:sz w:val="18"/>
                <w:szCs w:val="18"/>
                <w:lang w:val="en-GB"/>
              </w:rPr>
            </w:pPr>
            <w:r>
              <w:rPr>
                <w:rFonts w:cs="Arial"/>
                <w:sz w:val="18"/>
                <w:szCs w:val="18"/>
                <w:lang w:val="en-GB"/>
              </w:rPr>
              <w:t xml:space="preserve">When monitoring and managing </w:t>
            </w:r>
            <w:r w:rsidRPr="003072EA">
              <w:rPr>
                <w:rFonts w:cs="Arial"/>
                <w:sz w:val="18"/>
                <w:szCs w:val="18"/>
                <w:lang w:val="en-GB"/>
              </w:rPr>
              <w:t xml:space="preserve">relationships </w:t>
            </w:r>
            <w:r>
              <w:rPr>
                <w:rFonts w:cs="Arial"/>
                <w:sz w:val="18"/>
                <w:szCs w:val="18"/>
                <w:lang w:val="en-GB"/>
              </w:rPr>
              <w:t>within</w:t>
            </w:r>
            <w:r w:rsidRPr="003072EA">
              <w:rPr>
                <w:rFonts w:cs="Arial"/>
                <w:sz w:val="18"/>
                <w:szCs w:val="18"/>
                <w:lang w:val="en-GB"/>
              </w:rPr>
              <w:t xml:space="preserve"> </w:t>
            </w:r>
            <w:r w:rsidR="00B65528">
              <w:rPr>
                <w:rFonts w:cs="Arial"/>
                <w:sz w:val="18"/>
                <w:szCs w:val="18"/>
                <w:lang w:val="en-GB"/>
              </w:rPr>
              <w:t>the work team.</w:t>
            </w:r>
          </w:p>
          <w:p w:rsidR="00D066F9" w:rsidRPr="001430C2" w:rsidRDefault="00D066F9" w:rsidP="00994F93">
            <w:pPr>
              <w:rPr>
                <w:rFonts w:cs="Arial"/>
                <w:sz w:val="18"/>
                <w:szCs w:val="18"/>
                <w:lang w:val="en-GB"/>
              </w:rPr>
            </w:pPr>
          </w:p>
        </w:tc>
      </w:tr>
      <w:tr w:rsidR="00D066F9" w:rsidRPr="00046BD8" w:rsidTr="00994F93">
        <w:tc>
          <w:tcPr>
            <w:tcW w:w="3256" w:type="dxa"/>
          </w:tcPr>
          <w:p w:rsidR="00D066F9" w:rsidRDefault="00D066F9" w:rsidP="00994F93">
            <w:pPr>
              <w:rPr>
                <w:rFonts w:cs="Arial"/>
                <w:sz w:val="18"/>
                <w:szCs w:val="18"/>
                <w:lang w:val="en-GB"/>
              </w:rPr>
            </w:pPr>
            <w:r w:rsidRPr="001D62E7">
              <w:rPr>
                <w:rFonts w:cs="Arial"/>
                <w:b/>
                <w:sz w:val="18"/>
                <w:szCs w:val="18"/>
                <w:lang w:val="en-GB"/>
              </w:rPr>
              <w:lastRenderedPageBreak/>
              <w:t>MATERIAL AND VIRTUAL TOOLS</w:t>
            </w:r>
            <w:r w:rsidRPr="00A0155C">
              <w:rPr>
                <w:rFonts w:cs="Arial"/>
                <w:sz w:val="18"/>
                <w:szCs w:val="18"/>
                <w:lang w:val="en-GB"/>
              </w:rPr>
              <w:t xml:space="preserve"> (documents, models, sketches, software, apps, etc.)</w:t>
            </w:r>
          </w:p>
          <w:p w:rsidR="00D066F9" w:rsidRDefault="00D066F9" w:rsidP="00994F93">
            <w:pPr>
              <w:rPr>
                <w:rFonts w:cs="Arial"/>
                <w:sz w:val="18"/>
                <w:szCs w:val="18"/>
                <w:lang w:val="en-GB"/>
              </w:rPr>
            </w:pPr>
          </w:p>
          <w:p w:rsidR="00D066F9" w:rsidRDefault="00D066F9" w:rsidP="00994F93">
            <w:pPr>
              <w:pStyle w:val="Paragraphedeliste"/>
              <w:numPr>
                <w:ilvl w:val="0"/>
                <w:numId w:val="8"/>
              </w:numPr>
              <w:ind w:left="171" w:hanging="124"/>
              <w:rPr>
                <w:rFonts w:cs="Arial"/>
                <w:sz w:val="18"/>
                <w:szCs w:val="18"/>
                <w:lang w:val="en-GB"/>
              </w:rPr>
            </w:pPr>
            <w:r>
              <w:rPr>
                <w:rFonts w:cs="Arial"/>
                <w:sz w:val="18"/>
                <w:szCs w:val="18"/>
                <w:lang w:val="en-GB"/>
              </w:rPr>
              <w:t xml:space="preserve">“Liaison files”: Documentation (either hard copy or virtual) enabling learners, training centres and companies involved in the training process to </w:t>
            </w:r>
            <w:r w:rsidR="00E64020">
              <w:rPr>
                <w:rFonts w:cs="Arial"/>
                <w:sz w:val="18"/>
                <w:szCs w:val="18"/>
                <w:lang w:val="en-GB"/>
              </w:rPr>
              <w:t xml:space="preserve">foresee, organise and </w:t>
            </w:r>
            <w:r>
              <w:rPr>
                <w:rFonts w:cs="Arial"/>
                <w:sz w:val="18"/>
                <w:szCs w:val="18"/>
                <w:lang w:val="en-GB"/>
              </w:rPr>
              <w:t>communicate together.</w:t>
            </w:r>
          </w:p>
          <w:p w:rsidR="00D066F9" w:rsidRDefault="00D066F9" w:rsidP="00994F93">
            <w:pPr>
              <w:pStyle w:val="Paragraphedeliste"/>
              <w:numPr>
                <w:ilvl w:val="0"/>
                <w:numId w:val="8"/>
              </w:numPr>
              <w:ind w:left="171" w:hanging="124"/>
              <w:rPr>
                <w:rFonts w:cs="Arial"/>
                <w:sz w:val="18"/>
                <w:szCs w:val="18"/>
                <w:lang w:val="en-GB"/>
              </w:rPr>
            </w:pPr>
            <w:r>
              <w:rPr>
                <w:rFonts w:cs="Arial"/>
                <w:sz w:val="18"/>
                <w:szCs w:val="18"/>
                <w:lang w:val="en-GB"/>
              </w:rPr>
              <w:t xml:space="preserve">Virtual applications related to the organisation of work </w:t>
            </w:r>
            <w:r w:rsidR="00E64020">
              <w:rPr>
                <w:rFonts w:cs="Arial"/>
                <w:sz w:val="18"/>
                <w:szCs w:val="18"/>
                <w:lang w:val="en-GB"/>
              </w:rPr>
              <w:t xml:space="preserve">and to the communication </w:t>
            </w:r>
            <w:r>
              <w:rPr>
                <w:rFonts w:cs="Arial"/>
                <w:sz w:val="18"/>
                <w:szCs w:val="18"/>
                <w:lang w:val="en-GB"/>
              </w:rPr>
              <w:t>on worksite.</w:t>
            </w:r>
          </w:p>
          <w:p w:rsidR="00D066F9" w:rsidRDefault="00D066F9" w:rsidP="00994F93">
            <w:pPr>
              <w:pStyle w:val="Paragraphedeliste"/>
              <w:numPr>
                <w:ilvl w:val="0"/>
                <w:numId w:val="8"/>
              </w:numPr>
              <w:ind w:left="171" w:hanging="124"/>
              <w:rPr>
                <w:rFonts w:cs="Arial"/>
                <w:sz w:val="18"/>
                <w:szCs w:val="18"/>
                <w:lang w:val="en-GB"/>
              </w:rPr>
            </w:pPr>
            <w:r>
              <w:rPr>
                <w:rFonts w:cs="Arial"/>
                <w:sz w:val="18"/>
                <w:szCs w:val="18"/>
                <w:lang w:val="en-GB"/>
              </w:rPr>
              <w:t>Recommendation sheets.</w:t>
            </w:r>
          </w:p>
          <w:p w:rsidR="00D066F9" w:rsidRPr="003072EA" w:rsidRDefault="00D066F9" w:rsidP="00994F93">
            <w:pPr>
              <w:pStyle w:val="Paragraphedeliste"/>
              <w:numPr>
                <w:ilvl w:val="0"/>
                <w:numId w:val="8"/>
              </w:numPr>
              <w:ind w:left="171" w:hanging="124"/>
              <w:rPr>
                <w:rFonts w:cs="Arial"/>
                <w:sz w:val="18"/>
                <w:szCs w:val="18"/>
                <w:lang w:val="en-GB"/>
              </w:rPr>
            </w:pPr>
            <w:r>
              <w:rPr>
                <w:rFonts w:cs="Arial"/>
                <w:sz w:val="18"/>
                <w:szCs w:val="18"/>
                <w:lang w:val="en-GB"/>
              </w:rPr>
              <w:t xml:space="preserve">Video camera for filming simulations built upon real situations reported by learner or brought by trainers (internal and external). </w:t>
            </w:r>
          </w:p>
        </w:tc>
        <w:tc>
          <w:tcPr>
            <w:tcW w:w="3402" w:type="dxa"/>
          </w:tcPr>
          <w:p w:rsidR="00D066F9" w:rsidRPr="00A0155C" w:rsidRDefault="00D066F9" w:rsidP="00994F93">
            <w:pPr>
              <w:rPr>
                <w:rFonts w:cs="Arial"/>
                <w:sz w:val="18"/>
                <w:szCs w:val="18"/>
                <w:lang w:val="en-GB"/>
              </w:rPr>
            </w:pPr>
            <w:r w:rsidRPr="001D62E7">
              <w:rPr>
                <w:rFonts w:cs="Arial"/>
                <w:b/>
                <w:sz w:val="18"/>
                <w:szCs w:val="18"/>
                <w:lang w:val="en-GB"/>
              </w:rPr>
              <w:t>SPACE</w:t>
            </w:r>
            <w:r w:rsidRPr="00A0155C">
              <w:rPr>
                <w:rFonts w:cs="Arial"/>
                <w:sz w:val="18"/>
                <w:szCs w:val="18"/>
                <w:lang w:val="en-GB"/>
              </w:rPr>
              <w:t xml:space="preserve"> (Classroom/</w:t>
            </w:r>
          </w:p>
          <w:p w:rsidR="00D066F9" w:rsidRPr="00A0155C" w:rsidRDefault="00D066F9" w:rsidP="00994F93">
            <w:pPr>
              <w:rPr>
                <w:rFonts w:cs="Arial"/>
                <w:sz w:val="18"/>
                <w:szCs w:val="18"/>
                <w:lang w:val="en-GB"/>
              </w:rPr>
            </w:pPr>
            <w:r w:rsidRPr="00A0155C">
              <w:rPr>
                <w:rFonts w:cs="Arial"/>
                <w:sz w:val="18"/>
                <w:szCs w:val="18"/>
                <w:lang w:val="en-GB"/>
              </w:rPr>
              <w:t>Workshop/</w:t>
            </w:r>
          </w:p>
          <w:p w:rsidR="00D066F9" w:rsidRDefault="00D066F9" w:rsidP="00994F93">
            <w:pPr>
              <w:rPr>
                <w:rFonts w:cs="Arial"/>
                <w:sz w:val="18"/>
                <w:szCs w:val="18"/>
                <w:lang w:val="en-GB"/>
              </w:rPr>
            </w:pPr>
            <w:r w:rsidRPr="00A0155C">
              <w:rPr>
                <w:rFonts w:cs="Arial"/>
                <w:sz w:val="18"/>
                <w:szCs w:val="18"/>
                <w:lang w:val="en-GB"/>
              </w:rPr>
              <w:t>Centre of Resources, etc.)</w:t>
            </w:r>
          </w:p>
          <w:p w:rsidR="00D066F9" w:rsidRDefault="00D066F9" w:rsidP="00994F93">
            <w:pPr>
              <w:rPr>
                <w:rFonts w:cs="Arial"/>
                <w:sz w:val="18"/>
                <w:szCs w:val="18"/>
                <w:lang w:val="en-GB"/>
              </w:rPr>
            </w:pPr>
          </w:p>
          <w:p w:rsidR="00D066F9" w:rsidRDefault="00D066F9" w:rsidP="00994F93">
            <w:pPr>
              <w:rPr>
                <w:rFonts w:cs="Arial"/>
                <w:sz w:val="18"/>
                <w:szCs w:val="18"/>
                <w:lang w:val="en-GB"/>
              </w:rPr>
            </w:pPr>
            <w:r>
              <w:rPr>
                <w:rFonts w:cs="Arial"/>
                <w:sz w:val="18"/>
                <w:szCs w:val="18"/>
                <w:lang w:val="en-GB"/>
              </w:rPr>
              <w:t>Mainly Centre of resources for individual research of appropriate documentation (websites and hard copies).</w:t>
            </w:r>
          </w:p>
          <w:p w:rsidR="00D066F9" w:rsidRDefault="00D066F9" w:rsidP="00994F93">
            <w:pPr>
              <w:rPr>
                <w:rFonts w:cs="Arial"/>
                <w:sz w:val="18"/>
                <w:szCs w:val="18"/>
                <w:lang w:val="en-GB"/>
              </w:rPr>
            </w:pPr>
          </w:p>
          <w:p w:rsidR="00D066F9" w:rsidRDefault="00E64020" w:rsidP="00994F93">
            <w:pPr>
              <w:rPr>
                <w:rFonts w:cs="Arial"/>
                <w:sz w:val="18"/>
                <w:szCs w:val="18"/>
                <w:lang w:val="en-GB"/>
              </w:rPr>
            </w:pPr>
            <w:r>
              <w:rPr>
                <w:rFonts w:cs="Arial"/>
                <w:sz w:val="18"/>
                <w:szCs w:val="18"/>
                <w:lang w:val="en-GB"/>
              </w:rPr>
              <w:t>Workshops for serious games, including controlling of operations and final quality of the process outcomes.</w:t>
            </w:r>
          </w:p>
          <w:p w:rsidR="00D066F9" w:rsidRDefault="00D066F9" w:rsidP="00994F93">
            <w:pPr>
              <w:rPr>
                <w:rFonts w:cs="Arial"/>
                <w:sz w:val="18"/>
                <w:szCs w:val="18"/>
                <w:lang w:val="en-GB"/>
              </w:rPr>
            </w:pPr>
          </w:p>
          <w:p w:rsidR="00D066F9" w:rsidRPr="00A0155C" w:rsidRDefault="00D066F9" w:rsidP="00994F93">
            <w:pPr>
              <w:rPr>
                <w:rFonts w:cs="Arial"/>
                <w:b/>
                <w:sz w:val="18"/>
                <w:szCs w:val="18"/>
                <w:lang w:val="en-GB"/>
              </w:rPr>
            </w:pPr>
            <w:r>
              <w:rPr>
                <w:rFonts w:cs="Arial"/>
                <w:sz w:val="18"/>
                <w:szCs w:val="18"/>
                <w:lang w:val="en-GB"/>
              </w:rPr>
              <w:t xml:space="preserve">Classroom for acquirement of theoretical knowledge (to complete individual research, as required for the EQF Level 4); capitalisation and restitution of results. </w:t>
            </w:r>
          </w:p>
        </w:tc>
        <w:tc>
          <w:tcPr>
            <w:tcW w:w="3260" w:type="dxa"/>
          </w:tcPr>
          <w:p w:rsidR="00D066F9" w:rsidRDefault="00D066F9" w:rsidP="00994F93">
            <w:pPr>
              <w:rPr>
                <w:rFonts w:cs="Arial"/>
                <w:sz w:val="18"/>
                <w:szCs w:val="18"/>
                <w:lang w:val="en-GB"/>
              </w:rPr>
            </w:pPr>
            <w:r w:rsidRPr="001D62E7">
              <w:rPr>
                <w:rFonts w:cs="Arial"/>
                <w:b/>
                <w:sz w:val="18"/>
                <w:szCs w:val="18"/>
                <w:lang w:val="en-GB"/>
              </w:rPr>
              <w:t>MATERIAL AND VIRTUAL TOOLS</w:t>
            </w:r>
            <w:r w:rsidRPr="00A0155C">
              <w:rPr>
                <w:rFonts w:cs="Arial"/>
                <w:sz w:val="18"/>
                <w:szCs w:val="18"/>
                <w:lang w:val="en-GB"/>
              </w:rPr>
              <w:t xml:space="preserve"> (documents, models, sketches, software, apps, etc.)</w:t>
            </w:r>
          </w:p>
          <w:p w:rsidR="00D066F9" w:rsidRDefault="00D066F9" w:rsidP="00994F93">
            <w:pPr>
              <w:rPr>
                <w:rFonts w:cs="Arial"/>
                <w:sz w:val="18"/>
                <w:szCs w:val="18"/>
                <w:lang w:val="en-GB"/>
              </w:rPr>
            </w:pPr>
          </w:p>
          <w:p w:rsidR="00D066F9" w:rsidRDefault="00D066F9" w:rsidP="00994F93">
            <w:pPr>
              <w:rPr>
                <w:rFonts w:cs="Arial"/>
                <w:sz w:val="18"/>
                <w:szCs w:val="18"/>
                <w:lang w:val="en-GB"/>
              </w:rPr>
            </w:pPr>
            <w:r>
              <w:rPr>
                <w:rFonts w:cs="Arial"/>
                <w:sz w:val="18"/>
                <w:szCs w:val="18"/>
                <w:lang w:val="en-GB"/>
              </w:rPr>
              <w:t xml:space="preserve">Documents to be considered when conceiving appropriate </w:t>
            </w:r>
            <w:r w:rsidR="00E64020">
              <w:rPr>
                <w:rFonts w:cs="Arial"/>
                <w:sz w:val="18"/>
                <w:szCs w:val="18"/>
                <w:lang w:val="en-GB"/>
              </w:rPr>
              <w:t xml:space="preserve">planning, organisation and </w:t>
            </w:r>
            <w:r>
              <w:rPr>
                <w:rFonts w:cs="Arial"/>
                <w:sz w:val="18"/>
                <w:szCs w:val="18"/>
                <w:lang w:val="en-GB"/>
              </w:rPr>
              <w:t>communication methods and tools with the team of workers.</w:t>
            </w:r>
          </w:p>
          <w:p w:rsidR="00D066F9" w:rsidRDefault="00D066F9" w:rsidP="00994F93">
            <w:pPr>
              <w:rPr>
                <w:rFonts w:cs="Arial"/>
                <w:sz w:val="18"/>
                <w:szCs w:val="18"/>
                <w:lang w:val="en-GB"/>
              </w:rPr>
            </w:pPr>
          </w:p>
          <w:p w:rsidR="00D066F9" w:rsidRPr="007E6BAE" w:rsidRDefault="00D066F9" w:rsidP="00994F93">
            <w:pPr>
              <w:rPr>
                <w:rFonts w:cs="Arial"/>
                <w:sz w:val="18"/>
                <w:szCs w:val="18"/>
                <w:lang w:val="en-GB"/>
              </w:rPr>
            </w:pPr>
            <w:r w:rsidRPr="007E6BAE">
              <w:rPr>
                <w:rFonts w:cs="Arial"/>
                <w:sz w:val="18"/>
                <w:szCs w:val="18"/>
                <w:lang w:val="en-GB"/>
              </w:rPr>
              <w:t>Interactive kiosks/terminals</w:t>
            </w:r>
            <w:r>
              <w:rPr>
                <w:rFonts w:cs="Arial"/>
                <w:sz w:val="18"/>
                <w:szCs w:val="18"/>
                <w:lang w:val="en-GB"/>
              </w:rPr>
              <w:t xml:space="preserve"> available in resource centre</w:t>
            </w:r>
            <w:r w:rsidRPr="007E6BAE">
              <w:rPr>
                <w:rFonts w:cs="Arial"/>
                <w:sz w:val="18"/>
                <w:szCs w:val="18"/>
                <w:lang w:val="en-GB"/>
              </w:rPr>
              <w:t xml:space="preserve">s to perform appropriate </w:t>
            </w:r>
            <w:r>
              <w:rPr>
                <w:rFonts w:cs="Arial"/>
                <w:sz w:val="18"/>
                <w:szCs w:val="18"/>
                <w:lang w:val="en-GB"/>
              </w:rPr>
              <w:t>research</w:t>
            </w:r>
            <w:r w:rsidRPr="007E6BAE">
              <w:rPr>
                <w:rFonts w:cs="Arial"/>
                <w:sz w:val="18"/>
                <w:szCs w:val="18"/>
                <w:lang w:val="en-GB"/>
              </w:rPr>
              <w:t xml:space="preserve"> while developing </w:t>
            </w:r>
            <w:r>
              <w:rPr>
                <w:rFonts w:cs="Arial"/>
                <w:sz w:val="18"/>
                <w:szCs w:val="18"/>
                <w:lang w:val="en-GB"/>
              </w:rPr>
              <w:t>his/her</w:t>
            </w:r>
            <w:r w:rsidRPr="007E6BAE">
              <w:rPr>
                <w:rFonts w:cs="Arial"/>
                <w:sz w:val="18"/>
                <w:szCs w:val="18"/>
                <w:lang w:val="en-GB"/>
              </w:rPr>
              <w:t xml:space="preserve"> digital </w:t>
            </w:r>
            <w:r>
              <w:rPr>
                <w:rFonts w:cs="Arial"/>
                <w:sz w:val="18"/>
                <w:szCs w:val="18"/>
                <w:lang w:val="en-GB"/>
              </w:rPr>
              <w:t>skills:</w:t>
            </w:r>
          </w:p>
          <w:p w:rsidR="00D066F9" w:rsidRDefault="00D066F9" w:rsidP="00994F93">
            <w:pPr>
              <w:pStyle w:val="Paragraphedeliste"/>
              <w:numPr>
                <w:ilvl w:val="0"/>
                <w:numId w:val="8"/>
              </w:numPr>
              <w:ind w:left="171" w:hanging="124"/>
              <w:rPr>
                <w:rFonts w:cs="Arial"/>
                <w:sz w:val="18"/>
                <w:szCs w:val="18"/>
                <w:lang w:val="en-GB"/>
              </w:rPr>
            </w:pPr>
            <w:r>
              <w:rPr>
                <w:rFonts w:cs="Arial"/>
                <w:sz w:val="18"/>
                <w:szCs w:val="18"/>
                <w:lang w:val="en-GB"/>
              </w:rPr>
              <w:t xml:space="preserve">Research and analysis of press articles related to the </w:t>
            </w:r>
            <w:r w:rsidR="00E64020">
              <w:rPr>
                <w:rFonts w:cs="Arial"/>
                <w:sz w:val="18"/>
                <w:szCs w:val="18"/>
                <w:lang w:val="en-GB"/>
              </w:rPr>
              <w:t xml:space="preserve">planning, organisation and </w:t>
            </w:r>
            <w:r>
              <w:rPr>
                <w:rFonts w:cs="Arial"/>
                <w:sz w:val="18"/>
                <w:szCs w:val="18"/>
                <w:lang w:val="en-GB"/>
              </w:rPr>
              <w:t>communication methods and tools with teams on worksites.</w:t>
            </w:r>
          </w:p>
          <w:p w:rsidR="00D066F9" w:rsidRPr="007E6BAE" w:rsidRDefault="00D066F9" w:rsidP="00994F93">
            <w:pPr>
              <w:pStyle w:val="Paragraphedeliste"/>
              <w:numPr>
                <w:ilvl w:val="0"/>
                <w:numId w:val="8"/>
              </w:numPr>
              <w:ind w:left="171" w:hanging="124"/>
              <w:rPr>
                <w:rFonts w:cs="Arial"/>
                <w:sz w:val="18"/>
                <w:szCs w:val="18"/>
                <w:lang w:val="en-GB"/>
              </w:rPr>
            </w:pPr>
            <w:r w:rsidRPr="007E6BAE">
              <w:rPr>
                <w:rFonts w:cs="Arial"/>
                <w:sz w:val="18"/>
                <w:szCs w:val="18"/>
                <w:lang w:val="en-GB"/>
              </w:rPr>
              <w:t xml:space="preserve">Working on </w:t>
            </w:r>
            <w:r>
              <w:rPr>
                <w:rFonts w:cs="Arial"/>
                <w:sz w:val="18"/>
                <w:szCs w:val="18"/>
                <w:lang w:val="en-GB"/>
              </w:rPr>
              <w:t xml:space="preserve">appropriated </w:t>
            </w:r>
            <w:r w:rsidR="00E64020">
              <w:rPr>
                <w:rFonts w:cs="Arial"/>
                <w:sz w:val="18"/>
                <w:szCs w:val="18"/>
                <w:lang w:val="en-GB"/>
              </w:rPr>
              <w:t xml:space="preserve">planning, organisation and </w:t>
            </w:r>
            <w:r>
              <w:rPr>
                <w:rFonts w:cs="Arial"/>
                <w:sz w:val="18"/>
                <w:szCs w:val="18"/>
                <w:lang w:val="en-GB"/>
              </w:rPr>
              <w:t>communication schemes, by blending theoretical knowledge and empiric observations.</w:t>
            </w:r>
          </w:p>
          <w:p w:rsidR="00D066F9" w:rsidRPr="00C16D10" w:rsidRDefault="00D066F9" w:rsidP="00E64020">
            <w:pPr>
              <w:pStyle w:val="Paragraphedeliste"/>
              <w:numPr>
                <w:ilvl w:val="0"/>
                <w:numId w:val="8"/>
              </w:numPr>
              <w:ind w:left="171" w:hanging="124"/>
              <w:rPr>
                <w:rFonts w:cs="Arial"/>
                <w:sz w:val="18"/>
                <w:szCs w:val="18"/>
                <w:lang w:val="en-GB"/>
              </w:rPr>
            </w:pPr>
            <w:r w:rsidRPr="007E6BAE">
              <w:rPr>
                <w:rFonts w:cs="Arial"/>
                <w:sz w:val="18"/>
                <w:szCs w:val="18"/>
                <w:lang w:val="en-GB"/>
              </w:rPr>
              <w:t>Const</w:t>
            </w:r>
            <w:r w:rsidR="00E64020">
              <w:rPr>
                <w:rFonts w:cs="Arial"/>
                <w:sz w:val="18"/>
                <w:szCs w:val="18"/>
                <w:lang w:val="en-GB"/>
              </w:rPr>
              <w:t>ruction of operating procedures, including controlling.</w:t>
            </w:r>
          </w:p>
        </w:tc>
        <w:tc>
          <w:tcPr>
            <w:tcW w:w="3260" w:type="dxa"/>
          </w:tcPr>
          <w:p w:rsidR="00D066F9" w:rsidRPr="00A0155C" w:rsidRDefault="00D066F9" w:rsidP="00994F93">
            <w:pPr>
              <w:rPr>
                <w:rFonts w:cs="Arial"/>
                <w:sz w:val="18"/>
                <w:szCs w:val="18"/>
                <w:lang w:val="en-GB"/>
              </w:rPr>
            </w:pPr>
            <w:r w:rsidRPr="001D62E7">
              <w:rPr>
                <w:rFonts w:cs="Arial"/>
                <w:b/>
                <w:sz w:val="18"/>
                <w:szCs w:val="18"/>
                <w:lang w:val="en-GB"/>
              </w:rPr>
              <w:t>SPACE</w:t>
            </w:r>
            <w:r w:rsidRPr="00A0155C">
              <w:rPr>
                <w:rFonts w:cs="Arial"/>
                <w:sz w:val="18"/>
                <w:szCs w:val="18"/>
                <w:lang w:val="en-GB"/>
              </w:rPr>
              <w:t xml:space="preserve"> (Office/</w:t>
            </w:r>
          </w:p>
          <w:p w:rsidR="00D066F9" w:rsidRDefault="00D066F9" w:rsidP="00994F93">
            <w:pPr>
              <w:rPr>
                <w:rFonts w:cs="Arial"/>
                <w:sz w:val="18"/>
                <w:szCs w:val="18"/>
                <w:lang w:val="en-GB"/>
              </w:rPr>
            </w:pPr>
            <w:r w:rsidRPr="00A0155C">
              <w:rPr>
                <w:rFonts w:cs="Arial"/>
                <w:sz w:val="18"/>
                <w:szCs w:val="18"/>
                <w:lang w:val="en-GB"/>
              </w:rPr>
              <w:t>Worksite, etc.)</w:t>
            </w:r>
          </w:p>
          <w:p w:rsidR="00D066F9" w:rsidRDefault="00D066F9" w:rsidP="00994F93">
            <w:pPr>
              <w:rPr>
                <w:rFonts w:cs="Arial"/>
                <w:sz w:val="18"/>
                <w:szCs w:val="18"/>
                <w:lang w:val="en-GB"/>
              </w:rPr>
            </w:pPr>
          </w:p>
          <w:p w:rsidR="00D066F9" w:rsidRDefault="00D066F9" w:rsidP="00994F93">
            <w:pPr>
              <w:rPr>
                <w:rFonts w:cs="Arial"/>
                <w:sz w:val="18"/>
                <w:szCs w:val="18"/>
                <w:lang w:val="en-GB"/>
              </w:rPr>
            </w:pPr>
            <w:r>
              <w:rPr>
                <w:rFonts w:cs="Arial"/>
                <w:sz w:val="18"/>
                <w:szCs w:val="18"/>
                <w:lang w:val="en-GB"/>
              </w:rPr>
              <w:t>Mainly worksite.</w:t>
            </w:r>
          </w:p>
          <w:p w:rsidR="00D066F9" w:rsidRPr="00A0155C" w:rsidRDefault="00D066F9" w:rsidP="00994F93">
            <w:pPr>
              <w:rPr>
                <w:rFonts w:cs="Arial"/>
                <w:b/>
                <w:sz w:val="18"/>
                <w:szCs w:val="18"/>
                <w:lang w:val="en-GB"/>
              </w:rPr>
            </w:pPr>
            <w:r>
              <w:rPr>
                <w:rFonts w:cs="Arial"/>
                <w:sz w:val="18"/>
                <w:szCs w:val="18"/>
                <w:lang w:val="en-GB"/>
              </w:rPr>
              <w:t>Rarely office (apart from meetings with company heads).</w:t>
            </w:r>
          </w:p>
        </w:tc>
        <w:tc>
          <w:tcPr>
            <w:tcW w:w="3544" w:type="dxa"/>
          </w:tcPr>
          <w:p w:rsidR="00D066F9" w:rsidRDefault="00D066F9" w:rsidP="00994F93">
            <w:pPr>
              <w:rPr>
                <w:rFonts w:cs="Arial"/>
                <w:sz w:val="18"/>
                <w:szCs w:val="18"/>
                <w:lang w:val="en-GB"/>
              </w:rPr>
            </w:pPr>
            <w:r w:rsidRPr="001D62E7">
              <w:rPr>
                <w:rFonts w:cs="Arial"/>
                <w:b/>
                <w:sz w:val="18"/>
                <w:szCs w:val="18"/>
                <w:lang w:val="en-GB"/>
              </w:rPr>
              <w:t>MATERIAL AND VIRTUAL TOOLS</w:t>
            </w:r>
            <w:r w:rsidRPr="00A0155C">
              <w:rPr>
                <w:rFonts w:cs="Arial"/>
                <w:sz w:val="18"/>
                <w:szCs w:val="18"/>
                <w:lang w:val="en-GB"/>
              </w:rPr>
              <w:t xml:space="preserve"> (documents, models, sketches, software, apps, etc.)</w:t>
            </w:r>
          </w:p>
          <w:p w:rsidR="00D066F9" w:rsidRDefault="00D066F9" w:rsidP="00994F93">
            <w:pPr>
              <w:rPr>
                <w:rFonts w:cs="Arial"/>
                <w:sz w:val="18"/>
                <w:szCs w:val="18"/>
                <w:lang w:val="en-GB"/>
              </w:rPr>
            </w:pPr>
          </w:p>
          <w:p w:rsidR="00D066F9" w:rsidRDefault="00D066F9" w:rsidP="00994F93">
            <w:pPr>
              <w:pStyle w:val="Paragraphedeliste"/>
              <w:numPr>
                <w:ilvl w:val="0"/>
                <w:numId w:val="8"/>
              </w:numPr>
              <w:ind w:left="171" w:hanging="124"/>
              <w:rPr>
                <w:rFonts w:cs="Arial"/>
                <w:sz w:val="18"/>
                <w:szCs w:val="18"/>
                <w:lang w:val="en-GB"/>
              </w:rPr>
            </w:pPr>
            <w:r>
              <w:rPr>
                <w:rFonts w:cs="Arial"/>
                <w:sz w:val="18"/>
                <w:szCs w:val="18"/>
                <w:lang w:val="en-GB"/>
              </w:rPr>
              <w:t>“Liaison files”: Documentation (either hard copy or virtual) enabling learners, training centres and companies involved in the training process to communicate together.</w:t>
            </w:r>
          </w:p>
          <w:p w:rsidR="00D066F9" w:rsidRPr="00E64020" w:rsidRDefault="00D066F9" w:rsidP="00994F93">
            <w:pPr>
              <w:pStyle w:val="Paragraphedeliste"/>
              <w:numPr>
                <w:ilvl w:val="0"/>
                <w:numId w:val="8"/>
              </w:numPr>
              <w:ind w:left="176" w:hanging="119"/>
              <w:rPr>
                <w:rFonts w:cs="Arial"/>
                <w:b/>
                <w:sz w:val="18"/>
                <w:szCs w:val="18"/>
                <w:lang w:val="en-GB"/>
              </w:rPr>
            </w:pPr>
            <w:r>
              <w:rPr>
                <w:rFonts w:cs="Arial"/>
                <w:sz w:val="18"/>
                <w:szCs w:val="18"/>
                <w:lang w:val="en-GB"/>
              </w:rPr>
              <w:t xml:space="preserve">Press articles related either to theoretical aspects of </w:t>
            </w:r>
            <w:r w:rsidR="00E64020">
              <w:rPr>
                <w:rFonts w:cs="Arial"/>
                <w:sz w:val="18"/>
                <w:szCs w:val="18"/>
                <w:lang w:val="en-GB"/>
              </w:rPr>
              <w:t xml:space="preserve">planning, organisation, </w:t>
            </w:r>
            <w:r>
              <w:rPr>
                <w:rFonts w:cs="Arial"/>
                <w:sz w:val="18"/>
                <w:szCs w:val="18"/>
                <w:lang w:val="en-GB"/>
              </w:rPr>
              <w:t>communication with teams on worksite or to the analysis of concrete examples of communication on worksite, focused of conflicts and problem solving.</w:t>
            </w:r>
          </w:p>
          <w:p w:rsidR="00E64020" w:rsidRPr="00783198" w:rsidRDefault="00E64020" w:rsidP="00994F93">
            <w:pPr>
              <w:pStyle w:val="Paragraphedeliste"/>
              <w:numPr>
                <w:ilvl w:val="0"/>
                <w:numId w:val="8"/>
              </w:numPr>
              <w:ind w:left="176" w:hanging="119"/>
              <w:rPr>
                <w:rFonts w:cs="Arial"/>
                <w:b/>
                <w:sz w:val="18"/>
                <w:szCs w:val="18"/>
                <w:lang w:val="en-GB"/>
              </w:rPr>
            </w:pPr>
            <w:r>
              <w:rPr>
                <w:rFonts w:cs="Arial"/>
                <w:sz w:val="18"/>
                <w:szCs w:val="18"/>
                <w:lang w:val="en-GB"/>
              </w:rPr>
              <w:t>Documentation on controlling methods and practices.</w:t>
            </w:r>
          </w:p>
        </w:tc>
        <w:tc>
          <w:tcPr>
            <w:tcW w:w="3827" w:type="dxa"/>
            <w:vMerge w:val="restart"/>
          </w:tcPr>
          <w:p w:rsidR="00D066F9" w:rsidRPr="001D62E7" w:rsidRDefault="00D066F9" w:rsidP="00994F93">
            <w:pPr>
              <w:rPr>
                <w:rFonts w:cs="Arial"/>
                <w:b/>
                <w:sz w:val="18"/>
                <w:szCs w:val="18"/>
                <w:lang w:val="en-GB"/>
              </w:rPr>
            </w:pPr>
            <w:r w:rsidRPr="001D62E7">
              <w:rPr>
                <w:rFonts w:cs="Arial"/>
                <w:b/>
                <w:sz w:val="18"/>
                <w:szCs w:val="18"/>
                <w:lang w:val="en-GB"/>
              </w:rPr>
              <w:t>METHODS &amp; TOOLS</w:t>
            </w:r>
          </w:p>
          <w:p w:rsidR="00D066F9" w:rsidRDefault="00D066F9" w:rsidP="00994F93">
            <w:pPr>
              <w:rPr>
                <w:rFonts w:cs="Arial"/>
                <w:sz w:val="18"/>
                <w:szCs w:val="18"/>
                <w:lang w:val="en-GB"/>
              </w:rPr>
            </w:pPr>
            <w:r w:rsidRPr="00A0155C">
              <w:rPr>
                <w:rFonts w:cs="Arial"/>
                <w:sz w:val="18"/>
                <w:szCs w:val="18"/>
                <w:lang w:val="en-GB"/>
              </w:rPr>
              <w:t>Incl. ECVET if relevant</w:t>
            </w:r>
            <w:r>
              <w:rPr>
                <w:rFonts w:cs="Arial"/>
                <w:sz w:val="18"/>
                <w:szCs w:val="18"/>
                <w:lang w:val="en-GB"/>
              </w:rPr>
              <w:t>.</w:t>
            </w:r>
          </w:p>
          <w:p w:rsidR="00D066F9" w:rsidRDefault="00D066F9" w:rsidP="00994F93">
            <w:pPr>
              <w:rPr>
                <w:rFonts w:cs="Arial"/>
                <w:b/>
                <w:sz w:val="18"/>
                <w:szCs w:val="18"/>
                <w:lang w:val="en-GB"/>
              </w:rPr>
            </w:pPr>
            <w:r w:rsidRPr="001D62E7">
              <w:rPr>
                <w:rFonts w:cs="Arial"/>
                <w:b/>
                <w:sz w:val="18"/>
                <w:szCs w:val="18"/>
                <w:lang w:val="en-GB"/>
              </w:rPr>
              <w:t>Organisational and human resources</w:t>
            </w:r>
            <w:r>
              <w:rPr>
                <w:rFonts w:cs="Arial"/>
                <w:b/>
                <w:sz w:val="18"/>
                <w:szCs w:val="18"/>
                <w:lang w:val="en-GB"/>
              </w:rPr>
              <w:t xml:space="preserve"> (assessors)</w:t>
            </w:r>
            <w:r w:rsidRPr="001D62E7">
              <w:rPr>
                <w:rFonts w:cs="Arial"/>
                <w:b/>
                <w:sz w:val="18"/>
                <w:szCs w:val="18"/>
                <w:lang w:val="en-GB"/>
              </w:rPr>
              <w:t>.</w:t>
            </w:r>
          </w:p>
          <w:p w:rsidR="00D066F9" w:rsidRPr="001D62E7" w:rsidRDefault="00D066F9" w:rsidP="00994F93">
            <w:pPr>
              <w:rPr>
                <w:rFonts w:cs="Arial"/>
                <w:b/>
                <w:sz w:val="18"/>
                <w:szCs w:val="18"/>
                <w:lang w:val="en-GB"/>
              </w:rPr>
            </w:pPr>
            <w:r>
              <w:rPr>
                <w:rFonts w:cs="Arial"/>
                <w:b/>
                <w:sz w:val="18"/>
                <w:szCs w:val="18"/>
                <w:lang w:val="en-GB"/>
              </w:rPr>
              <w:t>Venue and duration.</w:t>
            </w:r>
          </w:p>
          <w:p w:rsidR="00D066F9" w:rsidRDefault="00D066F9" w:rsidP="00994F93">
            <w:pPr>
              <w:rPr>
                <w:rFonts w:cs="Arial"/>
                <w:b/>
                <w:sz w:val="18"/>
                <w:szCs w:val="18"/>
                <w:lang w:val="en-GB"/>
              </w:rPr>
            </w:pPr>
            <w:r w:rsidRPr="001D62E7">
              <w:rPr>
                <w:rFonts w:cs="Arial"/>
                <w:b/>
                <w:sz w:val="18"/>
                <w:szCs w:val="18"/>
                <w:lang w:val="en-GB"/>
              </w:rPr>
              <w:t>Evidence collection during training.</w:t>
            </w:r>
          </w:p>
          <w:p w:rsidR="00D066F9" w:rsidRPr="003072EA" w:rsidRDefault="00D066F9" w:rsidP="00994F93">
            <w:pPr>
              <w:rPr>
                <w:rFonts w:cs="Arial"/>
                <w:b/>
                <w:sz w:val="18"/>
                <w:szCs w:val="18"/>
                <w:lang w:val="en-GB"/>
              </w:rPr>
            </w:pPr>
          </w:p>
          <w:p w:rsidR="00D066F9" w:rsidRDefault="00D066F9" w:rsidP="00994F93">
            <w:pPr>
              <w:rPr>
                <w:rFonts w:cs="Arial"/>
                <w:sz w:val="18"/>
                <w:szCs w:val="18"/>
                <w:lang w:val="en-GB"/>
              </w:rPr>
            </w:pPr>
            <w:r>
              <w:rPr>
                <w:rFonts w:cs="Arial"/>
                <w:sz w:val="18"/>
                <w:szCs w:val="18"/>
                <w:lang w:val="en-GB"/>
              </w:rPr>
              <w:t>When the training leading to a certification and/or qualification level, t</w:t>
            </w:r>
            <w:r w:rsidRPr="00E72AB6">
              <w:rPr>
                <w:rFonts w:cs="Arial"/>
                <w:sz w:val="18"/>
                <w:szCs w:val="18"/>
                <w:lang w:val="en-GB"/>
              </w:rPr>
              <w:t>he jury shall be designated by the competent territorial representative of the Ministry responsible for employment</w:t>
            </w:r>
            <w:r>
              <w:rPr>
                <w:rFonts w:cs="Arial"/>
                <w:sz w:val="18"/>
                <w:szCs w:val="18"/>
                <w:lang w:val="en-GB"/>
              </w:rPr>
              <w:t xml:space="preserve"> (in France)</w:t>
            </w:r>
            <w:r w:rsidRPr="00E72AB6">
              <w:rPr>
                <w:rFonts w:cs="Arial"/>
                <w:sz w:val="18"/>
                <w:szCs w:val="18"/>
                <w:lang w:val="en-GB"/>
              </w:rPr>
              <w:t>. It is made up of professionals of the trade concerned</w:t>
            </w:r>
            <w:r>
              <w:rPr>
                <w:rFonts w:cs="Arial"/>
                <w:sz w:val="18"/>
                <w:szCs w:val="18"/>
                <w:lang w:val="en-GB"/>
              </w:rPr>
              <w:t>.</w:t>
            </w:r>
          </w:p>
          <w:p w:rsidR="00D066F9" w:rsidRDefault="00D066F9" w:rsidP="00994F93">
            <w:pPr>
              <w:rPr>
                <w:rFonts w:cs="Arial"/>
                <w:sz w:val="18"/>
                <w:szCs w:val="18"/>
                <w:lang w:val="en-GB"/>
              </w:rPr>
            </w:pPr>
          </w:p>
          <w:p w:rsidR="00D066F9" w:rsidRPr="00E72AB6" w:rsidRDefault="00D066F9" w:rsidP="00994F93">
            <w:pPr>
              <w:rPr>
                <w:rFonts w:cs="Arial"/>
                <w:sz w:val="18"/>
                <w:szCs w:val="18"/>
                <w:lang w:val="en-GB"/>
              </w:rPr>
            </w:pPr>
            <w:r w:rsidRPr="00E72AB6">
              <w:rPr>
                <w:rFonts w:cs="Arial"/>
                <w:sz w:val="18"/>
                <w:szCs w:val="18"/>
                <w:lang w:val="en-GB"/>
              </w:rPr>
              <w:t xml:space="preserve">The evaluation is done </w:t>
            </w:r>
            <w:r w:rsidRPr="00474EB5">
              <w:rPr>
                <w:rFonts w:cs="Arial"/>
                <w:sz w:val="18"/>
                <w:szCs w:val="18"/>
                <w:u w:val="single"/>
                <w:lang w:val="en-GB"/>
              </w:rPr>
              <w:t>either</w:t>
            </w:r>
            <w:r>
              <w:rPr>
                <w:rFonts w:cs="Arial"/>
                <w:sz w:val="18"/>
                <w:szCs w:val="18"/>
                <w:lang w:val="en-GB"/>
              </w:rPr>
              <w:t xml:space="preserve"> </w:t>
            </w:r>
            <w:r w:rsidRPr="00E72AB6">
              <w:rPr>
                <w:rFonts w:cs="Arial"/>
                <w:sz w:val="18"/>
                <w:szCs w:val="18"/>
                <w:lang w:val="en-GB"/>
              </w:rPr>
              <w:t xml:space="preserve">by observing the </w:t>
            </w:r>
            <w:r>
              <w:rPr>
                <w:rFonts w:cs="Arial"/>
                <w:sz w:val="18"/>
                <w:szCs w:val="18"/>
                <w:lang w:val="en-GB"/>
              </w:rPr>
              <w:t xml:space="preserve">communication </w:t>
            </w:r>
            <w:r w:rsidRPr="00E72AB6">
              <w:rPr>
                <w:rFonts w:cs="Arial"/>
                <w:sz w:val="18"/>
                <w:szCs w:val="18"/>
                <w:lang w:val="en-GB"/>
              </w:rPr>
              <w:t>practices implemented on worksite:</w:t>
            </w:r>
          </w:p>
          <w:p w:rsidR="00D066F9" w:rsidRPr="003072EA" w:rsidRDefault="00D066F9" w:rsidP="00994F93">
            <w:pPr>
              <w:pStyle w:val="Paragraphedeliste"/>
              <w:numPr>
                <w:ilvl w:val="0"/>
                <w:numId w:val="9"/>
              </w:numPr>
              <w:ind w:left="317" w:hanging="219"/>
              <w:rPr>
                <w:rFonts w:cs="Arial"/>
                <w:sz w:val="18"/>
                <w:szCs w:val="18"/>
                <w:lang w:val="en-US"/>
              </w:rPr>
            </w:pPr>
            <w:r>
              <w:rPr>
                <w:rFonts w:cs="Arial"/>
                <w:sz w:val="18"/>
                <w:szCs w:val="18"/>
                <w:lang w:val="en-US"/>
              </w:rPr>
              <w:t>Assessment</w:t>
            </w:r>
            <w:r w:rsidRPr="003072EA">
              <w:rPr>
                <w:rFonts w:cs="Arial"/>
                <w:sz w:val="18"/>
                <w:szCs w:val="18"/>
                <w:lang w:val="en-US"/>
              </w:rPr>
              <w:t xml:space="preserve"> of the quality of the </w:t>
            </w:r>
            <w:r w:rsidR="00E64020">
              <w:rPr>
                <w:rFonts w:cs="Arial"/>
                <w:sz w:val="18"/>
                <w:szCs w:val="18"/>
                <w:lang w:val="en-US"/>
              </w:rPr>
              <w:t>processes conceived and put forwards with teams on worksite.</w:t>
            </w:r>
          </w:p>
          <w:p w:rsidR="00D066F9" w:rsidRPr="003072EA" w:rsidRDefault="00D066F9" w:rsidP="00994F93">
            <w:pPr>
              <w:pStyle w:val="Paragraphedeliste"/>
              <w:numPr>
                <w:ilvl w:val="0"/>
                <w:numId w:val="9"/>
              </w:numPr>
              <w:ind w:left="317" w:hanging="219"/>
              <w:rPr>
                <w:rFonts w:cs="Arial"/>
                <w:sz w:val="18"/>
                <w:szCs w:val="18"/>
                <w:lang w:val="en-US"/>
              </w:rPr>
            </w:pPr>
            <w:r>
              <w:rPr>
                <w:rFonts w:cs="Arial"/>
                <w:sz w:val="18"/>
                <w:szCs w:val="18"/>
                <w:lang w:val="en-US"/>
              </w:rPr>
              <w:t>Assessment</w:t>
            </w:r>
            <w:r w:rsidRPr="003072EA">
              <w:rPr>
                <w:rFonts w:cs="Arial"/>
                <w:sz w:val="18"/>
                <w:szCs w:val="18"/>
                <w:lang w:val="en-US"/>
              </w:rPr>
              <w:t xml:space="preserve"> of the reaction to the understanding of the instructions given.</w:t>
            </w:r>
          </w:p>
          <w:p w:rsidR="00D066F9" w:rsidRPr="003072EA" w:rsidRDefault="00D066F9" w:rsidP="00994F93">
            <w:pPr>
              <w:pStyle w:val="Paragraphedeliste"/>
              <w:numPr>
                <w:ilvl w:val="0"/>
                <w:numId w:val="9"/>
              </w:numPr>
              <w:ind w:left="317" w:hanging="219"/>
              <w:rPr>
                <w:rFonts w:cs="Arial"/>
                <w:sz w:val="18"/>
                <w:szCs w:val="18"/>
                <w:lang w:val="en-US"/>
              </w:rPr>
            </w:pPr>
            <w:r>
              <w:rPr>
                <w:rFonts w:cs="Arial"/>
                <w:sz w:val="18"/>
                <w:szCs w:val="18"/>
                <w:lang w:val="en-US"/>
              </w:rPr>
              <w:t>Assessment</w:t>
            </w:r>
            <w:r w:rsidRPr="003072EA">
              <w:rPr>
                <w:rFonts w:cs="Arial"/>
                <w:sz w:val="18"/>
                <w:szCs w:val="18"/>
                <w:lang w:val="en-US"/>
              </w:rPr>
              <w:t xml:space="preserve"> of the candidate's reaction to the </w:t>
            </w:r>
            <w:r>
              <w:rPr>
                <w:rFonts w:cs="Arial"/>
                <w:sz w:val="18"/>
                <w:szCs w:val="18"/>
                <w:lang w:val="en-US"/>
              </w:rPr>
              <w:t>reactions of workers in problem solving situations</w:t>
            </w:r>
            <w:r w:rsidRPr="003072EA">
              <w:rPr>
                <w:rFonts w:cs="Arial"/>
                <w:sz w:val="18"/>
                <w:szCs w:val="18"/>
                <w:lang w:val="en-US"/>
              </w:rPr>
              <w:t>.</w:t>
            </w:r>
          </w:p>
          <w:p w:rsidR="00D066F9" w:rsidRPr="004A471A" w:rsidRDefault="00D066F9" w:rsidP="00994F93">
            <w:pPr>
              <w:textAlignment w:val="top"/>
              <w:rPr>
                <w:rFonts w:cs="Arial"/>
                <w:sz w:val="18"/>
                <w:szCs w:val="18"/>
                <w:lang w:val="en-GB"/>
              </w:rPr>
            </w:pPr>
            <w:r w:rsidRPr="004A471A">
              <w:rPr>
                <w:rFonts w:cs="Arial"/>
                <w:sz w:val="18"/>
                <w:szCs w:val="18"/>
                <w:lang w:val="en-GB"/>
              </w:rPr>
              <w:t xml:space="preserve">… </w:t>
            </w:r>
            <w:r w:rsidRPr="00C16D10">
              <w:rPr>
                <w:rFonts w:cs="Arial"/>
                <w:sz w:val="18"/>
                <w:szCs w:val="18"/>
                <w:u w:val="single"/>
                <w:lang w:val="en-GB"/>
              </w:rPr>
              <w:t>or</w:t>
            </w:r>
            <w:r w:rsidRPr="004A471A">
              <w:rPr>
                <w:rFonts w:cs="Arial"/>
                <w:sz w:val="18"/>
                <w:szCs w:val="18"/>
                <w:lang w:val="en-GB"/>
              </w:rPr>
              <w:t xml:space="preserve"> by organizing simulations in classrooms as follows (Assessment on File):</w:t>
            </w:r>
          </w:p>
          <w:p w:rsidR="00D066F9" w:rsidRPr="004A471A" w:rsidRDefault="00D066F9" w:rsidP="00E64020">
            <w:pPr>
              <w:pStyle w:val="Paragraphedeliste"/>
              <w:numPr>
                <w:ilvl w:val="0"/>
                <w:numId w:val="9"/>
              </w:numPr>
              <w:ind w:left="317" w:hanging="219"/>
              <w:rPr>
                <w:rFonts w:cs="Arial"/>
                <w:sz w:val="18"/>
                <w:szCs w:val="18"/>
                <w:lang w:val="en-US"/>
              </w:rPr>
            </w:pPr>
            <w:r w:rsidRPr="004A471A">
              <w:rPr>
                <w:rFonts w:cs="Arial"/>
                <w:sz w:val="18"/>
                <w:szCs w:val="18"/>
                <w:lang w:val="en-US"/>
              </w:rPr>
              <w:t xml:space="preserve">On the basis of the </w:t>
            </w:r>
            <w:r w:rsidR="00E64020">
              <w:rPr>
                <w:rFonts w:cs="Arial"/>
                <w:sz w:val="18"/>
                <w:szCs w:val="18"/>
                <w:lang w:val="en-US"/>
              </w:rPr>
              <w:t xml:space="preserve">systemic and complete </w:t>
            </w:r>
            <w:r>
              <w:rPr>
                <w:rFonts w:cs="Arial"/>
                <w:sz w:val="18"/>
                <w:szCs w:val="18"/>
                <w:lang w:val="en-US"/>
              </w:rPr>
              <w:t>case study</w:t>
            </w:r>
            <w:r w:rsidRPr="004A471A">
              <w:rPr>
                <w:rFonts w:cs="Arial"/>
                <w:sz w:val="18"/>
                <w:szCs w:val="18"/>
                <w:lang w:val="en-US"/>
              </w:rPr>
              <w:t xml:space="preserve"> </w:t>
            </w:r>
            <w:r>
              <w:rPr>
                <w:rFonts w:cs="Arial"/>
                <w:sz w:val="18"/>
                <w:szCs w:val="18"/>
                <w:lang w:val="en-US"/>
              </w:rPr>
              <w:t>(presented in a file)</w:t>
            </w:r>
            <w:r w:rsidRPr="004A471A">
              <w:rPr>
                <w:rFonts w:cs="Arial"/>
                <w:sz w:val="18"/>
                <w:szCs w:val="18"/>
                <w:lang w:val="en-US"/>
              </w:rPr>
              <w:t xml:space="preserve">, the candidate must, on the last day of training, perform the work requested. The requirements may vary depending on the number of credits to be obtained. The time of the test may also vary (from 2½ </w:t>
            </w:r>
            <w:r w:rsidR="00E64020">
              <w:rPr>
                <w:rFonts w:cs="Arial"/>
                <w:sz w:val="18"/>
                <w:szCs w:val="18"/>
                <w:lang w:val="en-US"/>
              </w:rPr>
              <w:t>to 4</w:t>
            </w:r>
            <w:r w:rsidR="00E64020" w:rsidRPr="004A471A">
              <w:rPr>
                <w:rFonts w:cs="Arial"/>
                <w:sz w:val="18"/>
                <w:szCs w:val="18"/>
                <w:lang w:val="en-US"/>
              </w:rPr>
              <w:t>½</w:t>
            </w:r>
            <w:r w:rsidR="00E64020">
              <w:rPr>
                <w:rFonts w:cs="Arial"/>
                <w:sz w:val="18"/>
                <w:szCs w:val="18"/>
                <w:lang w:val="en-US"/>
              </w:rPr>
              <w:t xml:space="preserve"> </w:t>
            </w:r>
            <w:r w:rsidRPr="004A471A">
              <w:rPr>
                <w:rFonts w:cs="Arial"/>
                <w:sz w:val="18"/>
                <w:szCs w:val="18"/>
                <w:lang w:val="en-US"/>
              </w:rPr>
              <w:t>hours).</w:t>
            </w:r>
          </w:p>
        </w:tc>
      </w:tr>
      <w:tr w:rsidR="00D066F9" w:rsidRPr="00046BD8" w:rsidTr="00994F93">
        <w:tc>
          <w:tcPr>
            <w:tcW w:w="6658" w:type="dxa"/>
            <w:gridSpan w:val="2"/>
          </w:tcPr>
          <w:p w:rsidR="00D066F9" w:rsidRDefault="00D066F9" w:rsidP="00994F93">
            <w:pPr>
              <w:rPr>
                <w:rFonts w:cs="Arial"/>
                <w:sz w:val="18"/>
                <w:szCs w:val="18"/>
                <w:lang w:val="en-GB"/>
              </w:rPr>
            </w:pPr>
            <w:r w:rsidRPr="00A0155C">
              <w:rPr>
                <w:rFonts w:cs="Arial"/>
                <w:b/>
                <w:sz w:val="18"/>
                <w:szCs w:val="18"/>
                <w:lang w:val="en-GB"/>
              </w:rPr>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D066F9" w:rsidRPr="006F3112" w:rsidRDefault="00D066F9" w:rsidP="00994F93">
            <w:pPr>
              <w:rPr>
                <w:rFonts w:cs="Arial"/>
                <w:sz w:val="18"/>
                <w:szCs w:val="18"/>
                <w:lang w:val="en-US"/>
              </w:rPr>
            </w:pPr>
          </w:p>
          <w:p w:rsidR="00D066F9" w:rsidRPr="003072EA" w:rsidRDefault="00D066F9" w:rsidP="00994F93">
            <w:pPr>
              <w:pStyle w:val="Paragraphedeliste"/>
              <w:numPr>
                <w:ilvl w:val="0"/>
                <w:numId w:val="8"/>
              </w:numPr>
              <w:ind w:left="171" w:hanging="124"/>
              <w:rPr>
                <w:rFonts w:cs="Arial"/>
                <w:sz w:val="18"/>
                <w:szCs w:val="18"/>
                <w:lang w:val="en-GB"/>
              </w:rPr>
            </w:pPr>
            <w:r w:rsidRPr="003072EA">
              <w:rPr>
                <w:rFonts w:cs="Arial"/>
                <w:sz w:val="18"/>
                <w:szCs w:val="18"/>
                <w:lang w:val="en-GB"/>
              </w:rPr>
              <w:t xml:space="preserve">Written analyses of </w:t>
            </w:r>
            <w:r>
              <w:rPr>
                <w:rFonts w:cs="Arial"/>
                <w:sz w:val="18"/>
                <w:szCs w:val="18"/>
                <w:lang w:val="en-GB"/>
              </w:rPr>
              <w:t>problem solving situations, starting from filmed material</w:t>
            </w:r>
            <w:r w:rsidR="00E64020">
              <w:rPr>
                <w:rFonts w:cs="Arial"/>
                <w:sz w:val="18"/>
                <w:szCs w:val="18"/>
                <w:lang w:val="en-GB"/>
              </w:rPr>
              <w:t xml:space="preserve"> (if appropriate)</w:t>
            </w:r>
            <w:r>
              <w:rPr>
                <w:rFonts w:cs="Arial"/>
                <w:sz w:val="18"/>
                <w:szCs w:val="18"/>
                <w:lang w:val="en-GB"/>
              </w:rPr>
              <w:t>.</w:t>
            </w:r>
          </w:p>
          <w:p w:rsidR="00D066F9" w:rsidRPr="003072EA" w:rsidRDefault="00D066F9" w:rsidP="00994F93">
            <w:pPr>
              <w:rPr>
                <w:rFonts w:cs="Arial"/>
                <w:sz w:val="18"/>
                <w:szCs w:val="18"/>
                <w:lang w:val="en-US"/>
              </w:rPr>
            </w:pPr>
          </w:p>
        </w:tc>
        <w:tc>
          <w:tcPr>
            <w:tcW w:w="6520" w:type="dxa"/>
            <w:gridSpan w:val="2"/>
          </w:tcPr>
          <w:p w:rsidR="00D066F9" w:rsidRDefault="00D066F9" w:rsidP="00994F93">
            <w:pPr>
              <w:rPr>
                <w:rFonts w:cs="Arial"/>
                <w:sz w:val="18"/>
                <w:szCs w:val="18"/>
                <w:lang w:val="en-GB"/>
              </w:rPr>
            </w:pPr>
            <w:r w:rsidRPr="00A0155C">
              <w:rPr>
                <w:rFonts w:cs="Arial"/>
                <w:b/>
                <w:sz w:val="18"/>
                <w:szCs w:val="18"/>
                <w:lang w:val="en-GB"/>
              </w:rPr>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D066F9" w:rsidRDefault="00D066F9" w:rsidP="00994F93">
            <w:pPr>
              <w:rPr>
                <w:rFonts w:cs="Arial"/>
                <w:sz w:val="18"/>
                <w:szCs w:val="18"/>
                <w:lang w:val="en-GB"/>
              </w:rPr>
            </w:pPr>
          </w:p>
          <w:p w:rsidR="00D066F9" w:rsidRDefault="00E64020" w:rsidP="00994F93">
            <w:pPr>
              <w:pStyle w:val="Paragraphedeliste"/>
              <w:numPr>
                <w:ilvl w:val="0"/>
                <w:numId w:val="8"/>
              </w:numPr>
              <w:ind w:left="171" w:hanging="124"/>
              <w:rPr>
                <w:rFonts w:cs="Arial"/>
                <w:sz w:val="18"/>
                <w:szCs w:val="18"/>
                <w:lang w:val="en-GB"/>
              </w:rPr>
            </w:pPr>
            <w:r>
              <w:rPr>
                <w:rFonts w:cs="Arial"/>
                <w:sz w:val="18"/>
                <w:szCs w:val="18"/>
                <w:lang w:val="en-GB"/>
              </w:rPr>
              <w:t>Organisational and c</w:t>
            </w:r>
            <w:r w:rsidR="00D066F9">
              <w:rPr>
                <w:rFonts w:cs="Arial"/>
                <w:sz w:val="18"/>
                <w:szCs w:val="18"/>
                <w:lang w:val="en-GB"/>
              </w:rPr>
              <w:t xml:space="preserve">ommunication schemes to be implemented in company taking into account its size, activity, history and social choices. </w:t>
            </w:r>
          </w:p>
          <w:p w:rsidR="00D066F9" w:rsidRPr="003072EA" w:rsidRDefault="00D066F9" w:rsidP="00994F93">
            <w:pPr>
              <w:pStyle w:val="Paragraphedeliste"/>
              <w:numPr>
                <w:ilvl w:val="0"/>
                <w:numId w:val="8"/>
              </w:numPr>
              <w:ind w:left="171" w:hanging="124"/>
              <w:rPr>
                <w:rFonts w:cs="Arial"/>
                <w:sz w:val="18"/>
                <w:szCs w:val="18"/>
                <w:lang w:val="en-GB"/>
              </w:rPr>
            </w:pPr>
            <w:r>
              <w:rPr>
                <w:rFonts w:cs="Arial"/>
                <w:sz w:val="18"/>
                <w:szCs w:val="18"/>
                <w:lang w:val="en-GB"/>
              </w:rPr>
              <w:t>Identification and preparation of case studies taken from concrete situations observed in companies for their future presentation in training centres.</w:t>
            </w:r>
          </w:p>
        </w:tc>
        <w:tc>
          <w:tcPr>
            <w:tcW w:w="3544" w:type="dxa"/>
          </w:tcPr>
          <w:p w:rsidR="00D066F9" w:rsidRDefault="00D066F9" w:rsidP="00994F93">
            <w:pPr>
              <w:rPr>
                <w:rFonts w:cs="Arial"/>
                <w:sz w:val="18"/>
                <w:szCs w:val="18"/>
                <w:lang w:val="en-GB"/>
              </w:rPr>
            </w:pPr>
            <w:r w:rsidRPr="00A0155C">
              <w:rPr>
                <w:rFonts w:cs="Arial"/>
                <w:b/>
                <w:sz w:val="18"/>
                <w:szCs w:val="18"/>
                <w:lang w:val="en-GB"/>
              </w:rPr>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D066F9" w:rsidRDefault="00D066F9" w:rsidP="00994F93">
            <w:pPr>
              <w:rPr>
                <w:rFonts w:cs="Arial"/>
                <w:sz w:val="18"/>
                <w:szCs w:val="18"/>
                <w:lang w:val="en-GB"/>
              </w:rPr>
            </w:pPr>
          </w:p>
          <w:p w:rsidR="00D066F9" w:rsidRDefault="00D066F9" w:rsidP="00994F93">
            <w:pPr>
              <w:pStyle w:val="Paragraphedeliste"/>
              <w:numPr>
                <w:ilvl w:val="0"/>
                <w:numId w:val="8"/>
              </w:numPr>
              <w:ind w:left="171" w:hanging="124"/>
              <w:rPr>
                <w:rFonts w:cs="Arial"/>
                <w:sz w:val="18"/>
                <w:szCs w:val="18"/>
                <w:lang w:val="en-GB"/>
              </w:rPr>
            </w:pPr>
            <w:r>
              <w:rPr>
                <w:rFonts w:cs="Arial"/>
                <w:sz w:val="18"/>
                <w:szCs w:val="18"/>
                <w:lang w:val="en-GB"/>
              </w:rPr>
              <w:t>Regular and progressive fulfilment of the “Liaison files” mentioned above.</w:t>
            </w:r>
          </w:p>
          <w:p w:rsidR="00D066F9" w:rsidRPr="003072EA" w:rsidRDefault="00D066F9" w:rsidP="00994F93">
            <w:pPr>
              <w:pStyle w:val="Paragraphedeliste"/>
              <w:numPr>
                <w:ilvl w:val="0"/>
                <w:numId w:val="8"/>
              </w:numPr>
              <w:ind w:left="171" w:hanging="124"/>
              <w:rPr>
                <w:rFonts w:cs="Arial"/>
                <w:sz w:val="18"/>
                <w:szCs w:val="18"/>
                <w:lang w:val="en-GB"/>
              </w:rPr>
            </w:pPr>
            <w:r>
              <w:rPr>
                <w:rFonts w:cs="Arial"/>
                <w:sz w:val="18"/>
                <w:szCs w:val="18"/>
                <w:lang w:val="en-GB"/>
              </w:rPr>
              <w:t xml:space="preserve">Research and analysis of press articles related to the </w:t>
            </w:r>
            <w:r w:rsidR="00E64020">
              <w:rPr>
                <w:rFonts w:cs="Arial"/>
                <w:sz w:val="18"/>
                <w:szCs w:val="18"/>
                <w:lang w:val="en-GB"/>
              </w:rPr>
              <w:t xml:space="preserve">planning, organisation and </w:t>
            </w:r>
            <w:r>
              <w:rPr>
                <w:rFonts w:cs="Arial"/>
                <w:sz w:val="18"/>
                <w:szCs w:val="18"/>
                <w:lang w:val="en-GB"/>
              </w:rPr>
              <w:t>communication on worksites.</w:t>
            </w:r>
          </w:p>
          <w:p w:rsidR="00D066F9" w:rsidRPr="003072EA" w:rsidRDefault="00D066F9" w:rsidP="00994F93">
            <w:pPr>
              <w:rPr>
                <w:rFonts w:cs="Arial"/>
                <w:sz w:val="18"/>
                <w:szCs w:val="18"/>
                <w:lang w:val="en-US"/>
              </w:rPr>
            </w:pPr>
          </w:p>
        </w:tc>
        <w:tc>
          <w:tcPr>
            <w:tcW w:w="3827" w:type="dxa"/>
            <w:vMerge/>
          </w:tcPr>
          <w:p w:rsidR="00D066F9" w:rsidRPr="003072EA" w:rsidRDefault="00D066F9" w:rsidP="00994F93">
            <w:pPr>
              <w:rPr>
                <w:rFonts w:cs="Arial"/>
                <w:sz w:val="18"/>
                <w:szCs w:val="18"/>
                <w:lang w:val="en-US"/>
              </w:rPr>
            </w:pPr>
          </w:p>
        </w:tc>
      </w:tr>
    </w:tbl>
    <w:p w:rsidR="00D066F9" w:rsidRPr="003072EA" w:rsidRDefault="00D066F9" w:rsidP="00D066F9">
      <w:pPr>
        <w:rPr>
          <w:b/>
          <w:highlight w:val="yellow"/>
          <w:lang w:val="en-US"/>
        </w:rPr>
      </w:pPr>
    </w:p>
    <w:p w:rsidR="006F3112" w:rsidRDefault="006F3112">
      <w:pPr>
        <w:rPr>
          <w:lang w:val="en-US"/>
        </w:rPr>
      </w:pPr>
    </w:p>
    <w:p w:rsidR="00476B5C" w:rsidRPr="003072EA" w:rsidRDefault="00476B5C" w:rsidP="00476B5C">
      <w:pPr>
        <w:rPr>
          <w:b/>
          <w:highlight w:val="yellow"/>
          <w:lang w:val="en-US"/>
        </w:rPr>
      </w:pPr>
    </w:p>
    <w:p w:rsidR="00476B5C" w:rsidRPr="003072EA" w:rsidRDefault="00476B5C" w:rsidP="00476B5C">
      <w:pPr>
        <w:rPr>
          <w:b/>
          <w:highlight w:val="yellow"/>
          <w:lang w:val="en-US"/>
        </w:rPr>
      </w:pPr>
      <w:r w:rsidRPr="00A0155C">
        <w:rPr>
          <w:b/>
          <w:noProof/>
          <w:lang w:eastAsia="fr-FR"/>
        </w:rPr>
        <w:lastRenderedPageBreak/>
        <w:drawing>
          <wp:anchor distT="0" distB="0" distL="114300" distR="114300" simplePos="0" relativeHeight="251736064" behindDoc="0" locked="0" layoutInCell="1" allowOverlap="1" wp14:anchorId="2A59776F" wp14:editId="45479BBD">
            <wp:simplePos x="0" y="0"/>
            <wp:positionH relativeFrom="margin">
              <wp:align>center</wp:align>
            </wp:positionH>
            <wp:positionV relativeFrom="paragraph">
              <wp:posOffset>92558</wp:posOffset>
            </wp:positionV>
            <wp:extent cx="2602865" cy="565785"/>
            <wp:effectExtent l="0" t="0" r="6985" b="571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2865" cy="5657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476B5C" w:rsidRPr="003072EA" w:rsidRDefault="00476B5C" w:rsidP="00476B5C">
      <w:pPr>
        <w:rPr>
          <w:b/>
          <w:highlight w:val="yellow"/>
          <w:lang w:val="en-US"/>
        </w:rPr>
      </w:pPr>
    </w:p>
    <w:p w:rsidR="00476B5C" w:rsidRDefault="00476B5C" w:rsidP="00476B5C">
      <w:pPr>
        <w:jc w:val="center"/>
        <w:rPr>
          <w:rFonts w:ascii="Calibri" w:hAnsi="Calibri"/>
          <w:b/>
          <w:color w:val="404040"/>
          <w:lang w:val="en-GB" w:eastAsia="fr-FR"/>
        </w:rPr>
      </w:pPr>
    </w:p>
    <w:p w:rsidR="00476B5C" w:rsidRDefault="00476B5C" w:rsidP="00476B5C">
      <w:pPr>
        <w:jc w:val="center"/>
        <w:rPr>
          <w:rFonts w:ascii="Calibri" w:hAnsi="Calibri"/>
          <w:b/>
          <w:color w:val="404040"/>
          <w:lang w:val="en-GB" w:eastAsia="fr-FR"/>
        </w:rPr>
      </w:pPr>
    </w:p>
    <w:p w:rsidR="00476B5C" w:rsidRPr="00A0155C" w:rsidRDefault="00476B5C" w:rsidP="00476B5C">
      <w:pPr>
        <w:jc w:val="center"/>
        <w:rPr>
          <w:rFonts w:ascii="Calibri" w:hAnsi="Calibri"/>
          <w:b/>
          <w:color w:val="404040"/>
          <w:lang w:val="en-GB" w:eastAsia="fr-FR"/>
        </w:rPr>
      </w:pPr>
      <w:r w:rsidRPr="00A0155C">
        <w:rPr>
          <w:rFonts w:ascii="Calibri" w:hAnsi="Calibri"/>
          <w:b/>
          <w:color w:val="404040"/>
          <w:lang w:val="en-GB" w:eastAsia="fr-FR"/>
        </w:rPr>
        <w:t>Middle Management Skills in the Building Sector: Adjustment of the Vocational Education to the Evolution of Company Needs</w:t>
      </w:r>
    </w:p>
    <w:p w:rsidR="00476B5C" w:rsidRPr="00A0155C" w:rsidRDefault="00476B5C" w:rsidP="00476B5C">
      <w:pPr>
        <w:autoSpaceDE w:val="0"/>
        <w:autoSpaceDN w:val="0"/>
        <w:adjustRightInd w:val="0"/>
        <w:jc w:val="center"/>
        <w:rPr>
          <w:rFonts w:ascii="Calibri" w:hAnsi="Calibri"/>
          <w:color w:val="244061"/>
          <w:lang w:val="en-GB" w:eastAsia="fr-FR"/>
        </w:rPr>
      </w:pPr>
      <w:r w:rsidRPr="00A0155C">
        <w:rPr>
          <w:rFonts w:ascii="Calibri" w:hAnsi="Calibri"/>
          <w:color w:val="244061"/>
          <w:lang w:val="en-GB" w:eastAsia="fr-FR"/>
        </w:rPr>
        <w:t>Contract: 2015-1-FR01-KA202-015054</w:t>
      </w:r>
    </w:p>
    <w:p w:rsidR="00476B5C" w:rsidRPr="00A0155C" w:rsidRDefault="00476B5C" w:rsidP="00476B5C">
      <w:pPr>
        <w:rPr>
          <w:lang w:val="en-GB"/>
        </w:rPr>
      </w:pPr>
    </w:p>
    <w:p w:rsidR="00476B5C" w:rsidRPr="00A0155C" w:rsidRDefault="00476B5C" w:rsidP="00476B5C">
      <w:pPr>
        <w:jc w:val="center"/>
        <w:rPr>
          <w:b/>
          <w:sz w:val="32"/>
          <w:szCs w:val="32"/>
          <w:lang w:val="en-GB"/>
        </w:rPr>
      </w:pPr>
      <w:r w:rsidRPr="00A0155C">
        <w:rPr>
          <w:b/>
          <w:sz w:val="32"/>
          <w:szCs w:val="32"/>
          <w:lang w:val="en-GB"/>
        </w:rPr>
        <w:t xml:space="preserve">PART </w:t>
      </w:r>
      <w:r>
        <w:rPr>
          <w:b/>
          <w:sz w:val="32"/>
          <w:szCs w:val="32"/>
          <w:lang w:val="en-GB"/>
        </w:rPr>
        <w:t>ONE</w:t>
      </w:r>
      <w:r w:rsidRPr="00A0155C">
        <w:rPr>
          <w:b/>
          <w:sz w:val="32"/>
          <w:szCs w:val="32"/>
          <w:lang w:val="en-GB"/>
        </w:rPr>
        <w:t>: IDENTIFICATION OF PEDAGOGICAL METHODS AND TOOLS FOR (RE) DESIGNED VET PATHS</w:t>
      </w:r>
    </w:p>
    <w:p w:rsidR="00476B5C" w:rsidRDefault="00476B5C" w:rsidP="00476B5C">
      <w:pPr>
        <w:rPr>
          <w:lang w:val="en-GB"/>
        </w:rPr>
      </w:pPr>
    </w:p>
    <w:p w:rsidR="00476B5C" w:rsidRPr="00D52B81" w:rsidRDefault="00476B5C" w:rsidP="00476B5C">
      <w:pPr>
        <w:jc w:val="center"/>
        <w:rPr>
          <w:b/>
          <w:color w:val="C45911" w:themeColor="accent2" w:themeShade="BF"/>
          <w:sz w:val="28"/>
          <w:szCs w:val="28"/>
          <w:lang w:val="en-GB"/>
        </w:rPr>
      </w:pPr>
      <w:r w:rsidRPr="00D52B81">
        <w:rPr>
          <w:b/>
          <w:color w:val="C45911" w:themeColor="accent2" w:themeShade="BF"/>
          <w:sz w:val="28"/>
          <w:szCs w:val="28"/>
          <w:lang w:val="en-GB"/>
        </w:rPr>
        <w:t xml:space="preserve">GRID </w:t>
      </w:r>
      <w:r w:rsidRPr="00A0155C">
        <w:rPr>
          <w:rFonts w:ascii="Calibri" w:hAnsi="Calibri"/>
          <w:b/>
          <w:color w:val="2E74B5" w:themeColor="accent1" w:themeShade="BF"/>
          <w:sz w:val="28"/>
          <w:szCs w:val="28"/>
          <w:highlight w:val="yellow"/>
          <w:lang w:val="en-GB"/>
        </w:rPr>
        <w:t>A01TL.LU</w:t>
      </w:r>
      <w:r w:rsidRPr="00C16D10">
        <w:rPr>
          <w:rFonts w:ascii="Calibri" w:hAnsi="Calibri"/>
          <w:b/>
          <w:color w:val="2E74B5" w:themeColor="accent1" w:themeShade="BF"/>
          <w:sz w:val="28"/>
          <w:szCs w:val="28"/>
          <w:highlight w:val="yellow"/>
          <w:lang w:val="en-GB"/>
        </w:rPr>
        <w:t>0</w:t>
      </w:r>
      <w:r>
        <w:rPr>
          <w:rFonts w:ascii="Calibri" w:hAnsi="Calibri"/>
          <w:b/>
          <w:color w:val="2E74B5" w:themeColor="accent1" w:themeShade="BF"/>
          <w:sz w:val="28"/>
          <w:szCs w:val="28"/>
          <w:highlight w:val="yellow"/>
          <w:lang w:val="en-GB"/>
        </w:rPr>
        <w:t>5</w:t>
      </w:r>
    </w:p>
    <w:p w:rsidR="00476B5C" w:rsidRDefault="00476B5C" w:rsidP="00476B5C">
      <w:pPr>
        <w:rPr>
          <w:lang w:val="en-GB"/>
        </w:rPr>
      </w:pPr>
    </w:p>
    <w:p w:rsidR="00476B5C" w:rsidRPr="003072EA" w:rsidRDefault="00476B5C" w:rsidP="00476B5C">
      <w:pPr>
        <w:rPr>
          <w:lang w:val="en-GB"/>
        </w:rPr>
      </w:pPr>
    </w:p>
    <w:p w:rsidR="00476B5C" w:rsidRPr="003072EA" w:rsidRDefault="00476B5C" w:rsidP="00476B5C">
      <w:pPr>
        <w:rPr>
          <w:lang w:val="en-GB"/>
        </w:rPr>
      </w:pPr>
      <w:r w:rsidRPr="003072EA">
        <w:rPr>
          <w:lang w:val="en-GB"/>
        </w:rPr>
        <w:t xml:space="preserve">BENEFICIARIES: </w:t>
      </w:r>
      <w:r w:rsidRPr="003072EA">
        <w:rPr>
          <w:rFonts w:ascii="Calibri" w:hAnsi="Calibri"/>
          <w:b/>
          <w:color w:val="2E74B5" w:themeColor="accent1" w:themeShade="BF"/>
          <w:highlight w:val="yellow"/>
          <w:lang w:val="en-GB"/>
        </w:rPr>
        <w:t>TEAM LEADERS</w:t>
      </w:r>
    </w:p>
    <w:p w:rsidR="00476B5C" w:rsidRPr="003072EA" w:rsidRDefault="00476B5C" w:rsidP="00476B5C">
      <w:pPr>
        <w:rPr>
          <w:rFonts w:ascii="Calibri" w:hAnsi="Calibri"/>
          <w:b/>
          <w:lang w:val="en-GB"/>
        </w:rPr>
      </w:pPr>
      <w:r w:rsidRPr="003072EA">
        <w:rPr>
          <w:lang w:val="en-GB"/>
        </w:rPr>
        <w:t xml:space="preserve">ACTIVITY: </w:t>
      </w:r>
      <w:r w:rsidRPr="003072EA">
        <w:rPr>
          <w:rFonts w:ascii="Calibri" w:hAnsi="Calibri"/>
          <w:b/>
          <w:lang w:val="en-GB"/>
        </w:rPr>
        <w:t xml:space="preserve">A01TL. </w:t>
      </w:r>
      <w:r>
        <w:rPr>
          <w:rFonts w:ascii="Calibri" w:hAnsi="Calibri"/>
          <w:b/>
          <w:lang w:val="en-GB"/>
        </w:rPr>
        <w:t xml:space="preserve">TEAM </w:t>
      </w:r>
      <w:r w:rsidRPr="003072EA">
        <w:rPr>
          <w:rFonts w:ascii="Calibri" w:hAnsi="Calibri"/>
          <w:b/>
          <w:lang w:val="en-GB"/>
        </w:rPr>
        <w:t>BUILDING FOR SUCCES ORIENTATION</w:t>
      </w:r>
    </w:p>
    <w:p w:rsidR="00476B5C" w:rsidRPr="003072EA" w:rsidRDefault="00476B5C" w:rsidP="00476B5C">
      <w:pPr>
        <w:rPr>
          <w:lang w:val="en-GB"/>
        </w:rPr>
      </w:pPr>
      <w:r w:rsidRPr="003072EA">
        <w:rPr>
          <w:lang w:val="en-GB"/>
        </w:rPr>
        <w:t xml:space="preserve">PARTNER IN CHARGE OF THE TASK: </w:t>
      </w:r>
      <w:r w:rsidRPr="003072EA">
        <w:rPr>
          <w:rFonts w:ascii="Calibri" w:hAnsi="Calibri"/>
          <w:b/>
          <w:lang w:val="en-GB"/>
        </w:rPr>
        <w:t>CCCA-BTP</w:t>
      </w:r>
    </w:p>
    <w:p w:rsidR="00476B5C" w:rsidRPr="003072EA" w:rsidRDefault="00476B5C" w:rsidP="00476B5C">
      <w:pPr>
        <w:rPr>
          <w:lang w:val="en-GB"/>
        </w:rPr>
      </w:pPr>
      <w:r w:rsidRPr="003072EA">
        <w:rPr>
          <w:lang w:val="en-GB"/>
        </w:rPr>
        <w:t xml:space="preserve">LEARNING UNIT: </w:t>
      </w:r>
      <w:r w:rsidRPr="003072EA">
        <w:rPr>
          <w:rFonts w:ascii="Calibri" w:hAnsi="Calibri"/>
          <w:b/>
          <w:color w:val="2E74B5" w:themeColor="accent1" w:themeShade="BF"/>
          <w:highlight w:val="yellow"/>
          <w:lang w:val="en-GB"/>
        </w:rPr>
        <w:t>A01TL.LU0</w:t>
      </w:r>
      <w:r>
        <w:rPr>
          <w:rFonts w:ascii="Calibri" w:hAnsi="Calibri"/>
          <w:b/>
          <w:color w:val="2E74B5" w:themeColor="accent1" w:themeShade="BF"/>
          <w:highlight w:val="yellow"/>
          <w:lang w:val="en-GB"/>
        </w:rPr>
        <w:t>5</w:t>
      </w:r>
      <w:r w:rsidRPr="003072EA">
        <w:rPr>
          <w:rFonts w:ascii="Calibri" w:hAnsi="Calibri"/>
          <w:b/>
          <w:color w:val="2E74B5" w:themeColor="accent1" w:themeShade="BF"/>
          <w:highlight w:val="yellow"/>
          <w:lang w:val="en-GB"/>
        </w:rPr>
        <w:t xml:space="preserve">. </w:t>
      </w:r>
      <w:r>
        <w:rPr>
          <w:rFonts w:ascii="Calibri" w:hAnsi="Calibri"/>
          <w:b/>
          <w:color w:val="2E74B5" w:themeColor="accent1" w:themeShade="BF"/>
          <w:lang w:val="en-GB"/>
        </w:rPr>
        <w:t>Team leader as a tutor</w:t>
      </w:r>
    </w:p>
    <w:p w:rsidR="00476B5C" w:rsidRPr="003072EA" w:rsidRDefault="00476B5C" w:rsidP="00476B5C">
      <w:pPr>
        <w:rPr>
          <w:lang w:val="en-GB"/>
        </w:rPr>
      </w:pPr>
      <w:r w:rsidRPr="003072EA">
        <w:rPr>
          <w:lang w:val="en-GB"/>
        </w:rPr>
        <w:t xml:space="preserve">DURATION SUGGESTED: </w:t>
      </w:r>
      <w:r>
        <w:rPr>
          <w:rFonts w:ascii="Calibri" w:hAnsi="Calibri"/>
          <w:b/>
          <w:lang w:val="en-GB"/>
        </w:rPr>
        <w:t>2</w:t>
      </w:r>
      <w:r w:rsidRPr="003072EA">
        <w:rPr>
          <w:rFonts w:ascii="Calibri" w:hAnsi="Calibri"/>
          <w:b/>
          <w:lang w:val="en-GB"/>
        </w:rPr>
        <w:t xml:space="preserve"> X 7 HOURS in training centre (continuous or spaced days)</w:t>
      </w:r>
    </w:p>
    <w:p w:rsidR="00476B5C" w:rsidRPr="00A0155C" w:rsidRDefault="00476B5C" w:rsidP="00476B5C">
      <w:pPr>
        <w:rPr>
          <w:lang w:val="en-GB"/>
        </w:rPr>
      </w:pPr>
    </w:p>
    <w:tbl>
      <w:tblPr>
        <w:tblStyle w:val="Grilledutableau"/>
        <w:tblW w:w="20549" w:type="dxa"/>
        <w:tblLayout w:type="fixed"/>
        <w:tblLook w:val="04A0" w:firstRow="1" w:lastRow="0" w:firstColumn="1" w:lastColumn="0" w:noHBand="0" w:noVBand="1"/>
      </w:tblPr>
      <w:tblGrid>
        <w:gridCol w:w="3256"/>
        <w:gridCol w:w="3402"/>
        <w:gridCol w:w="3260"/>
        <w:gridCol w:w="3260"/>
        <w:gridCol w:w="3544"/>
        <w:gridCol w:w="3827"/>
      </w:tblGrid>
      <w:tr w:rsidR="00476B5C" w:rsidRPr="00046BD8" w:rsidTr="00D07ECE">
        <w:trPr>
          <w:trHeight w:val="1198"/>
        </w:trPr>
        <w:tc>
          <w:tcPr>
            <w:tcW w:w="6658" w:type="dxa"/>
            <w:gridSpan w:val="2"/>
            <w:vAlign w:val="center"/>
          </w:tcPr>
          <w:p w:rsidR="00476B5C" w:rsidRPr="00A0155C" w:rsidRDefault="00476B5C" w:rsidP="00D07ECE">
            <w:pPr>
              <w:jc w:val="center"/>
              <w:rPr>
                <w:rFonts w:cs="Arial"/>
                <w:sz w:val="18"/>
                <w:szCs w:val="18"/>
                <w:lang w:val="en-GB"/>
              </w:rPr>
            </w:pPr>
          </w:p>
          <w:p w:rsidR="00476B5C" w:rsidRPr="00A0155C" w:rsidRDefault="00476B5C" w:rsidP="00D07ECE">
            <w:pPr>
              <w:jc w:val="center"/>
              <w:rPr>
                <w:rFonts w:cs="Arial"/>
                <w:b/>
                <w:sz w:val="18"/>
                <w:szCs w:val="18"/>
                <w:lang w:val="en-GB"/>
              </w:rPr>
            </w:pPr>
            <w:r w:rsidRPr="00A0155C">
              <w:rPr>
                <w:rFonts w:cs="Arial"/>
                <w:b/>
                <w:sz w:val="18"/>
                <w:szCs w:val="18"/>
                <w:lang w:val="en-GB"/>
              </w:rPr>
              <w:t>TRAINING CENTRE</w:t>
            </w:r>
          </w:p>
          <w:p w:rsidR="00476B5C" w:rsidRPr="00A0155C" w:rsidRDefault="00476B5C" w:rsidP="00D07ECE">
            <w:pPr>
              <w:jc w:val="center"/>
              <w:rPr>
                <w:rFonts w:cs="Arial"/>
                <w:sz w:val="18"/>
                <w:szCs w:val="18"/>
                <w:lang w:val="en-GB"/>
              </w:rPr>
            </w:pPr>
          </w:p>
        </w:tc>
        <w:tc>
          <w:tcPr>
            <w:tcW w:w="6520" w:type="dxa"/>
            <w:gridSpan w:val="2"/>
            <w:vAlign w:val="center"/>
          </w:tcPr>
          <w:p w:rsidR="00476B5C" w:rsidRPr="00A0155C" w:rsidRDefault="00476B5C" w:rsidP="00D07ECE">
            <w:pPr>
              <w:jc w:val="center"/>
              <w:rPr>
                <w:rFonts w:cs="Arial"/>
                <w:b/>
                <w:sz w:val="18"/>
                <w:szCs w:val="18"/>
                <w:lang w:val="en-GB"/>
              </w:rPr>
            </w:pPr>
            <w:r w:rsidRPr="00A0155C">
              <w:rPr>
                <w:rFonts w:cs="Arial"/>
                <w:b/>
                <w:sz w:val="18"/>
                <w:szCs w:val="18"/>
                <w:lang w:val="en-GB"/>
              </w:rPr>
              <w:t>COMPANY PARTICIPATING IN THE TRAINING PROCESS</w:t>
            </w:r>
          </w:p>
        </w:tc>
        <w:tc>
          <w:tcPr>
            <w:tcW w:w="3544" w:type="dxa"/>
            <w:vAlign w:val="center"/>
          </w:tcPr>
          <w:p w:rsidR="00476B5C" w:rsidRPr="00A0155C" w:rsidRDefault="00476B5C" w:rsidP="00D07ECE">
            <w:pPr>
              <w:jc w:val="center"/>
              <w:rPr>
                <w:rFonts w:cs="Arial"/>
                <w:b/>
                <w:sz w:val="18"/>
                <w:szCs w:val="18"/>
                <w:lang w:val="en-GB"/>
              </w:rPr>
            </w:pPr>
            <w:r w:rsidRPr="00A0155C">
              <w:rPr>
                <w:rFonts w:cs="Arial"/>
                <w:b/>
                <w:sz w:val="18"/>
                <w:szCs w:val="18"/>
                <w:lang w:val="en-GB"/>
              </w:rPr>
              <w:t>E-LEARNING, incl. OPEN CLASSROOM</w:t>
            </w:r>
          </w:p>
        </w:tc>
        <w:tc>
          <w:tcPr>
            <w:tcW w:w="3827" w:type="dxa"/>
            <w:vAlign w:val="center"/>
          </w:tcPr>
          <w:p w:rsidR="00476B5C" w:rsidRPr="00A0155C" w:rsidRDefault="00476B5C" w:rsidP="00D07ECE">
            <w:pPr>
              <w:jc w:val="center"/>
              <w:rPr>
                <w:rFonts w:cs="Arial"/>
                <w:b/>
                <w:sz w:val="18"/>
                <w:szCs w:val="18"/>
                <w:lang w:val="en-GB"/>
              </w:rPr>
            </w:pPr>
            <w:r w:rsidRPr="0074337D">
              <w:rPr>
                <w:rFonts w:cs="Arial"/>
                <w:b/>
                <w:sz w:val="18"/>
                <w:szCs w:val="18"/>
                <w:lang w:val="en-GB"/>
              </w:rPr>
              <w:t>EVALUATION</w:t>
            </w:r>
          </w:p>
          <w:p w:rsidR="00476B5C" w:rsidRPr="00A0155C" w:rsidRDefault="00476B5C" w:rsidP="00D07ECE">
            <w:pPr>
              <w:jc w:val="center"/>
              <w:rPr>
                <w:rFonts w:cs="Arial"/>
                <w:sz w:val="18"/>
                <w:szCs w:val="18"/>
                <w:lang w:val="en-GB"/>
              </w:rPr>
            </w:pPr>
            <w:r w:rsidRPr="00A0155C">
              <w:rPr>
                <w:rFonts w:cs="Arial"/>
                <w:sz w:val="18"/>
                <w:szCs w:val="18"/>
                <w:lang w:val="en-GB"/>
              </w:rPr>
              <w:t xml:space="preserve"> (see Report Phase 2 for </w:t>
            </w:r>
            <w:r>
              <w:rPr>
                <w:rFonts w:cs="Arial"/>
                <w:sz w:val="18"/>
                <w:szCs w:val="18"/>
                <w:lang w:val="en-GB"/>
              </w:rPr>
              <w:t xml:space="preserve">Assessment </w:t>
            </w:r>
            <w:r w:rsidRPr="00A0155C">
              <w:rPr>
                <w:rFonts w:cs="Arial"/>
                <w:sz w:val="18"/>
                <w:szCs w:val="18"/>
                <w:lang w:val="en-GB"/>
              </w:rPr>
              <w:t>Criteria</w:t>
            </w:r>
            <w:r>
              <w:rPr>
                <w:rFonts w:cs="Arial"/>
                <w:sz w:val="18"/>
                <w:szCs w:val="18"/>
                <w:lang w:val="en-GB"/>
              </w:rPr>
              <w:t xml:space="preserve"> related to each learning outcome</w:t>
            </w:r>
            <w:r w:rsidRPr="00A0155C">
              <w:rPr>
                <w:rFonts w:cs="Arial"/>
                <w:sz w:val="18"/>
                <w:szCs w:val="18"/>
                <w:lang w:val="en-GB"/>
              </w:rPr>
              <w:t>)</w:t>
            </w:r>
          </w:p>
        </w:tc>
      </w:tr>
      <w:tr w:rsidR="00476B5C" w:rsidRPr="00046BD8" w:rsidTr="00D07ECE">
        <w:trPr>
          <w:trHeight w:val="978"/>
        </w:trPr>
        <w:tc>
          <w:tcPr>
            <w:tcW w:w="6658" w:type="dxa"/>
            <w:gridSpan w:val="2"/>
          </w:tcPr>
          <w:p w:rsidR="00476B5C" w:rsidRDefault="00476B5C" w:rsidP="00D07ECE">
            <w:pPr>
              <w:rPr>
                <w:rFonts w:cs="Arial"/>
                <w:sz w:val="18"/>
                <w:szCs w:val="18"/>
                <w:lang w:val="en-GB"/>
              </w:rPr>
            </w:pPr>
            <w:r w:rsidRPr="003C652B">
              <w:rPr>
                <w:rFonts w:cs="Arial"/>
                <w:b/>
                <w:sz w:val="18"/>
                <w:szCs w:val="18"/>
                <w:highlight w:val="yellow"/>
                <w:lang w:val="en-GB"/>
              </w:rPr>
              <w:t>TEACHING &amp; SUPPORTING METHODS PROPOSED</w:t>
            </w:r>
            <w:r>
              <w:rPr>
                <w:rFonts w:cs="Arial"/>
                <w:sz w:val="18"/>
                <w:szCs w:val="18"/>
                <w:lang w:val="en-GB"/>
              </w:rPr>
              <w:t xml:space="preserve"> </w:t>
            </w:r>
            <w:r w:rsidRPr="00A0155C">
              <w:rPr>
                <w:rFonts w:cs="Arial"/>
                <w:sz w:val="18"/>
                <w:szCs w:val="18"/>
                <w:lang w:val="en-GB"/>
              </w:rPr>
              <w:t xml:space="preserve">(Incl. </w:t>
            </w:r>
            <w:r>
              <w:rPr>
                <w:rFonts w:cs="Arial"/>
                <w:sz w:val="18"/>
                <w:szCs w:val="18"/>
                <w:lang w:val="en-GB"/>
              </w:rPr>
              <w:t>Duration suggested &amp; O</w:t>
            </w:r>
            <w:r w:rsidRPr="00A0155C">
              <w:rPr>
                <w:rFonts w:cs="Arial"/>
                <w:sz w:val="18"/>
                <w:szCs w:val="18"/>
                <w:lang w:val="en-GB"/>
              </w:rPr>
              <w:t>rganisation)</w:t>
            </w:r>
          </w:p>
          <w:p w:rsidR="00476B5C" w:rsidRDefault="00476B5C" w:rsidP="00D07ECE">
            <w:pPr>
              <w:rPr>
                <w:rFonts w:cs="Arial"/>
                <w:sz w:val="18"/>
                <w:szCs w:val="18"/>
                <w:lang w:val="en-GB"/>
              </w:rPr>
            </w:pPr>
          </w:p>
          <w:p w:rsidR="00476B5C" w:rsidRPr="006F3112" w:rsidRDefault="00476B5C" w:rsidP="00D07ECE">
            <w:pPr>
              <w:rPr>
                <w:rFonts w:cs="Arial"/>
                <w:b/>
                <w:i/>
                <w:sz w:val="18"/>
                <w:szCs w:val="18"/>
                <w:lang w:val="en-GB"/>
              </w:rPr>
            </w:pPr>
            <w:r w:rsidRPr="006F3112">
              <w:rPr>
                <w:rFonts w:cs="Arial"/>
                <w:b/>
                <w:i/>
                <w:sz w:val="18"/>
                <w:szCs w:val="18"/>
                <w:lang w:val="en-GB"/>
              </w:rPr>
              <w:t xml:space="preserve">General </w:t>
            </w:r>
            <w:r>
              <w:rPr>
                <w:rFonts w:cs="Arial"/>
                <w:b/>
                <w:i/>
                <w:sz w:val="18"/>
                <w:szCs w:val="18"/>
                <w:lang w:val="en-GB"/>
              </w:rPr>
              <w:t>rule</w:t>
            </w:r>
            <w:r w:rsidRPr="006F3112">
              <w:rPr>
                <w:rFonts w:cs="Arial"/>
                <w:b/>
                <w:i/>
                <w:sz w:val="18"/>
                <w:szCs w:val="18"/>
                <w:lang w:val="en-GB"/>
              </w:rPr>
              <w:t xml:space="preserve">: </w:t>
            </w:r>
            <w:r w:rsidRPr="004C1A95">
              <w:rPr>
                <w:rFonts w:cs="Arial"/>
                <w:i/>
                <w:sz w:val="18"/>
                <w:szCs w:val="18"/>
                <w:lang w:val="en-GB"/>
              </w:rPr>
              <w:t xml:space="preserve">Functioning with project approach (instead of linear transmission of knowledge). Better knowledge of the </w:t>
            </w:r>
            <w:r>
              <w:rPr>
                <w:rFonts w:cs="Arial"/>
                <w:i/>
                <w:sz w:val="18"/>
                <w:szCs w:val="18"/>
                <w:lang w:val="en-GB"/>
              </w:rPr>
              <w:t xml:space="preserve">spontaneous communication practices </w:t>
            </w:r>
            <w:r w:rsidRPr="004C1A95">
              <w:rPr>
                <w:rFonts w:cs="Arial"/>
                <w:i/>
                <w:sz w:val="18"/>
                <w:szCs w:val="18"/>
                <w:lang w:val="en-GB"/>
              </w:rPr>
              <w:t xml:space="preserve">of each </w:t>
            </w:r>
            <w:r w:rsidR="00AE1976">
              <w:rPr>
                <w:rFonts w:cs="Arial"/>
                <w:i/>
                <w:sz w:val="18"/>
                <w:szCs w:val="18"/>
                <w:lang w:val="en-GB"/>
              </w:rPr>
              <w:t>trainer</w:t>
            </w:r>
            <w:r w:rsidRPr="004C1A95">
              <w:rPr>
                <w:rFonts w:cs="Arial"/>
                <w:i/>
                <w:sz w:val="18"/>
                <w:szCs w:val="18"/>
                <w:lang w:val="en-GB"/>
              </w:rPr>
              <w:t xml:space="preserve"> before proposing collective </w:t>
            </w:r>
            <w:r>
              <w:rPr>
                <w:rFonts w:cs="Arial"/>
                <w:i/>
                <w:sz w:val="18"/>
                <w:szCs w:val="18"/>
                <w:lang w:val="en-GB"/>
              </w:rPr>
              <w:t>individual and collective experiential learning</w:t>
            </w:r>
            <w:r w:rsidRPr="004C1A95">
              <w:rPr>
                <w:rFonts w:cs="Arial"/>
                <w:i/>
                <w:sz w:val="18"/>
                <w:szCs w:val="18"/>
                <w:lang w:val="en-GB"/>
              </w:rPr>
              <w:t>.</w:t>
            </w:r>
          </w:p>
          <w:p w:rsidR="00476B5C" w:rsidRDefault="00476B5C" w:rsidP="00D07ECE">
            <w:pPr>
              <w:rPr>
                <w:rFonts w:cs="Arial"/>
                <w:sz w:val="18"/>
                <w:szCs w:val="18"/>
                <w:lang w:val="en-GB"/>
              </w:rPr>
            </w:pPr>
          </w:p>
          <w:p w:rsidR="00476B5C" w:rsidRDefault="00476B5C" w:rsidP="00D07ECE">
            <w:pPr>
              <w:pStyle w:val="Paragraphedeliste"/>
              <w:numPr>
                <w:ilvl w:val="0"/>
                <w:numId w:val="8"/>
              </w:numPr>
              <w:ind w:left="171" w:hanging="124"/>
              <w:rPr>
                <w:rFonts w:cs="Arial"/>
                <w:sz w:val="18"/>
                <w:szCs w:val="18"/>
                <w:lang w:val="en-GB"/>
              </w:rPr>
            </w:pPr>
            <w:r>
              <w:rPr>
                <w:rFonts w:cs="Arial"/>
                <w:sz w:val="18"/>
                <w:szCs w:val="18"/>
                <w:lang w:val="en-GB"/>
              </w:rPr>
              <w:t>Mixing learners coming from the companies having various profiles and different size, to demonstrate better the variety of communicational practices.</w:t>
            </w:r>
          </w:p>
          <w:p w:rsidR="00476B5C" w:rsidRDefault="00476B5C" w:rsidP="00D07ECE">
            <w:pPr>
              <w:pStyle w:val="Paragraphedeliste"/>
              <w:numPr>
                <w:ilvl w:val="0"/>
                <w:numId w:val="8"/>
              </w:numPr>
              <w:ind w:left="171" w:hanging="124"/>
              <w:rPr>
                <w:rFonts w:cs="Arial"/>
                <w:sz w:val="18"/>
                <w:szCs w:val="18"/>
                <w:lang w:val="en-GB"/>
              </w:rPr>
            </w:pPr>
            <w:r>
              <w:rPr>
                <w:rFonts w:cs="Arial"/>
                <w:sz w:val="18"/>
                <w:szCs w:val="18"/>
                <w:lang w:val="en-GB"/>
              </w:rPr>
              <w:t xml:space="preserve">Always taking into account environment, contexts and available means (human and material) when conceiving </w:t>
            </w:r>
            <w:r w:rsidR="002F7ADD">
              <w:rPr>
                <w:rFonts w:cs="Arial"/>
                <w:sz w:val="18"/>
                <w:szCs w:val="18"/>
                <w:lang w:val="en-GB"/>
              </w:rPr>
              <w:t>tutorship</w:t>
            </w:r>
            <w:r>
              <w:rPr>
                <w:rFonts w:cs="Arial"/>
                <w:sz w:val="18"/>
                <w:szCs w:val="18"/>
                <w:lang w:val="en-GB"/>
              </w:rPr>
              <w:t>.</w:t>
            </w:r>
          </w:p>
          <w:p w:rsidR="00476B5C" w:rsidRDefault="00476B5C" w:rsidP="00D07ECE">
            <w:pPr>
              <w:pStyle w:val="Paragraphedeliste"/>
              <w:numPr>
                <w:ilvl w:val="0"/>
                <w:numId w:val="8"/>
              </w:numPr>
              <w:ind w:left="171" w:hanging="124"/>
              <w:rPr>
                <w:rFonts w:cs="Arial"/>
                <w:sz w:val="18"/>
                <w:szCs w:val="18"/>
                <w:lang w:val="en-GB"/>
              </w:rPr>
            </w:pPr>
            <w:r>
              <w:rPr>
                <w:rFonts w:cs="Arial"/>
                <w:sz w:val="18"/>
                <w:szCs w:val="18"/>
                <w:lang w:val="en-GB"/>
              </w:rPr>
              <w:t>Inductive methods and organisation of learning process by mixing work in small and in larger groups, by taking into account the work experience of learners. Passing from practice to reflexivity and not the contrary (fundamental work-based learning rule).</w:t>
            </w:r>
          </w:p>
          <w:p w:rsidR="00476B5C" w:rsidRDefault="00476B5C" w:rsidP="00D07ECE">
            <w:pPr>
              <w:pStyle w:val="Paragraphedeliste"/>
              <w:numPr>
                <w:ilvl w:val="0"/>
                <w:numId w:val="8"/>
              </w:numPr>
              <w:ind w:left="171" w:hanging="124"/>
              <w:rPr>
                <w:rFonts w:cs="Arial"/>
                <w:sz w:val="18"/>
                <w:szCs w:val="18"/>
                <w:lang w:val="en-GB"/>
              </w:rPr>
            </w:pPr>
            <w:r>
              <w:rPr>
                <w:rFonts w:cs="Arial"/>
                <w:sz w:val="18"/>
                <w:szCs w:val="18"/>
                <w:lang w:val="en-GB"/>
              </w:rPr>
              <w:t xml:space="preserve">Using examples from real professional life and contexts, avoiding general and exclusively theoretical approaches </w:t>
            </w:r>
            <w:r w:rsidR="002F7ADD">
              <w:rPr>
                <w:rFonts w:cs="Arial"/>
                <w:sz w:val="18"/>
                <w:szCs w:val="18"/>
                <w:lang w:val="en-GB"/>
              </w:rPr>
              <w:t>of tutorship</w:t>
            </w:r>
            <w:r>
              <w:rPr>
                <w:rFonts w:cs="Arial"/>
                <w:sz w:val="18"/>
                <w:szCs w:val="18"/>
                <w:lang w:val="en-GB"/>
              </w:rPr>
              <w:t>.</w:t>
            </w:r>
          </w:p>
          <w:p w:rsidR="00476B5C" w:rsidRDefault="00476B5C" w:rsidP="00D07ECE">
            <w:pPr>
              <w:pStyle w:val="Paragraphedeliste"/>
              <w:numPr>
                <w:ilvl w:val="0"/>
                <w:numId w:val="8"/>
              </w:numPr>
              <w:ind w:left="171" w:hanging="124"/>
              <w:rPr>
                <w:rFonts w:cs="Arial"/>
                <w:sz w:val="18"/>
                <w:szCs w:val="18"/>
                <w:lang w:val="en-GB"/>
              </w:rPr>
            </w:pPr>
            <w:r>
              <w:rPr>
                <w:rFonts w:cs="Arial"/>
                <w:sz w:val="18"/>
                <w:szCs w:val="18"/>
                <w:lang w:val="en-GB"/>
              </w:rPr>
              <w:t>Work with “mental maps”.</w:t>
            </w:r>
          </w:p>
          <w:p w:rsidR="00476B5C" w:rsidRDefault="00476B5C" w:rsidP="00D07ECE">
            <w:pPr>
              <w:pStyle w:val="Paragraphedeliste"/>
              <w:numPr>
                <w:ilvl w:val="0"/>
                <w:numId w:val="8"/>
              </w:numPr>
              <w:ind w:left="171" w:hanging="124"/>
              <w:rPr>
                <w:rFonts w:cs="Arial"/>
                <w:sz w:val="18"/>
                <w:szCs w:val="18"/>
                <w:lang w:val="en-GB"/>
              </w:rPr>
            </w:pPr>
            <w:r>
              <w:rPr>
                <w:rFonts w:cs="Arial"/>
                <w:sz w:val="18"/>
                <w:szCs w:val="18"/>
                <w:lang w:val="en-GB"/>
              </w:rPr>
              <w:t>Analysis and capitalisation of situations presented on virtual tools: case studies.</w:t>
            </w:r>
          </w:p>
          <w:p w:rsidR="00476B5C" w:rsidRDefault="00476B5C" w:rsidP="00D07ECE">
            <w:pPr>
              <w:pStyle w:val="Paragraphedeliste"/>
              <w:numPr>
                <w:ilvl w:val="0"/>
                <w:numId w:val="8"/>
              </w:numPr>
              <w:ind w:left="171" w:hanging="124"/>
              <w:rPr>
                <w:rFonts w:cs="Arial"/>
                <w:sz w:val="18"/>
                <w:szCs w:val="18"/>
                <w:lang w:val="en-GB"/>
              </w:rPr>
            </w:pPr>
            <w:r>
              <w:rPr>
                <w:rFonts w:cs="Arial"/>
                <w:sz w:val="18"/>
                <w:szCs w:val="18"/>
                <w:lang w:val="en-GB"/>
              </w:rPr>
              <w:t>P</w:t>
            </w:r>
            <w:r w:rsidRPr="00462FFD">
              <w:rPr>
                <w:rFonts w:cs="Arial"/>
                <w:sz w:val="18"/>
                <w:szCs w:val="18"/>
                <w:lang w:val="en-GB"/>
              </w:rPr>
              <w:t>racticing</w:t>
            </w:r>
            <w:r>
              <w:rPr>
                <w:rFonts w:cs="Arial"/>
                <w:sz w:val="18"/>
                <w:szCs w:val="18"/>
                <w:lang w:val="en-GB"/>
              </w:rPr>
              <w:t xml:space="preserve"> simulation s</w:t>
            </w:r>
            <w:r w:rsidRPr="006F3112">
              <w:rPr>
                <w:rFonts w:cs="Arial"/>
                <w:sz w:val="18"/>
                <w:szCs w:val="18"/>
                <w:lang w:val="en-GB"/>
              </w:rPr>
              <w:t>tarting from role-playing, accustom her/</w:t>
            </w:r>
            <w:r>
              <w:rPr>
                <w:rFonts w:cs="Arial"/>
                <w:sz w:val="18"/>
                <w:szCs w:val="18"/>
                <w:lang w:val="en-GB"/>
              </w:rPr>
              <w:t>himself with the reactions of the others to her/his own decisions.</w:t>
            </w:r>
          </w:p>
          <w:p w:rsidR="002F7ADD" w:rsidRPr="002F7ADD" w:rsidRDefault="00476B5C" w:rsidP="002F7ADD">
            <w:pPr>
              <w:pStyle w:val="Paragraphedeliste"/>
              <w:numPr>
                <w:ilvl w:val="0"/>
                <w:numId w:val="8"/>
              </w:numPr>
              <w:ind w:left="171" w:hanging="124"/>
              <w:rPr>
                <w:rFonts w:cs="Arial"/>
                <w:sz w:val="18"/>
                <w:szCs w:val="18"/>
                <w:lang w:val="en-GB"/>
              </w:rPr>
            </w:pPr>
            <w:r>
              <w:rPr>
                <w:rFonts w:cs="Arial"/>
                <w:sz w:val="18"/>
                <w:szCs w:val="18"/>
                <w:lang w:val="en-GB"/>
              </w:rPr>
              <w:t>Inductive iterative methods if training based on spaced days, professional practice foreseen in between: tackling similar topics several times, but each time with a higher degree of complexity.</w:t>
            </w:r>
          </w:p>
        </w:tc>
        <w:tc>
          <w:tcPr>
            <w:tcW w:w="6520" w:type="dxa"/>
            <w:gridSpan w:val="2"/>
          </w:tcPr>
          <w:p w:rsidR="00476B5C" w:rsidRDefault="00476B5C" w:rsidP="00D07ECE">
            <w:pPr>
              <w:rPr>
                <w:rFonts w:cs="Arial"/>
                <w:sz w:val="18"/>
                <w:szCs w:val="18"/>
                <w:lang w:val="en-GB"/>
              </w:rPr>
            </w:pPr>
            <w:r w:rsidRPr="003C652B">
              <w:rPr>
                <w:rFonts w:cs="Arial"/>
                <w:b/>
                <w:sz w:val="18"/>
                <w:szCs w:val="18"/>
                <w:highlight w:val="yellow"/>
                <w:lang w:val="en-GB"/>
              </w:rPr>
              <w:t>TEACHING &amp; SUPPORTING METHODS PROPOSED</w:t>
            </w:r>
            <w:r>
              <w:rPr>
                <w:rFonts w:cs="Arial"/>
                <w:sz w:val="18"/>
                <w:szCs w:val="18"/>
                <w:lang w:val="en-GB"/>
              </w:rPr>
              <w:t xml:space="preserve"> </w:t>
            </w:r>
            <w:r w:rsidRPr="00A0155C">
              <w:rPr>
                <w:rFonts w:cs="Arial"/>
                <w:sz w:val="18"/>
                <w:szCs w:val="18"/>
                <w:lang w:val="en-GB"/>
              </w:rPr>
              <w:t xml:space="preserve">(Incl. </w:t>
            </w:r>
            <w:r>
              <w:rPr>
                <w:rFonts w:cs="Arial"/>
                <w:sz w:val="18"/>
                <w:szCs w:val="18"/>
                <w:lang w:val="en-GB"/>
              </w:rPr>
              <w:t>Duration suggested &amp; O</w:t>
            </w:r>
            <w:r w:rsidRPr="00A0155C">
              <w:rPr>
                <w:rFonts w:cs="Arial"/>
                <w:sz w:val="18"/>
                <w:szCs w:val="18"/>
                <w:lang w:val="en-GB"/>
              </w:rPr>
              <w:t>rganisation)</w:t>
            </w:r>
          </w:p>
          <w:p w:rsidR="00476B5C" w:rsidRDefault="00476B5C" w:rsidP="00D07ECE">
            <w:pPr>
              <w:rPr>
                <w:rFonts w:cs="Arial"/>
                <w:sz w:val="18"/>
                <w:szCs w:val="18"/>
                <w:lang w:val="en-GB"/>
              </w:rPr>
            </w:pPr>
          </w:p>
          <w:p w:rsidR="00476B5C" w:rsidRDefault="00476B5C" w:rsidP="00D07ECE">
            <w:pPr>
              <w:pStyle w:val="Paragraphedeliste"/>
              <w:numPr>
                <w:ilvl w:val="0"/>
                <w:numId w:val="8"/>
              </w:numPr>
              <w:ind w:left="175" w:hanging="120"/>
              <w:rPr>
                <w:rFonts w:cs="Arial"/>
                <w:sz w:val="18"/>
                <w:szCs w:val="18"/>
                <w:lang w:val="en-GB"/>
              </w:rPr>
            </w:pPr>
            <w:r>
              <w:rPr>
                <w:rFonts w:cs="Arial"/>
                <w:sz w:val="18"/>
                <w:szCs w:val="18"/>
                <w:lang w:val="en-GB"/>
              </w:rPr>
              <w:t>Introspective o</w:t>
            </w:r>
            <w:r w:rsidRPr="000D3D1F">
              <w:rPr>
                <w:rFonts w:cs="Arial"/>
                <w:sz w:val="18"/>
                <w:szCs w:val="18"/>
                <w:lang w:val="en-GB"/>
              </w:rPr>
              <w:t xml:space="preserve">bservation of </w:t>
            </w:r>
            <w:r>
              <w:rPr>
                <w:rFonts w:cs="Arial"/>
                <w:sz w:val="18"/>
                <w:szCs w:val="18"/>
                <w:lang w:val="en-GB"/>
              </w:rPr>
              <w:t xml:space="preserve">his/her own behaviour in </w:t>
            </w:r>
            <w:r w:rsidRPr="000D3D1F">
              <w:rPr>
                <w:rFonts w:cs="Arial"/>
                <w:sz w:val="18"/>
                <w:szCs w:val="18"/>
                <w:lang w:val="en-GB"/>
              </w:rPr>
              <w:t>work situations and preparation of analysis to be carried out in the training centre</w:t>
            </w:r>
            <w:r>
              <w:rPr>
                <w:rFonts w:cs="Arial"/>
                <w:sz w:val="18"/>
                <w:szCs w:val="18"/>
                <w:lang w:val="en-GB"/>
              </w:rPr>
              <w:t xml:space="preserve"> by </w:t>
            </w:r>
            <w:r w:rsidRPr="00412E02">
              <w:rPr>
                <w:rFonts w:cs="Arial"/>
                <w:sz w:val="18"/>
                <w:szCs w:val="18"/>
                <w:u w:val="single"/>
                <w:lang w:val="en-GB"/>
              </w:rPr>
              <w:t>both</w:t>
            </w:r>
            <w:r>
              <w:rPr>
                <w:rFonts w:cs="Arial"/>
                <w:sz w:val="18"/>
                <w:szCs w:val="18"/>
                <w:lang w:val="en-GB"/>
              </w:rPr>
              <w:t xml:space="preserve"> trainees and trainers (simultaneously or separately).</w:t>
            </w:r>
          </w:p>
          <w:p w:rsidR="00476B5C" w:rsidRDefault="00476B5C" w:rsidP="00D07ECE">
            <w:pPr>
              <w:pStyle w:val="Paragraphedeliste"/>
              <w:numPr>
                <w:ilvl w:val="0"/>
                <w:numId w:val="8"/>
              </w:numPr>
              <w:ind w:left="175" w:hanging="120"/>
              <w:rPr>
                <w:rFonts w:cs="Arial"/>
                <w:sz w:val="18"/>
                <w:szCs w:val="18"/>
                <w:lang w:val="en-GB"/>
              </w:rPr>
            </w:pPr>
            <w:r>
              <w:rPr>
                <w:rFonts w:cs="Arial"/>
                <w:sz w:val="18"/>
                <w:szCs w:val="18"/>
                <w:lang w:val="en-GB"/>
              </w:rPr>
              <w:t xml:space="preserve">Implementation of the knowledge acquired in training centre in concrete work situations: Experiencing theoretical models and tools </w:t>
            </w:r>
            <w:r w:rsidR="002F7ADD">
              <w:rPr>
                <w:rFonts w:cs="Arial"/>
                <w:sz w:val="18"/>
                <w:szCs w:val="18"/>
                <w:lang w:val="en-GB"/>
              </w:rPr>
              <w:t xml:space="preserve">for tutorship </w:t>
            </w:r>
            <w:r>
              <w:rPr>
                <w:rFonts w:cs="Arial"/>
                <w:sz w:val="18"/>
                <w:szCs w:val="18"/>
                <w:lang w:val="en-GB"/>
              </w:rPr>
              <w:t>in concrete and real work on worksite.</w:t>
            </w:r>
          </w:p>
          <w:p w:rsidR="00476B5C" w:rsidRPr="00412E02" w:rsidRDefault="00476B5C" w:rsidP="00D07ECE">
            <w:pPr>
              <w:pStyle w:val="Paragraphedeliste"/>
              <w:numPr>
                <w:ilvl w:val="0"/>
                <w:numId w:val="8"/>
              </w:numPr>
              <w:ind w:left="175" w:hanging="120"/>
              <w:rPr>
                <w:rFonts w:cs="Arial"/>
                <w:sz w:val="18"/>
                <w:szCs w:val="18"/>
                <w:lang w:val="en-GB"/>
              </w:rPr>
            </w:pPr>
            <w:r>
              <w:rPr>
                <w:rFonts w:cs="Arial"/>
                <w:sz w:val="18"/>
                <w:szCs w:val="18"/>
                <w:lang w:val="en-GB"/>
              </w:rPr>
              <w:t>Formalisation of the “right behaviour”, in line with the context, organisational culture and expectations expressed by the head office.</w:t>
            </w:r>
          </w:p>
        </w:tc>
        <w:tc>
          <w:tcPr>
            <w:tcW w:w="3544" w:type="dxa"/>
          </w:tcPr>
          <w:p w:rsidR="00476B5C" w:rsidRDefault="00476B5C" w:rsidP="00D07ECE">
            <w:pPr>
              <w:rPr>
                <w:rFonts w:cs="Arial"/>
                <w:sz w:val="18"/>
                <w:szCs w:val="18"/>
                <w:lang w:val="en-GB"/>
              </w:rPr>
            </w:pPr>
            <w:r w:rsidRPr="003C652B">
              <w:rPr>
                <w:rFonts w:cs="Arial"/>
                <w:b/>
                <w:sz w:val="18"/>
                <w:szCs w:val="18"/>
                <w:highlight w:val="yellow"/>
                <w:lang w:val="en-GB"/>
              </w:rPr>
              <w:t>TEACHING &amp; SUPPORTING METHODS PROPOSED</w:t>
            </w:r>
            <w:r>
              <w:rPr>
                <w:rFonts w:cs="Arial"/>
                <w:sz w:val="18"/>
                <w:szCs w:val="18"/>
                <w:lang w:val="en-GB"/>
              </w:rPr>
              <w:t xml:space="preserve"> </w:t>
            </w:r>
            <w:r w:rsidRPr="00A0155C">
              <w:rPr>
                <w:rFonts w:cs="Arial"/>
                <w:sz w:val="18"/>
                <w:szCs w:val="18"/>
                <w:lang w:val="en-GB"/>
              </w:rPr>
              <w:t xml:space="preserve">(Incl. </w:t>
            </w:r>
            <w:r>
              <w:rPr>
                <w:rFonts w:cs="Arial"/>
                <w:sz w:val="18"/>
                <w:szCs w:val="18"/>
                <w:lang w:val="en-GB"/>
              </w:rPr>
              <w:t>Duration suggested &amp; O</w:t>
            </w:r>
            <w:r w:rsidRPr="00A0155C">
              <w:rPr>
                <w:rFonts w:cs="Arial"/>
                <w:sz w:val="18"/>
                <w:szCs w:val="18"/>
                <w:lang w:val="en-GB"/>
              </w:rPr>
              <w:t>rganisation)</w:t>
            </w:r>
          </w:p>
          <w:p w:rsidR="00476B5C" w:rsidRDefault="00476B5C" w:rsidP="00D07ECE">
            <w:pPr>
              <w:rPr>
                <w:rFonts w:cs="Arial"/>
                <w:sz w:val="18"/>
                <w:szCs w:val="18"/>
                <w:lang w:val="en-GB"/>
              </w:rPr>
            </w:pPr>
          </w:p>
          <w:p w:rsidR="00476B5C" w:rsidRDefault="00476B5C" w:rsidP="00D07ECE">
            <w:pPr>
              <w:rPr>
                <w:rFonts w:cs="Arial"/>
                <w:sz w:val="18"/>
                <w:szCs w:val="18"/>
                <w:lang w:val="en-GB"/>
              </w:rPr>
            </w:pPr>
            <w:r>
              <w:rPr>
                <w:rFonts w:cs="Arial"/>
                <w:sz w:val="18"/>
                <w:szCs w:val="18"/>
                <w:lang w:val="en-GB"/>
              </w:rPr>
              <w:t>Individual work in line with instructions given in training centres and moderated by the observations made in company, starting from theoretical background adapted to the general skills of the trainees aimed at (EQF Level 4).</w:t>
            </w:r>
          </w:p>
          <w:p w:rsidR="00476B5C" w:rsidRDefault="00476B5C" w:rsidP="00D07ECE">
            <w:pPr>
              <w:rPr>
                <w:rFonts w:cs="Arial"/>
                <w:sz w:val="18"/>
                <w:szCs w:val="18"/>
                <w:lang w:val="en-GB"/>
              </w:rPr>
            </w:pPr>
          </w:p>
          <w:p w:rsidR="00476B5C" w:rsidRDefault="00476B5C" w:rsidP="00D07ECE">
            <w:pPr>
              <w:rPr>
                <w:rFonts w:cs="Arial"/>
                <w:sz w:val="18"/>
                <w:szCs w:val="18"/>
                <w:lang w:val="en-GB"/>
              </w:rPr>
            </w:pPr>
            <w:r>
              <w:rPr>
                <w:rFonts w:cs="Arial"/>
                <w:sz w:val="18"/>
                <w:szCs w:val="18"/>
                <w:lang w:val="en-GB"/>
              </w:rPr>
              <w:t>Use of data banks.</w:t>
            </w:r>
          </w:p>
          <w:p w:rsidR="00476B5C" w:rsidRDefault="00476B5C" w:rsidP="00D07ECE">
            <w:pPr>
              <w:rPr>
                <w:rFonts w:cs="Arial"/>
                <w:sz w:val="18"/>
                <w:szCs w:val="18"/>
                <w:lang w:val="en-GB"/>
              </w:rPr>
            </w:pPr>
          </w:p>
          <w:p w:rsidR="00476B5C" w:rsidRPr="00A0155C" w:rsidRDefault="00476B5C" w:rsidP="00D07ECE">
            <w:pPr>
              <w:rPr>
                <w:rFonts w:cs="Arial"/>
                <w:b/>
                <w:sz w:val="18"/>
                <w:szCs w:val="18"/>
                <w:lang w:val="en-GB"/>
              </w:rPr>
            </w:pPr>
            <w:r>
              <w:rPr>
                <w:rFonts w:cs="Arial"/>
                <w:sz w:val="18"/>
                <w:szCs w:val="18"/>
                <w:lang w:val="en-GB"/>
              </w:rPr>
              <w:t>Systematic use of digital sources and tools when individual work.</w:t>
            </w:r>
          </w:p>
        </w:tc>
        <w:tc>
          <w:tcPr>
            <w:tcW w:w="3827" w:type="dxa"/>
          </w:tcPr>
          <w:p w:rsidR="00476B5C" w:rsidRDefault="00476B5C" w:rsidP="00D07ECE">
            <w:pPr>
              <w:rPr>
                <w:rFonts w:cs="Arial"/>
                <w:b/>
                <w:sz w:val="18"/>
                <w:szCs w:val="18"/>
                <w:lang w:val="en-GB"/>
              </w:rPr>
            </w:pPr>
            <w:r w:rsidRPr="001D62E7">
              <w:rPr>
                <w:rFonts w:cs="Arial"/>
                <w:b/>
                <w:sz w:val="18"/>
                <w:szCs w:val="18"/>
                <w:highlight w:val="yellow"/>
                <w:lang w:val="en-GB"/>
              </w:rPr>
              <w:t>TOPICS TO BE ASSESSED</w:t>
            </w:r>
          </w:p>
          <w:p w:rsidR="00476B5C" w:rsidRPr="001D62E7" w:rsidRDefault="00476B5C" w:rsidP="00D07ECE">
            <w:pPr>
              <w:rPr>
                <w:rFonts w:cs="Arial"/>
                <w:b/>
                <w:sz w:val="18"/>
                <w:szCs w:val="18"/>
                <w:lang w:val="en-GB"/>
              </w:rPr>
            </w:pPr>
            <w:r w:rsidRPr="001D62E7">
              <w:rPr>
                <w:rFonts w:cs="Arial"/>
                <w:b/>
                <w:sz w:val="18"/>
                <w:szCs w:val="18"/>
                <w:lang w:val="en-GB"/>
              </w:rPr>
              <w:t>Anticipated scope.</w:t>
            </w:r>
          </w:p>
          <w:p w:rsidR="00476B5C" w:rsidRDefault="00476B5C" w:rsidP="00D07ECE">
            <w:pPr>
              <w:rPr>
                <w:rFonts w:cs="Arial"/>
                <w:sz w:val="18"/>
                <w:szCs w:val="18"/>
                <w:lang w:val="en-GB"/>
              </w:rPr>
            </w:pPr>
          </w:p>
          <w:p w:rsidR="00476B5C" w:rsidRPr="003E2F20" w:rsidRDefault="00476B5C" w:rsidP="00D07ECE">
            <w:pPr>
              <w:rPr>
                <w:rFonts w:cs="Arial"/>
                <w:i/>
                <w:sz w:val="18"/>
                <w:szCs w:val="18"/>
                <w:lang w:val="en-GB"/>
              </w:rPr>
            </w:pPr>
            <w:r w:rsidRPr="003E2F20">
              <w:rPr>
                <w:rFonts w:cs="Arial"/>
                <w:i/>
                <w:sz w:val="18"/>
                <w:szCs w:val="18"/>
                <w:lang w:val="en-GB"/>
              </w:rPr>
              <w:t>Reminder of what must be assessed (EQF level 4):</w:t>
            </w:r>
          </w:p>
          <w:p w:rsidR="00476B5C" w:rsidRPr="003E2F20" w:rsidRDefault="00476B5C" w:rsidP="00D07ECE">
            <w:pPr>
              <w:pStyle w:val="Paragraphedeliste"/>
              <w:numPr>
                <w:ilvl w:val="0"/>
                <w:numId w:val="8"/>
              </w:numPr>
              <w:ind w:left="176" w:hanging="119"/>
              <w:rPr>
                <w:rFonts w:cs="Arial"/>
                <w:i/>
                <w:sz w:val="18"/>
                <w:szCs w:val="18"/>
                <w:lang w:val="en-GB"/>
              </w:rPr>
            </w:pPr>
            <w:r w:rsidRPr="003E2F20">
              <w:rPr>
                <w:rFonts w:cs="Arial"/>
                <w:i/>
                <w:sz w:val="18"/>
                <w:szCs w:val="18"/>
                <w:lang w:val="en-GB"/>
              </w:rPr>
              <w:t>Factual and theoretical knowledge in broad contexts within a field of work.</w:t>
            </w:r>
          </w:p>
          <w:p w:rsidR="00476B5C" w:rsidRPr="003E2F20" w:rsidRDefault="00476B5C" w:rsidP="00D07ECE">
            <w:pPr>
              <w:pStyle w:val="Paragraphedeliste"/>
              <w:numPr>
                <w:ilvl w:val="0"/>
                <w:numId w:val="8"/>
              </w:numPr>
              <w:ind w:left="176" w:hanging="119"/>
              <w:rPr>
                <w:rFonts w:cs="Arial"/>
                <w:i/>
                <w:sz w:val="18"/>
                <w:szCs w:val="18"/>
                <w:lang w:val="en-GB"/>
              </w:rPr>
            </w:pPr>
            <w:r w:rsidRPr="003E2F20">
              <w:rPr>
                <w:rFonts w:cs="Arial"/>
                <w:i/>
                <w:sz w:val="18"/>
                <w:szCs w:val="18"/>
                <w:lang w:val="en-GB"/>
              </w:rPr>
              <w:t>A range of cognitive and practical skills required to generate solutions to specific problems identified in concrete work situations.</w:t>
            </w:r>
          </w:p>
          <w:p w:rsidR="00476B5C" w:rsidRPr="003E2F20" w:rsidRDefault="00476B5C" w:rsidP="00D07ECE">
            <w:pPr>
              <w:pStyle w:val="Paragraphedeliste"/>
              <w:numPr>
                <w:ilvl w:val="0"/>
                <w:numId w:val="8"/>
              </w:numPr>
              <w:ind w:left="176" w:hanging="119"/>
              <w:rPr>
                <w:rFonts w:cs="Arial"/>
                <w:i/>
                <w:sz w:val="18"/>
                <w:szCs w:val="18"/>
                <w:lang w:val="en-GB"/>
              </w:rPr>
            </w:pPr>
            <w:r w:rsidRPr="003E2F20">
              <w:rPr>
                <w:rFonts w:cs="Arial"/>
                <w:i/>
                <w:sz w:val="18"/>
                <w:szCs w:val="18"/>
                <w:lang w:val="en-GB"/>
              </w:rPr>
              <w:t>Self-management within the guidelines given by the hierarchy (they are subject to change).</w:t>
            </w:r>
          </w:p>
          <w:p w:rsidR="00476B5C" w:rsidRPr="003E2F20" w:rsidRDefault="00476B5C" w:rsidP="00D07ECE">
            <w:pPr>
              <w:pStyle w:val="Paragraphedeliste"/>
              <w:numPr>
                <w:ilvl w:val="0"/>
                <w:numId w:val="8"/>
              </w:numPr>
              <w:ind w:left="176" w:hanging="119"/>
              <w:rPr>
                <w:rFonts w:cs="Arial"/>
                <w:i/>
                <w:sz w:val="18"/>
                <w:szCs w:val="18"/>
                <w:lang w:val="en-GB"/>
              </w:rPr>
            </w:pPr>
            <w:r w:rsidRPr="003E2F20">
              <w:rPr>
                <w:rFonts w:cs="Arial"/>
                <w:i/>
                <w:sz w:val="18"/>
                <w:szCs w:val="18"/>
                <w:lang w:val="en-GB"/>
              </w:rPr>
              <w:t>Supervision of relatively routine work of others, with some responsibilities for evaluation and improvement of work results.</w:t>
            </w:r>
          </w:p>
          <w:p w:rsidR="00476B5C" w:rsidRDefault="00476B5C" w:rsidP="00D07ECE">
            <w:pPr>
              <w:rPr>
                <w:rFonts w:cs="Arial"/>
                <w:sz w:val="18"/>
                <w:szCs w:val="18"/>
                <w:lang w:val="en-GB"/>
              </w:rPr>
            </w:pPr>
          </w:p>
          <w:p w:rsidR="00476B5C" w:rsidRPr="003072EA" w:rsidRDefault="00476B5C" w:rsidP="00D07ECE">
            <w:pPr>
              <w:rPr>
                <w:rFonts w:cs="Arial"/>
                <w:sz w:val="18"/>
                <w:szCs w:val="18"/>
                <w:lang w:val="en-GB"/>
              </w:rPr>
            </w:pPr>
            <w:r w:rsidRPr="003072EA">
              <w:rPr>
                <w:rFonts w:cs="Arial"/>
                <w:sz w:val="18"/>
                <w:szCs w:val="18"/>
                <w:lang w:val="en-GB"/>
              </w:rPr>
              <w:t xml:space="preserve">Ability to take </w:t>
            </w:r>
            <w:r>
              <w:rPr>
                <w:rFonts w:cs="Arial"/>
                <w:sz w:val="18"/>
                <w:szCs w:val="18"/>
                <w:lang w:val="en-GB"/>
              </w:rPr>
              <w:t xml:space="preserve">choose and apply appropriate </w:t>
            </w:r>
            <w:r w:rsidR="002F7ADD">
              <w:rPr>
                <w:rFonts w:cs="Arial"/>
                <w:sz w:val="18"/>
                <w:szCs w:val="18"/>
                <w:lang w:val="en-GB"/>
              </w:rPr>
              <w:t>tutorship</w:t>
            </w:r>
            <w:r>
              <w:rPr>
                <w:rFonts w:cs="Arial"/>
                <w:sz w:val="18"/>
                <w:szCs w:val="18"/>
                <w:lang w:val="en-GB"/>
              </w:rPr>
              <w:t xml:space="preserve"> methods and tools</w:t>
            </w:r>
            <w:r w:rsidRPr="003072EA">
              <w:rPr>
                <w:rFonts w:cs="Arial"/>
                <w:sz w:val="18"/>
                <w:szCs w:val="18"/>
                <w:lang w:val="en-GB"/>
              </w:rPr>
              <w:t xml:space="preserve"> at work:</w:t>
            </w:r>
          </w:p>
          <w:p w:rsidR="00476B5C" w:rsidRPr="003072EA" w:rsidRDefault="00476B5C" w:rsidP="00D07ECE">
            <w:pPr>
              <w:pStyle w:val="Paragraphedeliste"/>
              <w:numPr>
                <w:ilvl w:val="0"/>
                <w:numId w:val="8"/>
              </w:numPr>
              <w:ind w:left="176" w:hanging="119"/>
              <w:rPr>
                <w:rFonts w:cs="Arial"/>
                <w:sz w:val="18"/>
                <w:szCs w:val="18"/>
                <w:lang w:val="en-GB"/>
              </w:rPr>
            </w:pPr>
            <w:r>
              <w:rPr>
                <w:rFonts w:cs="Arial"/>
                <w:sz w:val="18"/>
                <w:szCs w:val="18"/>
                <w:lang w:val="en-GB"/>
              </w:rPr>
              <w:t>When defining and choosing</w:t>
            </w:r>
            <w:r w:rsidRPr="003072EA">
              <w:rPr>
                <w:rFonts w:cs="Arial"/>
                <w:sz w:val="18"/>
                <w:szCs w:val="18"/>
                <w:lang w:val="en-GB"/>
              </w:rPr>
              <w:t xml:space="preserve"> the material and human resources </w:t>
            </w:r>
            <w:r>
              <w:rPr>
                <w:rFonts w:cs="Arial"/>
                <w:sz w:val="18"/>
                <w:szCs w:val="18"/>
                <w:lang w:val="en-GB"/>
              </w:rPr>
              <w:t xml:space="preserve">for </w:t>
            </w:r>
            <w:r w:rsidR="00B65528">
              <w:rPr>
                <w:rFonts w:cs="Arial"/>
                <w:sz w:val="18"/>
                <w:szCs w:val="18"/>
                <w:lang w:val="en-GB"/>
              </w:rPr>
              <w:t>the work team.</w:t>
            </w:r>
          </w:p>
          <w:p w:rsidR="00476B5C" w:rsidRPr="003072EA" w:rsidRDefault="00476B5C" w:rsidP="00D07ECE">
            <w:pPr>
              <w:pStyle w:val="Paragraphedeliste"/>
              <w:numPr>
                <w:ilvl w:val="0"/>
                <w:numId w:val="8"/>
              </w:numPr>
              <w:ind w:left="176" w:hanging="119"/>
              <w:rPr>
                <w:rFonts w:cs="Arial"/>
                <w:sz w:val="18"/>
                <w:szCs w:val="18"/>
                <w:lang w:val="en-GB"/>
              </w:rPr>
            </w:pPr>
            <w:r>
              <w:rPr>
                <w:rFonts w:cs="Arial"/>
                <w:sz w:val="18"/>
                <w:szCs w:val="18"/>
                <w:lang w:val="en-GB"/>
              </w:rPr>
              <w:t>When organising</w:t>
            </w:r>
            <w:r w:rsidRPr="003072EA">
              <w:rPr>
                <w:rFonts w:cs="Arial"/>
                <w:sz w:val="18"/>
                <w:szCs w:val="18"/>
                <w:lang w:val="en-GB"/>
              </w:rPr>
              <w:t xml:space="preserve"> the day-to-day work of </w:t>
            </w:r>
            <w:r w:rsidR="00B65528">
              <w:rPr>
                <w:rFonts w:cs="Arial"/>
                <w:sz w:val="18"/>
                <w:szCs w:val="18"/>
                <w:lang w:val="en-GB"/>
              </w:rPr>
              <w:t>the work team.</w:t>
            </w:r>
          </w:p>
          <w:p w:rsidR="00476B5C" w:rsidRPr="003072EA" w:rsidRDefault="00476B5C" w:rsidP="00D07ECE">
            <w:pPr>
              <w:pStyle w:val="Paragraphedeliste"/>
              <w:numPr>
                <w:ilvl w:val="0"/>
                <w:numId w:val="8"/>
              </w:numPr>
              <w:ind w:left="176" w:hanging="119"/>
              <w:rPr>
                <w:rFonts w:cs="Arial"/>
                <w:sz w:val="18"/>
                <w:szCs w:val="18"/>
                <w:lang w:val="en-GB"/>
              </w:rPr>
            </w:pPr>
            <w:r>
              <w:rPr>
                <w:rFonts w:cs="Arial"/>
                <w:sz w:val="18"/>
                <w:szCs w:val="18"/>
                <w:lang w:val="en-GB"/>
              </w:rPr>
              <w:t>When organising the implementation of</w:t>
            </w:r>
            <w:r w:rsidRPr="003072EA">
              <w:rPr>
                <w:rFonts w:cs="Arial"/>
                <w:sz w:val="18"/>
                <w:szCs w:val="18"/>
                <w:lang w:val="en-GB"/>
              </w:rPr>
              <w:t xml:space="preserve"> the construction</w:t>
            </w:r>
            <w:r>
              <w:rPr>
                <w:rFonts w:cs="Arial"/>
                <w:sz w:val="18"/>
                <w:szCs w:val="18"/>
                <w:lang w:val="en-GB"/>
              </w:rPr>
              <w:t>/production</w:t>
            </w:r>
            <w:r w:rsidRPr="003072EA">
              <w:rPr>
                <w:rFonts w:cs="Arial"/>
                <w:sz w:val="18"/>
                <w:szCs w:val="18"/>
                <w:lang w:val="en-GB"/>
              </w:rPr>
              <w:t xml:space="preserve"> </w:t>
            </w:r>
            <w:r>
              <w:rPr>
                <w:rFonts w:cs="Arial"/>
                <w:sz w:val="18"/>
                <w:szCs w:val="18"/>
                <w:lang w:val="en-GB"/>
              </w:rPr>
              <w:t>process</w:t>
            </w:r>
            <w:r w:rsidRPr="003072EA">
              <w:rPr>
                <w:rFonts w:cs="Arial"/>
                <w:sz w:val="18"/>
                <w:szCs w:val="18"/>
                <w:lang w:val="en-GB"/>
              </w:rPr>
              <w:t>.</w:t>
            </w:r>
          </w:p>
          <w:p w:rsidR="00476B5C" w:rsidRPr="003072EA" w:rsidRDefault="00476B5C" w:rsidP="00D07ECE">
            <w:pPr>
              <w:pStyle w:val="Paragraphedeliste"/>
              <w:numPr>
                <w:ilvl w:val="0"/>
                <w:numId w:val="8"/>
              </w:numPr>
              <w:ind w:left="176" w:hanging="119"/>
              <w:rPr>
                <w:rFonts w:cs="Arial"/>
                <w:sz w:val="18"/>
                <w:szCs w:val="18"/>
                <w:lang w:val="en-GB"/>
              </w:rPr>
            </w:pPr>
            <w:r>
              <w:rPr>
                <w:rFonts w:cs="Arial"/>
                <w:sz w:val="18"/>
                <w:szCs w:val="18"/>
                <w:lang w:val="en-GB"/>
              </w:rPr>
              <w:t xml:space="preserve">When monitoring and managing </w:t>
            </w:r>
            <w:r w:rsidRPr="003072EA">
              <w:rPr>
                <w:rFonts w:cs="Arial"/>
                <w:sz w:val="18"/>
                <w:szCs w:val="18"/>
                <w:lang w:val="en-GB"/>
              </w:rPr>
              <w:t xml:space="preserve">relationships </w:t>
            </w:r>
            <w:r>
              <w:rPr>
                <w:rFonts w:cs="Arial"/>
                <w:sz w:val="18"/>
                <w:szCs w:val="18"/>
                <w:lang w:val="en-GB"/>
              </w:rPr>
              <w:t>within</w:t>
            </w:r>
            <w:r w:rsidRPr="003072EA">
              <w:rPr>
                <w:rFonts w:cs="Arial"/>
                <w:sz w:val="18"/>
                <w:szCs w:val="18"/>
                <w:lang w:val="en-GB"/>
              </w:rPr>
              <w:t xml:space="preserve"> </w:t>
            </w:r>
            <w:r w:rsidR="00B65528">
              <w:rPr>
                <w:rFonts w:cs="Arial"/>
                <w:sz w:val="18"/>
                <w:szCs w:val="18"/>
                <w:lang w:val="en-GB"/>
              </w:rPr>
              <w:t>the work team.</w:t>
            </w:r>
          </w:p>
          <w:p w:rsidR="00476B5C" w:rsidRPr="001430C2" w:rsidRDefault="00476B5C" w:rsidP="00D07ECE">
            <w:pPr>
              <w:rPr>
                <w:rFonts w:cs="Arial"/>
                <w:sz w:val="18"/>
                <w:szCs w:val="18"/>
                <w:lang w:val="en-GB"/>
              </w:rPr>
            </w:pPr>
          </w:p>
        </w:tc>
      </w:tr>
      <w:tr w:rsidR="00476B5C" w:rsidRPr="00046BD8" w:rsidTr="00D07ECE">
        <w:tc>
          <w:tcPr>
            <w:tcW w:w="3256" w:type="dxa"/>
          </w:tcPr>
          <w:p w:rsidR="00476B5C" w:rsidRDefault="00476B5C" w:rsidP="00D07ECE">
            <w:pPr>
              <w:rPr>
                <w:rFonts w:cs="Arial"/>
                <w:sz w:val="18"/>
                <w:szCs w:val="18"/>
                <w:lang w:val="en-GB"/>
              </w:rPr>
            </w:pPr>
            <w:r w:rsidRPr="001D62E7">
              <w:rPr>
                <w:rFonts w:cs="Arial"/>
                <w:b/>
                <w:sz w:val="18"/>
                <w:szCs w:val="18"/>
                <w:lang w:val="en-GB"/>
              </w:rPr>
              <w:t>MATERIAL AND VIRTUAL TOOLS</w:t>
            </w:r>
            <w:r w:rsidRPr="00A0155C">
              <w:rPr>
                <w:rFonts w:cs="Arial"/>
                <w:sz w:val="18"/>
                <w:szCs w:val="18"/>
                <w:lang w:val="en-GB"/>
              </w:rPr>
              <w:t xml:space="preserve"> (documents, models, sketches, software, apps, etc.)</w:t>
            </w:r>
          </w:p>
          <w:p w:rsidR="00476B5C" w:rsidRDefault="00476B5C" w:rsidP="00D07ECE">
            <w:pPr>
              <w:rPr>
                <w:rFonts w:cs="Arial"/>
                <w:sz w:val="18"/>
                <w:szCs w:val="18"/>
                <w:lang w:val="en-GB"/>
              </w:rPr>
            </w:pPr>
          </w:p>
          <w:p w:rsidR="00476B5C" w:rsidRDefault="00476B5C" w:rsidP="00D07ECE">
            <w:pPr>
              <w:pStyle w:val="Paragraphedeliste"/>
              <w:numPr>
                <w:ilvl w:val="0"/>
                <w:numId w:val="8"/>
              </w:numPr>
              <w:ind w:left="171" w:hanging="124"/>
              <w:rPr>
                <w:rFonts w:cs="Arial"/>
                <w:sz w:val="18"/>
                <w:szCs w:val="18"/>
                <w:lang w:val="en-GB"/>
              </w:rPr>
            </w:pPr>
            <w:r>
              <w:rPr>
                <w:rFonts w:cs="Arial"/>
                <w:sz w:val="18"/>
                <w:szCs w:val="18"/>
                <w:lang w:val="en-GB"/>
              </w:rPr>
              <w:t xml:space="preserve">“Liaison files”: Documentation (either hard copy or virtual) enabling learners, training centres and companies </w:t>
            </w:r>
            <w:r>
              <w:rPr>
                <w:rFonts w:cs="Arial"/>
                <w:sz w:val="18"/>
                <w:szCs w:val="18"/>
                <w:lang w:val="en-GB"/>
              </w:rPr>
              <w:lastRenderedPageBreak/>
              <w:t>involved in the training process to communicate together.</w:t>
            </w:r>
          </w:p>
          <w:p w:rsidR="00476B5C" w:rsidRDefault="00476B5C" w:rsidP="00D07ECE">
            <w:pPr>
              <w:pStyle w:val="Paragraphedeliste"/>
              <w:numPr>
                <w:ilvl w:val="0"/>
                <w:numId w:val="8"/>
              </w:numPr>
              <w:ind w:left="171" w:hanging="124"/>
              <w:rPr>
                <w:rFonts w:cs="Arial"/>
                <w:sz w:val="18"/>
                <w:szCs w:val="18"/>
                <w:lang w:val="en-GB"/>
              </w:rPr>
            </w:pPr>
            <w:r>
              <w:rPr>
                <w:rFonts w:cs="Arial"/>
                <w:sz w:val="18"/>
                <w:szCs w:val="18"/>
                <w:lang w:val="en-GB"/>
              </w:rPr>
              <w:t>Recommendation sheets.</w:t>
            </w:r>
          </w:p>
          <w:p w:rsidR="00476B5C" w:rsidRPr="002F7ADD" w:rsidRDefault="00476B5C" w:rsidP="002F7ADD">
            <w:pPr>
              <w:ind w:left="47"/>
              <w:rPr>
                <w:rFonts w:cs="Arial"/>
                <w:sz w:val="18"/>
                <w:szCs w:val="18"/>
                <w:lang w:val="en-GB"/>
              </w:rPr>
            </w:pPr>
          </w:p>
        </w:tc>
        <w:tc>
          <w:tcPr>
            <w:tcW w:w="3402" w:type="dxa"/>
          </w:tcPr>
          <w:p w:rsidR="00476B5C" w:rsidRPr="00A0155C" w:rsidRDefault="00476B5C" w:rsidP="00D07ECE">
            <w:pPr>
              <w:rPr>
                <w:rFonts w:cs="Arial"/>
                <w:sz w:val="18"/>
                <w:szCs w:val="18"/>
                <w:lang w:val="en-GB"/>
              </w:rPr>
            </w:pPr>
            <w:r w:rsidRPr="001D62E7">
              <w:rPr>
                <w:rFonts w:cs="Arial"/>
                <w:b/>
                <w:sz w:val="18"/>
                <w:szCs w:val="18"/>
                <w:lang w:val="en-GB"/>
              </w:rPr>
              <w:lastRenderedPageBreak/>
              <w:t>SPACE</w:t>
            </w:r>
            <w:r w:rsidRPr="00A0155C">
              <w:rPr>
                <w:rFonts w:cs="Arial"/>
                <w:sz w:val="18"/>
                <w:szCs w:val="18"/>
                <w:lang w:val="en-GB"/>
              </w:rPr>
              <w:t xml:space="preserve"> (Classroom/</w:t>
            </w:r>
          </w:p>
          <w:p w:rsidR="00476B5C" w:rsidRPr="00A0155C" w:rsidRDefault="00476B5C" w:rsidP="00D07ECE">
            <w:pPr>
              <w:rPr>
                <w:rFonts w:cs="Arial"/>
                <w:sz w:val="18"/>
                <w:szCs w:val="18"/>
                <w:lang w:val="en-GB"/>
              </w:rPr>
            </w:pPr>
            <w:r w:rsidRPr="00A0155C">
              <w:rPr>
                <w:rFonts w:cs="Arial"/>
                <w:sz w:val="18"/>
                <w:szCs w:val="18"/>
                <w:lang w:val="en-GB"/>
              </w:rPr>
              <w:t>Workshop/</w:t>
            </w:r>
          </w:p>
          <w:p w:rsidR="00476B5C" w:rsidRDefault="00476B5C" w:rsidP="00D07ECE">
            <w:pPr>
              <w:rPr>
                <w:rFonts w:cs="Arial"/>
                <w:sz w:val="18"/>
                <w:szCs w:val="18"/>
                <w:lang w:val="en-GB"/>
              </w:rPr>
            </w:pPr>
            <w:r w:rsidRPr="00A0155C">
              <w:rPr>
                <w:rFonts w:cs="Arial"/>
                <w:sz w:val="18"/>
                <w:szCs w:val="18"/>
                <w:lang w:val="en-GB"/>
              </w:rPr>
              <w:t>Centre of Resources, etc.)</w:t>
            </w:r>
          </w:p>
          <w:p w:rsidR="00476B5C" w:rsidRDefault="00476B5C" w:rsidP="00D07ECE">
            <w:pPr>
              <w:rPr>
                <w:rFonts w:cs="Arial"/>
                <w:sz w:val="18"/>
                <w:szCs w:val="18"/>
                <w:lang w:val="en-GB"/>
              </w:rPr>
            </w:pPr>
          </w:p>
          <w:p w:rsidR="00476B5C" w:rsidRDefault="00476B5C" w:rsidP="00D07ECE">
            <w:pPr>
              <w:rPr>
                <w:rFonts w:cs="Arial"/>
                <w:sz w:val="18"/>
                <w:szCs w:val="18"/>
                <w:lang w:val="en-GB"/>
              </w:rPr>
            </w:pPr>
            <w:r>
              <w:rPr>
                <w:rFonts w:cs="Arial"/>
                <w:sz w:val="18"/>
                <w:szCs w:val="18"/>
                <w:lang w:val="en-GB"/>
              </w:rPr>
              <w:t>Mainly Centre of resources for individual research of appropriate documentation (websites and hard copies).</w:t>
            </w:r>
          </w:p>
          <w:p w:rsidR="00476B5C" w:rsidRDefault="00476B5C" w:rsidP="00D07ECE">
            <w:pPr>
              <w:rPr>
                <w:rFonts w:cs="Arial"/>
                <w:sz w:val="18"/>
                <w:szCs w:val="18"/>
                <w:lang w:val="en-GB"/>
              </w:rPr>
            </w:pPr>
          </w:p>
          <w:p w:rsidR="00476B5C" w:rsidRDefault="00476B5C" w:rsidP="00D07ECE">
            <w:pPr>
              <w:rPr>
                <w:rFonts w:cs="Arial"/>
                <w:sz w:val="18"/>
                <w:szCs w:val="18"/>
                <w:lang w:val="en-GB"/>
              </w:rPr>
            </w:pPr>
            <w:r>
              <w:rPr>
                <w:rFonts w:cs="Arial"/>
                <w:sz w:val="18"/>
                <w:szCs w:val="18"/>
                <w:lang w:val="en-GB"/>
              </w:rPr>
              <w:t>Workshops for serious games.</w:t>
            </w:r>
          </w:p>
          <w:p w:rsidR="00476B5C" w:rsidRDefault="00476B5C" w:rsidP="00D07ECE">
            <w:pPr>
              <w:rPr>
                <w:rFonts w:cs="Arial"/>
                <w:sz w:val="18"/>
                <w:szCs w:val="18"/>
                <w:lang w:val="en-GB"/>
              </w:rPr>
            </w:pPr>
          </w:p>
          <w:p w:rsidR="00476B5C" w:rsidRPr="00A0155C" w:rsidRDefault="00476B5C" w:rsidP="00D07ECE">
            <w:pPr>
              <w:rPr>
                <w:rFonts w:cs="Arial"/>
                <w:b/>
                <w:sz w:val="18"/>
                <w:szCs w:val="18"/>
                <w:lang w:val="en-GB"/>
              </w:rPr>
            </w:pPr>
            <w:r>
              <w:rPr>
                <w:rFonts w:cs="Arial"/>
                <w:sz w:val="18"/>
                <w:szCs w:val="18"/>
                <w:lang w:val="en-GB"/>
              </w:rPr>
              <w:t xml:space="preserve">Classroom for acquirement of theoretical knowledge (to complete individual research, as required for the EQF Level 4); capitalisation and restitution of results. </w:t>
            </w:r>
          </w:p>
        </w:tc>
        <w:tc>
          <w:tcPr>
            <w:tcW w:w="3260" w:type="dxa"/>
          </w:tcPr>
          <w:p w:rsidR="00476B5C" w:rsidRDefault="00476B5C" w:rsidP="00D07ECE">
            <w:pPr>
              <w:rPr>
                <w:rFonts w:cs="Arial"/>
                <w:sz w:val="18"/>
                <w:szCs w:val="18"/>
                <w:lang w:val="en-GB"/>
              </w:rPr>
            </w:pPr>
            <w:r w:rsidRPr="001D62E7">
              <w:rPr>
                <w:rFonts w:cs="Arial"/>
                <w:b/>
                <w:sz w:val="18"/>
                <w:szCs w:val="18"/>
                <w:lang w:val="en-GB"/>
              </w:rPr>
              <w:lastRenderedPageBreak/>
              <w:t>MATERIAL AND VIRTUAL TOOLS</w:t>
            </w:r>
            <w:r w:rsidRPr="00A0155C">
              <w:rPr>
                <w:rFonts w:cs="Arial"/>
                <w:sz w:val="18"/>
                <w:szCs w:val="18"/>
                <w:lang w:val="en-GB"/>
              </w:rPr>
              <w:t xml:space="preserve"> (documents, models, sketches, software, apps, etc.)</w:t>
            </w:r>
          </w:p>
          <w:p w:rsidR="00476B5C" w:rsidRDefault="00476B5C" w:rsidP="00D07ECE">
            <w:pPr>
              <w:rPr>
                <w:rFonts w:cs="Arial"/>
                <w:sz w:val="18"/>
                <w:szCs w:val="18"/>
                <w:lang w:val="en-GB"/>
              </w:rPr>
            </w:pPr>
          </w:p>
          <w:p w:rsidR="00476B5C" w:rsidRDefault="00476B5C" w:rsidP="00D07ECE">
            <w:pPr>
              <w:rPr>
                <w:rFonts w:cs="Arial"/>
                <w:sz w:val="18"/>
                <w:szCs w:val="18"/>
                <w:lang w:val="en-GB"/>
              </w:rPr>
            </w:pPr>
            <w:r>
              <w:rPr>
                <w:rFonts w:cs="Arial"/>
                <w:sz w:val="18"/>
                <w:szCs w:val="18"/>
                <w:lang w:val="en-GB"/>
              </w:rPr>
              <w:t xml:space="preserve">Documents to be considered when conceiving appropriate </w:t>
            </w:r>
            <w:r w:rsidR="002F7ADD">
              <w:rPr>
                <w:rFonts w:cs="Arial"/>
                <w:sz w:val="18"/>
                <w:szCs w:val="18"/>
                <w:lang w:val="en-GB"/>
              </w:rPr>
              <w:t xml:space="preserve">tutorship </w:t>
            </w:r>
            <w:r>
              <w:rPr>
                <w:rFonts w:cs="Arial"/>
                <w:sz w:val="18"/>
                <w:szCs w:val="18"/>
                <w:lang w:val="en-GB"/>
              </w:rPr>
              <w:t>methods and tools.</w:t>
            </w:r>
          </w:p>
          <w:p w:rsidR="00476B5C" w:rsidRDefault="00476B5C" w:rsidP="00D07ECE">
            <w:pPr>
              <w:rPr>
                <w:rFonts w:cs="Arial"/>
                <w:sz w:val="18"/>
                <w:szCs w:val="18"/>
                <w:lang w:val="en-GB"/>
              </w:rPr>
            </w:pPr>
          </w:p>
          <w:p w:rsidR="00476B5C" w:rsidRPr="007E6BAE" w:rsidRDefault="00476B5C" w:rsidP="00D07ECE">
            <w:pPr>
              <w:rPr>
                <w:rFonts w:cs="Arial"/>
                <w:sz w:val="18"/>
                <w:szCs w:val="18"/>
                <w:lang w:val="en-GB"/>
              </w:rPr>
            </w:pPr>
            <w:r w:rsidRPr="007E6BAE">
              <w:rPr>
                <w:rFonts w:cs="Arial"/>
                <w:sz w:val="18"/>
                <w:szCs w:val="18"/>
                <w:lang w:val="en-GB"/>
              </w:rPr>
              <w:t>Interactive kiosks/terminals</w:t>
            </w:r>
            <w:r>
              <w:rPr>
                <w:rFonts w:cs="Arial"/>
                <w:sz w:val="18"/>
                <w:szCs w:val="18"/>
                <w:lang w:val="en-GB"/>
              </w:rPr>
              <w:t xml:space="preserve"> available in resource centre</w:t>
            </w:r>
            <w:r w:rsidRPr="007E6BAE">
              <w:rPr>
                <w:rFonts w:cs="Arial"/>
                <w:sz w:val="18"/>
                <w:szCs w:val="18"/>
                <w:lang w:val="en-GB"/>
              </w:rPr>
              <w:t xml:space="preserve">s to perform appropriate </w:t>
            </w:r>
            <w:r>
              <w:rPr>
                <w:rFonts w:cs="Arial"/>
                <w:sz w:val="18"/>
                <w:szCs w:val="18"/>
                <w:lang w:val="en-GB"/>
              </w:rPr>
              <w:t>research</w:t>
            </w:r>
            <w:r w:rsidRPr="007E6BAE">
              <w:rPr>
                <w:rFonts w:cs="Arial"/>
                <w:sz w:val="18"/>
                <w:szCs w:val="18"/>
                <w:lang w:val="en-GB"/>
              </w:rPr>
              <w:t xml:space="preserve"> while developing </w:t>
            </w:r>
            <w:r>
              <w:rPr>
                <w:rFonts w:cs="Arial"/>
                <w:sz w:val="18"/>
                <w:szCs w:val="18"/>
                <w:lang w:val="en-GB"/>
              </w:rPr>
              <w:t>his/her</w:t>
            </w:r>
            <w:r w:rsidRPr="007E6BAE">
              <w:rPr>
                <w:rFonts w:cs="Arial"/>
                <w:sz w:val="18"/>
                <w:szCs w:val="18"/>
                <w:lang w:val="en-GB"/>
              </w:rPr>
              <w:t xml:space="preserve"> digital </w:t>
            </w:r>
            <w:r>
              <w:rPr>
                <w:rFonts w:cs="Arial"/>
                <w:sz w:val="18"/>
                <w:szCs w:val="18"/>
                <w:lang w:val="en-GB"/>
              </w:rPr>
              <w:t>skills:</w:t>
            </w:r>
          </w:p>
          <w:p w:rsidR="00476B5C" w:rsidRDefault="00476B5C" w:rsidP="00D07ECE">
            <w:pPr>
              <w:pStyle w:val="Paragraphedeliste"/>
              <w:numPr>
                <w:ilvl w:val="0"/>
                <w:numId w:val="8"/>
              </w:numPr>
              <w:ind w:left="171" w:hanging="124"/>
              <w:rPr>
                <w:rFonts w:cs="Arial"/>
                <w:sz w:val="18"/>
                <w:szCs w:val="18"/>
                <w:lang w:val="en-GB"/>
              </w:rPr>
            </w:pPr>
            <w:r>
              <w:rPr>
                <w:rFonts w:cs="Arial"/>
                <w:sz w:val="18"/>
                <w:szCs w:val="18"/>
                <w:lang w:val="en-GB"/>
              </w:rPr>
              <w:t xml:space="preserve">Research and analysis of press articles related to the </w:t>
            </w:r>
            <w:r w:rsidR="002F7ADD">
              <w:rPr>
                <w:rFonts w:cs="Arial"/>
                <w:sz w:val="18"/>
                <w:szCs w:val="18"/>
                <w:lang w:val="en-GB"/>
              </w:rPr>
              <w:t>tutorship in companies of various size and profile</w:t>
            </w:r>
            <w:r>
              <w:rPr>
                <w:rFonts w:cs="Arial"/>
                <w:sz w:val="18"/>
                <w:szCs w:val="18"/>
                <w:lang w:val="en-GB"/>
              </w:rPr>
              <w:t>.</w:t>
            </w:r>
          </w:p>
          <w:p w:rsidR="00476B5C" w:rsidRPr="007E6BAE" w:rsidRDefault="00476B5C" w:rsidP="00D07ECE">
            <w:pPr>
              <w:pStyle w:val="Paragraphedeliste"/>
              <w:numPr>
                <w:ilvl w:val="0"/>
                <w:numId w:val="8"/>
              </w:numPr>
              <w:ind w:left="171" w:hanging="124"/>
              <w:rPr>
                <w:rFonts w:cs="Arial"/>
                <w:sz w:val="18"/>
                <w:szCs w:val="18"/>
                <w:lang w:val="en-GB"/>
              </w:rPr>
            </w:pPr>
            <w:r w:rsidRPr="007E6BAE">
              <w:rPr>
                <w:rFonts w:cs="Arial"/>
                <w:sz w:val="18"/>
                <w:szCs w:val="18"/>
                <w:lang w:val="en-GB"/>
              </w:rPr>
              <w:t xml:space="preserve">Working on </w:t>
            </w:r>
            <w:r>
              <w:rPr>
                <w:rFonts w:cs="Arial"/>
                <w:sz w:val="18"/>
                <w:szCs w:val="18"/>
                <w:lang w:val="en-GB"/>
              </w:rPr>
              <w:t>appropriated schemes</w:t>
            </w:r>
            <w:r w:rsidR="002F7ADD">
              <w:rPr>
                <w:rFonts w:cs="Arial"/>
                <w:sz w:val="18"/>
                <w:szCs w:val="18"/>
                <w:lang w:val="en-GB"/>
              </w:rPr>
              <w:t xml:space="preserve"> for tutorship</w:t>
            </w:r>
            <w:r>
              <w:rPr>
                <w:rFonts w:cs="Arial"/>
                <w:sz w:val="18"/>
                <w:szCs w:val="18"/>
                <w:lang w:val="en-GB"/>
              </w:rPr>
              <w:t>, by blending theoretical knowledge and empiric observations.</w:t>
            </w:r>
          </w:p>
          <w:p w:rsidR="00476B5C" w:rsidRPr="00C16D10" w:rsidRDefault="00476B5C" w:rsidP="00D07ECE">
            <w:pPr>
              <w:pStyle w:val="Paragraphedeliste"/>
              <w:numPr>
                <w:ilvl w:val="0"/>
                <w:numId w:val="8"/>
              </w:numPr>
              <w:ind w:left="171" w:hanging="124"/>
              <w:rPr>
                <w:rFonts w:cs="Arial"/>
                <w:sz w:val="18"/>
                <w:szCs w:val="18"/>
                <w:lang w:val="en-GB"/>
              </w:rPr>
            </w:pPr>
            <w:r w:rsidRPr="007E6BAE">
              <w:rPr>
                <w:rFonts w:cs="Arial"/>
                <w:sz w:val="18"/>
                <w:szCs w:val="18"/>
                <w:lang w:val="en-GB"/>
              </w:rPr>
              <w:t>Construction of operating procedures.</w:t>
            </w:r>
          </w:p>
        </w:tc>
        <w:tc>
          <w:tcPr>
            <w:tcW w:w="3260" w:type="dxa"/>
          </w:tcPr>
          <w:p w:rsidR="00476B5C" w:rsidRPr="00A0155C" w:rsidRDefault="00476B5C" w:rsidP="00D07ECE">
            <w:pPr>
              <w:rPr>
                <w:rFonts w:cs="Arial"/>
                <w:sz w:val="18"/>
                <w:szCs w:val="18"/>
                <w:lang w:val="en-GB"/>
              </w:rPr>
            </w:pPr>
            <w:r w:rsidRPr="001D62E7">
              <w:rPr>
                <w:rFonts w:cs="Arial"/>
                <w:b/>
                <w:sz w:val="18"/>
                <w:szCs w:val="18"/>
                <w:lang w:val="en-GB"/>
              </w:rPr>
              <w:lastRenderedPageBreak/>
              <w:t>SPACE</w:t>
            </w:r>
            <w:r w:rsidRPr="00A0155C">
              <w:rPr>
                <w:rFonts w:cs="Arial"/>
                <w:sz w:val="18"/>
                <w:szCs w:val="18"/>
                <w:lang w:val="en-GB"/>
              </w:rPr>
              <w:t xml:space="preserve"> (Office/</w:t>
            </w:r>
          </w:p>
          <w:p w:rsidR="00476B5C" w:rsidRDefault="00476B5C" w:rsidP="00D07ECE">
            <w:pPr>
              <w:rPr>
                <w:rFonts w:cs="Arial"/>
                <w:sz w:val="18"/>
                <w:szCs w:val="18"/>
                <w:lang w:val="en-GB"/>
              </w:rPr>
            </w:pPr>
            <w:r w:rsidRPr="00A0155C">
              <w:rPr>
                <w:rFonts w:cs="Arial"/>
                <w:sz w:val="18"/>
                <w:szCs w:val="18"/>
                <w:lang w:val="en-GB"/>
              </w:rPr>
              <w:t>Worksite, etc.)</w:t>
            </w:r>
          </w:p>
          <w:p w:rsidR="00476B5C" w:rsidRDefault="00476B5C" w:rsidP="00D07ECE">
            <w:pPr>
              <w:rPr>
                <w:rFonts w:cs="Arial"/>
                <w:sz w:val="18"/>
                <w:szCs w:val="18"/>
                <w:lang w:val="en-GB"/>
              </w:rPr>
            </w:pPr>
          </w:p>
          <w:p w:rsidR="00476B5C" w:rsidRDefault="00476B5C" w:rsidP="00D07ECE">
            <w:pPr>
              <w:rPr>
                <w:rFonts w:cs="Arial"/>
                <w:sz w:val="18"/>
                <w:szCs w:val="18"/>
                <w:lang w:val="en-GB"/>
              </w:rPr>
            </w:pPr>
            <w:r>
              <w:rPr>
                <w:rFonts w:cs="Arial"/>
                <w:sz w:val="18"/>
                <w:szCs w:val="18"/>
                <w:lang w:val="en-GB"/>
              </w:rPr>
              <w:t>Mainly worksite.</w:t>
            </w:r>
          </w:p>
          <w:p w:rsidR="00476B5C" w:rsidRPr="00A0155C" w:rsidRDefault="00476B5C" w:rsidP="00D07ECE">
            <w:pPr>
              <w:rPr>
                <w:rFonts w:cs="Arial"/>
                <w:b/>
                <w:sz w:val="18"/>
                <w:szCs w:val="18"/>
                <w:lang w:val="en-GB"/>
              </w:rPr>
            </w:pPr>
            <w:r>
              <w:rPr>
                <w:rFonts w:cs="Arial"/>
                <w:sz w:val="18"/>
                <w:szCs w:val="18"/>
                <w:lang w:val="en-GB"/>
              </w:rPr>
              <w:t>Rarely office (apart from meetings with company heads).</w:t>
            </w:r>
          </w:p>
        </w:tc>
        <w:tc>
          <w:tcPr>
            <w:tcW w:w="3544" w:type="dxa"/>
          </w:tcPr>
          <w:p w:rsidR="00476B5C" w:rsidRDefault="00476B5C" w:rsidP="00D07ECE">
            <w:pPr>
              <w:rPr>
                <w:rFonts w:cs="Arial"/>
                <w:sz w:val="18"/>
                <w:szCs w:val="18"/>
                <w:lang w:val="en-GB"/>
              </w:rPr>
            </w:pPr>
            <w:r w:rsidRPr="001D62E7">
              <w:rPr>
                <w:rFonts w:cs="Arial"/>
                <w:b/>
                <w:sz w:val="18"/>
                <w:szCs w:val="18"/>
                <w:lang w:val="en-GB"/>
              </w:rPr>
              <w:t>MATERIAL AND VIRTUAL TOOLS</w:t>
            </w:r>
            <w:r w:rsidRPr="00A0155C">
              <w:rPr>
                <w:rFonts w:cs="Arial"/>
                <w:sz w:val="18"/>
                <w:szCs w:val="18"/>
                <w:lang w:val="en-GB"/>
              </w:rPr>
              <w:t xml:space="preserve"> (documents, models, sketches, software, apps, etc.)</w:t>
            </w:r>
          </w:p>
          <w:p w:rsidR="00476B5C" w:rsidRDefault="00476B5C" w:rsidP="00D07ECE">
            <w:pPr>
              <w:rPr>
                <w:rFonts w:cs="Arial"/>
                <w:sz w:val="18"/>
                <w:szCs w:val="18"/>
                <w:lang w:val="en-GB"/>
              </w:rPr>
            </w:pPr>
          </w:p>
          <w:p w:rsidR="00476B5C" w:rsidRDefault="00476B5C" w:rsidP="00D07ECE">
            <w:pPr>
              <w:pStyle w:val="Paragraphedeliste"/>
              <w:numPr>
                <w:ilvl w:val="0"/>
                <w:numId w:val="8"/>
              </w:numPr>
              <w:ind w:left="171" w:hanging="124"/>
              <w:rPr>
                <w:rFonts w:cs="Arial"/>
                <w:sz w:val="18"/>
                <w:szCs w:val="18"/>
                <w:lang w:val="en-GB"/>
              </w:rPr>
            </w:pPr>
            <w:r>
              <w:rPr>
                <w:rFonts w:cs="Arial"/>
                <w:sz w:val="18"/>
                <w:szCs w:val="18"/>
                <w:lang w:val="en-GB"/>
              </w:rPr>
              <w:t xml:space="preserve">“Liaison files”: Documentation (either hard copy or virtual) enabling learners, training </w:t>
            </w:r>
            <w:r>
              <w:rPr>
                <w:rFonts w:cs="Arial"/>
                <w:sz w:val="18"/>
                <w:szCs w:val="18"/>
                <w:lang w:val="en-GB"/>
              </w:rPr>
              <w:lastRenderedPageBreak/>
              <w:t>centres and companies involved in the training process to communicate together.</w:t>
            </w:r>
          </w:p>
          <w:p w:rsidR="00476B5C" w:rsidRPr="00783198" w:rsidRDefault="00476B5C" w:rsidP="002F7ADD">
            <w:pPr>
              <w:pStyle w:val="Paragraphedeliste"/>
              <w:numPr>
                <w:ilvl w:val="0"/>
                <w:numId w:val="8"/>
              </w:numPr>
              <w:ind w:left="176" w:hanging="119"/>
              <w:rPr>
                <w:rFonts w:cs="Arial"/>
                <w:b/>
                <w:sz w:val="18"/>
                <w:szCs w:val="18"/>
                <w:lang w:val="en-GB"/>
              </w:rPr>
            </w:pPr>
            <w:r>
              <w:rPr>
                <w:rFonts w:cs="Arial"/>
                <w:sz w:val="18"/>
                <w:szCs w:val="18"/>
                <w:lang w:val="en-GB"/>
              </w:rPr>
              <w:t xml:space="preserve">Press articles related either to theoretical aspects of </w:t>
            </w:r>
            <w:r w:rsidR="002F7ADD">
              <w:rPr>
                <w:rFonts w:cs="Arial"/>
                <w:sz w:val="18"/>
                <w:szCs w:val="18"/>
                <w:lang w:val="en-GB"/>
              </w:rPr>
              <w:t>tutorship</w:t>
            </w:r>
            <w:r>
              <w:rPr>
                <w:rFonts w:cs="Arial"/>
                <w:sz w:val="18"/>
                <w:szCs w:val="18"/>
                <w:lang w:val="en-GB"/>
              </w:rPr>
              <w:t xml:space="preserve"> with teams on worksite or to the analysis of concrete examples of communication on worksite, focused of conflicts and problem solving.</w:t>
            </w:r>
          </w:p>
        </w:tc>
        <w:tc>
          <w:tcPr>
            <w:tcW w:w="3827" w:type="dxa"/>
            <w:vMerge w:val="restart"/>
          </w:tcPr>
          <w:p w:rsidR="00476B5C" w:rsidRPr="001D62E7" w:rsidRDefault="00476B5C" w:rsidP="00D07ECE">
            <w:pPr>
              <w:rPr>
                <w:rFonts w:cs="Arial"/>
                <w:b/>
                <w:sz w:val="18"/>
                <w:szCs w:val="18"/>
                <w:lang w:val="en-GB"/>
              </w:rPr>
            </w:pPr>
            <w:r w:rsidRPr="001D62E7">
              <w:rPr>
                <w:rFonts w:cs="Arial"/>
                <w:b/>
                <w:sz w:val="18"/>
                <w:szCs w:val="18"/>
                <w:lang w:val="en-GB"/>
              </w:rPr>
              <w:lastRenderedPageBreak/>
              <w:t>METHODS &amp; TOOLS</w:t>
            </w:r>
          </w:p>
          <w:p w:rsidR="00476B5C" w:rsidRDefault="00476B5C" w:rsidP="00D07ECE">
            <w:pPr>
              <w:rPr>
                <w:rFonts w:cs="Arial"/>
                <w:sz w:val="18"/>
                <w:szCs w:val="18"/>
                <w:lang w:val="en-GB"/>
              </w:rPr>
            </w:pPr>
            <w:r w:rsidRPr="00A0155C">
              <w:rPr>
                <w:rFonts w:cs="Arial"/>
                <w:sz w:val="18"/>
                <w:szCs w:val="18"/>
                <w:lang w:val="en-GB"/>
              </w:rPr>
              <w:t>Incl. ECVET if relevant</w:t>
            </w:r>
            <w:r>
              <w:rPr>
                <w:rFonts w:cs="Arial"/>
                <w:sz w:val="18"/>
                <w:szCs w:val="18"/>
                <w:lang w:val="en-GB"/>
              </w:rPr>
              <w:t>.</w:t>
            </w:r>
          </w:p>
          <w:p w:rsidR="00476B5C" w:rsidRDefault="00476B5C" w:rsidP="00D07ECE">
            <w:pPr>
              <w:rPr>
                <w:rFonts w:cs="Arial"/>
                <w:b/>
                <w:sz w:val="18"/>
                <w:szCs w:val="18"/>
                <w:lang w:val="en-GB"/>
              </w:rPr>
            </w:pPr>
            <w:r w:rsidRPr="001D62E7">
              <w:rPr>
                <w:rFonts w:cs="Arial"/>
                <w:b/>
                <w:sz w:val="18"/>
                <w:szCs w:val="18"/>
                <w:lang w:val="en-GB"/>
              </w:rPr>
              <w:t>Organisational and human resources</w:t>
            </w:r>
            <w:r>
              <w:rPr>
                <w:rFonts w:cs="Arial"/>
                <w:b/>
                <w:sz w:val="18"/>
                <w:szCs w:val="18"/>
                <w:lang w:val="en-GB"/>
              </w:rPr>
              <w:t xml:space="preserve"> (assessors)</w:t>
            </w:r>
            <w:r w:rsidRPr="001D62E7">
              <w:rPr>
                <w:rFonts w:cs="Arial"/>
                <w:b/>
                <w:sz w:val="18"/>
                <w:szCs w:val="18"/>
                <w:lang w:val="en-GB"/>
              </w:rPr>
              <w:t>.</w:t>
            </w:r>
          </w:p>
          <w:p w:rsidR="00476B5C" w:rsidRPr="001D62E7" w:rsidRDefault="00476B5C" w:rsidP="00D07ECE">
            <w:pPr>
              <w:rPr>
                <w:rFonts w:cs="Arial"/>
                <w:b/>
                <w:sz w:val="18"/>
                <w:szCs w:val="18"/>
                <w:lang w:val="en-GB"/>
              </w:rPr>
            </w:pPr>
            <w:r>
              <w:rPr>
                <w:rFonts w:cs="Arial"/>
                <w:b/>
                <w:sz w:val="18"/>
                <w:szCs w:val="18"/>
                <w:lang w:val="en-GB"/>
              </w:rPr>
              <w:t>Venue and duration.</w:t>
            </w:r>
          </w:p>
          <w:p w:rsidR="00476B5C" w:rsidRDefault="00476B5C" w:rsidP="00D07ECE">
            <w:pPr>
              <w:rPr>
                <w:rFonts w:cs="Arial"/>
                <w:b/>
                <w:sz w:val="18"/>
                <w:szCs w:val="18"/>
                <w:lang w:val="en-GB"/>
              </w:rPr>
            </w:pPr>
            <w:r w:rsidRPr="001D62E7">
              <w:rPr>
                <w:rFonts w:cs="Arial"/>
                <w:b/>
                <w:sz w:val="18"/>
                <w:szCs w:val="18"/>
                <w:lang w:val="en-GB"/>
              </w:rPr>
              <w:t>Evidence collection during training.</w:t>
            </w:r>
          </w:p>
          <w:p w:rsidR="00476B5C" w:rsidRPr="003072EA" w:rsidRDefault="00476B5C" w:rsidP="00D07ECE">
            <w:pPr>
              <w:rPr>
                <w:rFonts w:cs="Arial"/>
                <w:b/>
                <w:sz w:val="18"/>
                <w:szCs w:val="18"/>
                <w:lang w:val="en-GB"/>
              </w:rPr>
            </w:pPr>
          </w:p>
          <w:p w:rsidR="00476B5C" w:rsidRDefault="00476B5C" w:rsidP="00D07ECE">
            <w:pPr>
              <w:rPr>
                <w:rFonts w:cs="Arial"/>
                <w:sz w:val="18"/>
                <w:szCs w:val="18"/>
                <w:lang w:val="en-GB"/>
              </w:rPr>
            </w:pPr>
            <w:r>
              <w:rPr>
                <w:rFonts w:cs="Arial"/>
                <w:sz w:val="18"/>
                <w:szCs w:val="18"/>
                <w:lang w:val="en-GB"/>
              </w:rPr>
              <w:lastRenderedPageBreak/>
              <w:t>When the training leading to a certification and/or qualification level, t</w:t>
            </w:r>
            <w:r w:rsidRPr="00E72AB6">
              <w:rPr>
                <w:rFonts w:cs="Arial"/>
                <w:sz w:val="18"/>
                <w:szCs w:val="18"/>
                <w:lang w:val="en-GB"/>
              </w:rPr>
              <w:t>he jury shall be designated by the competent territorial representative of the Ministry responsible for employment</w:t>
            </w:r>
            <w:r>
              <w:rPr>
                <w:rFonts w:cs="Arial"/>
                <w:sz w:val="18"/>
                <w:szCs w:val="18"/>
                <w:lang w:val="en-GB"/>
              </w:rPr>
              <w:t xml:space="preserve"> (in France)</w:t>
            </w:r>
            <w:r w:rsidRPr="00E72AB6">
              <w:rPr>
                <w:rFonts w:cs="Arial"/>
                <w:sz w:val="18"/>
                <w:szCs w:val="18"/>
                <w:lang w:val="en-GB"/>
              </w:rPr>
              <w:t>. It is made up of professionals of the trade concerned</w:t>
            </w:r>
            <w:r>
              <w:rPr>
                <w:rFonts w:cs="Arial"/>
                <w:sz w:val="18"/>
                <w:szCs w:val="18"/>
                <w:lang w:val="en-GB"/>
              </w:rPr>
              <w:t>.</w:t>
            </w:r>
          </w:p>
          <w:p w:rsidR="00476B5C" w:rsidRDefault="00476B5C" w:rsidP="00D07ECE">
            <w:pPr>
              <w:rPr>
                <w:rFonts w:cs="Arial"/>
                <w:sz w:val="18"/>
                <w:szCs w:val="18"/>
                <w:lang w:val="en-GB"/>
              </w:rPr>
            </w:pPr>
          </w:p>
          <w:p w:rsidR="00476B5C" w:rsidRPr="00E72AB6" w:rsidRDefault="00476B5C" w:rsidP="00D07ECE">
            <w:pPr>
              <w:rPr>
                <w:rFonts w:cs="Arial"/>
                <w:sz w:val="18"/>
                <w:szCs w:val="18"/>
                <w:lang w:val="en-GB"/>
              </w:rPr>
            </w:pPr>
            <w:r w:rsidRPr="00E72AB6">
              <w:rPr>
                <w:rFonts w:cs="Arial"/>
                <w:sz w:val="18"/>
                <w:szCs w:val="18"/>
                <w:lang w:val="en-GB"/>
              </w:rPr>
              <w:t xml:space="preserve">The evaluation is done </w:t>
            </w:r>
            <w:r w:rsidRPr="00474EB5">
              <w:rPr>
                <w:rFonts w:cs="Arial"/>
                <w:sz w:val="18"/>
                <w:szCs w:val="18"/>
                <w:u w:val="single"/>
                <w:lang w:val="en-GB"/>
              </w:rPr>
              <w:t>either</w:t>
            </w:r>
            <w:r>
              <w:rPr>
                <w:rFonts w:cs="Arial"/>
                <w:sz w:val="18"/>
                <w:szCs w:val="18"/>
                <w:lang w:val="en-GB"/>
              </w:rPr>
              <w:t xml:space="preserve"> </w:t>
            </w:r>
            <w:r w:rsidRPr="00E72AB6">
              <w:rPr>
                <w:rFonts w:cs="Arial"/>
                <w:sz w:val="18"/>
                <w:szCs w:val="18"/>
                <w:lang w:val="en-GB"/>
              </w:rPr>
              <w:t>by observing the practices implemented on worksite:</w:t>
            </w:r>
          </w:p>
          <w:p w:rsidR="00476B5C" w:rsidRPr="003072EA" w:rsidRDefault="00476B5C" w:rsidP="00D07ECE">
            <w:pPr>
              <w:pStyle w:val="Paragraphedeliste"/>
              <w:numPr>
                <w:ilvl w:val="0"/>
                <w:numId w:val="9"/>
              </w:numPr>
              <w:ind w:left="317" w:hanging="219"/>
              <w:rPr>
                <w:rFonts w:cs="Arial"/>
                <w:sz w:val="18"/>
                <w:szCs w:val="18"/>
                <w:lang w:val="en-US"/>
              </w:rPr>
            </w:pPr>
            <w:r>
              <w:rPr>
                <w:rFonts w:cs="Arial"/>
                <w:sz w:val="18"/>
                <w:szCs w:val="18"/>
                <w:lang w:val="en-US"/>
              </w:rPr>
              <w:t>Assessment</w:t>
            </w:r>
            <w:r w:rsidRPr="003072EA">
              <w:rPr>
                <w:rFonts w:cs="Arial"/>
                <w:sz w:val="18"/>
                <w:szCs w:val="18"/>
                <w:lang w:val="en-US"/>
              </w:rPr>
              <w:t xml:space="preserve"> of the quality of the </w:t>
            </w:r>
            <w:r w:rsidR="002F7ADD">
              <w:rPr>
                <w:rFonts w:cs="Arial"/>
                <w:sz w:val="18"/>
                <w:szCs w:val="18"/>
                <w:lang w:val="en-US"/>
              </w:rPr>
              <w:t>accompaniment</w:t>
            </w:r>
            <w:r>
              <w:rPr>
                <w:rFonts w:cs="Arial"/>
                <w:sz w:val="18"/>
                <w:szCs w:val="18"/>
                <w:lang w:val="en-US"/>
              </w:rPr>
              <w:t xml:space="preserve"> when giving </w:t>
            </w:r>
            <w:r w:rsidRPr="003072EA">
              <w:rPr>
                <w:rFonts w:cs="Arial"/>
                <w:sz w:val="18"/>
                <w:szCs w:val="18"/>
                <w:lang w:val="en-US"/>
              </w:rPr>
              <w:t>information to the workers-</w:t>
            </w:r>
            <w:r w:rsidR="00AE1976">
              <w:rPr>
                <w:rFonts w:cs="Arial"/>
                <w:sz w:val="18"/>
                <w:szCs w:val="18"/>
                <w:lang w:val="en-US"/>
              </w:rPr>
              <w:t>trainer</w:t>
            </w:r>
            <w:r w:rsidRPr="003072EA">
              <w:rPr>
                <w:rFonts w:cs="Arial"/>
                <w:sz w:val="18"/>
                <w:szCs w:val="18"/>
                <w:lang w:val="en-US"/>
              </w:rPr>
              <w:t>s on site.</w:t>
            </w:r>
          </w:p>
          <w:p w:rsidR="00476B5C" w:rsidRPr="003072EA" w:rsidRDefault="00476B5C" w:rsidP="00D07ECE">
            <w:pPr>
              <w:pStyle w:val="Paragraphedeliste"/>
              <w:numPr>
                <w:ilvl w:val="0"/>
                <w:numId w:val="9"/>
              </w:numPr>
              <w:ind w:left="317" w:hanging="219"/>
              <w:rPr>
                <w:rFonts w:cs="Arial"/>
                <w:sz w:val="18"/>
                <w:szCs w:val="18"/>
                <w:lang w:val="en-US"/>
              </w:rPr>
            </w:pPr>
            <w:r>
              <w:rPr>
                <w:rFonts w:cs="Arial"/>
                <w:sz w:val="18"/>
                <w:szCs w:val="18"/>
                <w:lang w:val="en-US"/>
              </w:rPr>
              <w:t>Assessment</w:t>
            </w:r>
            <w:r w:rsidRPr="003072EA">
              <w:rPr>
                <w:rFonts w:cs="Arial"/>
                <w:sz w:val="18"/>
                <w:szCs w:val="18"/>
                <w:lang w:val="en-US"/>
              </w:rPr>
              <w:t xml:space="preserve"> of the reaction to the understanding of the instructions given.</w:t>
            </w:r>
          </w:p>
          <w:p w:rsidR="00476B5C" w:rsidRPr="003072EA" w:rsidRDefault="00476B5C" w:rsidP="00D07ECE">
            <w:pPr>
              <w:pStyle w:val="Paragraphedeliste"/>
              <w:numPr>
                <w:ilvl w:val="0"/>
                <w:numId w:val="9"/>
              </w:numPr>
              <w:ind w:left="317" w:hanging="219"/>
              <w:rPr>
                <w:rFonts w:cs="Arial"/>
                <w:sz w:val="18"/>
                <w:szCs w:val="18"/>
                <w:lang w:val="en-US"/>
              </w:rPr>
            </w:pPr>
            <w:r>
              <w:rPr>
                <w:rFonts w:cs="Arial"/>
                <w:sz w:val="18"/>
                <w:szCs w:val="18"/>
                <w:lang w:val="en-US"/>
              </w:rPr>
              <w:t>Assessment</w:t>
            </w:r>
            <w:r w:rsidRPr="003072EA">
              <w:rPr>
                <w:rFonts w:cs="Arial"/>
                <w:sz w:val="18"/>
                <w:szCs w:val="18"/>
                <w:lang w:val="en-US"/>
              </w:rPr>
              <w:t xml:space="preserve"> of the candidate's reaction to the </w:t>
            </w:r>
            <w:r>
              <w:rPr>
                <w:rFonts w:cs="Arial"/>
                <w:sz w:val="18"/>
                <w:szCs w:val="18"/>
                <w:lang w:val="en-US"/>
              </w:rPr>
              <w:t>reactions of workers in problem solving situations</w:t>
            </w:r>
            <w:r w:rsidRPr="003072EA">
              <w:rPr>
                <w:rFonts w:cs="Arial"/>
                <w:sz w:val="18"/>
                <w:szCs w:val="18"/>
                <w:lang w:val="en-US"/>
              </w:rPr>
              <w:t>.</w:t>
            </w:r>
          </w:p>
          <w:p w:rsidR="00476B5C" w:rsidRPr="004A471A" w:rsidRDefault="00476B5C" w:rsidP="00D07ECE">
            <w:pPr>
              <w:textAlignment w:val="top"/>
              <w:rPr>
                <w:rFonts w:cs="Arial"/>
                <w:sz w:val="18"/>
                <w:szCs w:val="18"/>
                <w:lang w:val="en-GB"/>
              </w:rPr>
            </w:pPr>
            <w:r w:rsidRPr="004A471A">
              <w:rPr>
                <w:rFonts w:cs="Arial"/>
                <w:sz w:val="18"/>
                <w:szCs w:val="18"/>
                <w:lang w:val="en-GB"/>
              </w:rPr>
              <w:t xml:space="preserve">… </w:t>
            </w:r>
            <w:r w:rsidRPr="00C16D10">
              <w:rPr>
                <w:rFonts w:cs="Arial"/>
                <w:sz w:val="18"/>
                <w:szCs w:val="18"/>
                <w:u w:val="single"/>
                <w:lang w:val="en-GB"/>
              </w:rPr>
              <w:t>or</w:t>
            </w:r>
            <w:r w:rsidRPr="004A471A">
              <w:rPr>
                <w:rFonts w:cs="Arial"/>
                <w:sz w:val="18"/>
                <w:szCs w:val="18"/>
                <w:lang w:val="en-GB"/>
              </w:rPr>
              <w:t xml:space="preserve"> by organizing simulations in classrooms as follows (Assessment on File):</w:t>
            </w:r>
          </w:p>
          <w:p w:rsidR="00476B5C" w:rsidRPr="004A471A" w:rsidRDefault="00476B5C" w:rsidP="009010AD">
            <w:pPr>
              <w:pStyle w:val="Paragraphedeliste"/>
              <w:numPr>
                <w:ilvl w:val="0"/>
                <w:numId w:val="9"/>
              </w:numPr>
              <w:ind w:left="317" w:hanging="219"/>
              <w:rPr>
                <w:rFonts w:cs="Arial"/>
                <w:sz w:val="18"/>
                <w:szCs w:val="18"/>
                <w:lang w:val="en-US"/>
              </w:rPr>
            </w:pPr>
            <w:r w:rsidRPr="004A471A">
              <w:rPr>
                <w:rFonts w:cs="Arial"/>
                <w:sz w:val="18"/>
                <w:szCs w:val="18"/>
                <w:lang w:val="en-US"/>
              </w:rPr>
              <w:t xml:space="preserve">On the basis of the </w:t>
            </w:r>
            <w:r>
              <w:rPr>
                <w:rFonts w:cs="Arial"/>
                <w:sz w:val="18"/>
                <w:szCs w:val="18"/>
                <w:lang w:val="en-US"/>
              </w:rPr>
              <w:t>case study</w:t>
            </w:r>
            <w:r w:rsidRPr="004A471A">
              <w:rPr>
                <w:rFonts w:cs="Arial"/>
                <w:sz w:val="18"/>
                <w:szCs w:val="18"/>
                <w:lang w:val="en-US"/>
              </w:rPr>
              <w:t xml:space="preserve"> </w:t>
            </w:r>
            <w:r>
              <w:rPr>
                <w:rFonts w:cs="Arial"/>
                <w:sz w:val="18"/>
                <w:szCs w:val="18"/>
                <w:lang w:val="en-US"/>
              </w:rPr>
              <w:t>(presented in a file)</w:t>
            </w:r>
            <w:r w:rsidRPr="004A471A">
              <w:rPr>
                <w:rFonts w:cs="Arial"/>
                <w:sz w:val="18"/>
                <w:szCs w:val="18"/>
                <w:lang w:val="en-US"/>
              </w:rPr>
              <w:t>, the candidate must, on the last day of training, perform the work requested. The requirements may vary depending on the number of credits to be obtained. The time of the test may also vary (from 1.30 to 2½ hours).</w:t>
            </w:r>
          </w:p>
        </w:tc>
      </w:tr>
      <w:tr w:rsidR="00476B5C" w:rsidRPr="00046BD8" w:rsidTr="00D07ECE">
        <w:tc>
          <w:tcPr>
            <w:tcW w:w="6658" w:type="dxa"/>
            <w:gridSpan w:val="2"/>
          </w:tcPr>
          <w:p w:rsidR="00476B5C" w:rsidRDefault="00476B5C" w:rsidP="00D07ECE">
            <w:pPr>
              <w:rPr>
                <w:rFonts w:cs="Arial"/>
                <w:sz w:val="18"/>
                <w:szCs w:val="18"/>
                <w:lang w:val="en-GB"/>
              </w:rPr>
            </w:pPr>
            <w:r w:rsidRPr="00A0155C">
              <w:rPr>
                <w:rFonts w:cs="Arial"/>
                <w:b/>
                <w:sz w:val="18"/>
                <w:szCs w:val="18"/>
                <w:lang w:val="en-GB"/>
              </w:rPr>
              <w:lastRenderedPageBreak/>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476B5C" w:rsidRPr="006F3112" w:rsidRDefault="00476B5C" w:rsidP="00D07ECE">
            <w:pPr>
              <w:rPr>
                <w:rFonts w:cs="Arial"/>
                <w:sz w:val="18"/>
                <w:szCs w:val="18"/>
                <w:lang w:val="en-US"/>
              </w:rPr>
            </w:pPr>
          </w:p>
          <w:p w:rsidR="00476B5C" w:rsidRPr="003072EA" w:rsidRDefault="00476B5C" w:rsidP="00D07ECE">
            <w:pPr>
              <w:pStyle w:val="Paragraphedeliste"/>
              <w:numPr>
                <w:ilvl w:val="0"/>
                <w:numId w:val="8"/>
              </w:numPr>
              <w:ind w:left="171" w:hanging="124"/>
              <w:rPr>
                <w:rFonts w:cs="Arial"/>
                <w:sz w:val="18"/>
                <w:szCs w:val="18"/>
                <w:lang w:val="en-GB"/>
              </w:rPr>
            </w:pPr>
            <w:r w:rsidRPr="003072EA">
              <w:rPr>
                <w:rFonts w:cs="Arial"/>
                <w:sz w:val="18"/>
                <w:szCs w:val="18"/>
                <w:lang w:val="en-GB"/>
              </w:rPr>
              <w:t xml:space="preserve">Written analyses of </w:t>
            </w:r>
            <w:r w:rsidR="002F7ADD">
              <w:rPr>
                <w:rFonts w:cs="Arial"/>
                <w:sz w:val="18"/>
                <w:szCs w:val="18"/>
                <w:lang w:val="en-GB"/>
              </w:rPr>
              <w:t xml:space="preserve">concepts and </w:t>
            </w:r>
            <w:r>
              <w:rPr>
                <w:rFonts w:cs="Arial"/>
                <w:sz w:val="18"/>
                <w:szCs w:val="18"/>
                <w:lang w:val="en-GB"/>
              </w:rPr>
              <w:t>problem solving situations, starting from filmed material</w:t>
            </w:r>
            <w:r w:rsidR="002F7ADD">
              <w:rPr>
                <w:rFonts w:cs="Arial"/>
                <w:sz w:val="18"/>
                <w:szCs w:val="18"/>
                <w:lang w:val="en-GB"/>
              </w:rPr>
              <w:t>, related to tutorship</w:t>
            </w:r>
            <w:r>
              <w:rPr>
                <w:rFonts w:cs="Arial"/>
                <w:sz w:val="18"/>
                <w:szCs w:val="18"/>
                <w:lang w:val="en-GB"/>
              </w:rPr>
              <w:t>.</w:t>
            </w:r>
          </w:p>
          <w:p w:rsidR="00476B5C" w:rsidRPr="003072EA" w:rsidRDefault="00476B5C" w:rsidP="00D07ECE">
            <w:pPr>
              <w:rPr>
                <w:rFonts w:cs="Arial"/>
                <w:sz w:val="18"/>
                <w:szCs w:val="18"/>
                <w:lang w:val="en-US"/>
              </w:rPr>
            </w:pPr>
          </w:p>
        </w:tc>
        <w:tc>
          <w:tcPr>
            <w:tcW w:w="6520" w:type="dxa"/>
            <w:gridSpan w:val="2"/>
          </w:tcPr>
          <w:p w:rsidR="00476B5C" w:rsidRDefault="00476B5C" w:rsidP="00D07ECE">
            <w:pPr>
              <w:rPr>
                <w:rFonts w:cs="Arial"/>
                <w:sz w:val="18"/>
                <w:szCs w:val="18"/>
                <w:lang w:val="en-GB"/>
              </w:rPr>
            </w:pPr>
            <w:r w:rsidRPr="00A0155C">
              <w:rPr>
                <w:rFonts w:cs="Arial"/>
                <w:b/>
                <w:sz w:val="18"/>
                <w:szCs w:val="18"/>
                <w:lang w:val="en-GB"/>
              </w:rPr>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476B5C" w:rsidRDefault="00476B5C" w:rsidP="00D07ECE">
            <w:pPr>
              <w:rPr>
                <w:rFonts w:cs="Arial"/>
                <w:sz w:val="18"/>
                <w:szCs w:val="18"/>
                <w:lang w:val="en-GB"/>
              </w:rPr>
            </w:pPr>
          </w:p>
          <w:p w:rsidR="00476B5C" w:rsidRDefault="00476B5C" w:rsidP="00D07ECE">
            <w:pPr>
              <w:pStyle w:val="Paragraphedeliste"/>
              <w:numPr>
                <w:ilvl w:val="0"/>
                <w:numId w:val="8"/>
              </w:numPr>
              <w:ind w:left="171" w:hanging="124"/>
              <w:rPr>
                <w:rFonts w:cs="Arial"/>
                <w:sz w:val="18"/>
                <w:szCs w:val="18"/>
                <w:lang w:val="en-GB"/>
              </w:rPr>
            </w:pPr>
            <w:r>
              <w:rPr>
                <w:rFonts w:cs="Arial"/>
                <w:sz w:val="18"/>
                <w:szCs w:val="18"/>
                <w:lang w:val="en-GB"/>
              </w:rPr>
              <w:t xml:space="preserve">Communication schemes to be implemented in company taking into account its size, activity, history and social choices. </w:t>
            </w:r>
          </w:p>
          <w:p w:rsidR="00476B5C" w:rsidRPr="003072EA" w:rsidRDefault="00476B5C" w:rsidP="00D07ECE">
            <w:pPr>
              <w:pStyle w:val="Paragraphedeliste"/>
              <w:numPr>
                <w:ilvl w:val="0"/>
                <w:numId w:val="8"/>
              </w:numPr>
              <w:ind w:left="171" w:hanging="124"/>
              <w:rPr>
                <w:rFonts w:cs="Arial"/>
                <w:sz w:val="18"/>
                <w:szCs w:val="18"/>
                <w:lang w:val="en-GB"/>
              </w:rPr>
            </w:pPr>
            <w:r>
              <w:rPr>
                <w:rFonts w:cs="Arial"/>
                <w:sz w:val="18"/>
                <w:szCs w:val="18"/>
                <w:lang w:val="en-GB"/>
              </w:rPr>
              <w:t>Identification and preparation of case studies taken from concrete situations observed in companies for their future presentation in training centres.</w:t>
            </w:r>
          </w:p>
        </w:tc>
        <w:tc>
          <w:tcPr>
            <w:tcW w:w="3544" w:type="dxa"/>
          </w:tcPr>
          <w:p w:rsidR="00476B5C" w:rsidRDefault="00476B5C" w:rsidP="00D07ECE">
            <w:pPr>
              <w:rPr>
                <w:rFonts w:cs="Arial"/>
                <w:sz w:val="18"/>
                <w:szCs w:val="18"/>
                <w:lang w:val="en-GB"/>
              </w:rPr>
            </w:pPr>
            <w:r w:rsidRPr="00A0155C">
              <w:rPr>
                <w:rFonts w:cs="Arial"/>
                <w:b/>
                <w:sz w:val="18"/>
                <w:szCs w:val="18"/>
                <w:lang w:val="en-GB"/>
              </w:rPr>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476B5C" w:rsidRDefault="00476B5C" w:rsidP="00D07ECE">
            <w:pPr>
              <w:rPr>
                <w:rFonts w:cs="Arial"/>
                <w:sz w:val="18"/>
                <w:szCs w:val="18"/>
                <w:lang w:val="en-GB"/>
              </w:rPr>
            </w:pPr>
          </w:p>
          <w:p w:rsidR="00476B5C" w:rsidRDefault="00476B5C" w:rsidP="00D07ECE">
            <w:pPr>
              <w:pStyle w:val="Paragraphedeliste"/>
              <w:numPr>
                <w:ilvl w:val="0"/>
                <w:numId w:val="8"/>
              </w:numPr>
              <w:ind w:left="171" w:hanging="124"/>
              <w:rPr>
                <w:rFonts w:cs="Arial"/>
                <w:sz w:val="18"/>
                <w:szCs w:val="18"/>
                <w:lang w:val="en-GB"/>
              </w:rPr>
            </w:pPr>
            <w:r>
              <w:rPr>
                <w:rFonts w:cs="Arial"/>
                <w:sz w:val="18"/>
                <w:szCs w:val="18"/>
                <w:lang w:val="en-GB"/>
              </w:rPr>
              <w:t>Regular and progressive fulfilment of the “Liaison files” mentioned above.</w:t>
            </w:r>
          </w:p>
          <w:p w:rsidR="00476B5C" w:rsidRPr="003072EA" w:rsidRDefault="00476B5C" w:rsidP="00D07ECE">
            <w:pPr>
              <w:pStyle w:val="Paragraphedeliste"/>
              <w:numPr>
                <w:ilvl w:val="0"/>
                <w:numId w:val="8"/>
              </w:numPr>
              <w:ind w:left="171" w:hanging="124"/>
              <w:rPr>
                <w:rFonts w:cs="Arial"/>
                <w:sz w:val="18"/>
                <w:szCs w:val="18"/>
                <w:lang w:val="en-GB"/>
              </w:rPr>
            </w:pPr>
            <w:r>
              <w:rPr>
                <w:rFonts w:cs="Arial"/>
                <w:sz w:val="18"/>
                <w:szCs w:val="18"/>
                <w:lang w:val="en-GB"/>
              </w:rPr>
              <w:t xml:space="preserve">Research and analysis of press articles related to the </w:t>
            </w:r>
            <w:r w:rsidR="002F7ADD">
              <w:rPr>
                <w:rFonts w:cs="Arial"/>
                <w:sz w:val="18"/>
                <w:szCs w:val="18"/>
                <w:lang w:val="en-GB"/>
              </w:rPr>
              <w:t>tutorship</w:t>
            </w:r>
            <w:r>
              <w:rPr>
                <w:rFonts w:cs="Arial"/>
                <w:sz w:val="18"/>
                <w:szCs w:val="18"/>
                <w:lang w:val="en-GB"/>
              </w:rPr>
              <w:t xml:space="preserve"> on worksites.</w:t>
            </w:r>
          </w:p>
          <w:p w:rsidR="00476B5C" w:rsidRPr="003072EA" w:rsidRDefault="00476B5C" w:rsidP="00D07ECE">
            <w:pPr>
              <w:rPr>
                <w:rFonts w:cs="Arial"/>
                <w:sz w:val="18"/>
                <w:szCs w:val="18"/>
                <w:lang w:val="en-US"/>
              </w:rPr>
            </w:pPr>
          </w:p>
        </w:tc>
        <w:tc>
          <w:tcPr>
            <w:tcW w:w="3827" w:type="dxa"/>
            <w:vMerge/>
          </w:tcPr>
          <w:p w:rsidR="00476B5C" w:rsidRPr="003072EA" w:rsidRDefault="00476B5C" w:rsidP="00D07ECE">
            <w:pPr>
              <w:rPr>
                <w:rFonts w:cs="Arial"/>
                <w:sz w:val="18"/>
                <w:szCs w:val="18"/>
                <w:lang w:val="en-US"/>
              </w:rPr>
            </w:pPr>
          </w:p>
        </w:tc>
      </w:tr>
    </w:tbl>
    <w:p w:rsidR="00476B5C" w:rsidRPr="003072EA" w:rsidRDefault="00476B5C" w:rsidP="00476B5C">
      <w:pPr>
        <w:rPr>
          <w:b/>
          <w:highlight w:val="yellow"/>
          <w:lang w:val="en-US"/>
        </w:rPr>
      </w:pPr>
    </w:p>
    <w:p w:rsidR="003072EA" w:rsidRDefault="003072EA">
      <w:pPr>
        <w:rPr>
          <w:lang w:val="en-US"/>
        </w:rPr>
      </w:pPr>
    </w:p>
    <w:p w:rsidR="004A0D7F" w:rsidRPr="003072EA" w:rsidRDefault="00476B5C" w:rsidP="004A0D7F">
      <w:pPr>
        <w:rPr>
          <w:b/>
          <w:highlight w:val="yellow"/>
          <w:lang w:val="en-US"/>
        </w:rPr>
      </w:pPr>
      <w:r>
        <w:rPr>
          <w:lang w:val="en-US"/>
        </w:rPr>
        <w:br w:type="page"/>
      </w:r>
    </w:p>
    <w:p w:rsidR="004A0D7F" w:rsidRPr="003072EA" w:rsidRDefault="004A0D7F" w:rsidP="004A0D7F">
      <w:pPr>
        <w:rPr>
          <w:b/>
          <w:highlight w:val="yellow"/>
          <w:lang w:val="en-US"/>
        </w:rPr>
      </w:pPr>
      <w:r w:rsidRPr="00A0155C">
        <w:rPr>
          <w:b/>
          <w:noProof/>
          <w:lang w:eastAsia="fr-FR"/>
        </w:rPr>
        <w:lastRenderedPageBreak/>
        <w:drawing>
          <wp:anchor distT="0" distB="0" distL="114300" distR="114300" simplePos="0" relativeHeight="251744256" behindDoc="0" locked="0" layoutInCell="1" allowOverlap="1" wp14:anchorId="5A02C9C8" wp14:editId="3803E1B0">
            <wp:simplePos x="0" y="0"/>
            <wp:positionH relativeFrom="margin">
              <wp:align>center</wp:align>
            </wp:positionH>
            <wp:positionV relativeFrom="paragraph">
              <wp:posOffset>92558</wp:posOffset>
            </wp:positionV>
            <wp:extent cx="2602865" cy="565785"/>
            <wp:effectExtent l="0" t="0" r="6985" b="571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2865" cy="5657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4A0D7F" w:rsidRPr="003072EA" w:rsidRDefault="004A0D7F" w:rsidP="004A0D7F">
      <w:pPr>
        <w:rPr>
          <w:b/>
          <w:highlight w:val="yellow"/>
          <w:lang w:val="en-US"/>
        </w:rPr>
      </w:pPr>
    </w:p>
    <w:p w:rsidR="004A0D7F" w:rsidRDefault="004A0D7F" w:rsidP="004A0D7F">
      <w:pPr>
        <w:jc w:val="center"/>
        <w:rPr>
          <w:rFonts w:ascii="Calibri" w:hAnsi="Calibri"/>
          <w:b/>
          <w:color w:val="404040"/>
          <w:lang w:val="en-GB" w:eastAsia="fr-FR"/>
        </w:rPr>
      </w:pPr>
    </w:p>
    <w:p w:rsidR="004A0D7F" w:rsidRDefault="004A0D7F" w:rsidP="004A0D7F">
      <w:pPr>
        <w:jc w:val="center"/>
        <w:rPr>
          <w:rFonts w:ascii="Calibri" w:hAnsi="Calibri"/>
          <w:b/>
          <w:color w:val="404040"/>
          <w:lang w:val="en-GB" w:eastAsia="fr-FR"/>
        </w:rPr>
      </w:pPr>
    </w:p>
    <w:p w:rsidR="004A0D7F" w:rsidRPr="00A0155C" w:rsidRDefault="004A0D7F" w:rsidP="004A0D7F">
      <w:pPr>
        <w:jc w:val="center"/>
        <w:rPr>
          <w:rFonts w:ascii="Calibri" w:hAnsi="Calibri"/>
          <w:b/>
          <w:color w:val="404040"/>
          <w:lang w:val="en-GB" w:eastAsia="fr-FR"/>
        </w:rPr>
      </w:pPr>
      <w:r w:rsidRPr="00A0155C">
        <w:rPr>
          <w:rFonts w:ascii="Calibri" w:hAnsi="Calibri"/>
          <w:b/>
          <w:color w:val="404040"/>
          <w:lang w:val="en-GB" w:eastAsia="fr-FR"/>
        </w:rPr>
        <w:t>Middle Management Skills in the Building Sector: Adjustment of the Vocational Education to the Evolution of Company Needs</w:t>
      </w:r>
    </w:p>
    <w:p w:rsidR="004A0D7F" w:rsidRPr="00A0155C" w:rsidRDefault="004A0D7F" w:rsidP="004A0D7F">
      <w:pPr>
        <w:autoSpaceDE w:val="0"/>
        <w:autoSpaceDN w:val="0"/>
        <w:adjustRightInd w:val="0"/>
        <w:jc w:val="center"/>
        <w:rPr>
          <w:rFonts w:ascii="Calibri" w:hAnsi="Calibri"/>
          <w:color w:val="244061"/>
          <w:lang w:val="en-GB" w:eastAsia="fr-FR"/>
        </w:rPr>
      </w:pPr>
      <w:r w:rsidRPr="00A0155C">
        <w:rPr>
          <w:rFonts w:ascii="Calibri" w:hAnsi="Calibri"/>
          <w:color w:val="244061"/>
          <w:lang w:val="en-GB" w:eastAsia="fr-FR"/>
        </w:rPr>
        <w:t>Contract: 2015-1-FR01-KA202-015054</w:t>
      </w:r>
    </w:p>
    <w:p w:rsidR="004A0D7F" w:rsidRPr="00A0155C" w:rsidRDefault="004A0D7F" w:rsidP="004A0D7F">
      <w:pPr>
        <w:rPr>
          <w:lang w:val="en-GB"/>
        </w:rPr>
      </w:pPr>
    </w:p>
    <w:p w:rsidR="004A0D7F" w:rsidRPr="00A0155C" w:rsidRDefault="004A0D7F" w:rsidP="004A0D7F">
      <w:pPr>
        <w:jc w:val="center"/>
        <w:rPr>
          <w:b/>
          <w:sz w:val="32"/>
          <w:szCs w:val="32"/>
          <w:lang w:val="en-GB"/>
        </w:rPr>
      </w:pPr>
      <w:r w:rsidRPr="00A0155C">
        <w:rPr>
          <w:b/>
          <w:sz w:val="32"/>
          <w:szCs w:val="32"/>
          <w:lang w:val="en-GB"/>
        </w:rPr>
        <w:t xml:space="preserve">PART </w:t>
      </w:r>
      <w:r>
        <w:rPr>
          <w:b/>
          <w:sz w:val="32"/>
          <w:szCs w:val="32"/>
          <w:lang w:val="en-GB"/>
        </w:rPr>
        <w:t>ONE</w:t>
      </w:r>
      <w:r w:rsidRPr="00A0155C">
        <w:rPr>
          <w:b/>
          <w:sz w:val="32"/>
          <w:szCs w:val="32"/>
          <w:lang w:val="en-GB"/>
        </w:rPr>
        <w:t>: IDENTIFICATION OF PEDAGOGICAL METHODS AND TOOLS FOR (RE) DESIGNED VET PATHS</w:t>
      </w:r>
    </w:p>
    <w:p w:rsidR="004A0D7F" w:rsidRDefault="004A0D7F" w:rsidP="004A0D7F">
      <w:pPr>
        <w:rPr>
          <w:lang w:val="en-GB"/>
        </w:rPr>
      </w:pPr>
    </w:p>
    <w:p w:rsidR="004A0D7F" w:rsidRPr="00D52B81" w:rsidRDefault="004A0D7F" w:rsidP="004A0D7F">
      <w:pPr>
        <w:jc w:val="center"/>
        <w:rPr>
          <w:b/>
          <w:color w:val="C45911" w:themeColor="accent2" w:themeShade="BF"/>
          <w:sz w:val="28"/>
          <w:szCs w:val="28"/>
          <w:lang w:val="en-GB"/>
        </w:rPr>
      </w:pPr>
      <w:r w:rsidRPr="00D52B81">
        <w:rPr>
          <w:b/>
          <w:color w:val="C45911" w:themeColor="accent2" w:themeShade="BF"/>
          <w:sz w:val="28"/>
          <w:szCs w:val="28"/>
          <w:lang w:val="en-GB"/>
        </w:rPr>
        <w:t xml:space="preserve">GRID </w:t>
      </w:r>
      <w:r w:rsidRPr="00A0155C">
        <w:rPr>
          <w:rFonts w:ascii="Calibri" w:hAnsi="Calibri"/>
          <w:b/>
          <w:color w:val="2E74B5" w:themeColor="accent1" w:themeShade="BF"/>
          <w:sz w:val="28"/>
          <w:szCs w:val="28"/>
          <w:highlight w:val="yellow"/>
          <w:lang w:val="en-GB"/>
        </w:rPr>
        <w:t>A01</w:t>
      </w:r>
      <w:r>
        <w:rPr>
          <w:rFonts w:ascii="Calibri" w:hAnsi="Calibri"/>
          <w:b/>
          <w:color w:val="2E74B5" w:themeColor="accent1" w:themeShade="BF"/>
          <w:sz w:val="28"/>
          <w:szCs w:val="28"/>
          <w:highlight w:val="yellow"/>
          <w:lang w:val="en-GB"/>
        </w:rPr>
        <w:t>WSS</w:t>
      </w:r>
      <w:r w:rsidRPr="00A0155C">
        <w:rPr>
          <w:rFonts w:ascii="Calibri" w:hAnsi="Calibri"/>
          <w:b/>
          <w:color w:val="2E74B5" w:themeColor="accent1" w:themeShade="BF"/>
          <w:sz w:val="28"/>
          <w:szCs w:val="28"/>
          <w:highlight w:val="yellow"/>
          <w:lang w:val="en-GB"/>
        </w:rPr>
        <w:t>.LU</w:t>
      </w:r>
      <w:r w:rsidRPr="006F3112">
        <w:rPr>
          <w:rFonts w:ascii="Calibri" w:hAnsi="Calibri"/>
          <w:b/>
          <w:color w:val="2E74B5" w:themeColor="accent1" w:themeShade="BF"/>
          <w:sz w:val="28"/>
          <w:szCs w:val="28"/>
          <w:highlight w:val="yellow"/>
          <w:lang w:val="en-GB"/>
        </w:rPr>
        <w:t>0</w:t>
      </w:r>
      <w:r>
        <w:rPr>
          <w:rFonts w:ascii="Calibri" w:hAnsi="Calibri"/>
          <w:b/>
          <w:color w:val="2E74B5" w:themeColor="accent1" w:themeShade="BF"/>
          <w:sz w:val="28"/>
          <w:szCs w:val="28"/>
          <w:highlight w:val="yellow"/>
          <w:lang w:val="en-GB"/>
        </w:rPr>
        <w:t>6</w:t>
      </w:r>
    </w:p>
    <w:p w:rsidR="004A0D7F" w:rsidRDefault="004A0D7F" w:rsidP="004A0D7F">
      <w:pPr>
        <w:rPr>
          <w:lang w:val="en-GB"/>
        </w:rPr>
      </w:pPr>
    </w:p>
    <w:p w:rsidR="004A0D7F" w:rsidRPr="003072EA" w:rsidRDefault="004A0D7F" w:rsidP="004A0D7F">
      <w:pPr>
        <w:rPr>
          <w:lang w:val="en-GB"/>
        </w:rPr>
      </w:pPr>
    </w:p>
    <w:p w:rsidR="004A0D7F" w:rsidRPr="003072EA" w:rsidRDefault="004A0D7F" w:rsidP="004A0D7F">
      <w:pPr>
        <w:rPr>
          <w:lang w:val="en-GB"/>
        </w:rPr>
      </w:pPr>
      <w:r w:rsidRPr="003072EA">
        <w:rPr>
          <w:lang w:val="en-GB"/>
        </w:rPr>
        <w:t xml:space="preserve">BENEFICIARIES: </w:t>
      </w:r>
      <w:r>
        <w:rPr>
          <w:rFonts w:ascii="Calibri" w:hAnsi="Calibri"/>
          <w:b/>
          <w:color w:val="2E74B5" w:themeColor="accent1" w:themeShade="BF"/>
          <w:highlight w:val="yellow"/>
          <w:lang w:val="en-GB"/>
        </w:rPr>
        <w:t>WORKSITE SUPERVISO</w:t>
      </w:r>
      <w:r w:rsidRPr="003072EA">
        <w:rPr>
          <w:rFonts w:ascii="Calibri" w:hAnsi="Calibri"/>
          <w:b/>
          <w:color w:val="2E74B5" w:themeColor="accent1" w:themeShade="BF"/>
          <w:highlight w:val="yellow"/>
          <w:lang w:val="en-GB"/>
        </w:rPr>
        <w:t>RS</w:t>
      </w:r>
    </w:p>
    <w:p w:rsidR="004A0D7F" w:rsidRPr="003072EA" w:rsidRDefault="004A0D7F" w:rsidP="004A0D7F">
      <w:pPr>
        <w:rPr>
          <w:rFonts w:ascii="Calibri" w:hAnsi="Calibri"/>
          <w:b/>
          <w:lang w:val="en-GB"/>
        </w:rPr>
      </w:pPr>
      <w:r w:rsidRPr="003072EA">
        <w:rPr>
          <w:lang w:val="en-GB"/>
        </w:rPr>
        <w:t xml:space="preserve">ACTIVITY: </w:t>
      </w:r>
      <w:r w:rsidRPr="003072EA">
        <w:rPr>
          <w:rFonts w:ascii="Calibri" w:hAnsi="Calibri"/>
          <w:b/>
          <w:lang w:val="en-GB"/>
        </w:rPr>
        <w:t>A01</w:t>
      </w:r>
      <w:r>
        <w:rPr>
          <w:rFonts w:ascii="Calibri" w:hAnsi="Calibri"/>
          <w:b/>
          <w:lang w:val="en-GB"/>
        </w:rPr>
        <w:t>WSS</w:t>
      </w:r>
      <w:r w:rsidRPr="003072EA">
        <w:rPr>
          <w:rFonts w:ascii="Calibri" w:hAnsi="Calibri"/>
          <w:b/>
          <w:lang w:val="en-GB"/>
        </w:rPr>
        <w:t xml:space="preserve">. </w:t>
      </w:r>
      <w:r>
        <w:rPr>
          <w:rFonts w:ascii="Calibri" w:hAnsi="Calibri"/>
          <w:b/>
          <w:lang w:val="en-GB"/>
        </w:rPr>
        <w:t xml:space="preserve">MANAGEMENT OF HUMAN RESOURCES AND TEAM </w:t>
      </w:r>
      <w:r w:rsidRPr="003072EA">
        <w:rPr>
          <w:rFonts w:ascii="Calibri" w:hAnsi="Calibri"/>
          <w:b/>
          <w:lang w:val="en-GB"/>
        </w:rPr>
        <w:t>BUILDING FOR SUCCES ORIENTATION</w:t>
      </w:r>
    </w:p>
    <w:p w:rsidR="004A0D7F" w:rsidRPr="003072EA" w:rsidRDefault="004A0D7F" w:rsidP="004A0D7F">
      <w:pPr>
        <w:rPr>
          <w:lang w:val="en-GB"/>
        </w:rPr>
      </w:pPr>
      <w:r w:rsidRPr="003072EA">
        <w:rPr>
          <w:lang w:val="en-GB"/>
        </w:rPr>
        <w:t xml:space="preserve">PARTNER IN CHARGE OF THE TASK: </w:t>
      </w:r>
      <w:r w:rsidRPr="003072EA">
        <w:rPr>
          <w:rFonts w:ascii="Calibri" w:hAnsi="Calibri"/>
          <w:b/>
          <w:lang w:val="en-GB"/>
        </w:rPr>
        <w:t>CCCA-BTP</w:t>
      </w:r>
    </w:p>
    <w:p w:rsidR="004A0D7F" w:rsidRPr="003072EA" w:rsidRDefault="004A0D7F" w:rsidP="004A0D7F">
      <w:pPr>
        <w:rPr>
          <w:lang w:val="en-GB"/>
        </w:rPr>
      </w:pPr>
      <w:r w:rsidRPr="003072EA">
        <w:rPr>
          <w:lang w:val="en-GB"/>
        </w:rPr>
        <w:t xml:space="preserve">LEARNING UNIT: </w:t>
      </w:r>
      <w:r w:rsidRPr="004A0D7F">
        <w:rPr>
          <w:rFonts w:ascii="Calibri" w:hAnsi="Calibri"/>
          <w:b/>
          <w:color w:val="2E74B5" w:themeColor="accent1" w:themeShade="BF"/>
          <w:highlight w:val="yellow"/>
          <w:lang w:val="en-GB"/>
        </w:rPr>
        <w:t>A01WSS.LU06. Planning and organisation of the work of human resources</w:t>
      </w:r>
    </w:p>
    <w:p w:rsidR="004A0D7F" w:rsidRPr="003072EA" w:rsidRDefault="004A0D7F" w:rsidP="004A0D7F">
      <w:pPr>
        <w:rPr>
          <w:lang w:val="en-GB"/>
        </w:rPr>
      </w:pPr>
      <w:r w:rsidRPr="003072EA">
        <w:rPr>
          <w:lang w:val="en-GB"/>
        </w:rPr>
        <w:t xml:space="preserve">DURATION SUGGESTED: </w:t>
      </w:r>
      <w:r>
        <w:rPr>
          <w:rFonts w:ascii="Calibri" w:hAnsi="Calibri"/>
          <w:b/>
          <w:lang w:val="en-GB"/>
        </w:rPr>
        <w:t>4</w:t>
      </w:r>
      <w:r w:rsidRPr="003072EA">
        <w:rPr>
          <w:rFonts w:ascii="Calibri" w:hAnsi="Calibri"/>
          <w:b/>
          <w:lang w:val="en-GB"/>
        </w:rPr>
        <w:t xml:space="preserve"> X 7 HOURS in training centre (continuous or spaced days)</w:t>
      </w:r>
    </w:p>
    <w:p w:rsidR="004A0D7F" w:rsidRPr="00A0155C" w:rsidRDefault="004A0D7F" w:rsidP="004A0D7F">
      <w:pPr>
        <w:rPr>
          <w:lang w:val="en-GB"/>
        </w:rPr>
      </w:pPr>
    </w:p>
    <w:tbl>
      <w:tblPr>
        <w:tblStyle w:val="Grilledutableau"/>
        <w:tblW w:w="20549" w:type="dxa"/>
        <w:tblLayout w:type="fixed"/>
        <w:tblLook w:val="04A0" w:firstRow="1" w:lastRow="0" w:firstColumn="1" w:lastColumn="0" w:noHBand="0" w:noVBand="1"/>
      </w:tblPr>
      <w:tblGrid>
        <w:gridCol w:w="3256"/>
        <w:gridCol w:w="3402"/>
        <w:gridCol w:w="3260"/>
        <w:gridCol w:w="3260"/>
        <w:gridCol w:w="3544"/>
        <w:gridCol w:w="3827"/>
      </w:tblGrid>
      <w:tr w:rsidR="004A0D7F" w:rsidRPr="00046BD8" w:rsidTr="00D07ECE">
        <w:trPr>
          <w:trHeight w:val="1198"/>
        </w:trPr>
        <w:tc>
          <w:tcPr>
            <w:tcW w:w="6658" w:type="dxa"/>
            <w:gridSpan w:val="2"/>
            <w:vAlign w:val="center"/>
          </w:tcPr>
          <w:p w:rsidR="004A0D7F" w:rsidRPr="00A0155C" w:rsidRDefault="004A0D7F" w:rsidP="00D07ECE">
            <w:pPr>
              <w:jc w:val="center"/>
              <w:rPr>
                <w:rFonts w:cs="Arial"/>
                <w:sz w:val="18"/>
                <w:szCs w:val="18"/>
                <w:lang w:val="en-GB"/>
              </w:rPr>
            </w:pPr>
          </w:p>
          <w:p w:rsidR="004A0D7F" w:rsidRPr="00A0155C" w:rsidRDefault="004A0D7F" w:rsidP="00D07ECE">
            <w:pPr>
              <w:jc w:val="center"/>
              <w:rPr>
                <w:rFonts w:cs="Arial"/>
                <w:b/>
                <w:sz w:val="18"/>
                <w:szCs w:val="18"/>
                <w:lang w:val="en-GB"/>
              </w:rPr>
            </w:pPr>
            <w:r w:rsidRPr="00A0155C">
              <w:rPr>
                <w:rFonts w:cs="Arial"/>
                <w:b/>
                <w:sz w:val="18"/>
                <w:szCs w:val="18"/>
                <w:lang w:val="en-GB"/>
              </w:rPr>
              <w:t>TRAINING CENTRE</w:t>
            </w:r>
          </w:p>
          <w:p w:rsidR="004A0D7F" w:rsidRPr="00A0155C" w:rsidRDefault="004A0D7F" w:rsidP="00D07ECE">
            <w:pPr>
              <w:jc w:val="center"/>
              <w:rPr>
                <w:rFonts w:cs="Arial"/>
                <w:sz w:val="18"/>
                <w:szCs w:val="18"/>
                <w:lang w:val="en-GB"/>
              </w:rPr>
            </w:pPr>
          </w:p>
        </w:tc>
        <w:tc>
          <w:tcPr>
            <w:tcW w:w="6520" w:type="dxa"/>
            <w:gridSpan w:val="2"/>
            <w:vAlign w:val="center"/>
          </w:tcPr>
          <w:p w:rsidR="004A0D7F" w:rsidRPr="00A0155C" w:rsidRDefault="004A0D7F" w:rsidP="00D07ECE">
            <w:pPr>
              <w:jc w:val="center"/>
              <w:rPr>
                <w:rFonts w:cs="Arial"/>
                <w:b/>
                <w:sz w:val="18"/>
                <w:szCs w:val="18"/>
                <w:lang w:val="en-GB"/>
              </w:rPr>
            </w:pPr>
            <w:r w:rsidRPr="00A0155C">
              <w:rPr>
                <w:rFonts w:cs="Arial"/>
                <w:b/>
                <w:sz w:val="18"/>
                <w:szCs w:val="18"/>
                <w:lang w:val="en-GB"/>
              </w:rPr>
              <w:t>COMPANY PARTICIPATING IN THE TRAINING PROCESS</w:t>
            </w:r>
          </w:p>
        </w:tc>
        <w:tc>
          <w:tcPr>
            <w:tcW w:w="3544" w:type="dxa"/>
            <w:vAlign w:val="center"/>
          </w:tcPr>
          <w:p w:rsidR="004A0D7F" w:rsidRPr="00A0155C" w:rsidRDefault="004A0D7F" w:rsidP="00D07ECE">
            <w:pPr>
              <w:jc w:val="center"/>
              <w:rPr>
                <w:rFonts w:cs="Arial"/>
                <w:b/>
                <w:sz w:val="18"/>
                <w:szCs w:val="18"/>
                <w:lang w:val="en-GB"/>
              </w:rPr>
            </w:pPr>
            <w:r w:rsidRPr="00A0155C">
              <w:rPr>
                <w:rFonts w:cs="Arial"/>
                <w:b/>
                <w:sz w:val="18"/>
                <w:szCs w:val="18"/>
                <w:lang w:val="en-GB"/>
              </w:rPr>
              <w:t>E-LEARNING, incl. OPEN CLASSROOM</w:t>
            </w:r>
          </w:p>
        </w:tc>
        <w:tc>
          <w:tcPr>
            <w:tcW w:w="3827" w:type="dxa"/>
            <w:vAlign w:val="center"/>
          </w:tcPr>
          <w:p w:rsidR="004A0D7F" w:rsidRPr="00A0155C" w:rsidRDefault="004A0D7F" w:rsidP="00D07ECE">
            <w:pPr>
              <w:jc w:val="center"/>
              <w:rPr>
                <w:rFonts w:cs="Arial"/>
                <w:b/>
                <w:sz w:val="18"/>
                <w:szCs w:val="18"/>
                <w:lang w:val="en-GB"/>
              </w:rPr>
            </w:pPr>
            <w:r w:rsidRPr="0074337D">
              <w:rPr>
                <w:rFonts w:cs="Arial"/>
                <w:b/>
                <w:sz w:val="18"/>
                <w:szCs w:val="18"/>
                <w:lang w:val="en-GB"/>
              </w:rPr>
              <w:t>EVALUATION</w:t>
            </w:r>
          </w:p>
          <w:p w:rsidR="004A0D7F" w:rsidRPr="00A0155C" w:rsidRDefault="004A0D7F" w:rsidP="00D07ECE">
            <w:pPr>
              <w:jc w:val="center"/>
              <w:rPr>
                <w:rFonts w:cs="Arial"/>
                <w:sz w:val="18"/>
                <w:szCs w:val="18"/>
                <w:lang w:val="en-GB"/>
              </w:rPr>
            </w:pPr>
            <w:r w:rsidRPr="00A0155C">
              <w:rPr>
                <w:rFonts w:cs="Arial"/>
                <w:sz w:val="18"/>
                <w:szCs w:val="18"/>
                <w:lang w:val="en-GB"/>
              </w:rPr>
              <w:t xml:space="preserve"> (see Report Phase 2 for </w:t>
            </w:r>
            <w:r>
              <w:rPr>
                <w:rFonts w:cs="Arial"/>
                <w:sz w:val="18"/>
                <w:szCs w:val="18"/>
                <w:lang w:val="en-GB"/>
              </w:rPr>
              <w:t xml:space="preserve">Assessment </w:t>
            </w:r>
            <w:r w:rsidRPr="00A0155C">
              <w:rPr>
                <w:rFonts w:cs="Arial"/>
                <w:sz w:val="18"/>
                <w:szCs w:val="18"/>
                <w:lang w:val="en-GB"/>
              </w:rPr>
              <w:t>Criteria</w:t>
            </w:r>
            <w:r>
              <w:rPr>
                <w:rFonts w:cs="Arial"/>
                <w:sz w:val="18"/>
                <w:szCs w:val="18"/>
                <w:lang w:val="en-GB"/>
              </w:rPr>
              <w:t xml:space="preserve"> related to each learning outcome</w:t>
            </w:r>
            <w:r w:rsidRPr="00A0155C">
              <w:rPr>
                <w:rFonts w:cs="Arial"/>
                <w:sz w:val="18"/>
                <w:szCs w:val="18"/>
                <w:lang w:val="en-GB"/>
              </w:rPr>
              <w:t>)</w:t>
            </w:r>
          </w:p>
        </w:tc>
      </w:tr>
      <w:tr w:rsidR="004A0D7F" w:rsidRPr="00046BD8" w:rsidTr="00D07ECE">
        <w:trPr>
          <w:trHeight w:val="978"/>
        </w:trPr>
        <w:tc>
          <w:tcPr>
            <w:tcW w:w="6658" w:type="dxa"/>
            <w:gridSpan w:val="2"/>
          </w:tcPr>
          <w:p w:rsidR="004A0D7F" w:rsidRDefault="004A0D7F" w:rsidP="00D07ECE">
            <w:pPr>
              <w:rPr>
                <w:rFonts w:cs="Arial"/>
                <w:sz w:val="18"/>
                <w:szCs w:val="18"/>
                <w:lang w:val="en-GB"/>
              </w:rPr>
            </w:pPr>
            <w:r w:rsidRPr="003C652B">
              <w:rPr>
                <w:rFonts w:cs="Arial"/>
                <w:b/>
                <w:sz w:val="18"/>
                <w:szCs w:val="18"/>
                <w:highlight w:val="yellow"/>
                <w:lang w:val="en-GB"/>
              </w:rPr>
              <w:t>TEACHING &amp; SUPPORTING METHODS PROPOSED</w:t>
            </w:r>
            <w:r>
              <w:rPr>
                <w:rFonts w:cs="Arial"/>
                <w:sz w:val="18"/>
                <w:szCs w:val="18"/>
                <w:lang w:val="en-GB"/>
              </w:rPr>
              <w:t xml:space="preserve"> </w:t>
            </w:r>
            <w:r w:rsidRPr="00A0155C">
              <w:rPr>
                <w:rFonts w:cs="Arial"/>
                <w:sz w:val="18"/>
                <w:szCs w:val="18"/>
                <w:lang w:val="en-GB"/>
              </w:rPr>
              <w:t xml:space="preserve">(Incl. </w:t>
            </w:r>
            <w:r>
              <w:rPr>
                <w:rFonts w:cs="Arial"/>
                <w:sz w:val="18"/>
                <w:szCs w:val="18"/>
                <w:lang w:val="en-GB"/>
              </w:rPr>
              <w:t>Duration suggested &amp; O</w:t>
            </w:r>
            <w:r w:rsidRPr="00A0155C">
              <w:rPr>
                <w:rFonts w:cs="Arial"/>
                <w:sz w:val="18"/>
                <w:szCs w:val="18"/>
                <w:lang w:val="en-GB"/>
              </w:rPr>
              <w:t>rganisation)</w:t>
            </w:r>
          </w:p>
          <w:p w:rsidR="004A0D7F" w:rsidRDefault="004A0D7F" w:rsidP="00D07ECE">
            <w:pPr>
              <w:rPr>
                <w:rFonts w:cs="Arial"/>
                <w:sz w:val="18"/>
                <w:szCs w:val="18"/>
                <w:lang w:val="en-GB"/>
              </w:rPr>
            </w:pPr>
          </w:p>
          <w:p w:rsidR="004A0D7F" w:rsidRDefault="004A0D7F" w:rsidP="00D07ECE">
            <w:pPr>
              <w:rPr>
                <w:rFonts w:cs="Arial"/>
                <w:i/>
                <w:sz w:val="18"/>
                <w:szCs w:val="18"/>
                <w:lang w:val="en-GB"/>
              </w:rPr>
            </w:pPr>
            <w:r w:rsidRPr="006F3112">
              <w:rPr>
                <w:rFonts w:cs="Arial"/>
                <w:b/>
                <w:i/>
                <w:sz w:val="18"/>
                <w:szCs w:val="18"/>
                <w:lang w:val="en-GB"/>
              </w:rPr>
              <w:t xml:space="preserve">General </w:t>
            </w:r>
            <w:r>
              <w:rPr>
                <w:rFonts w:cs="Arial"/>
                <w:b/>
                <w:i/>
                <w:sz w:val="18"/>
                <w:szCs w:val="18"/>
                <w:lang w:val="en-GB"/>
              </w:rPr>
              <w:t>rule</w:t>
            </w:r>
            <w:r w:rsidRPr="006F3112">
              <w:rPr>
                <w:rFonts w:cs="Arial"/>
                <w:b/>
                <w:i/>
                <w:sz w:val="18"/>
                <w:szCs w:val="18"/>
                <w:lang w:val="en-GB"/>
              </w:rPr>
              <w:t xml:space="preserve">: </w:t>
            </w:r>
            <w:r w:rsidRPr="004C1A95">
              <w:rPr>
                <w:rFonts w:cs="Arial"/>
                <w:i/>
                <w:sz w:val="18"/>
                <w:szCs w:val="18"/>
                <w:lang w:val="en-GB"/>
              </w:rPr>
              <w:t xml:space="preserve">Functioning with </w:t>
            </w:r>
            <w:r w:rsidR="00A715F2">
              <w:rPr>
                <w:rFonts w:cs="Arial"/>
                <w:i/>
                <w:sz w:val="18"/>
                <w:szCs w:val="18"/>
                <w:lang w:val="en-GB"/>
              </w:rPr>
              <w:t xml:space="preserve">a strong project approach where a </w:t>
            </w:r>
            <w:r w:rsidRPr="004C1A95">
              <w:rPr>
                <w:rFonts w:cs="Arial"/>
                <w:i/>
                <w:sz w:val="18"/>
                <w:szCs w:val="18"/>
                <w:lang w:val="en-GB"/>
              </w:rPr>
              <w:t>l</w:t>
            </w:r>
            <w:r w:rsidR="00A715F2">
              <w:rPr>
                <w:rFonts w:cs="Arial"/>
                <w:i/>
                <w:sz w:val="18"/>
                <w:szCs w:val="18"/>
                <w:lang w:val="en-GB"/>
              </w:rPr>
              <w:t>inear transmission of knowledge is practically eliminated in training centre</w:t>
            </w:r>
            <w:r w:rsidRPr="004C1A95">
              <w:rPr>
                <w:rFonts w:cs="Arial"/>
                <w:i/>
                <w:sz w:val="18"/>
                <w:szCs w:val="18"/>
                <w:lang w:val="en-GB"/>
              </w:rPr>
              <w:t xml:space="preserve">. Better knowledge of the self-organisation of each </w:t>
            </w:r>
            <w:r w:rsidR="00AE1976">
              <w:rPr>
                <w:rFonts w:cs="Arial"/>
                <w:i/>
                <w:sz w:val="18"/>
                <w:szCs w:val="18"/>
                <w:lang w:val="en-GB"/>
              </w:rPr>
              <w:t>trainer</w:t>
            </w:r>
            <w:r w:rsidRPr="004C1A95">
              <w:rPr>
                <w:rFonts w:cs="Arial"/>
                <w:i/>
                <w:sz w:val="18"/>
                <w:szCs w:val="18"/>
                <w:lang w:val="en-GB"/>
              </w:rPr>
              <w:t xml:space="preserve"> before proposing collective </w:t>
            </w:r>
            <w:r w:rsidR="00A715F2">
              <w:rPr>
                <w:rFonts w:cs="Arial"/>
                <w:i/>
                <w:sz w:val="18"/>
                <w:szCs w:val="18"/>
                <w:lang w:val="en-GB"/>
              </w:rPr>
              <w:t xml:space="preserve">learning </w:t>
            </w:r>
            <w:r w:rsidRPr="004C1A95">
              <w:rPr>
                <w:rFonts w:cs="Arial"/>
                <w:i/>
                <w:sz w:val="18"/>
                <w:szCs w:val="18"/>
                <w:lang w:val="en-GB"/>
              </w:rPr>
              <w:t>schemes.</w:t>
            </w:r>
          </w:p>
          <w:p w:rsidR="00A8438C" w:rsidRDefault="00A8438C" w:rsidP="00A8438C">
            <w:pPr>
              <w:rPr>
                <w:rFonts w:cs="Arial"/>
                <w:i/>
                <w:sz w:val="18"/>
                <w:szCs w:val="18"/>
                <w:lang w:val="en-GB"/>
              </w:rPr>
            </w:pPr>
            <w:r>
              <w:rPr>
                <w:rFonts w:cs="Arial"/>
                <w:i/>
                <w:sz w:val="18"/>
                <w:szCs w:val="18"/>
                <w:lang w:val="en-GB"/>
              </w:rPr>
              <w:t>The EQF level 5 requires that the learner build up his/her own knowledge, whereas the trainer is rather an “</w:t>
            </w:r>
            <w:r w:rsidRPr="00A8438C">
              <w:rPr>
                <w:rFonts w:cs="Arial"/>
                <w:i/>
                <w:sz w:val="18"/>
                <w:szCs w:val="18"/>
                <w:lang w:val="en-GB"/>
              </w:rPr>
              <w:t>Attendant of the increasingly individual and autonomous emergence of knowledge</w:t>
            </w:r>
            <w:r>
              <w:rPr>
                <w:rFonts w:cs="Arial"/>
                <w:i/>
                <w:sz w:val="18"/>
                <w:szCs w:val="18"/>
                <w:lang w:val="en-GB"/>
              </w:rPr>
              <w:t>” than a “Teacher specialised in a linear transmission of knowledge”.</w:t>
            </w:r>
          </w:p>
          <w:p w:rsidR="00A8438C" w:rsidRPr="00A8438C" w:rsidRDefault="00A8438C" w:rsidP="00A8438C">
            <w:pPr>
              <w:rPr>
                <w:rFonts w:cs="Arial"/>
                <w:i/>
                <w:sz w:val="18"/>
                <w:szCs w:val="18"/>
                <w:lang w:val="en-GB"/>
              </w:rPr>
            </w:pP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 xml:space="preserve">Mixing learners coming from the companies having various profiles and different size, to demonstrate better the variety of organisational </w:t>
            </w:r>
            <w:r w:rsidR="00A715F2">
              <w:rPr>
                <w:rFonts w:cs="Arial"/>
                <w:sz w:val="18"/>
                <w:szCs w:val="18"/>
                <w:lang w:val="en-GB"/>
              </w:rPr>
              <w:t xml:space="preserve">and functional </w:t>
            </w:r>
            <w:r>
              <w:rPr>
                <w:rFonts w:cs="Arial"/>
                <w:sz w:val="18"/>
                <w:szCs w:val="18"/>
                <w:lang w:val="en-GB"/>
              </w:rPr>
              <w:t>models.</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Always taking into account environment, contexts and available means</w:t>
            </w:r>
            <w:r w:rsidR="00A715F2">
              <w:rPr>
                <w:rFonts w:cs="Arial"/>
                <w:sz w:val="18"/>
                <w:szCs w:val="18"/>
                <w:lang w:val="en-GB"/>
              </w:rPr>
              <w:t xml:space="preserve"> correctly evaluated</w:t>
            </w:r>
            <w:r>
              <w:rPr>
                <w:rFonts w:cs="Arial"/>
                <w:sz w:val="18"/>
                <w:szCs w:val="18"/>
                <w:lang w:val="en-GB"/>
              </w:rPr>
              <w:t xml:space="preserve"> (human and material) when conceiving </w:t>
            </w:r>
            <w:r w:rsidR="00A715F2">
              <w:rPr>
                <w:rFonts w:cs="Arial"/>
                <w:sz w:val="18"/>
                <w:szCs w:val="18"/>
                <w:lang w:val="en-GB"/>
              </w:rPr>
              <w:t xml:space="preserve">learning </w:t>
            </w:r>
            <w:r>
              <w:rPr>
                <w:rFonts w:cs="Arial"/>
                <w:sz w:val="18"/>
                <w:szCs w:val="18"/>
                <w:lang w:val="en-GB"/>
              </w:rPr>
              <w:t>scenarios.</w:t>
            </w:r>
          </w:p>
          <w:p w:rsidR="00A715F2" w:rsidRDefault="00A715F2" w:rsidP="00D07ECE">
            <w:pPr>
              <w:pStyle w:val="Paragraphedeliste"/>
              <w:numPr>
                <w:ilvl w:val="0"/>
                <w:numId w:val="8"/>
              </w:numPr>
              <w:ind w:left="171" w:hanging="124"/>
              <w:rPr>
                <w:rFonts w:cs="Arial"/>
                <w:sz w:val="18"/>
                <w:szCs w:val="18"/>
                <w:lang w:val="en-GB"/>
              </w:rPr>
            </w:pPr>
            <w:r>
              <w:rPr>
                <w:rFonts w:cs="Arial"/>
                <w:sz w:val="18"/>
                <w:szCs w:val="18"/>
                <w:lang w:val="en-GB"/>
              </w:rPr>
              <w:t>Including learners in the conception of their training paths by demanding previous productions, evaluations, adjustments of liaison tools with companies, etc.</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Inductive methods and organisation of learning process by mixing work in small and in larger groups, by taking into account the work experience of learners</w:t>
            </w:r>
            <w:r w:rsidR="00A715F2">
              <w:rPr>
                <w:rFonts w:cs="Arial"/>
                <w:sz w:val="18"/>
                <w:szCs w:val="18"/>
                <w:lang w:val="en-GB"/>
              </w:rPr>
              <w:t xml:space="preserve"> and its critical approach</w:t>
            </w:r>
            <w:r>
              <w:rPr>
                <w:rFonts w:cs="Arial"/>
                <w:sz w:val="18"/>
                <w:szCs w:val="18"/>
                <w:lang w:val="en-GB"/>
              </w:rPr>
              <w:t xml:space="preserve">. </w:t>
            </w:r>
            <w:r w:rsidR="00A715F2">
              <w:rPr>
                <w:rFonts w:cs="Arial"/>
                <w:sz w:val="18"/>
                <w:szCs w:val="18"/>
                <w:lang w:val="en-GB"/>
              </w:rPr>
              <w:t>Navigate systematically from</w:t>
            </w:r>
            <w:r>
              <w:rPr>
                <w:rFonts w:cs="Arial"/>
                <w:sz w:val="18"/>
                <w:szCs w:val="18"/>
                <w:lang w:val="en-GB"/>
              </w:rPr>
              <w:t xml:space="preserve"> practice to reflexivity and not the contrary (fundamental work-based learning rule).</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Using examples from real professional life and contexts, avoiding general and exclusively theoretical approaches.</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 xml:space="preserve">Work with </w:t>
            </w:r>
            <w:r w:rsidR="00A715F2">
              <w:rPr>
                <w:rFonts w:cs="Arial"/>
                <w:sz w:val="18"/>
                <w:szCs w:val="18"/>
                <w:lang w:val="en-GB"/>
              </w:rPr>
              <w:t>complex “mental maps”.</w:t>
            </w:r>
          </w:p>
          <w:p w:rsidR="004A0D7F" w:rsidRDefault="00A715F2" w:rsidP="00D07ECE">
            <w:pPr>
              <w:pStyle w:val="Paragraphedeliste"/>
              <w:numPr>
                <w:ilvl w:val="0"/>
                <w:numId w:val="8"/>
              </w:numPr>
              <w:ind w:left="171" w:hanging="124"/>
              <w:rPr>
                <w:rFonts w:cs="Arial"/>
                <w:sz w:val="18"/>
                <w:szCs w:val="18"/>
                <w:lang w:val="en-GB"/>
              </w:rPr>
            </w:pPr>
            <w:r>
              <w:rPr>
                <w:rFonts w:cs="Arial"/>
                <w:sz w:val="18"/>
                <w:szCs w:val="18"/>
                <w:lang w:val="en-GB"/>
              </w:rPr>
              <w:t>Systematic choice, a</w:t>
            </w:r>
            <w:r w:rsidR="004A0D7F">
              <w:rPr>
                <w:rFonts w:cs="Arial"/>
                <w:sz w:val="18"/>
                <w:szCs w:val="18"/>
                <w:lang w:val="en-GB"/>
              </w:rPr>
              <w:t>nalysis and capitalisation of situations presented on virtual tools: case studies.</w:t>
            </w:r>
          </w:p>
          <w:p w:rsidR="004A0D7F" w:rsidRDefault="004A0D7F" w:rsidP="00D07ECE">
            <w:pPr>
              <w:pStyle w:val="Paragraphedeliste"/>
              <w:numPr>
                <w:ilvl w:val="0"/>
                <w:numId w:val="8"/>
              </w:numPr>
              <w:ind w:left="171" w:hanging="124"/>
              <w:rPr>
                <w:rFonts w:cs="Arial"/>
                <w:sz w:val="18"/>
                <w:szCs w:val="18"/>
                <w:lang w:val="en-GB"/>
              </w:rPr>
            </w:pPr>
            <w:r w:rsidRPr="000D3D1F">
              <w:rPr>
                <w:rFonts w:cs="Arial"/>
                <w:sz w:val="18"/>
                <w:szCs w:val="18"/>
                <w:lang w:val="en-GB"/>
              </w:rPr>
              <w:t xml:space="preserve">Preparation of instructions to be forwarded to </w:t>
            </w:r>
            <w:r w:rsidR="00A715F2">
              <w:rPr>
                <w:rFonts w:cs="Arial"/>
                <w:sz w:val="18"/>
                <w:szCs w:val="18"/>
                <w:lang w:val="en-GB"/>
              </w:rPr>
              <w:t>collaborators</w:t>
            </w:r>
            <w:r w:rsidRPr="000D3D1F">
              <w:rPr>
                <w:rFonts w:cs="Arial"/>
                <w:sz w:val="18"/>
                <w:szCs w:val="18"/>
                <w:lang w:val="en-GB"/>
              </w:rPr>
              <w:t xml:space="preserve"> on </w:t>
            </w:r>
            <w:r>
              <w:rPr>
                <w:rFonts w:cs="Arial"/>
                <w:sz w:val="18"/>
                <w:szCs w:val="18"/>
                <w:lang w:val="en-GB"/>
              </w:rPr>
              <w:t>work</w:t>
            </w:r>
            <w:r w:rsidRPr="000D3D1F">
              <w:rPr>
                <w:rFonts w:cs="Arial"/>
                <w:sz w:val="18"/>
                <w:szCs w:val="18"/>
                <w:lang w:val="en-GB"/>
              </w:rPr>
              <w:t>site</w:t>
            </w:r>
            <w:r w:rsidR="00A715F2">
              <w:rPr>
                <w:rFonts w:cs="Arial"/>
                <w:sz w:val="18"/>
                <w:szCs w:val="18"/>
                <w:lang w:val="en-GB"/>
              </w:rPr>
              <w:t xml:space="preserve"> (mainly team leaders)</w:t>
            </w:r>
            <w:r w:rsidRPr="000D3D1F">
              <w:rPr>
                <w:rFonts w:cs="Arial"/>
                <w:sz w:val="18"/>
                <w:szCs w:val="18"/>
                <w:lang w:val="en-GB"/>
              </w:rPr>
              <w:t>.</w:t>
            </w:r>
          </w:p>
          <w:p w:rsidR="004A0D7F" w:rsidRPr="00462FFD" w:rsidRDefault="004A0D7F" w:rsidP="00D07ECE">
            <w:pPr>
              <w:pStyle w:val="Paragraphedeliste"/>
              <w:numPr>
                <w:ilvl w:val="0"/>
                <w:numId w:val="8"/>
              </w:numPr>
              <w:ind w:left="171" w:hanging="124"/>
              <w:rPr>
                <w:rFonts w:cs="Arial"/>
                <w:sz w:val="18"/>
                <w:szCs w:val="18"/>
                <w:lang w:val="en-GB"/>
              </w:rPr>
            </w:pPr>
            <w:r w:rsidRPr="00462FFD">
              <w:rPr>
                <w:rFonts w:cs="Arial"/>
                <w:sz w:val="18"/>
                <w:szCs w:val="18"/>
                <w:lang w:val="en-GB"/>
              </w:rPr>
              <w:t xml:space="preserve">Analysis </w:t>
            </w:r>
            <w:r>
              <w:rPr>
                <w:rFonts w:cs="Arial"/>
                <w:sz w:val="18"/>
                <w:szCs w:val="18"/>
                <w:lang w:val="en-GB"/>
              </w:rPr>
              <w:t xml:space="preserve">(in larger groups of learners) </w:t>
            </w:r>
            <w:r w:rsidRPr="00462FFD">
              <w:rPr>
                <w:rFonts w:cs="Arial"/>
                <w:sz w:val="18"/>
                <w:szCs w:val="18"/>
                <w:lang w:val="en-GB"/>
              </w:rPr>
              <w:t xml:space="preserve">of risks related to improper </w:t>
            </w:r>
            <w:r>
              <w:rPr>
                <w:rFonts w:cs="Arial"/>
                <w:sz w:val="18"/>
                <w:szCs w:val="18"/>
                <w:lang w:val="en-GB"/>
              </w:rPr>
              <w:t>organisational decisions.</w:t>
            </w:r>
          </w:p>
          <w:p w:rsidR="004A0D7F" w:rsidRPr="006F3112"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P</w:t>
            </w:r>
            <w:r w:rsidRPr="00462FFD">
              <w:rPr>
                <w:rFonts w:cs="Arial"/>
                <w:sz w:val="18"/>
                <w:szCs w:val="18"/>
                <w:lang w:val="en-GB"/>
              </w:rPr>
              <w:t>racticing</w:t>
            </w:r>
            <w:r>
              <w:rPr>
                <w:rFonts w:cs="Arial"/>
                <w:sz w:val="18"/>
                <w:szCs w:val="18"/>
                <w:lang w:val="en-GB"/>
              </w:rPr>
              <w:t xml:space="preserve"> simulation s</w:t>
            </w:r>
            <w:r w:rsidRPr="006F3112">
              <w:rPr>
                <w:rFonts w:cs="Arial"/>
                <w:sz w:val="18"/>
                <w:szCs w:val="18"/>
                <w:lang w:val="en-GB"/>
              </w:rPr>
              <w:t>tarting from role-playing, accustom her/</w:t>
            </w:r>
            <w:r>
              <w:rPr>
                <w:rFonts w:cs="Arial"/>
                <w:sz w:val="18"/>
                <w:szCs w:val="18"/>
                <w:lang w:val="en-GB"/>
              </w:rPr>
              <w:t>himself with the reactions of the others to her/his own decisions.</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Envisaging the impact of the decisions taken</w:t>
            </w:r>
            <w:r w:rsidR="00A715F2">
              <w:rPr>
                <w:rFonts w:cs="Arial"/>
                <w:sz w:val="18"/>
                <w:szCs w:val="18"/>
                <w:lang w:val="en-GB"/>
              </w:rPr>
              <w:t xml:space="preserve"> in a larger context, by stressing multi-activity on worksite</w:t>
            </w:r>
            <w:r>
              <w:rPr>
                <w:rFonts w:cs="Arial"/>
                <w:sz w:val="18"/>
                <w:szCs w:val="18"/>
                <w:lang w:val="en-GB"/>
              </w:rPr>
              <w:t>.</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lastRenderedPageBreak/>
              <w:t xml:space="preserve">Stressing the importance of the </w:t>
            </w:r>
            <w:r w:rsidR="00A715F2">
              <w:rPr>
                <w:rFonts w:cs="Arial"/>
                <w:sz w:val="18"/>
                <w:szCs w:val="18"/>
                <w:lang w:val="en-GB"/>
              </w:rPr>
              <w:t xml:space="preserve">global approach of </w:t>
            </w:r>
            <w:r>
              <w:rPr>
                <w:rFonts w:cs="Arial"/>
                <w:sz w:val="18"/>
                <w:szCs w:val="18"/>
                <w:lang w:val="en-GB"/>
              </w:rPr>
              <w:t xml:space="preserve">organisational planning </w:t>
            </w:r>
            <w:r w:rsidR="00A715F2">
              <w:rPr>
                <w:rFonts w:cs="Arial"/>
                <w:sz w:val="18"/>
                <w:szCs w:val="18"/>
                <w:lang w:val="en-GB"/>
              </w:rPr>
              <w:t>for worksites.</w:t>
            </w:r>
          </w:p>
          <w:p w:rsidR="004A0D7F" w:rsidRDefault="004A0D7F" w:rsidP="00D07ECE">
            <w:pPr>
              <w:rPr>
                <w:rFonts w:cs="Arial"/>
                <w:sz w:val="18"/>
                <w:szCs w:val="18"/>
                <w:lang w:val="en-GB"/>
              </w:rPr>
            </w:pPr>
          </w:p>
          <w:p w:rsidR="004A0D7F" w:rsidRDefault="004A0D7F" w:rsidP="00D07ECE">
            <w:pPr>
              <w:rPr>
                <w:rFonts w:cs="Arial"/>
                <w:sz w:val="18"/>
                <w:szCs w:val="18"/>
                <w:lang w:val="en-GB"/>
              </w:rPr>
            </w:pPr>
            <w:r>
              <w:rPr>
                <w:rFonts w:cs="Arial"/>
                <w:sz w:val="18"/>
                <w:szCs w:val="18"/>
                <w:lang w:val="en-GB"/>
              </w:rPr>
              <w:t>Specific rules applied to IVET curricula set up together with companies or to CVET curricula:</w:t>
            </w:r>
          </w:p>
          <w:p w:rsidR="004A0D7F" w:rsidRDefault="00A715F2" w:rsidP="00D07ECE">
            <w:pPr>
              <w:pStyle w:val="Paragraphedeliste"/>
              <w:numPr>
                <w:ilvl w:val="0"/>
                <w:numId w:val="8"/>
              </w:numPr>
              <w:ind w:left="171" w:hanging="124"/>
              <w:rPr>
                <w:rFonts w:cs="Arial"/>
                <w:sz w:val="18"/>
                <w:szCs w:val="18"/>
                <w:lang w:val="en-GB"/>
              </w:rPr>
            </w:pPr>
            <w:r>
              <w:rPr>
                <w:rFonts w:cs="Arial"/>
                <w:sz w:val="18"/>
                <w:szCs w:val="18"/>
                <w:lang w:val="en-GB"/>
              </w:rPr>
              <w:t>Combining, a</w:t>
            </w:r>
            <w:r w:rsidR="004A0D7F">
              <w:rPr>
                <w:rFonts w:cs="Arial"/>
                <w:sz w:val="18"/>
                <w:szCs w:val="18"/>
                <w:lang w:val="en-GB"/>
              </w:rPr>
              <w:t>nalysis and capitalisation of company needs expressed by learners (in larger groups of learners).</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Analysis</w:t>
            </w:r>
            <w:r w:rsidRPr="006F3112">
              <w:rPr>
                <w:rFonts w:cs="Arial"/>
                <w:sz w:val="18"/>
                <w:szCs w:val="18"/>
                <w:lang w:val="en-GB"/>
              </w:rPr>
              <w:t xml:space="preserve"> of the experience </w:t>
            </w:r>
            <w:r>
              <w:rPr>
                <w:rFonts w:cs="Arial"/>
                <w:sz w:val="18"/>
                <w:szCs w:val="18"/>
                <w:lang w:val="en-GB"/>
              </w:rPr>
              <w:t>made by learners in</w:t>
            </w:r>
            <w:r w:rsidRPr="006F3112">
              <w:rPr>
                <w:rFonts w:cs="Arial"/>
                <w:sz w:val="18"/>
                <w:szCs w:val="18"/>
                <w:lang w:val="en-GB"/>
              </w:rPr>
              <w:t xml:space="preserve"> company and its integration in the </w:t>
            </w:r>
            <w:r>
              <w:rPr>
                <w:rFonts w:cs="Arial"/>
                <w:sz w:val="18"/>
                <w:szCs w:val="18"/>
                <w:lang w:val="en-GB"/>
              </w:rPr>
              <w:t>VET paths set up in training centre thanks to the exploitation of virtual or hard copy documents called “liaison files”.</w:t>
            </w:r>
          </w:p>
          <w:p w:rsidR="00A8438C" w:rsidRPr="006F3112" w:rsidRDefault="00A8438C" w:rsidP="00D07ECE">
            <w:pPr>
              <w:pStyle w:val="Paragraphedeliste"/>
              <w:numPr>
                <w:ilvl w:val="0"/>
                <w:numId w:val="8"/>
              </w:numPr>
              <w:ind w:left="171" w:hanging="124"/>
              <w:rPr>
                <w:rFonts w:cs="Arial"/>
                <w:sz w:val="18"/>
                <w:szCs w:val="18"/>
                <w:lang w:val="en-GB"/>
              </w:rPr>
            </w:pPr>
            <w:r>
              <w:rPr>
                <w:rFonts w:cs="Arial"/>
                <w:sz w:val="18"/>
                <w:szCs w:val="18"/>
                <w:lang w:val="en-GB"/>
              </w:rPr>
              <w:t>Preparation for project experimentation in company.</w:t>
            </w:r>
          </w:p>
          <w:p w:rsidR="004A0D7F" w:rsidRDefault="004A0D7F" w:rsidP="00D07ECE">
            <w:pPr>
              <w:rPr>
                <w:rFonts w:cs="Arial"/>
                <w:b/>
                <w:sz w:val="18"/>
                <w:szCs w:val="18"/>
                <w:lang w:val="en-GB"/>
              </w:rPr>
            </w:pPr>
          </w:p>
          <w:p w:rsidR="004A0D7F" w:rsidRPr="007E6BAE" w:rsidRDefault="004A0D7F" w:rsidP="00D07ECE">
            <w:pPr>
              <w:textAlignment w:val="top"/>
              <w:rPr>
                <w:rFonts w:cs="Arial"/>
                <w:b/>
                <w:sz w:val="18"/>
                <w:szCs w:val="18"/>
                <w:lang w:val="en-GB"/>
              </w:rPr>
            </w:pPr>
            <w:r>
              <w:rPr>
                <w:rFonts w:cs="Arial"/>
                <w:b/>
                <w:sz w:val="18"/>
                <w:szCs w:val="18"/>
                <w:lang w:val="en-GB"/>
              </w:rPr>
              <w:t>Use of “mobile classes” consisting of t</w:t>
            </w:r>
            <w:r w:rsidRPr="007E6BAE">
              <w:rPr>
                <w:rFonts w:cs="Arial"/>
                <w:b/>
                <w:sz w:val="18"/>
                <w:szCs w:val="18"/>
                <w:lang w:val="en-GB"/>
              </w:rPr>
              <w:t>rolleys with laptops containing:</w:t>
            </w:r>
          </w:p>
          <w:p w:rsidR="004A0D7F" w:rsidRPr="007E6BAE" w:rsidRDefault="004A0D7F" w:rsidP="00D07ECE">
            <w:pPr>
              <w:pStyle w:val="Paragraphedeliste"/>
              <w:numPr>
                <w:ilvl w:val="0"/>
                <w:numId w:val="8"/>
              </w:numPr>
              <w:ind w:left="171" w:hanging="124"/>
              <w:rPr>
                <w:rFonts w:cs="Arial"/>
                <w:sz w:val="18"/>
                <w:szCs w:val="18"/>
                <w:lang w:val="en-GB"/>
              </w:rPr>
            </w:pPr>
            <w:r w:rsidRPr="007E6BAE">
              <w:rPr>
                <w:rFonts w:cs="Arial"/>
                <w:sz w:val="18"/>
                <w:szCs w:val="18"/>
                <w:lang w:val="en-GB"/>
              </w:rPr>
              <w:t>A complete range of useful software during training,</w:t>
            </w:r>
          </w:p>
          <w:p w:rsidR="004A0D7F" w:rsidRPr="007E6BAE" w:rsidRDefault="004A0D7F" w:rsidP="00D07ECE">
            <w:pPr>
              <w:pStyle w:val="Paragraphedeliste"/>
              <w:numPr>
                <w:ilvl w:val="0"/>
                <w:numId w:val="8"/>
              </w:numPr>
              <w:ind w:left="171" w:hanging="124"/>
              <w:rPr>
                <w:rFonts w:cs="Arial"/>
                <w:sz w:val="18"/>
                <w:szCs w:val="18"/>
                <w:lang w:val="en-GB"/>
              </w:rPr>
            </w:pPr>
            <w:r w:rsidRPr="007E6BAE">
              <w:rPr>
                <w:rFonts w:cs="Arial"/>
                <w:sz w:val="18"/>
                <w:szCs w:val="18"/>
                <w:lang w:val="en-GB"/>
              </w:rPr>
              <w:t>A guide-operating mode to use them,</w:t>
            </w:r>
          </w:p>
          <w:p w:rsidR="004A0D7F" w:rsidRPr="007E6BAE" w:rsidRDefault="004A0D7F" w:rsidP="00D07ECE">
            <w:pPr>
              <w:pStyle w:val="Paragraphedeliste"/>
              <w:numPr>
                <w:ilvl w:val="0"/>
                <w:numId w:val="8"/>
              </w:numPr>
              <w:ind w:left="171" w:hanging="124"/>
              <w:rPr>
                <w:rFonts w:cs="Arial"/>
                <w:sz w:val="18"/>
                <w:szCs w:val="18"/>
                <w:lang w:val="en-GB"/>
              </w:rPr>
            </w:pPr>
            <w:r w:rsidRPr="007E6BAE">
              <w:rPr>
                <w:rFonts w:cs="Arial"/>
                <w:sz w:val="18"/>
                <w:szCs w:val="18"/>
                <w:lang w:val="en-GB"/>
              </w:rPr>
              <w:t>Internet connection,</w:t>
            </w:r>
          </w:p>
          <w:p w:rsidR="004A0D7F" w:rsidRPr="007E6BAE" w:rsidRDefault="004A0D7F" w:rsidP="00D07ECE">
            <w:pPr>
              <w:pStyle w:val="Paragraphedeliste"/>
              <w:numPr>
                <w:ilvl w:val="0"/>
                <w:numId w:val="8"/>
              </w:numPr>
              <w:ind w:left="171" w:hanging="124"/>
              <w:rPr>
                <w:rFonts w:cs="Arial"/>
                <w:sz w:val="18"/>
                <w:szCs w:val="18"/>
                <w:lang w:val="en-GB"/>
              </w:rPr>
            </w:pPr>
            <w:r w:rsidRPr="007E6BAE">
              <w:rPr>
                <w:rFonts w:cs="Arial"/>
                <w:sz w:val="18"/>
                <w:szCs w:val="18"/>
                <w:lang w:val="en-GB"/>
              </w:rPr>
              <w:t xml:space="preserve">Documentary resources considered </w:t>
            </w:r>
            <w:r>
              <w:rPr>
                <w:rFonts w:cs="Arial"/>
                <w:sz w:val="18"/>
                <w:szCs w:val="18"/>
                <w:lang w:val="en-GB"/>
              </w:rPr>
              <w:t xml:space="preserve">as </w:t>
            </w:r>
            <w:r w:rsidRPr="007E6BAE">
              <w:rPr>
                <w:rFonts w:cs="Arial"/>
                <w:sz w:val="18"/>
                <w:szCs w:val="18"/>
                <w:lang w:val="en-GB"/>
              </w:rPr>
              <w:t>indispensable,</w:t>
            </w:r>
          </w:p>
          <w:p w:rsidR="004A0D7F" w:rsidRPr="007E6BAE" w:rsidRDefault="004A0D7F" w:rsidP="00D07ECE">
            <w:pPr>
              <w:pStyle w:val="Paragraphedeliste"/>
              <w:numPr>
                <w:ilvl w:val="0"/>
                <w:numId w:val="8"/>
              </w:numPr>
              <w:ind w:left="171" w:hanging="124"/>
              <w:rPr>
                <w:rFonts w:cs="Arial"/>
                <w:sz w:val="18"/>
                <w:szCs w:val="18"/>
                <w:lang w:val="en-GB"/>
              </w:rPr>
            </w:pPr>
            <w:r w:rsidRPr="007E6BAE">
              <w:rPr>
                <w:rFonts w:cs="Arial"/>
                <w:sz w:val="18"/>
                <w:szCs w:val="18"/>
                <w:lang w:val="en-GB"/>
              </w:rPr>
              <w:t xml:space="preserve">Methodological tools for making plans, drawings, questionnaires and </w:t>
            </w:r>
            <w:r>
              <w:rPr>
                <w:rFonts w:cs="Arial"/>
                <w:sz w:val="18"/>
                <w:szCs w:val="18"/>
                <w:lang w:val="en-GB"/>
              </w:rPr>
              <w:t>writings</w:t>
            </w:r>
            <w:r w:rsidRPr="007E6BAE">
              <w:rPr>
                <w:rFonts w:cs="Arial"/>
                <w:sz w:val="18"/>
                <w:szCs w:val="18"/>
                <w:lang w:val="en-GB"/>
              </w:rPr>
              <w:t>.</w:t>
            </w:r>
          </w:p>
          <w:p w:rsidR="004A0D7F" w:rsidRPr="007E6BAE" w:rsidRDefault="004A0D7F" w:rsidP="00D07ECE">
            <w:pPr>
              <w:rPr>
                <w:rFonts w:cs="Arial"/>
                <w:b/>
                <w:sz w:val="18"/>
                <w:szCs w:val="18"/>
                <w:lang w:val="en-US"/>
              </w:rPr>
            </w:pPr>
          </w:p>
        </w:tc>
        <w:tc>
          <w:tcPr>
            <w:tcW w:w="6520" w:type="dxa"/>
            <w:gridSpan w:val="2"/>
          </w:tcPr>
          <w:p w:rsidR="004A0D7F" w:rsidRDefault="004A0D7F" w:rsidP="00D07ECE">
            <w:pPr>
              <w:rPr>
                <w:rFonts w:cs="Arial"/>
                <w:sz w:val="18"/>
                <w:szCs w:val="18"/>
                <w:lang w:val="en-GB"/>
              </w:rPr>
            </w:pPr>
            <w:r w:rsidRPr="003C652B">
              <w:rPr>
                <w:rFonts w:cs="Arial"/>
                <w:b/>
                <w:sz w:val="18"/>
                <w:szCs w:val="18"/>
                <w:highlight w:val="yellow"/>
                <w:lang w:val="en-GB"/>
              </w:rPr>
              <w:lastRenderedPageBreak/>
              <w:t>TEACHING &amp; SUPPORTING METHODS PROPOSED</w:t>
            </w:r>
            <w:r>
              <w:rPr>
                <w:rFonts w:cs="Arial"/>
                <w:sz w:val="18"/>
                <w:szCs w:val="18"/>
                <w:lang w:val="en-GB"/>
              </w:rPr>
              <w:t xml:space="preserve"> </w:t>
            </w:r>
            <w:r w:rsidRPr="00A0155C">
              <w:rPr>
                <w:rFonts w:cs="Arial"/>
                <w:sz w:val="18"/>
                <w:szCs w:val="18"/>
                <w:lang w:val="en-GB"/>
              </w:rPr>
              <w:t xml:space="preserve">(Incl. </w:t>
            </w:r>
            <w:r>
              <w:rPr>
                <w:rFonts w:cs="Arial"/>
                <w:sz w:val="18"/>
                <w:szCs w:val="18"/>
                <w:lang w:val="en-GB"/>
              </w:rPr>
              <w:t>Duration suggested &amp; O</w:t>
            </w:r>
            <w:r w:rsidRPr="00A0155C">
              <w:rPr>
                <w:rFonts w:cs="Arial"/>
                <w:sz w:val="18"/>
                <w:szCs w:val="18"/>
                <w:lang w:val="en-GB"/>
              </w:rPr>
              <w:t>rganisation)</w:t>
            </w:r>
          </w:p>
          <w:p w:rsidR="004A0D7F" w:rsidRDefault="004A0D7F" w:rsidP="00D07ECE">
            <w:pPr>
              <w:rPr>
                <w:rFonts w:cs="Arial"/>
                <w:sz w:val="18"/>
                <w:szCs w:val="18"/>
                <w:lang w:val="en-GB"/>
              </w:rPr>
            </w:pPr>
          </w:p>
          <w:p w:rsidR="004A0D7F" w:rsidRDefault="00A715F2" w:rsidP="00D07ECE">
            <w:pPr>
              <w:pStyle w:val="Paragraphedeliste"/>
              <w:numPr>
                <w:ilvl w:val="0"/>
                <w:numId w:val="8"/>
              </w:numPr>
              <w:ind w:left="175" w:hanging="120"/>
              <w:rPr>
                <w:rFonts w:cs="Arial"/>
                <w:sz w:val="18"/>
                <w:szCs w:val="18"/>
                <w:lang w:val="en-GB"/>
              </w:rPr>
            </w:pPr>
            <w:r>
              <w:rPr>
                <w:rFonts w:cs="Arial"/>
                <w:sz w:val="18"/>
                <w:szCs w:val="18"/>
                <w:lang w:val="en-GB"/>
              </w:rPr>
              <w:t>Critical o</w:t>
            </w:r>
            <w:r w:rsidR="004A0D7F" w:rsidRPr="000D3D1F">
              <w:rPr>
                <w:rFonts w:cs="Arial"/>
                <w:sz w:val="18"/>
                <w:szCs w:val="18"/>
                <w:lang w:val="en-GB"/>
              </w:rPr>
              <w:t xml:space="preserve">bservation of work situations and preparation of </w:t>
            </w:r>
            <w:r>
              <w:rPr>
                <w:rFonts w:cs="Arial"/>
                <w:sz w:val="18"/>
                <w:szCs w:val="18"/>
                <w:lang w:val="en-GB"/>
              </w:rPr>
              <w:t xml:space="preserve">in-depth </w:t>
            </w:r>
            <w:r w:rsidR="004A0D7F" w:rsidRPr="000D3D1F">
              <w:rPr>
                <w:rFonts w:cs="Arial"/>
                <w:sz w:val="18"/>
                <w:szCs w:val="18"/>
                <w:lang w:val="en-GB"/>
              </w:rPr>
              <w:t>analysis to be carried out in the training centre</w:t>
            </w:r>
            <w:r w:rsidR="004A0D7F">
              <w:rPr>
                <w:rFonts w:cs="Arial"/>
                <w:sz w:val="18"/>
                <w:szCs w:val="18"/>
                <w:lang w:val="en-GB"/>
              </w:rPr>
              <w:t xml:space="preserve"> by </w:t>
            </w:r>
            <w:r w:rsidR="004A0D7F" w:rsidRPr="00412E02">
              <w:rPr>
                <w:rFonts w:cs="Arial"/>
                <w:sz w:val="18"/>
                <w:szCs w:val="18"/>
                <w:u w:val="single"/>
                <w:lang w:val="en-GB"/>
              </w:rPr>
              <w:t>both</w:t>
            </w:r>
            <w:r w:rsidR="004A0D7F">
              <w:rPr>
                <w:rFonts w:cs="Arial"/>
                <w:sz w:val="18"/>
                <w:szCs w:val="18"/>
                <w:lang w:val="en-GB"/>
              </w:rPr>
              <w:t xml:space="preserve"> trainees and trainers (simultaneously or separately).</w:t>
            </w:r>
          </w:p>
          <w:p w:rsidR="004A0D7F" w:rsidRDefault="004A0D7F" w:rsidP="00D07ECE">
            <w:pPr>
              <w:pStyle w:val="Paragraphedeliste"/>
              <w:numPr>
                <w:ilvl w:val="0"/>
                <w:numId w:val="8"/>
              </w:numPr>
              <w:ind w:left="175" w:hanging="120"/>
              <w:rPr>
                <w:rFonts w:cs="Arial"/>
                <w:sz w:val="18"/>
                <w:szCs w:val="18"/>
                <w:lang w:val="en-GB"/>
              </w:rPr>
            </w:pPr>
            <w:r>
              <w:rPr>
                <w:rFonts w:cs="Arial"/>
                <w:sz w:val="18"/>
                <w:szCs w:val="18"/>
                <w:lang w:val="en-GB"/>
              </w:rPr>
              <w:t xml:space="preserve">Implementation of the knowledge </w:t>
            </w:r>
            <w:r w:rsidR="00A715F2">
              <w:rPr>
                <w:rFonts w:cs="Arial"/>
                <w:sz w:val="18"/>
                <w:szCs w:val="18"/>
                <w:lang w:val="en-GB"/>
              </w:rPr>
              <w:t xml:space="preserve">(factual and theoretical) </w:t>
            </w:r>
            <w:r>
              <w:rPr>
                <w:rFonts w:cs="Arial"/>
                <w:sz w:val="18"/>
                <w:szCs w:val="18"/>
                <w:lang w:val="en-GB"/>
              </w:rPr>
              <w:t xml:space="preserve">acquired in training centre in concrete work situations: Experiencing theoretical </w:t>
            </w:r>
            <w:r w:rsidR="00A715F2">
              <w:rPr>
                <w:rFonts w:cs="Arial"/>
                <w:sz w:val="18"/>
                <w:szCs w:val="18"/>
                <w:lang w:val="en-GB"/>
              </w:rPr>
              <w:t xml:space="preserve">planning and </w:t>
            </w:r>
            <w:r>
              <w:rPr>
                <w:rFonts w:cs="Arial"/>
                <w:sz w:val="18"/>
                <w:szCs w:val="18"/>
                <w:lang w:val="en-GB"/>
              </w:rPr>
              <w:t>organisational schemes in concrete and real work conditions on worksite.</w:t>
            </w:r>
          </w:p>
          <w:p w:rsidR="004A0D7F" w:rsidRDefault="004A0D7F" w:rsidP="00D07ECE">
            <w:pPr>
              <w:pStyle w:val="Paragraphedeliste"/>
              <w:numPr>
                <w:ilvl w:val="0"/>
                <w:numId w:val="8"/>
              </w:numPr>
              <w:ind w:left="175" w:hanging="120"/>
              <w:rPr>
                <w:rFonts w:cs="Arial"/>
                <w:sz w:val="18"/>
                <w:szCs w:val="18"/>
                <w:lang w:val="en-GB"/>
              </w:rPr>
            </w:pPr>
            <w:r>
              <w:rPr>
                <w:rFonts w:cs="Arial"/>
                <w:sz w:val="18"/>
                <w:szCs w:val="18"/>
                <w:lang w:val="en-GB"/>
              </w:rPr>
              <w:t>Formalisation of the “day to day planning”. Capitalisation within bigger organisational units further to the observations made in company.</w:t>
            </w:r>
          </w:p>
          <w:p w:rsidR="00A8438C" w:rsidRPr="00412E02" w:rsidRDefault="00A8438C" w:rsidP="00D07ECE">
            <w:pPr>
              <w:pStyle w:val="Paragraphedeliste"/>
              <w:numPr>
                <w:ilvl w:val="0"/>
                <w:numId w:val="8"/>
              </w:numPr>
              <w:ind w:left="175" w:hanging="120"/>
              <w:rPr>
                <w:rFonts w:cs="Arial"/>
                <w:sz w:val="18"/>
                <w:szCs w:val="18"/>
                <w:lang w:val="en-GB"/>
              </w:rPr>
            </w:pPr>
            <w:r>
              <w:rPr>
                <w:rFonts w:cs="Arial"/>
                <w:sz w:val="18"/>
                <w:szCs w:val="18"/>
                <w:lang w:val="en-GB"/>
              </w:rPr>
              <w:t>Project experimentation in company.</w:t>
            </w:r>
          </w:p>
        </w:tc>
        <w:tc>
          <w:tcPr>
            <w:tcW w:w="3544" w:type="dxa"/>
          </w:tcPr>
          <w:p w:rsidR="004A0D7F" w:rsidRDefault="004A0D7F" w:rsidP="00D07ECE">
            <w:pPr>
              <w:rPr>
                <w:rFonts w:cs="Arial"/>
                <w:sz w:val="18"/>
                <w:szCs w:val="18"/>
                <w:lang w:val="en-GB"/>
              </w:rPr>
            </w:pPr>
            <w:r w:rsidRPr="003C652B">
              <w:rPr>
                <w:rFonts w:cs="Arial"/>
                <w:b/>
                <w:sz w:val="18"/>
                <w:szCs w:val="18"/>
                <w:highlight w:val="yellow"/>
                <w:lang w:val="en-GB"/>
              </w:rPr>
              <w:t>TEACHING &amp; SUPPORTING METHODS PROPOSED</w:t>
            </w:r>
            <w:r>
              <w:rPr>
                <w:rFonts w:cs="Arial"/>
                <w:sz w:val="18"/>
                <w:szCs w:val="18"/>
                <w:lang w:val="en-GB"/>
              </w:rPr>
              <w:t xml:space="preserve"> </w:t>
            </w:r>
            <w:r w:rsidRPr="00A0155C">
              <w:rPr>
                <w:rFonts w:cs="Arial"/>
                <w:sz w:val="18"/>
                <w:szCs w:val="18"/>
                <w:lang w:val="en-GB"/>
              </w:rPr>
              <w:t xml:space="preserve">(Incl. </w:t>
            </w:r>
            <w:r>
              <w:rPr>
                <w:rFonts w:cs="Arial"/>
                <w:sz w:val="18"/>
                <w:szCs w:val="18"/>
                <w:lang w:val="en-GB"/>
              </w:rPr>
              <w:t>Duration suggested &amp; O</w:t>
            </w:r>
            <w:r w:rsidRPr="00A0155C">
              <w:rPr>
                <w:rFonts w:cs="Arial"/>
                <w:sz w:val="18"/>
                <w:szCs w:val="18"/>
                <w:lang w:val="en-GB"/>
              </w:rPr>
              <w:t>rganisation)</w:t>
            </w:r>
          </w:p>
          <w:p w:rsidR="004A0D7F" w:rsidRDefault="004A0D7F" w:rsidP="00D07ECE">
            <w:pPr>
              <w:rPr>
                <w:rFonts w:cs="Arial"/>
                <w:sz w:val="18"/>
                <w:szCs w:val="18"/>
                <w:lang w:val="en-GB"/>
              </w:rPr>
            </w:pPr>
          </w:p>
          <w:p w:rsidR="004A0D7F" w:rsidRDefault="004A0D7F" w:rsidP="00D07ECE">
            <w:pPr>
              <w:rPr>
                <w:rFonts w:cs="Arial"/>
                <w:sz w:val="18"/>
                <w:szCs w:val="18"/>
                <w:lang w:val="en-GB"/>
              </w:rPr>
            </w:pPr>
            <w:r>
              <w:rPr>
                <w:rFonts w:cs="Arial"/>
                <w:sz w:val="18"/>
                <w:szCs w:val="18"/>
                <w:lang w:val="en-GB"/>
              </w:rPr>
              <w:t>Individual work in line with instructions given in training centres and moderated by the observations made in company, starting from theoretical background adapted to the general skills of the trainees aimed at (EQF Level 4).</w:t>
            </w:r>
          </w:p>
          <w:p w:rsidR="004A0D7F" w:rsidRDefault="004A0D7F" w:rsidP="00D07ECE">
            <w:pPr>
              <w:rPr>
                <w:rFonts w:cs="Arial"/>
                <w:sz w:val="18"/>
                <w:szCs w:val="18"/>
                <w:lang w:val="en-GB"/>
              </w:rPr>
            </w:pPr>
          </w:p>
          <w:p w:rsidR="004A0D7F" w:rsidRDefault="004A0D7F" w:rsidP="00D07ECE">
            <w:pPr>
              <w:rPr>
                <w:rFonts w:cs="Arial"/>
                <w:sz w:val="18"/>
                <w:szCs w:val="18"/>
                <w:lang w:val="en-GB"/>
              </w:rPr>
            </w:pPr>
            <w:r>
              <w:rPr>
                <w:rFonts w:cs="Arial"/>
                <w:sz w:val="18"/>
                <w:szCs w:val="18"/>
                <w:lang w:val="en-GB"/>
              </w:rPr>
              <w:t>Use of data banks.</w:t>
            </w:r>
          </w:p>
          <w:p w:rsidR="004A0D7F" w:rsidRDefault="004A0D7F" w:rsidP="00D07ECE">
            <w:pPr>
              <w:rPr>
                <w:rFonts w:cs="Arial"/>
                <w:sz w:val="18"/>
                <w:szCs w:val="18"/>
                <w:lang w:val="en-GB"/>
              </w:rPr>
            </w:pPr>
          </w:p>
          <w:p w:rsidR="004A0D7F" w:rsidRPr="00A0155C" w:rsidRDefault="004A0D7F" w:rsidP="00D07ECE">
            <w:pPr>
              <w:rPr>
                <w:rFonts w:cs="Arial"/>
                <w:b/>
                <w:sz w:val="18"/>
                <w:szCs w:val="18"/>
                <w:lang w:val="en-GB"/>
              </w:rPr>
            </w:pPr>
            <w:r>
              <w:rPr>
                <w:rFonts w:cs="Arial"/>
                <w:sz w:val="18"/>
                <w:szCs w:val="18"/>
                <w:lang w:val="en-GB"/>
              </w:rPr>
              <w:t>Systematic use of digital sources and tools when individual work.</w:t>
            </w:r>
          </w:p>
        </w:tc>
        <w:tc>
          <w:tcPr>
            <w:tcW w:w="3827" w:type="dxa"/>
          </w:tcPr>
          <w:p w:rsidR="004A0D7F" w:rsidRDefault="004A0D7F" w:rsidP="00D07ECE">
            <w:pPr>
              <w:rPr>
                <w:rFonts w:cs="Arial"/>
                <w:b/>
                <w:sz w:val="18"/>
                <w:szCs w:val="18"/>
                <w:lang w:val="en-GB"/>
              </w:rPr>
            </w:pPr>
            <w:r w:rsidRPr="001D62E7">
              <w:rPr>
                <w:rFonts w:cs="Arial"/>
                <w:b/>
                <w:sz w:val="18"/>
                <w:szCs w:val="18"/>
                <w:highlight w:val="yellow"/>
                <w:lang w:val="en-GB"/>
              </w:rPr>
              <w:t>TOPICS TO BE ASSESSED</w:t>
            </w:r>
          </w:p>
          <w:p w:rsidR="004A0D7F" w:rsidRPr="001D62E7" w:rsidRDefault="004A0D7F" w:rsidP="00D07ECE">
            <w:pPr>
              <w:rPr>
                <w:rFonts w:cs="Arial"/>
                <w:b/>
                <w:sz w:val="18"/>
                <w:szCs w:val="18"/>
                <w:lang w:val="en-GB"/>
              </w:rPr>
            </w:pPr>
            <w:r w:rsidRPr="001D62E7">
              <w:rPr>
                <w:rFonts w:cs="Arial"/>
                <w:b/>
                <w:sz w:val="18"/>
                <w:szCs w:val="18"/>
                <w:lang w:val="en-GB"/>
              </w:rPr>
              <w:t>Anticipated scope.</w:t>
            </w:r>
          </w:p>
          <w:p w:rsidR="004A0D7F" w:rsidRDefault="004A0D7F" w:rsidP="00D07ECE">
            <w:pPr>
              <w:rPr>
                <w:rFonts w:cs="Arial"/>
                <w:sz w:val="18"/>
                <w:szCs w:val="18"/>
                <w:lang w:val="en-GB"/>
              </w:rPr>
            </w:pPr>
          </w:p>
          <w:p w:rsidR="004A0D7F" w:rsidRPr="003E2F20" w:rsidRDefault="004A0D7F" w:rsidP="00D07ECE">
            <w:pPr>
              <w:rPr>
                <w:rFonts w:cs="Arial"/>
                <w:i/>
                <w:sz w:val="18"/>
                <w:szCs w:val="18"/>
                <w:lang w:val="en-GB"/>
              </w:rPr>
            </w:pPr>
            <w:r w:rsidRPr="003E2F20">
              <w:rPr>
                <w:rFonts w:cs="Arial"/>
                <w:i/>
                <w:sz w:val="18"/>
                <w:szCs w:val="18"/>
                <w:lang w:val="en-GB"/>
              </w:rPr>
              <w:t xml:space="preserve">Reminder of what must be assessed (EQF level </w:t>
            </w:r>
            <w:r>
              <w:rPr>
                <w:rFonts w:cs="Arial"/>
                <w:i/>
                <w:sz w:val="18"/>
                <w:szCs w:val="18"/>
                <w:lang w:val="en-GB"/>
              </w:rPr>
              <w:t>5</w:t>
            </w:r>
            <w:r w:rsidRPr="003E2F20">
              <w:rPr>
                <w:rFonts w:cs="Arial"/>
                <w:i/>
                <w:sz w:val="18"/>
                <w:szCs w:val="18"/>
                <w:lang w:val="en-GB"/>
              </w:rPr>
              <w:t>):</w:t>
            </w:r>
          </w:p>
          <w:p w:rsidR="004A0D7F" w:rsidRPr="003E2F20" w:rsidRDefault="004A0D7F" w:rsidP="00D07ECE">
            <w:pPr>
              <w:pStyle w:val="Paragraphedeliste"/>
              <w:numPr>
                <w:ilvl w:val="0"/>
                <w:numId w:val="8"/>
              </w:numPr>
              <w:ind w:left="176" w:hanging="119"/>
              <w:rPr>
                <w:rFonts w:cs="Arial"/>
                <w:i/>
                <w:sz w:val="18"/>
                <w:szCs w:val="18"/>
                <w:lang w:val="en-GB"/>
              </w:rPr>
            </w:pPr>
            <w:r>
              <w:rPr>
                <w:rFonts w:cs="Arial"/>
                <w:i/>
                <w:sz w:val="18"/>
                <w:szCs w:val="18"/>
                <w:lang w:val="en-GB"/>
              </w:rPr>
              <w:t>Comprehensive, specialised, f</w:t>
            </w:r>
            <w:r w:rsidRPr="003E2F20">
              <w:rPr>
                <w:rFonts w:cs="Arial"/>
                <w:i/>
                <w:sz w:val="18"/>
                <w:szCs w:val="18"/>
                <w:lang w:val="en-GB"/>
              </w:rPr>
              <w:t>actual and theoretical knowledge within a field of work.</w:t>
            </w:r>
            <w:r>
              <w:rPr>
                <w:rFonts w:cs="Arial"/>
                <w:i/>
                <w:sz w:val="18"/>
                <w:szCs w:val="18"/>
                <w:lang w:val="en-GB"/>
              </w:rPr>
              <w:t xml:space="preserve"> Awareness of the boundaries of that knowledge.</w:t>
            </w:r>
          </w:p>
          <w:p w:rsidR="004A0D7F" w:rsidRPr="003E2F20" w:rsidRDefault="004A0D7F" w:rsidP="00D07ECE">
            <w:pPr>
              <w:pStyle w:val="Paragraphedeliste"/>
              <w:numPr>
                <w:ilvl w:val="0"/>
                <w:numId w:val="8"/>
              </w:numPr>
              <w:ind w:left="176" w:hanging="119"/>
              <w:rPr>
                <w:rFonts w:cs="Arial"/>
                <w:i/>
                <w:sz w:val="18"/>
                <w:szCs w:val="18"/>
                <w:lang w:val="en-GB"/>
              </w:rPr>
            </w:pPr>
            <w:r w:rsidRPr="003E2F20">
              <w:rPr>
                <w:rFonts w:cs="Arial"/>
                <w:i/>
                <w:sz w:val="18"/>
                <w:szCs w:val="18"/>
                <w:lang w:val="en-GB"/>
              </w:rPr>
              <w:t xml:space="preserve">A </w:t>
            </w:r>
            <w:r>
              <w:rPr>
                <w:rFonts w:cs="Arial"/>
                <w:i/>
                <w:sz w:val="18"/>
                <w:szCs w:val="18"/>
                <w:lang w:val="en-GB"/>
              </w:rPr>
              <w:t xml:space="preserve">comprehensive </w:t>
            </w:r>
            <w:r w:rsidRPr="003E2F20">
              <w:rPr>
                <w:rFonts w:cs="Arial"/>
                <w:i/>
                <w:sz w:val="18"/>
                <w:szCs w:val="18"/>
                <w:lang w:val="en-GB"/>
              </w:rPr>
              <w:t xml:space="preserve">range of cognitive and practical skills required to </w:t>
            </w:r>
            <w:r>
              <w:rPr>
                <w:rFonts w:cs="Arial"/>
                <w:i/>
                <w:sz w:val="18"/>
                <w:szCs w:val="18"/>
                <w:lang w:val="en-GB"/>
              </w:rPr>
              <w:t>develop creative</w:t>
            </w:r>
            <w:r w:rsidRPr="003E2F20">
              <w:rPr>
                <w:rFonts w:cs="Arial"/>
                <w:i/>
                <w:sz w:val="18"/>
                <w:szCs w:val="18"/>
                <w:lang w:val="en-GB"/>
              </w:rPr>
              <w:t xml:space="preserve"> solutions to specific </w:t>
            </w:r>
            <w:r>
              <w:rPr>
                <w:rFonts w:cs="Arial"/>
                <w:i/>
                <w:sz w:val="18"/>
                <w:szCs w:val="18"/>
                <w:lang w:val="en-GB"/>
              </w:rPr>
              <w:t xml:space="preserve">and abstract </w:t>
            </w:r>
            <w:r w:rsidRPr="003E2F20">
              <w:rPr>
                <w:rFonts w:cs="Arial"/>
                <w:i/>
                <w:sz w:val="18"/>
                <w:szCs w:val="18"/>
                <w:lang w:val="en-GB"/>
              </w:rPr>
              <w:t xml:space="preserve">problems identified in concrete </w:t>
            </w:r>
            <w:r>
              <w:rPr>
                <w:rFonts w:cs="Arial"/>
                <w:i/>
                <w:sz w:val="18"/>
                <w:szCs w:val="18"/>
                <w:lang w:val="en-GB"/>
              </w:rPr>
              <w:t xml:space="preserve">or abstract </w:t>
            </w:r>
            <w:r w:rsidRPr="003E2F20">
              <w:rPr>
                <w:rFonts w:cs="Arial"/>
                <w:i/>
                <w:sz w:val="18"/>
                <w:szCs w:val="18"/>
                <w:lang w:val="en-GB"/>
              </w:rPr>
              <w:t>work situations.</w:t>
            </w:r>
          </w:p>
          <w:p w:rsidR="004A0D7F" w:rsidRPr="003E2F20" w:rsidRDefault="004A0D7F" w:rsidP="00D07ECE">
            <w:pPr>
              <w:pStyle w:val="Paragraphedeliste"/>
              <w:numPr>
                <w:ilvl w:val="0"/>
                <w:numId w:val="8"/>
              </w:numPr>
              <w:ind w:left="176" w:hanging="119"/>
              <w:rPr>
                <w:rFonts w:cs="Arial"/>
                <w:i/>
                <w:sz w:val="18"/>
                <w:szCs w:val="18"/>
                <w:lang w:val="en-GB"/>
              </w:rPr>
            </w:pPr>
            <w:r>
              <w:rPr>
                <w:rFonts w:cs="Arial"/>
                <w:i/>
                <w:sz w:val="18"/>
                <w:szCs w:val="18"/>
                <w:lang w:val="en-GB"/>
              </w:rPr>
              <w:t>M</w:t>
            </w:r>
            <w:r w:rsidRPr="003E2F20">
              <w:rPr>
                <w:rFonts w:cs="Arial"/>
                <w:i/>
                <w:sz w:val="18"/>
                <w:szCs w:val="18"/>
                <w:lang w:val="en-GB"/>
              </w:rPr>
              <w:t>anagement</w:t>
            </w:r>
            <w:r>
              <w:rPr>
                <w:rFonts w:cs="Arial"/>
                <w:i/>
                <w:sz w:val="18"/>
                <w:szCs w:val="18"/>
                <w:lang w:val="en-GB"/>
              </w:rPr>
              <w:t xml:space="preserve"> and supervision in contexts of work where there is unpredictable change. </w:t>
            </w:r>
            <w:r w:rsidRPr="003E2F20">
              <w:rPr>
                <w:rFonts w:cs="Arial"/>
                <w:i/>
                <w:sz w:val="18"/>
                <w:szCs w:val="18"/>
                <w:lang w:val="en-GB"/>
              </w:rPr>
              <w:t xml:space="preserve"> </w:t>
            </w:r>
          </w:p>
          <w:p w:rsidR="004A0D7F" w:rsidRPr="003E2F20" w:rsidRDefault="004A0D7F" w:rsidP="00D07ECE">
            <w:pPr>
              <w:pStyle w:val="Paragraphedeliste"/>
              <w:numPr>
                <w:ilvl w:val="0"/>
                <w:numId w:val="8"/>
              </w:numPr>
              <w:ind w:left="176" w:hanging="119"/>
              <w:rPr>
                <w:rFonts w:cs="Arial"/>
                <w:i/>
                <w:sz w:val="18"/>
                <w:szCs w:val="18"/>
                <w:lang w:val="en-GB"/>
              </w:rPr>
            </w:pPr>
            <w:r>
              <w:rPr>
                <w:rFonts w:cs="Arial"/>
                <w:i/>
                <w:sz w:val="18"/>
                <w:szCs w:val="18"/>
                <w:lang w:val="en-GB"/>
              </w:rPr>
              <w:t>Review and develop his/her own performance and others.</w:t>
            </w:r>
          </w:p>
          <w:p w:rsidR="004A0D7F" w:rsidRDefault="004A0D7F" w:rsidP="00D07ECE">
            <w:pPr>
              <w:rPr>
                <w:rFonts w:cs="Arial"/>
                <w:sz w:val="18"/>
                <w:szCs w:val="18"/>
                <w:lang w:val="en-GB"/>
              </w:rPr>
            </w:pPr>
          </w:p>
          <w:p w:rsidR="004A0D7F" w:rsidRPr="003072EA" w:rsidRDefault="00C8534A" w:rsidP="00D07ECE">
            <w:pPr>
              <w:rPr>
                <w:rFonts w:cs="Arial"/>
                <w:sz w:val="18"/>
                <w:szCs w:val="18"/>
                <w:lang w:val="en-GB"/>
              </w:rPr>
            </w:pPr>
            <w:r>
              <w:rPr>
                <w:rFonts w:cs="Arial"/>
                <w:sz w:val="18"/>
                <w:szCs w:val="18"/>
                <w:lang w:val="en-GB"/>
              </w:rPr>
              <w:t>Evaluation criteria</w:t>
            </w:r>
            <w:r w:rsidR="004A0D7F" w:rsidRPr="003072EA">
              <w:rPr>
                <w:rFonts w:cs="Arial"/>
                <w:sz w:val="18"/>
                <w:szCs w:val="18"/>
                <w:lang w:val="en-GB"/>
              </w:rPr>
              <w:t>:</w:t>
            </w:r>
          </w:p>
          <w:p w:rsidR="004A0D7F" w:rsidRDefault="00C8534A" w:rsidP="00D07ECE">
            <w:pPr>
              <w:pStyle w:val="Paragraphedeliste"/>
              <w:numPr>
                <w:ilvl w:val="0"/>
                <w:numId w:val="8"/>
              </w:numPr>
              <w:ind w:left="176" w:hanging="119"/>
              <w:rPr>
                <w:rFonts w:cs="Arial"/>
                <w:sz w:val="18"/>
                <w:szCs w:val="18"/>
                <w:lang w:val="en-GB"/>
              </w:rPr>
            </w:pPr>
            <w:r>
              <w:rPr>
                <w:rFonts w:cs="Arial"/>
                <w:sz w:val="18"/>
                <w:szCs w:val="18"/>
                <w:lang w:val="en-GB"/>
              </w:rPr>
              <w:t>Organisational choices respect regulations, specifications formulated by customers, corporate orientations and available means (human, material and financial).</w:t>
            </w:r>
          </w:p>
          <w:p w:rsidR="00C8534A" w:rsidRDefault="00C8534A" w:rsidP="00D07ECE">
            <w:pPr>
              <w:pStyle w:val="Paragraphedeliste"/>
              <w:numPr>
                <w:ilvl w:val="0"/>
                <w:numId w:val="8"/>
              </w:numPr>
              <w:ind w:left="176" w:hanging="119"/>
              <w:rPr>
                <w:rFonts w:cs="Arial"/>
                <w:sz w:val="18"/>
                <w:szCs w:val="18"/>
                <w:lang w:val="en-GB"/>
              </w:rPr>
            </w:pPr>
            <w:r>
              <w:rPr>
                <w:rFonts w:cs="Arial"/>
                <w:sz w:val="18"/>
                <w:szCs w:val="18"/>
                <w:lang w:val="en-GB"/>
              </w:rPr>
              <w:t>Green aspects (waste treatment &amp; energy saving) are integrated in the organisational and functional models in a realistic and rational way.</w:t>
            </w:r>
          </w:p>
          <w:p w:rsidR="00C8534A" w:rsidRPr="00C8534A" w:rsidRDefault="00C8534A" w:rsidP="00C8534A">
            <w:pPr>
              <w:pStyle w:val="Paragraphedeliste"/>
              <w:numPr>
                <w:ilvl w:val="0"/>
                <w:numId w:val="8"/>
              </w:numPr>
              <w:ind w:left="176" w:hanging="119"/>
              <w:rPr>
                <w:rFonts w:cs="Arial"/>
                <w:sz w:val="18"/>
                <w:szCs w:val="18"/>
                <w:lang w:val="en-GB"/>
              </w:rPr>
            </w:pPr>
            <w:r w:rsidRPr="00C8534A">
              <w:rPr>
                <w:rFonts w:cs="Arial"/>
                <w:sz w:val="18"/>
                <w:szCs w:val="18"/>
                <w:lang w:val="en-GB"/>
              </w:rPr>
              <w:t>The organizational schemes are in line with the implementation schedules.</w:t>
            </w:r>
          </w:p>
          <w:p w:rsidR="00C8534A" w:rsidRPr="00C8534A" w:rsidRDefault="00C8534A" w:rsidP="00C8534A">
            <w:pPr>
              <w:pStyle w:val="Paragraphedeliste"/>
              <w:numPr>
                <w:ilvl w:val="0"/>
                <w:numId w:val="8"/>
              </w:numPr>
              <w:ind w:left="176" w:hanging="119"/>
              <w:rPr>
                <w:rFonts w:cs="Arial"/>
                <w:sz w:val="18"/>
                <w:szCs w:val="18"/>
                <w:lang w:val="en-GB"/>
              </w:rPr>
            </w:pPr>
            <w:r w:rsidRPr="00C8534A">
              <w:rPr>
                <w:rFonts w:cs="Arial"/>
                <w:sz w:val="18"/>
                <w:szCs w:val="18"/>
                <w:lang w:val="en-GB"/>
              </w:rPr>
              <w:t>Organizational schemas present a logical scheduling of tasks.</w:t>
            </w:r>
          </w:p>
          <w:p w:rsidR="00C8534A" w:rsidRPr="00C8534A" w:rsidRDefault="00C8534A" w:rsidP="00C8534A">
            <w:pPr>
              <w:pStyle w:val="Paragraphedeliste"/>
              <w:numPr>
                <w:ilvl w:val="0"/>
                <w:numId w:val="8"/>
              </w:numPr>
              <w:ind w:left="176" w:hanging="119"/>
              <w:rPr>
                <w:rFonts w:cs="Arial"/>
                <w:sz w:val="18"/>
                <w:szCs w:val="18"/>
                <w:lang w:val="en-GB"/>
              </w:rPr>
            </w:pPr>
            <w:r w:rsidRPr="00C8534A">
              <w:rPr>
                <w:rFonts w:cs="Arial"/>
                <w:sz w:val="18"/>
                <w:szCs w:val="18"/>
                <w:lang w:val="en-GB"/>
              </w:rPr>
              <w:t xml:space="preserve">The operating procedures </w:t>
            </w:r>
            <w:r>
              <w:rPr>
                <w:rFonts w:cs="Arial"/>
                <w:sz w:val="18"/>
                <w:szCs w:val="18"/>
                <w:lang w:val="en-GB"/>
              </w:rPr>
              <w:t>include</w:t>
            </w:r>
            <w:r w:rsidRPr="00C8534A">
              <w:rPr>
                <w:rFonts w:cs="Arial"/>
                <w:sz w:val="18"/>
                <w:szCs w:val="18"/>
                <w:lang w:val="en-GB"/>
              </w:rPr>
              <w:t xml:space="preserve"> the methods of execution that are exploitable by the on-site teams.</w:t>
            </w:r>
          </w:p>
          <w:p w:rsidR="00C8534A" w:rsidRPr="00C8534A" w:rsidRDefault="00C8534A" w:rsidP="00C8534A">
            <w:pPr>
              <w:pStyle w:val="Paragraphedeliste"/>
              <w:numPr>
                <w:ilvl w:val="0"/>
                <w:numId w:val="8"/>
              </w:numPr>
              <w:ind w:left="176" w:hanging="119"/>
              <w:rPr>
                <w:rFonts w:cs="Arial"/>
                <w:sz w:val="18"/>
                <w:szCs w:val="18"/>
                <w:lang w:val="en-GB"/>
              </w:rPr>
            </w:pPr>
            <w:r w:rsidRPr="00C8534A">
              <w:rPr>
                <w:rFonts w:cs="Arial"/>
                <w:sz w:val="18"/>
                <w:szCs w:val="18"/>
                <w:lang w:val="en-GB"/>
              </w:rPr>
              <w:lastRenderedPageBreak/>
              <w:t>Risk situations are foreseen in the organizational schemes.</w:t>
            </w:r>
          </w:p>
          <w:p w:rsidR="00C8534A" w:rsidRPr="00C8534A" w:rsidRDefault="00C8534A" w:rsidP="00C8534A">
            <w:pPr>
              <w:pStyle w:val="Paragraphedeliste"/>
              <w:numPr>
                <w:ilvl w:val="0"/>
                <w:numId w:val="8"/>
              </w:numPr>
              <w:ind w:left="176" w:hanging="119"/>
              <w:rPr>
                <w:rFonts w:cs="Arial"/>
                <w:sz w:val="18"/>
                <w:szCs w:val="18"/>
                <w:lang w:val="en-GB"/>
              </w:rPr>
            </w:pPr>
            <w:r w:rsidRPr="00C8534A">
              <w:rPr>
                <w:rFonts w:cs="Arial"/>
                <w:sz w:val="18"/>
                <w:szCs w:val="18"/>
                <w:lang w:val="en-GB"/>
              </w:rPr>
              <w:t xml:space="preserve">The daily schedules give a good positioning of the teams </w:t>
            </w:r>
            <w:r>
              <w:rPr>
                <w:rFonts w:cs="Arial"/>
                <w:sz w:val="18"/>
                <w:szCs w:val="18"/>
                <w:lang w:val="en-GB"/>
              </w:rPr>
              <w:t>in respect of</w:t>
            </w:r>
            <w:r w:rsidRPr="00C8534A">
              <w:rPr>
                <w:rFonts w:cs="Arial"/>
                <w:sz w:val="18"/>
                <w:szCs w:val="18"/>
                <w:lang w:val="en-GB"/>
              </w:rPr>
              <w:t xml:space="preserve"> the dates and deadlines.</w:t>
            </w:r>
          </w:p>
          <w:p w:rsidR="00C8534A" w:rsidRPr="00C8534A" w:rsidRDefault="00C8534A" w:rsidP="00C8534A">
            <w:pPr>
              <w:pStyle w:val="Paragraphedeliste"/>
              <w:numPr>
                <w:ilvl w:val="0"/>
                <w:numId w:val="8"/>
              </w:numPr>
              <w:ind w:left="176" w:hanging="119"/>
              <w:rPr>
                <w:rFonts w:cs="Arial"/>
                <w:sz w:val="18"/>
                <w:szCs w:val="18"/>
                <w:lang w:val="en-GB"/>
              </w:rPr>
            </w:pPr>
            <w:r w:rsidRPr="00C8534A">
              <w:rPr>
                <w:rFonts w:cs="Arial"/>
                <w:sz w:val="18"/>
                <w:szCs w:val="18"/>
                <w:lang w:val="en-GB"/>
              </w:rPr>
              <w:t>The identification of the singular points in the organization is exhaustive.</w:t>
            </w:r>
          </w:p>
          <w:p w:rsidR="004A0D7F" w:rsidRPr="00C8534A" w:rsidRDefault="00C8534A" w:rsidP="00C8534A">
            <w:pPr>
              <w:pStyle w:val="Paragraphedeliste"/>
              <w:numPr>
                <w:ilvl w:val="0"/>
                <w:numId w:val="8"/>
              </w:numPr>
              <w:ind w:left="176" w:hanging="119"/>
              <w:rPr>
                <w:rFonts w:cs="Arial"/>
                <w:sz w:val="18"/>
                <w:szCs w:val="18"/>
                <w:lang w:val="en-GB"/>
              </w:rPr>
            </w:pPr>
            <w:r>
              <w:rPr>
                <w:rFonts w:cs="Arial"/>
                <w:sz w:val="18"/>
                <w:szCs w:val="18"/>
                <w:lang w:val="en-GB"/>
              </w:rPr>
              <w:t>An</w:t>
            </w:r>
            <w:r w:rsidRPr="00C8534A">
              <w:rPr>
                <w:rFonts w:cs="Arial"/>
                <w:sz w:val="18"/>
                <w:szCs w:val="18"/>
                <w:lang w:val="en-GB"/>
              </w:rPr>
              <w:t xml:space="preserve"> in-depth knowledge of the chronology and the techniques of implementation is demonstrated by a </w:t>
            </w:r>
            <w:r>
              <w:rPr>
                <w:rFonts w:cs="Arial"/>
                <w:sz w:val="18"/>
                <w:szCs w:val="18"/>
                <w:lang w:val="en-GB"/>
              </w:rPr>
              <w:t xml:space="preserve">good understanding </w:t>
            </w:r>
            <w:r w:rsidRPr="00C8534A">
              <w:rPr>
                <w:rFonts w:cs="Arial"/>
                <w:sz w:val="18"/>
                <w:szCs w:val="18"/>
                <w:lang w:val="en-GB"/>
              </w:rPr>
              <w:t xml:space="preserve">of the work </w:t>
            </w:r>
            <w:r>
              <w:rPr>
                <w:rFonts w:cs="Arial"/>
                <w:sz w:val="18"/>
                <w:szCs w:val="18"/>
                <w:lang w:val="en-GB"/>
              </w:rPr>
              <w:t>to be accomplished</w:t>
            </w:r>
            <w:r w:rsidRPr="00C8534A">
              <w:rPr>
                <w:rFonts w:cs="Arial"/>
                <w:sz w:val="18"/>
                <w:szCs w:val="18"/>
                <w:lang w:val="en-GB"/>
              </w:rPr>
              <w:t xml:space="preserve"> by workers, team leaders and sub-contractors.</w:t>
            </w:r>
          </w:p>
        </w:tc>
      </w:tr>
      <w:tr w:rsidR="004A0D7F" w:rsidRPr="00046BD8" w:rsidTr="00D07ECE">
        <w:tc>
          <w:tcPr>
            <w:tcW w:w="3256" w:type="dxa"/>
          </w:tcPr>
          <w:p w:rsidR="004A0D7F" w:rsidRDefault="004A0D7F" w:rsidP="00D07ECE">
            <w:pPr>
              <w:rPr>
                <w:rFonts w:cs="Arial"/>
                <w:sz w:val="18"/>
                <w:szCs w:val="18"/>
                <w:lang w:val="en-GB"/>
              </w:rPr>
            </w:pPr>
            <w:r w:rsidRPr="001D62E7">
              <w:rPr>
                <w:rFonts w:cs="Arial"/>
                <w:b/>
                <w:sz w:val="18"/>
                <w:szCs w:val="18"/>
                <w:lang w:val="en-GB"/>
              </w:rPr>
              <w:lastRenderedPageBreak/>
              <w:t>MATERIAL AND VIRTUAL TOOLS</w:t>
            </w:r>
            <w:r w:rsidRPr="00A0155C">
              <w:rPr>
                <w:rFonts w:cs="Arial"/>
                <w:sz w:val="18"/>
                <w:szCs w:val="18"/>
                <w:lang w:val="en-GB"/>
              </w:rPr>
              <w:t xml:space="preserve"> (documents, models, sketches, software, apps, etc.)</w:t>
            </w:r>
          </w:p>
          <w:p w:rsidR="004A0D7F" w:rsidRDefault="004A0D7F" w:rsidP="00D07ECE">
            <w:pPr>
              <w:rPr>
                <w:rFonts w:cs="Arial"/>
                <w:sz w:val="18"/>
                <w:szCs w:val="18"/>
                <w:lang w:val="en-GB"/>
              </w:rPr>
            </w:pP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“Liaison files”: Documentation (either hard copy or virtual) enabling learners, training centres and companies involved in the training process to communicate together.</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Virtual applications related to the organisation of work on worksite.</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Sketches useful as examples when conceiving scenario for organisational schemes at worksite.</w:t>
            </w:r>
          </w:p>
          <w:p w:rsidR="004A0D7F" w:rsidRPr="003072EA"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Recommendation sheets.</w:t>
            </w:r>
          </w:p>
        </w:tc>
        <w:tc>
          <w:tcPr>
            <w:tcW w:w="3402" w:type="dxa"/>
          </w:tcPr>
          <w:p w:rsidR="004A0D7F" w:rsidRPr="00A0155C" w:rsidRDefault="004A0D7F" w:rsidP="00D07ECE">
            <w:pPr>
              <w:rPr>
                <w:rFonts w:cs="Arial"/>
                <w:sz w:val="18"/>
                <w:szCs w:val="18"/>
                <w:lang w:val="en-GB"/>
              </w:rPr>
            </w:pPr>
            <w:r w:rsidRPr="001D62E7">
              <w:rPr>
                <w:rFonts w:cs="Arial"/>
                <w:b/>
                <w:sz w:val="18"/>
                <w:szCs w:val="18"/>
                <w:lang w:val="en-GB"/>
              </w:rPr>
              <w:t>SPACE</w:t>
            </w:r>
            <w:r w:rsidRPr="00A0155C">
              <w:rPr>
                <w:rFonts w:cs="Arial"/>
                <w:sz w:val="18"/>
                <w:szCs w:val="18"/>
                <w:lang w:val="en-GB"/>
              </w:rPr>
              <w:t xml:space="preserve"> (Classroom/</w:t>
            </w:r>
          </w:p>
          <w:p w:rsidR="004A0D7F" w:rsidRPr="00A0155C" w:rsidRDefault="004A0D7F" w:rsidP="00D07ECE">
            <w:pPr>
              <w:rPr>
                <w:rFonts w:cs="Arial"/>
                <w:sz w:val="18"/>
                <w:szCs w:val="18"/>
                <w:lang w:val="en-GB"/>
              </w:rPr>
            </w:pPr>
            <w:r w:rsidRPr="00A0155C">
              <w:rPr>
                <w:rFonts w:cs="Arial"/>
                <w:sz w:val="18"/>
                <w:szCs w:val="18"/>
                <w:lang w:val="en-GB"/>
              </w:rPr>
              <w:t>Workshop/</w:t>
            </w:r>
          </w:p>
          <w:p w:rsidR="004A0D7F" w:rsidRDefault="004A0D7F" w:rsidP="00D07ECE">
            <w:pPr>
              <w:rPr>
                <w:rFonts w:cs="Arial"/>
                <w:sz w:val="18"/>
                <w:szCs w:val="18"/>
                <w:lang w:val="en-GB"/>
              </w:rPr>
            </w:pPr>
            <w:r w:rsidRPr="00A0155C">
              <w:rPr>
                <w:rFonts w:cs="Arial"/>
                <w:sz w:val="18"/>
                <w:szCs w:val="18"/>
                <w:lang w:val="en-GB"/>
              </w:rPr>
              <w:t>Centre of Resources, etc.)</w:t>
            </w:r>
          </w:p>
          <w:p w:rsidR="004A0D7F" w:rsidRDefault="004A0D7F" w:rsidP="00D07ECE">
            <w:pPr>
              <w:rPr>
                <w:rFonts w:cs="Arial"/>
                <w:sz w:val="18"/>
                <w:szCs w:val="18"/>
                <w:lang w:val="en-GB"/>
              </w:rPr>
            </w:pPr>
          </w:p>
          <w:p w:rsidR="004A0D7F" w:rsidRDefault="004A0D7F" w:rsidP="00D07ECE">
            <w:pPr>
              <w:rPr>
                <w:rFonts w:cs="Arial"/>
                <w:sz w:val="18"/>
                <w:szCs w:val="18"/>
                <w:lang w:val="en-GB"/>
              </w:rPr>
            </w:pPr>
            <w:r>
              <w:rPr>
                <w:rFonts w:cs="Arial"/>
                <w:sz w:val="18"/>
                <w:szCs w:val="18"/>
                <w:lang w:val="en-GB"/>
              </w:rPr>
              <w:t>Mainly Centre of resources for individual research of appropriate documentation (websites and hard copies).</w:t>
            </w:r>
          </w:p>
          <w:p w:rsidR="004A0D7F" w:rsidRDefault="004A0D7F" w:rsidP="00D07ECE">
            <w:pPr>
              <w:rPr>
                <w:rFonts w:cs="Arial"/>
                <w:sz w:val="18"/>
                <w:szCs w:val="18"/>
                <w:lang w:val="en-GB"/>
              </w:rPr>
            </w:pPr>
          </w:p>
          <w:p w:rsidR="004A0D7F" w:rsidRDefault="002655F7" w:rsidP="00D07ECE">
            <w:pPr>
              <w:rPr>
                <w:rFonts w:cs="Arial"/>
                <w:sz w:val="18"/>
                <w:szCs w:val="18"/>
                <w:lang w:val="en-GB"/>
              </w:rPr>
            </w:pPr>
            <w:r>
              <w:rPr>
                <w:rFonts w:cs="Arial"/>
                <w:sz w:val="18"/>
                <w:szCs w:val="18"/>
                <w:lang w:val="en-GB"/>
              </w:rPr>
              <w:t>Workshops for serious games and construction of projects according to instructions and recommendations given by trainers.</w:t>
            </w:r>
          </w:p>
          <w:p w:rsidR="004A0D7F" w:rsidRDefault="004A0D7F" w:rsidP="00D07ECE">
            <w:pPr>
              <w:rPr>
                <w:rFonts w:cs="Arial"/>
                <w:sz w:val="18"/>
                <w:szCs w:val="18"/>
                <w:lang w:val="en-GB"/>
              </w:rPr>
            </w:pPr>
          </w:p>
          <w:p w:rsidR="004A0D7F" w:rsidRPr="00A0155C" w:rsidRDefault="004A0D7F" w:rsidP="00D07ECE">
            <w:pPr>
              <w:rPr>
                <w:rFonts w:cs="Arial"/>
                <w:b/>
                <w:sz w:val="18"/>
                <w:szCs w:val="18"/>
                <w:lang w:val="en-GB"/>
              </w:rPr>
            </w:pPr>
            <w:r>
              <w:rPr>
                <w:rFonts w:cs="Arial"/>
                <w:sz w:val="18"/>
                <w:szCs w:val="18"/>
                <w:lang w:val="en-GB"/>
              </w:rPr>
              <w:t xml:space="preserve">Classroom for acquirement of theoretical knowledge (to complete individual research, as required for the EQF Level 4); capitalisation and restitution of results. </w:t>
            </w:r>
          </w:p>
        </w:tc>
        <w:tc>
          <w:tcPr>
            <w:tcW w:w="3260" w:type="dxa"/>
          </w:tcPr>
          <w:p w:rsidR="004A0D7F" w:rsidRDefault="004A0D7F" w:rsidP="00D07ECE">
            <w:pPr>
              <w:rPr>
                <w:rFonts w:cs="Arial"/>
                <w:sz w:val="18"/>
                <w:szCs w:val="18"/>
                <w:lang w:val="en-GB"/>
              </w:rPr>
            </w:pPr>
            <w:r w:rsidRPr="001D62E7">
              <w:rPr>
                <w:rFonts w:cs="Arial"/>
                <w:b/>
                <w:sz w:val="18"/>
                <w:szCs w:val="18"/>
                <w:lang w:val="en-GB"/>
              </w:rPr>
              <w:t>MATERIAL AND VIRTUAL TOOLS</w:t>
            </w:r>
            <w:r w:rsidRPr="00A0155C">
              <w:rPr>
                <w:rFonts w:cs="Arial"/>
                <w:sz w:val="18"/>
                <w:szCs w:val="18"/>
                <w:lang w:val="en-GB"/>
              </w:rPr>
              <w:t xml:space="preserve"> (documents, models, sketches, software, apps, etc.)</w:t>
            </w:r>
          </w:p>
          <w:p w:rsidR="004A0D7F" w:rsidRDefault="004A0D7F" w:rsidP="00D07ECE">
            <w:pPr>
              <w:rPr>
                <w:rFonts w:cs="Arial"/>
                <w:sz w:val="18"/>
                <w:szCs w:val="18"/>
                <w:lang w:val="en-GB"/>
              </w:rPr>
            </w:pPr>
          </w:p>
          <w:p w:rsidR="004A0D7F" w:rsidRDefault="004A0D7F" w:rsidP="00D07ECE">
            <w:pPr>
              <w:rPr>
                <w:rFonts w:cs="Arial"/>
                <w:sz w:val="18"/>
                <w:szCs w:val="18"/>
                <w:lang w:val="en-GB"/>
              </w:rPr>
            </w:pPr>
            <w:r>
              <w:rPr>
                <w:rFonts w:cs="Arial"/>
                <w:sz w:val="18"/>
                <w:szCs w:val="18"/>
                <w:lang w:val="en-GB"/>
              </w:rPr>
              <w:t>Documents to be considered when conceiving organisational schemes in company:</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Sketches.</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Technical documentation.</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Legal regulations.</w:t>
            </w:r>
          </w:p>
          <w:p w:rsidR="004A0D7F" w:rsidRDefault="004A0D7F" w:rsidP="00D07ECE">
            <w:pPr>
              <w:rPr>
                <w:rFonts w:cs="Arial"/>
                <w:sz w:val="18"/>
                <w:szCs w:val="18"/>
                <w:lang w:val="en-GB"/>
              </w:rPr>
            </w:pPr>
          </w:p>
          <w:p w:rsidR="004A0D7F" w:rsidRPr="007E6BAE" w:rsidRDefault="004A0D7F" w:rsidP="00D07ECE">
            <w:pPr>
              <w:rPr>
                <w:rFonts w:cs="Arial"/>
                <w:sz w:val="18"/>
                <w:szCs w:val="18"/>
                <w:lang w:val="en-GB"/>
              </w:rPr>
            </w:pPr>
            <w:r w:rsidRPr="007E6BAE">
              <w:rPr>
                <w:rFonts w:cs="Arial"/>
                <w:sz w:val="18"/>
                <w:szCs w:val="18"/>
                <w:lang w:val="en-GB"/>
              </w:rPr>
              <w:t>Interactive kiosks/terminals</w:t>
            </w:r>
            <w:r>
              <w:rPr>
                <w:rFonts w:cs="Arial"/>
                <w:sz w:val="18"/>
                <w:szCs w:val="18"/>
                <w:lang w:val="en-GB"/>
              </w:rPr>
              <w:t xml:space="preserve"> available in resource centre</w:t>
            </w:r>
            <w:r w:rsidRPr="007E6BAE">
              <w:rPr>
                <w:rFonts w:cs="Arial"/>
                <w:sz w:val="18"/>
                <w:szCs w:val="18"/>
                <w:lang w:val="en-GB"/>
              </w:rPr>
              <w:t xml:space="preserve">s to perform appropriate </w:t>
            </w:r>
            <w:r>
              <w:rPr>
                <w:rFonts w:cs="Arial"/>
                <w:sz w:val="18"/>
                <w:szCs w:val="18"/>
                <w:lang w:val="en-GB"/>
              </w:rPr>
              <w:t>research</w:t>
            </w:r>
            <w:r w:rsidRPr="007E6BAE">
              <w:rPr>
                <w:rFonts w:cs="Arial"/>
                <w:sz w:val="18"/>
                <w:szCs w:val="18"/>
                <w:lang w:val="en-GB"/>
              </w:rPr>
              <w:t xml:space="preserve"> while developing </w:t>
            </w:r>
            <w:r>
              <w:rPr>
                <w:rFonts w:cs="Arial"/>
                <w:sz w:val="18"/>
                <w:szCs w:val="18"/>
                <w:lang w:val="en-GB"/>
              </w:rPr>
              <w:t>his/her</w:t>
            </w:r>
            <w:r w:rsidRPr="007E6BAE">
              <w:rPr>
                <w:rFonts w:cs="Arial"/>
                <w:sz w:val="18"/>
                <w:szCs w:val="18"/>
                <w:lang w:val="en-GB"/>
              </w:rPr>
              <w:t xml:space="preserve"> digital </w:t>
            </w:r>
            <w:r>
              <w:rPr>
                <w:rFonts w:cs="Arial"/>
                <w:sz w:val="18"/>
                <w:szCs w:val="18"/>
                <w:lang w:val="en-GB"/>
              </w:rPr>
              <w:t>skills:</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Research and analysis of press articles related to the organisation of work on worksites.</w:t>
            </w:r>
          </w:p>
          <w:p w:rsidR="004A0D7F" w:rsidRPr="007E6BAE" w:rsidRDefault="004A0D7F" w:rsidP="00D07ECE">
            <w:pPr>
              <w:pStyle w:val="Paragraphedeliste"/>
              <w:numPr>
                <w:ilvl w:val="0"/>
                <w:numId w:val="8"/>
              </w:numPr>
              <w:ind w:left="171" w:hanging="124"/>
              <w:rPr>
                <w:rFonts w:cs="Arial"/>
                <w:sz w:val="18"/>
                <w:szCs w:val="18"/>
                <w:lang w:val="en-GB"/>
              </w:rPr>
            </w:pPr>
            <w:r w:rsidRPr="007E6BAE">
              <w:rPr>
                <w:rFonts w:cs="Arial"/>
                <w:sz w:val="18"/>
                <w:szCs w:val="18"/>
                <w:lang w:val="en-GB"/>
              </w:rPr>
              <w:t>Working on organizational schemes.</w:t>
            </w:r>
          </w:p>
          <w:p w:rsidR="004A0D7F" w:rsidRPr="007E6BAE" w:rsidRDefault="004A0D7F" w:rsidP="00D07ECE">
            <w:pPr>
              <w:pStyle w:val="Paragraphedeliste"/>
              <w:numPr>
                <w:ilvl w:val="0"/>
                <w:numId w:val="8"/>
              </w:numPr>
              <w:ind w:left="171" w:hanging="124"/>
              <w:rPr>
                <w:rFonts w:cs="Arial"/>
                <w:sz w:val="18"/>
                <w:szCs w:val="18"/>
                <w:lang w:val="en-GB"/>
              </w:rPr>
            </w:pPr>
            <w:r w:rsidRPr="007E6BAE">
              <w:rPr>
                <w:rFonts w:cs="Arial"/>
                <w:sz w:val="18"/>
                <w:szCs w:val="18"/>
                <w:lang w:val="en-GB"/>
              </w:rPr>
              <w:t>Construction of operating procedures.</w:t>
            </w:r>
          </w:p>
          <w:p w:rsidR="004A0D7F" w:rsidRPr="007E6BAE" w:rsidRDefault="004A0D7F" w:rsidP="00D07ECE">
            <w:pPr>
              <w:pStyle w:val="Paragraphedeliste"/>
              <w:numPr>
                <w:ilvl w:val="0"/>
                <w:numId w:val="8"/>
              </w:numPr>
              <w:ind w:left="171" w:hanging="124"/>
              <w:rPr>
                <w:rFonts w:cs="Arial"/>
                <w:sz w:val="18"/>
                <w:szCs w:val="18"/>
                <w:lang w:val="en-GB"/>
              </w:rPr>
            </w:pPr>
            <w:r w:rsidRPr="007E6BAE">
              <w:rPr>
                <w:rFonts w:cs="Arial"/>
                <w:sz w:val="18"/>
                <w:szCs w:val="18"/>
                <w:lang w:val="en-GB"/>
              </w:rPr>
              <w:t xml:space="preserve">Calculation of the means (human, financial and human) </w:t>
            </w:r>
            <w:r>
              <w:rPr>
                <w:rFonts w:cs="Arial"/>
                <w:sz w:val="18"/>
                <w:szCs w:val="18"/>
                <w:lang w:val="en-GB"/>
              </w:rPr>
              <w:t>necessary</w:t>
            </w:r>
            <w:r w:rsidRPr="007E6BAE">
              <w:rPr>
                <w:rFonts w:cs="Arial"/>
                <w:sz w:val="18"/>
                <w:szCs w:val="18"/>
                <w:lang w:val="en-GB"/>
              </w:rPr>
              <w:t xml:space="preserve"> for the organisations advocated.</w:t>
            </w:r>
          </w:p>
          <w:p w:rsidR="004A0D7F" w:rsidRPr="00A0155C" w:rsidRDefault="004A0D7F" w:rsidP="00D07ECE">
            <w:pPr>
              <w:rPr>
                <w:rFonts w:cs="Arial"/>
                <w:sz w:val="18"/>
                <w:szCs w:val="18"/>
                <w:lang w:val="en-GB"/>
              </w:rPr>
            </w:pPr>
          </w:p>
        </w:tc>
        <w:tc>
          <w:tcPr>
            <w:tcW w:w="3260" w:type="dxa"/>
          </w:tcPr>
          <w:p w:rsidR="004A0D7F" w:rsidRPr="00A0155C" w:rsidRDefault="004A0D7F" w:rsidP="00D07ECE">
            <w:pPr>
              <w:rPr>
                <w:rFonts w:cs="Arial"/>
                <w:sz w:val="18"/>
                <w:szCs w:val="18"/>
                <w:lang w:val="en-GB"/>
              </w:rPr>
            </w:pPr>
            <w:r w:rsidRPr="001D62E7">
              <w:rPr>
                <w:rFonts w:cs="Arial"/>
                <w:b/>
                <w:sz w:val="18"/>
                <w:szCs w:val="18"/>
                <w:lang w:val="en-GB"/>
              </w:rPr>
              <w:t>SPACE</w:t>
            </w:r>
            <w:r w:rsidRPr="00A0155C">
              <w:rPr>
                <w:rFonts w:cs="Arial"/>
                <w:sz w:val="18"/>
                <w:szCs w:val="18"/>
                <w:lang w:val="en-GB"/>
              </w:rPr>
              <w:t xml:space="preserve"> (Office/</w:t>
            </w:r>
          </w:p>
          <w:p w:rsidR="004A0D7F" w:rsidRDefault="004A0D7F" w:rsidP="00D07ECE">
            <w:pPr>
              <w:rPr>
                <w:rFonts w:cs="Arial"/>
                <w:sz w:val="18"/>
                <w:szCs w:val="18"/>
                <w:lang w:val="en-GB"/>
              </w:rPr>
            </w:pPr>
            <w:r w:rsidRPr="00A0155C">
              <w:rPr>
                <w:rFonts w:cs="Arial"/>
                <w:sz w:val="18"/>
                <w:szCs w:val="18"/>
                <w:lang w:val="en-GB"/>
              </w:rPr>
              <w:t>Worksite, etc.)</w:t>
            </w:r>
          </w:p>
          <w:p w:rsidR="004A0D7F" w:rsidRDefault="004A0D7F" w:rsidP="00D07ECE">
            <w:pPr>
              <w:rPr>
                <w:rFonts w:cs="Arial"/>
                <w:sz w:val="18"/>
                <w:szCs w:val="18"/>
                <w:lang w:val="en-GB"/>
              </w:rPr>
            </w:pPr>
          </w:p>
          <w:p w:rsidR="004A0D7F" w:rsidRDefault="004A0D7F" w:rsidP="00D07ECE">
            <w:pPr>
              <w:rPr>
                <w:rFonts w:cs="Arial"/>
                <w:sz w:val="18"/>
                <w:szCs w:val="18"/>
                <w:lang w:val="en-GB"/>
              </w:rPr>
            </w:pPr>
            <w:r>
              <w:rPr>
                <w:rFonts w:cs="Arial"/>
                <w:sz w:val="18"/>
                <w:szCs w:val="18"/>
                <w:lang w:val="en-GB"/>
              </w:rPr>
              <w:t>Mainly worksite.</w:t>
            </w:r>
          </w:p>
          <w:p w:rsidR="004A0D7F" w:rsidRPr="00A0155C" w:rsidRDefault="00D07ECE" w:rsidP="00D07ECE">
            <w:pPr>
              <w:rPr>
                <w:rFonts w:cs="Arial"/>
                <w:b/>
                <w:sz w:val="18"/>
                <w:szCs w:val="18"/>
                <w:lang w:val="en-GB"/>
              </w:rPr>
            </w:pPr>
            <w:r>
              <w:rPr>
                <w:rFonts w:cs="Arial"/>
                <w:sz w:val="18"/>
                <w:szCs w:val="18"/>
                <w:lang w:val="en-GB"/>
              </w:rPr>
              <w:t>Office.</w:t>
            </w:r>
          </w:p>
        </w:tc>
        <w:tc>
          <w:tcPr>
            <w:tcW w:w="3544" w:type="dxa"/>
          </w:tcPr>
          <w:p w:rsidR="004A0D7F" w:rsidRDefault="004A0D7F" w:rsidP="00D07ECE">
            <w:pPr>
              <w:rPr>
                <w:rFonts w:cs="Arial"/>
                <w:sz w:val="18"/>
                <w:szCs w:val="18"/>
                <w:lang w:val="en-GB"/>
              </w:rPr>
            </w:pPr>
            <w:r w:rsidRPr="001D62E7">
              <w:rPr>
                <w:rFonts w:cs="Arial"/>
                <w:b/>
                <w:sz w:val="18"/>
                <w:szCs w:val="18"/>
                <w:lang w:val="en-GB"/>
              </w:rPr>
              <w:t>MATERIAL AND VIRTUAL TOOLS</w:t>
            </w:r>
            <w:r w:rsidRPr="00A0155C">
              <w:rPr>
                <w:rFonts w:cs="Arial"/>
                <w:sz w:val="18"/>
                <w:szCs w:val="18"/>
                <w:lang w:val="en-GB"/>
              </w:rPr>
              <w:t xml:space="preserve"> (documents, models, sketches, software, apps, etc.)</w:t>
            </w:r>
          </w:p>
          <w:p w:rsidR="004A0D7F" w:rsidRDefault="004A0D7F" w:rsidP="00D07ECE">
            <w:pPr>
              <w:rPr>
                <w:rFonts w:cs="Arial"/>
                <w:sz w:val="18"/>
                <w:szCs w:val="18"/>
                <w:lang w:val="en-GB"/>
              </w:rPr>
            </w:pP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“Liaison files”: Documentation (either hard copy or virtual) enabling learners, training centres and companies involved in the training process to communicate together.</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Virtual applications related to the organisation of work on worksite.</w:t>
            </w:r>
          </w:p>
          <w:p w:rsidR="004A0D7F" w:rsidRPr="00783198" w:rsidRDefault="004A0D7F" w:rsidP="00D07ECE">
            <w:pPr>
              <w:pStyle w:val="Paragraphedeliste"/>
              <w:numPr>
                <w:ilvl w:val="0"/>
                <w:numId w:val="8"/>
              </w:numPr>
              <w:ind w:left="176" w:hanging="119"/>
              <w:rPr>
                <w:rFonts w:cs="Arial"/>
                <w:b/>
                <w:sz w:val="18"/>
                <w:szCs w:val="18"/>
                <w:lang w:val="en-GB"/>
              </w:rPr>
            </w:pPr>
            <w:r>
              <w:rPr>
                <w:rFonts w:cs="Arial"/>
                <w:sz w:val="18"/>
                <w:szCs w:val="18"/>
                <w:lang w:val="en-GB"/>
              </w:rPr>
              <w:t>Sketches useful as examples when conceiving scenario for organisational schemes at worksite.</w:t>
            </w:r>
          </w:p>
        </w:tc>
        <w:tc>
          <w:tcPr>
            <w:tcW w:w="3827" w:type="dxa"/>
            <w:vMerge w:val="restart"/>
          </w:tcPr>
          <w:p w:rsidR="004A0D7F" w:rsidRPr="001D62E7" w:rsidRDefault="004A0D7F" w:rsidP="00D07ECE">
            <w:pPr>
              <w:rPr>
                <w:rFonts w:cs="Arial"/>
                <w:b/>
                <w:sz w:val="18"/>
                <w:szCs w:val="18"/>
                <w:lang w:val="en-GB"/>
              </w:rPr>
            </w:pPr>
            <w:r w:rsidRPr="001D62E7">
              <w:rPr>
                <w:rFonts w:cs="Arial"/>
                <w:b/>
                <w:sz w:val="18"/>
                <w:szCs w:val="18"/>
                <w:lang w:val="en-GB"/>
              </w:rPr>
              <w:t>METHODS &amp; TOOLS</w:t>
            </w:r>
          </w:p>
          <w:p w:rsidR="004A0D7F" w:rsidRDefault="004A0D7F" w:rsidP="00D07ECE">
            <w:pPr>
              <w:rPr>
                <w:rFonts w:cs="Arial"/>
                <w:sz w:val="18"/>
                <w:szCs w:val="18"/>
                <w:lang w:val="en-GB"/>
              </w:rPr>
            </w:pPr>
            <w:r w:rsidRPr="00A0155C">
              <w:rPr>
                <w:rFonts w:cs="Arial"/>
                <w:sz w:val="18"/>
                <w:szCs w:val="18"/>
                <w:lang w:val="en-GB"/>
              </w:rPr>
              <w:t>Incl. ECVET if relevant</w:t>
            </w:r>
            <w:r>
              <w:rPr>
                <w:rFonts w:cs="Arial"/>
                <w:sz w:val="18"/>
                <w:szCs w:val="18"/>
                <w:lang w:val="en-GB"/>
              </w:rPr>
              <w:t>.</w:t>
            </w:r>
          </w:p>
          <w:p w:rsidR="004A0D7F" w:rsidRDefault="004A0D7F" w:rsidP="00D07ECE">
            <w:pPr>
              <w:rPr>
                <w:rFonts w:cs="Arial"/>
                <w:b/>
                <w:sz w:val="18"/>
                <w:szCs w:val="18"/>
                <w:lang w:val="en-GB"/>
              </w:rPr>
            </w:pPr>
            <w:r w:rsidRPr="001D62E7">
              <w:rPr>
                <w:rFonts w:cs="Arial"/>
                <w:b/>
                <w:sz w:val="18"/>
                <w:szCs w:val="18"/>
                <w:lang w:val="en-GB"/>
              </w:rPr>
              <w:t>Organisational and human resources</w:t>
            </w:r>
            <w:r>
              <w:rPr>
                <w:rFonts w:cs="Arial"/>
                <w:b/>
                <w:sz w:val="18"/>
                <w:szCs w:val="18"/>
                <w:lang w:val="en-GB"/>
              </w:rPr>
              <w:t xml:space="preserve"> (assessors)</w:t>
            </w:r>
            <w:r w:rsidRPr="001D62E7">
              <w:rPr>
                <w:rFonts w:cs="Arial"/>
                <w:b/>
                <w:sz w:val="18"/>
                <w:szCs w:val="18"/>
                <w:lang w:val="en-GB"/>
              </w:rPr>
              <w:t>.</w:t>
            </w:r>
          </w:p>
          <w:p w:rsidR="004A0D7F" w:rsidRPr="001D62E7" w:rsidRDefault="004A0D7F" w:rsidP="00D07ECE">
            <w:pPr>
              <w:rPr>
                <w:rFonts w:cs="Arial"/>
                <w:b/>
                <w:sz w:val="18"/>
                <w:szCs w:val="18"/>
                <w:lang w:val="en-GB"/>
              </w:rPr>
            </w:pPr>
            <w:r>
              <w:rPr>
                <w:rFonts w:cs="Arial"/>
                <w:b/>
                <w:sz w:val="18"/>
                <w:szCs w:val="18"/>
                <w:lang w:val="en-GB"/>
              </w:rPr>
              <w:t>Venue and duration.</w:t>
            </w:r>
          </w:p>
          <w:p w:rsidR="004A0D7F" w:rsidRDefault="004A0D7F" w:rsidP="00D07ECE">
            <w:pPr>
              <w:rPr>
                <w:rFonts w:cs="Arial"/>
                <w:b/>
                <w:sz w:val="18"/>
                <w:szCs w:val="18"/>
                <w:lang w:val="en-GB"/>
              </w:rPr>
            </w:pPr>
            <w:r w:rsidRPr="001D62E7">
              <w:rPr>
                <w:rFonts w:cs="Arial"/>
                <w:b/>
                <w:sz w:val="18"/>
                <w:szCs w:val="18"/>
                <w:lang w:val="en-GB"/>
              </w:rPr>
              <w:t>Evidence collection during training.</w:t>
            </w:r>
          </w:p>
          <w:p w:rsidR="004A0D7F" w:rsidRPr="003072EA" w:rsidRDefault="004A0D7F" w:rsidP="00D07ECE">
            <w:pPr>
              <w:rPr>
                <w:rFonts w:cs="Arial"/>
                <w:b/>
                <w:sz w:val="18"/>
                <w:szCs w:val="18"/>
                <w:lang w:val="en-GB"/>
              </w:rPr>
            </w:pPr>
          </w:p>
          <w:p w:rsidR="004A0D7F" w:rsidRDefault="004A0D7F" w:rsidP="00D07ECE">
            <w:pPr>
              <w:rPr>
                <w:rFonts w:cs="Arial"/>
                <w:sz w:val="18"/>
                <w:szCs w:val="18"/>
                <w:lang w:val="en-GB"/>
              </w:rPr>
            </w:pPr>
            <w:r>
              <w:rPr>
                <w:rFonts w:cs="Arial"/>
                <w:sz w:val="18"/>
                <w:szCs w:val="18"/>
                <w:lang w:val="en-GB"/>
              </w:rPr>
              <w:t>When the training leading to a certification and/or qualification level, the</w:t>
            </w:r>
            <w:r w:rsidRPr="00E72AB6">
              <w:rPr>
                <w:rFonts w:cs="Arial"/>
                <w:sz w:val="18"/>
                <w:szCs w:val="18"/>
                <w:lang w:val="en-GB"/>
              </w:rPr>
              <w:t xml:space="preserve"> jury shall be designated by the competent territorial representative of the Ministry responsible for employment</w:t>
            </w:r>
            <w:r>
              <w:rPr>
                <w:rFonts w:cs="Arial"/>
                <w:sz w:val="18"/>
                <w:szCs w:val="18"/>
                <w:lang w:val="en-GB"/>
              </w:rPr>
              <w:t xml:space="preserve"> (in France)</w:t>
            </w:r>
            <w:r w:rsidRPr="00E72AB6">
              <w:rPr>
                <w:rFonts w:cs="Arial"/>
                <w:sz w:val="18"/>
                <w:szCs w:val="18"/>
                <w:lang w:val="en-GB"/>
              </w:rPr>
              <w:t>. It is made up of professionals of the trade concerned</w:t>
            </w:r>
            <w:r>
              <w:rPr>
                <w:rFonts w:cs="Arial"/>
                <w:sz w:val="18"/>
                <w:szCs w:val="18"/>
                <w:lang w:val="en-GB"/>
              </w:rPr>
              <w:t>.</w:t>
            </w:r>
          </w:p>
          <w:p w:rsidR="004A0D7F" w:rsidRDefault="004A0D7F" w:rsidP="00D07ECE">
            <w:pPr>
              <w:rPr>
                <w:rFonts w:cs="Arial"/>
                <w:sz w:val="18"/>
                <w:szCs w:val="18"/>
                <w:lang w:val="en-GB"/>
              </w:rPr>
            </w:pPr>
          </w:p>
          <w:p w:rsidR="004A0D7F" w:rsidRPr="00E72AB6" w:rsidRDefault="004A0D7F" w:rsidP="00D07ECE">
            <w:pPr>
              <w:rPr>
                <w:rFonts w:cs="Arial"/>
                <w:sz w:val="18"/>
                <w:szCs w:val="18"/>
                <w:lang w:val="en-GB"/>
              </w:rPr>
            </w:pPr>
            <w:r w:rsidRPr="00E72AB6">
              <w:rPr>
                <w:rFonts w:cs="Arial"/>
                <w:sz w:val="18"/>
                <w:szCs w:val="18"/>
                <w:lang w:val="en-GB"/>
              </w:rPr>
              <w:t xml:space="preserve">The evaluation is done </w:t>
            </w:r>
            <w:r w:rsidRPr="00474EB5">
              <w:rPr>
                <w:rFonts w:cs="Arial"/>
                <w:sz w:val="18"/>
                <w:szCs w:val="18"/>
                <w:u w:val="single"/>
                <w:lang w:val="en-GB"/>
              </w:rPr>
              <w:t>either</w:t>
            </w:r>
            <w:r>
              <w:rPr>
                <w:rFonts w:cs="Arial"/>
                <w:sz w:val="18"/>
                <w:szCs w:val="18"/>
                <w:lang w:val="en-GB"/>
              </w:rPr>
              <w:t xml:space="preserve"> </w:t>
            </w:r>
            <w:r w:rsidRPr="00E72AB6">
              <w:rPr>
                <w:rFonts w:cs="Arial"/>
                <w:sz w:val="18"/>
                <w:szCs w:val="18"/>
                <w:lang w:val="en-GB"/>
              </w:rPr>
              <w:t>by observing the practices implemented on worksite:</w:t>
            </w:r>
          </w:p>
          <w:p w:rsidR="004A0D7F" w:rsidRPr="003072EA" w:rsidRDefault="004A0D7F" w:rsidP="00D07ECE">
            <w:pPr>
              <w:pStyle w:val="Paragraphedeliste"/>
              <w:numPr>
                <w:ilvl w:val="0"/>
                <w:numId w:val="9"/>
              </w:numPr>
              <w:ind w:left="317" w:hanging="219"/>
              <w:rPr>
                <w:rFonts w:cs="Arial"/>
                <w:sz w:val="18"/>
                <w:szCs w:val="18"/>
                <w:lang w:val="en-US"/>
              </w:rPr>
            </w:pPr>
            <w:r>
              <w:rPr>
                <w:rFonts w:cs="Arial"/>
                <w:sz w:val="18"/>
                <w:szCs w:val="18"/>
                <w:lang w:val="en-US"/>
              </w:rPr>
              <w:t>Assessment</w:t>
            </w:r>
            <w:r w:rsidRPr="003072EA">
              <w:rPr>
                <w:rFonts w:cs="Arial"/>
                <w:sz w:val="18"/>
                <w:szCs w:val="18"/>
                <w:lang w:val="en-US"/>
              </w:rPr>
              <w:t xml:space="preserve"> of the quality of the information and the quality of the instructions given to the workers-</w:t>
            </w:r>
            <w:r w:rsidR="00AE1976">
              <w:rPr>
                <w:rFonts w:cs="Arial"/>
                <w:sz w:val="18"/>
                <w:szCs w:val="18"/>
                <w:lang w:val="en-US"/>
              </w:rPr>
              <w:t>trainer</w:t>
            </w:r>
            <w:r w:rsidRPr="003072EA">
              <w:rPr>
                <w:rFonts w:cs="Arial"/>
                <w:sz w:val="18"/>
                <w:szCs w:val="18"/>
                <w:lang w:val="en-US"/>
              </w:rPr>
              <w:t>s on site.</w:t>
            </w:r>
          </w:p>
          <w:p w:rsidR="004A0D7F" w:rsidRPr="003072EA" w:rsidRDefault="004A0D7F" w:rsidP="00D07ECE">
            <w:pPr>
              <w:pStyle w:val="Paragraphedeliste"/>
              <w:numPr>
                <w:ilvl w:val="0"/>
                <w:numId w:val="9"/>
              </w:numPr>
              <w:ind w:left="317" w:hanging="219"/>
              <w:rPr>
                <w:rFonts w:cs="Arial"/>
                <w:sz w:val="18"/>
                <w:szCs w:val="18"/>
                <w:lang w:val="en-US"/>
              </w:rPr>
            </w:pPr>
            <w:r>
              <w:rPr>
                <w:rFonts w:cs="Arial"/>
                <w:sz w:val="18"/>
                <w:szCs w:val="18"/>
                <w:lang w:val="en-US"/>
              </w:rPr>
              <w:t>Assessment</w:t>
            </w:r>
            <w:r w:rsidRPr="003072EA">
              <w:rPr>
                <w:rFonts w:cs="Arial"/>
                <w:sz w:val="18"/>
                <w:szCs w:val="18"/>
                <w:lang w:val="en-US"/>
              </w:rPr>
              <w:t xml:space="preserve"> of the reaction to the understanding of the instructions given.</w:t>
            </w:r>
          </w:p>
          <w:p w:rsidR="004A0D7F" w:rsidRPr="003072EA" w:rsidRDefault="004A0D7F" w:rsidP="00D07ECE">
            <w:pPr>
              <w:pStyle w:val="Paragraphedeliste"/>
              <w:numPr>
                <w:ilvl w:val="0"/>
                <w:numId w:val="9"/>
              </w:numPr>
              <w:ind w:left="317" w:hanging="219"/>
              <w:rPr>
                <w:rFonts w:cs="Arial"/>
                <w:sz w:val="18"/>
                <w:szCs w:val="18"/>
                <w:lang w:val="en-US"/>
              </w:rPr>
            </w:pPr>
            <w:r>
              <w:rPr>
                <w:rFonts w:cs="Arial"/>
                <w:sz w:val="18"/>
                <w:szCs w:val="18"/>
                <w:lang w:val="en-US"/>
              </w:rPr>
              <w:t>Assessment</w:t>
            </w:r>
            <w:r w:rsidRPr="003072EA">
              <w:rPr>
                <w:rFonts w:cs="Arial"/>
                <w:sz w:val="18"/>
                <w:szCs w:val="18"/>
                <w:lang w:val="en-US"/>
              </w:rPr>
              <w:t xml:space="preserve"> of the candidate's reaction to the application of the instructions</w:t>
            </w:r>
            <w:r>
              <w:rPr>
                <w:rFonts w:cs="Arial"/>
                <w:sz w:val="18"/>
                <w:szCs w:val="18"/>
                <w:lang w:val="en-US"/>
              </w:rPr>
              <w:t xml:space="preserve"> by workers</w:t>
            </w:r>
            <w:r w:rsidRPr="003072EA">
              <w:rPr>
                <w:rFonts w:cs="Arial"/>
                <w:sz w:val="18"/>
                <w:szCs w:val="18"/>
                <w:lang w:val="en-US"/>
              </w:rPr>
              <w:t>.</w:t>
            </w:r>
          </w:p>
          <w:p w:rsidR="004A0D7F" w:rsidRPr="004A471A" w:rsidRDefault="004A0D7F" w:rsidP="00D07ECE">
            <w:pPr>
              <w:textAlignment w:val="top"/>
              <w:rPr>
                <w:rFonts w:cs="Arial"/>
                <w:sz w:val="18"/>
                <w:szCs w:val="18"/>
                <w:lang w:val="en-GB"/>
              </w:rPr>
            </w:pPr>
            <w:r w:rsidRPr="004A471A">
              <w:rPr>
                <w:rFonts w:cs="Arial"/>
                <w:sz w:val="18"/>
                <w:szCs w:val="18"/>
                <w:lang w:val="en-GB"/>
              </w:rPr>
              <w:t xml:space="preserve">… </w:t>
            </w:r>
            <w:r w:rsidRPr="00C16D10">
              <w:rPr>
                <w:rFonts w:cs="Arial"/>
                <w:sz w:val="18"/>
                <w:szCs w:val="18"/>
                <w:u w:val="single"/>
                <w:lang w:val="en-GB"/>
              </w:rPr>
              <w:t>or</w:t>
            </w:r>
            <w:r w:rsidRPr="004A471A">
              <w:rPr>
                <w:rFonts w:cs="Arial"/>
                <w:sz w:val="18"/>
                <w:szCs w:val="18"/>
                <w:lang w:val="en-GB"/>
              </w:rPr>
              <w:t xml:space="preserve"> by organizing simulations in classrooms as follows (Assessment on File):</w:t>
            </w:r>
          </w:p>
          <w:p w:rsidR="004A0D7F" w:rsidRDefault="004A0D7F" w:rsidP="00D07ECE">
            <w:pPr>
              <w:pStyle w:val="Paragraphedeliste"/>
              <w:numPr>
                <w:ilvl w:val="0"/>
                <w:numId w:val="9"/>
              </w:numPr>
              <w:ind w:left="317" w:hanging="219"/>
              <w:rPr>
                <w:rFonts w:cs="Arial"/>
                <w:sz w:val="18"/>
                <w:szCs w:val="18"/>
                <w:lang w:val="en-US"/>
              </w:rPr>
            </w:pPr>
            <w:r w:rsidRPr="004A471A">
              <w:rPr>
                <w:rFonts w:cs="Arial"/>
                <w:sz w:val="18"/>
                <w:szCs w:val="18"/>
                <w:lang w:val="en-US"/>
              </w:rPr>
              <w:t xml:space="preserve">On the basis of the technical </w:t>
            </w:r>
            <w:r>
              <w:rPr>
                <w:rFonts w:cs="Arial"/>
                <w:sz w:val="18"/>
                <w:szCs w:val="18"/>
                <w:lang w:val="en-US"/>
              </w:rPr>
              <w:t>file</w:t>
            </w:r>
            <w:r w:rsidRPr="004A471A">
              <w:rPr>
                <w:rFonts w:cs="Arial"/>
                <w:sz w:val="18"/>
                <w:szCs w:val="18"/>
                <w:lang w:val="en-US"/>
              </w:rPr>
              <w:t xml:space="preserve"> </w:t>
            </w:r>
            <w:r>
              <w:rPr>
                <w:rFonts w:cs="Arial"/>
                <w:sz w:val="18"/>
                <w:szCs w:val="18"/>
                <w:lang w:val="en-US"/>
              </w:rPr>
              <w:t>related to an organiz</w:t>
            </w:r>
            <w:r w:rsidRPr="004A471A">
              <w:rPr>
                <w:rFonts w:cs="Arial"/>
                <w:sz w:val="18"/>
                <w:szCs w:val="18"/>
                <w:lang w:val="en-US"/>
              </w:rPr>
              <w:t>ational project which is handed over to it, the candidate must, on the last day of training, perform the work requested. The requirements may vary depending on the number of credits to be obtained. The time of the test may also vary (from 1.30 to 2½ hours).</w:t>
            </w:r>
          </w:p>
          <w:p w:rsidR="002655F7" w:rsidRDefault="002655F7" w:rsidP="002655F7">
            <w:pPr>
              <w:rPr>
                <w:rFonts w:cs="Arial"/>
                <w:sz w:val="18"/>
                <w:szCs w:val="18"/>
                <w:lang w:val="en-US"/>
              </w:rPr>
            </w:pPr>
          </w:p>
          <w:p w:rsidR="002655F7" w:rsidRDefault="002655F7" w:rsidP="002655F7">
            <w:pPr>
              <w:rPr>
                <w:rFonts w:cs="Arial"/>
                <w:sz w:val="18"/>
                <w:szCs w:val="18"/>
                <w:lang w:val="en-US"/>
              </w:rPr>
            </w:pPr>
            <w:r>
              <w:rPr>
                <w:rFonts w:cs="Arial"/>
                <w:sz w:val="18"/>
                <w:szCs w:val="18"/>
                <w:lang w:val="en-US"/>
              </w:rPr>
              <w:t>Evaluation process may also include:</w:t>
            </w:r>
          </w:p>
          <w:p w:rsidR="002655F7" w:rsidRDefault="002655F7" w:rsidP="002655F7">
            <w:pPr>
              <w:pStyle w:val="Paragraphedeliste"/>
              <w:numPr>
                <w:ilvl w:val="0"/>
                <w:numId w:val="9"/>
              </w:numPr>
              <w:rPr>
                <w:rFonts w:cs="Arial"/>
                <w:sz w:val="18"/>
                <w:szCs w:val="18"/>
                <w:lang w:val="en-US"/>
              </w:rPr>
            </w:pPr>
            <w:r>
              <w:rPr>
                <w:rFonts w:cs="Arial"/>
                <w:sz w:val="18"/>
                <w:szCs w:val="18"/>
                <w:lang w:val="en-US"/>
              </w:rPr>
              <w:t>Technical interviews.</w:t>
            </w:r>
          </w:p>
          <w:p w:rsidR="002655F7" w:rsidRDefault="002655F7" w:rsidP="002655F7">
            <w:pPr>
              <w:pStyle w:val="Paragraphedeliste"/>
              <w:numPr>
                <w:ilvl w:val="0"/>
                <w:numId w:val="9"/>
              </w:numPr>
              <w:rPr>
                <w:rFonts w:cs="Arial"/>
                <w:sz w:val="18"/>
                <w:szCs w:val="18"/>
                <w:lang w:val="en-US"/>
              </w:rPr>
            </w:pPr>
            <w:r>
              <w:rPr>
                <w:rFonts w:cs="Arial"/>
                <w:sz w:val="18"/>
                <w:szCs w:val="18"/>
                <w:lang w:val="en-US"/>
              </w:rPr>
              <w:t>Professional questionnaires.</w:t>
            </w:r>
          </w:p>
          <w:p w:rsidR="002655F7" w:rsidRPr="002655F7" w:rsidRDefault="002655F7" w:rsidP="002655F7">
            <w:pPr>
              <w:pStyle w:val="Paragraphedeliste"/>
              <w:numPr>
                <w:ilvl w:val="0"/>
                <w:numId w:val="9"/>
              </w:numPr>
              <w:rPr>
                <w:rFonts w:cs="Arial"/>
                <w:sz w:val="18"/>
                <w:szCs w:val="18"/>
                <w:lang w:val="en-US"/>
              </w:rPr>
            </w:pPr>
            <w:r>
              <w:rPr>
                <w:rFonts w:cs="Arial"/>
                <w:sz w:val="18"/>
                <w:szCs w:val="18"/>
                <w:lang w:val="en-US"/>
              </w:rPr>
              <w:t>Questions further to assessment situations on worksite.</w:t>
            </w:r>
          </w:p>
        </w:tc>
      </w:tr>
      <w:tr w:rsidR="004A0D7F" w:rsidRPr="00046BD8" w:rsidTr="00D07ECE">
        <w:tc>
          <w:tcPr>
            <w:tcW w:w="6658" w:type="dxa"/>
            <w:gridSpan w:val="2"/>
          </w:tcPr>
          <w:p w:rsidR="004A0D7F" w:rsidRDefault="004A0D7F" w:rsidP="00D07ECE">
            <w:pPr>
              <w:rPr>
                <w:rFonts w:cs="Arial"/>
                <w:sz w:val="18"/>
                <w:szCs w:val="18"/>
                <w:lang w:val="en-GB"/>
              </w:rPr>
            </w:pPr>
            <w:r w:rsidRPr="00A0155C">
              <w:rPr>
                <w:rFonts w:cs="Arial"/>
                <w:b/>
                <w:sz w:val="18"/>
                <w:szCs w:val="18"/>
                <w:lang w:val="en-GB"/>
              </w:rPr>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4A0D7F" w:rsidRPr="006F3112" w:rsidRDefault="004A0D7F" w:rsidP="00D07ECE">
            <w:pPr>
              <w:rPr>
                <w:rFonts w:cs="Arial"/>
                <w:sz w:val="18"/>
                <w:szCs w:val="18"/>
                <w:lang w:val="en-US"/>
              </w:rPr>
            </w:pPr>
          </w:p>
          <w:p w:rsidR="004A0D7F" w:rsidRPr="003072EA" w:rsidRDefault="004A0D7F" w:rsidP="00D07ECE">
            <w:pPr>
              <w:pStyle w:val="Paragraphedeliste"/>
              <w:numPr>
                <w:ilvl w:val="0"/>
                <w:numId w:val="8"/>
              </w:numPr>
              <w:ind w:left="171" w:hanging="124"/>
              <w:rPr>
                <w:rFonts w:cs="Arial"/>
                <w:sz w:val="18"/>
                <w:szCs w:val="18"/>
                <w:lang w:val="en-GB"/>
              </w:rPr>
            </w:pPr>
            <w:r w:rsidRPr="003072EA">
              <w:rPr>
                <w:rFonts w:cs="Arial"/>
                <w:sz w:val="18"/>
                <w:szCs w:val="18"/>
                <w:lang w:val="en-GB"/>
              </w:rPr>
              <w:t>Written analyses of risk situations on worksite.</w:t>
            </w:r>
          </w:p>
          <w:p w:rsidR="004A0D7F" w:rsidRDefault="004A0D7F" w:rsidP="00D07ECE">
            <w:pPr>
              <w:pStyle w:val="Paragraphedeliste"/>
              <w:numPr>
                <w:ilvl w:val="0"/>
                <w:numId w:val="8"/>
              </w:numPr>
              <w:ind w:left="171" w:hanging="124"/>
              <w:rPr>
                <w:rFonts w:cs="Arial"/>
                <w:sz w:val="18"/>
                <w:szCs w:val="18"/>
                <w:lang w:val="en-GB"/>
              </w:rPr>
            </w:pPr>
            <w:r w:rsidRPr="003072EA">
              <w:rPr>
                <w:rFonts w:cs="Arial"/>
                <w:sz w:val="18"/>
                <w:szCs w:val="18"/>
                <w:lang w:val="en-GB"/>
              </w:rPr>
              <w:t>Preparation of the grids for observation of risk situations on worksite.</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Production of concrete organisational schemes with available soft.</w:t>
            </w:r>
          </w:p>
          <w:p w:rsidR="004A0D7F" w:rsidRPr="003072EA"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 xml:space="preserve">Evidence of use of new techniques and methods of communication (incl. </w:t>
            </w:r>
            <w:proofErr w:type="spellStart"/>
            <w:r>
              <w:rPr>
                <w:rFonts w:cs="Arial"/>
                <w:sz w:val="18"/>
                <w:szCs w:val="18"/>
                <w:lang w:val="en-GB"/>
              </w:rPr>
              <w:t>Autocad</w:t>
            </w:r>
            <w:proofErr w:type="spellEnd"/>
            <w:r>
              <w:rPr>
                <w:rFonts w:cs="Arial"/>
                <w:sz w:val="18"/>
                <w:szCs w:val="18"/>
                <w:lang w:val="en-GB"/>
              </w:rPr>
              <w:t xml:space="preserve">, </w:t>
            </w:r>
            <w:proofErr w:type="spellStart"/>
            <w:r>
              <w:rPr>
                <w:rFonts w:cs="Arial"/>
                <w:sz w:val="18"/>
                <w:szCs w:val="18"/>
                <w:lang w:val="en-GB"/>
              </w:rPr>
              <w:t>Methocad</w:t>
            </w:r>
            <w:proofErr w:type="spellEnd"/>
            <w:r>
              <w:rPr>
                <w:rFonts w:cs="Arial"/>
                <w:sz w:val="18"/>
                <w:szCs w:val="18"/>
                <w:lang w:val="en-GB"/>
              </w:rPr>
              <w:t>, BIM, etc.)</w:t>
            </w:r>
          </w:p>
          <w:p w:rsidR="004A0D7F" w:rsidRPr="003072EA" w:rsidRDefault="004A0D7F" w:rsidP="00D07ECE">
            <w:pPr>
              <w:rPr>
                <w:rFonts w:cs="Arial"/>
                <w:sz w:val="18"/>
                <w:szCs w:val="18"/>
                <w:lang w:val="en-US"/>
              </w:rPr>
            </w:pPr>
          </w:p>
        </w:tc>
        <w:tc>
          <w:tcPr>
            <w:tcW w:w="6520" w:type="dxa"/>
            <w:gridSpan w:val="2"/>
          </w:tcPr>
          <w:p w:rsidR="004A0D7F" w:rsidRDefault="004A0D7F" w:rsidP="00D07ECE">
            <w:pPr>
              <w:rPr>
                <w:rFonts w:cs="Arial"/>
                <w:sz w:val="18"/>
                <w:szCs w:val="18"/>
                <w:lang w:val="en-GB"/>
              </w:rPr>
            </w:pPr>
            <w:r w:rsidRPr="00A0155C">
              <w:rPr>
                <w:rFonts w:cs="Arial"/>
                <w:b/>
                <w:sz w:val="18"/>
                <w:szCs w:val="18"/>
                <w:lang w:val="en-GB"/>
              </w:rPr>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4A0D7F" w:rsidRDefault="004A0D7F" w:rsidP="00D07ECE">
            <w:pPr>
              <w:rPr>
                <w:rFonts w:cs="Arial"/>
                <w:sz w:val="18"/>
                <w:szCs w:val="18"/>
                <w:lang w:val="en-GB"/>
              </w:rPr>
            </w:pP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 xml:space="preserve">Organisational schemes with identification of organisational needs in terms of human and material resources, including equipment. </w:t>
            </w:r>
          </w:p>
          <w:p w:rsidR="004A0D7F" w:rsidRPr="003072EA"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Identification and preparation of case studies taken from concrete situations observed in companies for their future presentation in training centres.</w:t>
            </w:r>
          </w:p>
        </w:tc>
        <w:tc>
          <w:tcPr>
            <w:tcW w:w="3544" w:type="dxa"/>
          </w:tcPr>
          <w:p w:rsidR="004A0D7F" w:rsidRDefault="004A0D7F" w:rsidP="00D07ECE">
            <w:pPr>
              <w:rPr>
                <w:rFonts w:cs="Arial"/>
                <w:sz w:val="18"/>
                <w:szCs w:val="18"/>
                <w:lang w:val="en-GB"/>
              </w:rPr>
            </w:pPr>
            <w:r w:rsidRPr="00A0155C">
              <w:rPr>
                <w:rFonts w:cs="Arial"/>
                <w:b/>
                <w:sz w:val="18"/>
                <w:szCs w:val="18"/>
                <w:lang w:val="en-GB"/>
              </w:rPr>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4A0D7F" w:rsidRDefault="004A0D7F" w:rsidP="00D07ECE">
            <w:pPr>
              <w:rPr>
                <w:rFonts w:cs="Arial"/>
                <w:sz w:val="18"/>
                <w:szCs w:val="18"/>
                <w:lang w:val="en-GB"/>
              </w:rPr>
            </w:pP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Regular and progressive fulfilment of the “Liaison files” mentioned above.</w:t>
            </w:r>
          </w:p>
          <w:p w:rsidR="004A0D7F" w:rsidRPr="003072EA"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Research and analysis of press articles related to the organisation of work on worksites.</w:t>
            </w:r>
          </w:p>
          <w:p w:rsidR="004A0D7F" w:rsidRPr="003072EA" w:rsidRDefault="004A0D7F" w:rsidP="00D07ECE">
            <w:pPr>
              <w:rPr>
                <w:rFonts w:cs="Arial"/>
                <w:sz w:val="18"/>
                <w:szCs w:val="18"/>
                <w:lang w:val="en-US"/>
              </w:rPr>
            </w:pPr>
          </w:p>
        </w:tc>
        <w:tc>
          <w:tcPr>
            <w:tcW w:w="3827" w:type="dxa"/>
            <w:vMerge/>
          </w:tcPr>
          <w:p w:rsidR="004A0D7F" w:rsidRPr="003072EA" w:rsidRDefault="004A0D7F" w:rsidP="00D07ECE">
            <w:pPr>
              <w:rPr>
                <w:rFonts w:cs="Arial"/>
                <w:sz w:val="18"/>
                <w:szCs w:val="18"/>
                <w:lang w:val="en-US"/>
              </w:rPr>
            </w:pPr>
          </w:p>
        </w:tc>
      </w:tr>
    </w:tbl>
    <w:p w:rsidR="004A0D7F" w:rsidRPr="003072EA" w:rsidRDefault="004A0D7F" w:rsidP="004A0D7F">
      <w:pPr>
        <w:rPr>
          <w:b/>
          <w:highlight w:val="yellow"/>
          <w:lang w:val="en-US"/>
        </w:rPr>
      </w:pPr>
    </w:p>
    <w:p w:rsidR="004A0D7F" w:rsidRDefault="004A0D7F">
      <w:pPr>
        <w:rPr>
          <w:b/>
          <w:highlight w:val="yellow"/>
          <w:lang w:val="en-US"/>
        </w:rPr>
      </w:pPr>
    </w:p>
    <w:p w:rsidR="004A0D7F" w:rsidRPr="003072EA" w:rsidRDefault="004A0D7F" w:rsidP="004A0D7F">
      <w:pPr>
        <w:rPr>
          <w:b/>
          <w:highlight w:val="yellow"/>
          <w:lang w:val="en-US"/>
        </w:rPr>
      </w:pPr>
    </w:p>
    <w:p w:rsidR="004A0D7F" w:rsidRPr="003072EA" w:rsidRDefault="004A0D7F" w:rsidP="004A0D7F">
      <w:pPr>
        <w:rPr>
          <w:b/>
          <w:highlight w:val="yellow"/>
          <w:lang w:val="en-US"/>
        </w:rPr>
      </w:pPr>
      <w:r w:rsidRPr="00A0155C">
        <w:rPr>
          <w:b/>
          <w:noProof/>
          <w:lang w:eastAsia="fr-FR"/>
        </w:rPr>
        <w:lastRenderedPageBreak/>
        <w:drawing>
          <wp:anchor distT="0" distB="0" distL="114300" distR="114300" simplePos="0" relativeHeight="251738112" behindDoc="0" locked="0" layoutInCell="1" allowOverlap="1" wp14:anchorId="245D9347" wp14:editId="34E7C8FC">
            <wp:simplePos x="0" y="0"/>
            <wp:positionH relativeFrom="margin">
              <wp:align>center</wp:align>
            </wp:positionH>
            <wp:positionV relativeFrom="paragraph">
              <wp:posOffset>92558</wp:posOffset>
            </wp:positionV>
            <wp:extent cx="2602865" cy="565785"/>
            <wp:effectExtent l="0" t="0" r="6985" b="571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2865" cy="5657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4A0D7F" w:rsidRPr="003072EA" w:rsidRDefault="004A0D7F" w:rsidP="004A0D7F">
      <w:pPr>
        <w:rPr>
          <w:b/>
          <w:highlight w:val="yellow"/>
          <w:lang w:val="en-US"/>
        </w:rPr>
      </w:pPr>
    </w:p>
    <w:p w:rsidR="004A0D7F" w:rsidRDefault="004A0D7F" w:rsidP="004A0D7F">
      <w:pPr>
        <w:jc w:val="center"/>
        <w:rPr>
          <w:rFonts w:ascii="Calibri" w:hAnsi="Calibri"/>
          <w:b/>
          <w:color w:val="404040"/>
          <w:lang w:val="en-GB" w:eastAsia="fr-FR"/>
        </w:rPr>
      </w:pPr>
    </w:p>
    <w:p w:rsidR="004A0D7F" w:rsidRDefault="004A0D7F" w:rsidP="004A0D7F">
      <w:pPr>
        <w:jc w:val="center"/>
        <w:rPr>
          <w:rFonts w:ascii="Calibri" w:hAnsi="Calibri"/>
          <w:b/>
          <w:color w:val="404040"/>
          <w:lang w:val="en-GB" w:eastAsia="fr-FR"/>
        </w:rPr>
      </w:pPr>
    </w:p>
    <w:p w:rsidR="004A0D7F" w:rsidRPr="00A0155C" w:rsidRDefault="004A0D7F" w:rsidP="004A0D7F">
      <w:pPr>
        <w:jc w:val="center"/>
        <w:rPr>
          <w:rFonts w:ascii="Calibri" w:hAnsi="Calibri"/>
          <w:b/>
          <w:color w:val="404040"/>
          <w:lang w:val="en-GB" w:eastAsia="fr-FR"/>
        </w:rPr>
      </w:pPr>
      <w:r w:rsidRPr="00A0155C">
        <w:rPr>
          <w:rFonts w:ascii="Calibri" w:hAnsi="Calibri"/>
          <w:b/>
          <w:color w:val="404040"/>
          <w:lang w:val="en-GB" w:eastAsia="fr-FR"/>
        </w:rPr>
        <w:t>Middle Management Skills in the Building Sector: Adjustment of the Vocational Education to the Evolution of Company Needs</w:t>
      </w:r>
    </w:p>
    <w:p w:rsidR="004A0D7F" w:rsidRPr="00A0155C" w:rsidRDefault="004A0D7F" w:rsidP="004A0D7F">
      <w:pPr>
        <w:autoSpaceDE w:val="0"/>
        <w:autoSpaceDN w:val="0"/>
        <w:adjustRightInd w:val="0"/>
        <w:jc w:val="center"/>
        <w:rPr>
          <w:rFonts w:ascii="Calibri" w:hAnsi="Calibri"/>
          <w:color w:val="244061"/>
          <w:lang w:val="en-GB" w:eastAsia="fr-FR"/>
        </w:rPr>
      </w:pPr>
      <w:r w:rsidRPr="00A0155C">
        <w:rPr>
          <w:rFonts w:ascii="Calibri" w:hAnsi="Calibri"/>
          <w:color w:val="244061"/>
          <w:lang w:val="en-GB" w:eastAsia="fr-FR"/>
        </w:rPr>
        <w:t>Contract: 2015-1-FR01-KA202-015054</w:t>
      </w:r>
    </w:p>
    <w:p w:rsidR="004A0D7F" w:rsidRPr="00A0155C" w:rsidRDefault="004A0D7F" w:rsidP="004A0D7F">
      <w:pPr>
        <w:rPr>
          <w:lang w:val="en-GB"/>
        </w:rPr>
      </w:pPr>
    </w:p>
    <w:p w:rsidR="004A0D7F" w:rsidRPr="00A0155C" w:rsidRDefault="004A0D7F" w:rsidP="004A0D7F">
      <w:pPr>
        <w:jc w:val="center"/>
        <w:rPr>
          <w:b/>
          <w:sz w:val="32"/>
          <w:szCs w:val="32"/>
          <w:lang w:val="en-GB"/>
        </w:rPr>
      </w:pPr>
      <w:r w:rsidRPr="00A0155C">
        <w:rPr>
          <w:b/>
          <w:sz w:val="32"/>
          <w:szCs w:val="32"/>
          <w:lang w:val="en-GB"/>
        </w:rPr>
        <w:t xml:space="preserve">PART </w:t>
      </w:r>
      <w:r>
        <w:rPr>
          <w:b/>
          <w:sz w:val="32"/>
          <w:szCs w:val="32"/>
          <w:lang w:val="en-GB"/>
        </w:rPr>
        <w:t>ONE</w:t>
      </w:r>
      <w:r w:rsidRPr="00A0155C">
        <w:rPr>
          <w:b/>
          <w:sz w:val="32"/>
          <w:szCs w:val="32"/>
          <w:lang w:val="en-GB"/>
        </w:rPr>
        <w:t>: IDENTIFICATION OF PEDAGOGICAL METHODS AND TOOLS FOR (RE) DESIGNED VET PATHS</w:t>
      </w:r>
    </w:p>
    <w:p w:rsidR="004A0D7F" w:rsidRDefault="004A0D7F" w:rsidP="004A0D7F">
      <w:pPr>
        <w:rPr>
          <w:lang w:val="en-GB"/>
        </w:rPr>
      </w:pPr>
    </w:p>
    <w:p w:rsidR="004A0D7F" w:rsidRPr="00D52B81" w:rsidRDefault="004A0D7F" w:rsidP="004A0D7F">
      <w:pPr>
        <w:jc w:val="center"/>
        <w:rPr>
          <w:b/>
          <w:color w:val="C45911" w:themeColor="accent2" w:themeShade="BF"/>
          <w:sz w:val="28"/>
          <w:szCs w:val="28"/>
          <w:lang w:val="en-GB"/>
        </w:rPr>
      </w:pPr>
      <w:r w:rsidRPr="00D52B81">
        <w:rPr>
          <w:b/>
          <w:color w:val="C45911" w:themeColor="accent2" w:themeShade="BF"/>
          <w:sz w:val="28"/>
          <w:szCs w:val="28"/>
          <w:lang w:val="en-GB"/>
        </w:rPr>
        <w:t xml:space="preserve">GRID </w:t>
      </w:r>
      <w:r w:rsidRPr="00A0155C">
        <w:rPr>
          <w:rFonts w:ascii="Calibri" w:hAnsi="Calibri"/>
          <w:b/>
          <w:color w:val="2E74B5" w:themeColor="accent1" w:themeShade="BF"/>
          <w:sz w:val="28"/>
          <w:szCs w:val="28"/>
          <w:highlight w:val="yellow"/>
          <w:lang w:val="en-GB"/>
        </w:rPr>
        <w:t>A01</w:t>
      </w:r>
      <w:r>
        <w:rPr>
          <w:rFonts w:ascii="Calibri" w:hAnsi="Calibri"/>
          <w:b/>
          <w:color w:val="2E74B5" w:themeColor="accent1" w:themeShade="BF"/>
          <w:sz w:val="28"/>
          <w:szCs w:val="28"/>
          <w:highlight w:val="yellow"/>
          <w:lang w:val="en-GB"/>
        </w:rPr>
        <w:t>WSS</w:t>
      </w:r>
      <w:r w:rsidRPr="00A0155C">
        <w:rPr>
          <w:rFonts w:ascii="Calibri" w:hAnsi="Calibri"/>
          <w:b/>
          <w:color w:val="2E74B5" w:themeColor="accent1" w:themeShade="BF"/>
          <w:sz w:val="28"/>
          <w:szCs w:val="28"/>
          <w:highlight w:val="yellow"/>
          <w:lang w:val="en-GB"/>
        </w:rPr>
        <w:t>.LU0</w:t>
      </w:r>
      <w:r w:rsidR="003835F5">
        <w:rPr>
          <w:rFonts w:ascii="Calibri" w:hAnsi="Calibri"/>
          <w:b/>
          <w:color w:val="2E74B5" w:themeColor="accent1" w:themeShade="BF"/>
          <w:sz w:val="28"/>
          <w:szCs w:val="28"/>
          <w:highlight w:val="yellow"/>
          <w:lang w:val="en-GB"/>
        </w:rPr>
        <w:t>7</w:t>
      </w:r>
    </w:p>
    <w:p w:rsidR="004A0D7F" w:rsidRDefault="004A0D7F" w:rsidP="004A0D7F">
      <w:pPr>
        <w:rPr>
          <w:lang w:val="en-GB"/>
        </w:rPr>
      </w:pPr>
    </w:p>
    <w:p w:rsidR="004A0D7F" w:rsidRPr="003072EA" w:rsidRDefault="004A0D7F" w:rsidP="004A0D7F">
      <w:pPr>
        <w:rPr>
          <w:lang w:val="en-GB"/>
        </w:rPr>
      </w:pPr>
    </w:p>
    <w:p w:rsidR="004A0D7F" w:rsidRPr="003072EA" w:rsidRDefault="004A0D7F" w:rsidP="004A0D7F">
      <w:pPr>
        <w:rPr>
          <w:lang w:val="en-GB"/>
        </w:rPr>
      </w:pPr>
      <w:r w:rsidRPr="003072EA">
        <w:rPr>
          <w:lang w:val="en-GB"/>
        </w:rPr>
        <w:t xml:space="preserve">BENEFICIARIES: </w:t>
      </w:r>
      <w:r>
        <w:rPr>
          <w:rFonts w:ascii="Calibri" w:hAnsi="Calibri"/>
          <w:b/>
          <w:color w:val="2E74B5" w:themeColor="accent1" w:themeShade="BF"/>
          <w:highlight w:val="yellow"/>
          <w:lang w:val="en-GB"/>
        </w:rPr>
        <w:t>WORKSITE SUPERVISO</w:t>
      </w:r>
      <w:r w:rsidRPr="003072EA">
        <w:rPr>
          <w:rFonts w:ascii="Calibri" w:hAnsi="Calibri"/>
          <w:b/>
          <w:color w:val="2E74B5" w:themeColor="accent1" w:themeShade="BF"/>
          <w:highlight w:val="yellow"/>
          <w:lang w:val="en-GB"/>
        </w:rPr>
        <w:t>RS</w:t>
      </w:r>
    </w:p>
    <w:p w:rsidR="004A0D7F" w:rsidRPr="003072EA" w:rsidRDefault="004A0D7F" w:rsidP="004A0D7F">
      <w:pPr>
        <w:rPr>
          <w:rFonts w:ascii="Calibri" w:hAnsi="Calibri"/>
          <w:b/>
          <w:lang w:val="en-GB"/>
        </w:rPr>
      </w:pPr>
      <w:r w:rsidRPr="003072EA">
        <w:rPr>
          <w:lang w:val="en-GB"/>
        </w:rPr>
        <w:t xml:space="preserve">ACTIVITY: </w:t>
      </w:r>
      <w:r w:rsidRPr="003072EA">
        <w:rPr>
          <w:rFonts w:ascii="Calibri" w:hAnsi="Calibri"/>
          <w:b/>
          <w:lang w:val="en-GB"/>
        </w:rPr>
        <w:t>A01</w:t>
      </w:r>
      <w:r>
        <w:rPr>
          <w:rFonts w:ascii="Calibri" w:hAnsi="Calibri"/>
          <w:b/>
          <w:lang w:val="en-GB"/>
        </w:rPr>
        <w:t>WSS</w:t>
      </w:r>
      <w:r w:rsidRPr="003072EA">
        <w:rPr>
          <w:rFonts w:ascii="Calibri" w:hAnsi="Calibri"/>
          <w:b/>
          <w:lang w:val="en-GB"/>
        </w:rPr>
        <w:t xml:space="preserve">. </w:t>
      </w:r>
      <w:r>
        <w:rPr>
          <w:rFonts w:ascii="Calibri" w:hAnsi="Calibri"/>
          <w:b/>
          <w:lang w:val="en-GB"/>
        </w:rPr>
        <w:t xml:space="preserve">MANAGEMENT OF HUMAN RESOURCES AND TEAM </w:t>
      </w:r>
      <w:r w:rsidRPr="003072EA">
        <w:rPr>
          <w:rFonts w:ascii="Calibri" w:hAnsi="Calibri"/>
          <w:b/>
          <w:lang w:val="en-GB"/>
        </w:rPr>
        <w:t>BUILDING FOR SUCCES ORIENTATION</w:t>
      </w:r>
    </w:p>
    <w:p w:rsidR="004A0D7F" w:rsidRPr="003072EA" w:rsidRDefault="004A0D7F" w:rsidP="004A0D7F">
      <w:pPr>
        <w:rPr>
          <w:lang w:val="en-GB"/>
        </w:rPr>
      </w:pPr>
      <w:r w:rsidRPr="003072EA">
        <w:rPr>
          <w:lang w:val="en-GB"/>
        </w:rPr>
        <w:t xml:space="preserve">PARTNER IN CHARGE OF THE TASK: </w:t>
      </w:r>
      <w:r w:rsidRPr="003072EA">
        <w:rPr>
          <w:rFonts w:ascii="Calibri" w:hAnsi="Calibri"/>
          <w:b/>
          <w:lang w:val="en-GB"/>
        </w:rPr>
        <w:t>CCCA-BTP</w:t>
      </w:r>
    </w:p>
    <w:p w:rsidR="004A0D7F" w:rsidRPr="003072EA" w:rsidRDefault="004A0D7F" w:rsidP="004A0D7F">
      <w:pPr>
        <w:rPr>
          <w:lang w:val="en-GB"/>
        </w:rPr>
      </w:pPr>
      <w:r w:rsidRPr="003072EA">
        <w:rPr>
          <w:lang w:val="en-GB"/>
        </w:rPr>
        <w:t xml:space="preserve">LEARNING UNIT: </w:t>
      </w:r>
      <w:r w:rsidR="0093455C">
        <w:rPr>
          <w:rFonts w:ascii="Calibri" w:hAnsi="Calibri"/>
          <w:b/>
          <w:color w:val="2E74B5" w:themeColor="accent1" w:themeShade="BF"/>
          <w:highlight w:val="yellow"/>
          <w:lang w:val="en-GB"/>
        </w:rPr>
        <w:t>A01WSS</w:t>
      </w:r>
      <w:r w:rsidRPr="003072EA">
        <w:rPr>
          <w:rFonts w:ascii="Calibri" w:hAnsi="Calibri"/>
          <w:b/>
          <w:color w:val="2E74B5" w:themeColor="accent1" w:themeShade="BF"/>
          <w:highlight w:val="yellow"/>
          <w:lang w:val="en-GB"/>
        </w:rPr>
        <w:t>.LU0</w:t>
      </w:r>
      <w:r w:rsidR="003835F5">
        <w:rPr>
          <w:rFonts w:ascii="Calibri" w:hAnsi="Calibri"/>
          <w:b/>
          <w:color w:val="2E74B5" w:themeColor="accent1" w:themeShade="BF"/>
          <w:highlight w:val="yellow"/>
          <w:lang w:val="en-GB"/>
        </w:rPr>
        <w:t>7</w:t>
      </w:r>
      <w:r w:rsidRPr="003072EA">
        <w:rPr>
          <w:rFonts w:ascii="Calibri" w:hAnsi="Calibri"/>
          <w:b/>
          <w:color w:val="2E74B5" w:themeColor="accent1" w:themeShade="BF"/>
          <w:highlight w:val="yellow"/>
          <w:lang w:val="en-GB"/>
        </w:rPr>
        <w:t xml:space="preserve">. Social and safety </w:t>
      </w:r>
      <w:r w:rsidR="003835F5">
        <w:rPr>
          <w:rFonts w:ascii="Calibri" w:hAnsi="Calibri"/>
          <w:b/>
          <w:color w:val="2E74B5" w:themeColor="accent1" w:themeShade="BF"/>
          <w:highlight w:val="yellow"/>
          <w:lang w:val="en-GB"/>
        </w:rPr>
        <w:t>regulation</w:t>
      </w:r>
      <w:r w:rsidRPr="003072EA">
        <w:rPr>
          <w:rFonts w:ascii="Calibri" w:hAnsi="Calibri"/>
          <w:b/>
          <w:color w:val="2E74B5" w:themeColor="accent1" w:themeShade="BF"/>
          <w:highlight w:val="yellow"/>
          <w:lang w:val="en-GB"/>
        </w:rPr>
        <w:t xml:space="preserve"> in the management of the teams on worksite</w:t>
      </w:r>
    </w:p>
    <w:p w:rsidR="004A0D7F" w:rsidRPr="003072EA" w:rsidRDefault="004A0D7F" w:rsidP="004A0D7F">
      <w:pPr>
        <w:rPr>
          <w:lang w:val="en-GB"/>
        </w:rPr>
      </w:pPr>
      <w:r w:rsidRPr="003072EA">
        <w:rPr>
          <w:lang w:val="en-GB"/>
        </w:rPr>
        <w:t xml:space="preserve">DURATION SUGGESTED: </w:t>
      </w:r>
      <w:r w:rsidRPr="003072EA">
        <w:rPr>
          <w:rFonts w:ascii="Calibri" w:hAnsi="Calibri"/>
          <w:b/>
          <w:lang w:val="en-GB"/>
        </w:rPr>
        <w:t>3 X 7 HOURS in training centre (continuous or spaced days)</w:t>
      </w:r>
    </w:p>
    <w:p w:rsidR="004A0D7F" w:rsidRPr="00A0155C" w:rsidRDefault="004A0D7F" w:rsidP="004A0D7F">
      <w:pPr>
        <w:rPr>
          <w:lang w:val="en-GB"/>
        </w:rPr>
      </w:pPr>
    </w:p>
    <w:tbl>
      <w:tblPr>
        <w:tblStyle w:val="Grilledutableau"/>
        <w:tblW w:w="20549" w:type="dxa"/>
        <w:tblLayout w:type="fixed"/>
        <w:tblLook w:val="04A0" w:firstRow="1" w:lastRow="0" w:firstColumn="1" w:lastColumn="0" w:noHBand="0" w:noVBand="1"/>
      </w:tblPr>
      <w:tblGrid>
        <w:gridCol w:w="3256"/>
        <w:gridCol w:w="3402"/>
        <w:gridCol w:w="3260"/>
        <w:gridCol w:w="3260"/>
        <w:gridCol w:w="3544"/>
        <w:gridCol w:w="3827"/>
      </w:tblGrid>
      <w:tr w:rsidR="004A0D7F" w:rsidRPr="00046BD8" w:rsidTr="00D07ECE">
        <w:trPr>
          <w:trHeight w:val="1198"/>
        </w:trPr>
        <w:tc>
          <w:tcPr>
            <w:tcW w:w="6658" w:type="dxa"/>
            <w:gridSpan w:val="2"/>
            <w:vAlign w:val="center"/>
          </w:tcPr>
          <w:p w:rsidR="004A0D7F" w:rsidRPr="00A0155C" w:rsidRDefault="004A0D7F" w:rsidP="00D07ECE">
            <w:pPr>
              <w:jc w:val="center"/>
              <w:rPr>
                <w:rFonts w:cs="Arial"/>
                <w:sz w:val="18"/>
                <w:szCs w:val="18"/>
                <w:lang w:val="en-GB"/>
              </w:rPr>
            </w:pPr>
          </w:p>
          <w:p w:rsidR="004A0D7F" w:rsidRPr="00A0155C" w:rsidRDefault="004A0D7F" w:rsidP="00D07ECE">
            <w:pPr>
              <w:jc w:val="center"/>
              <w:rPr>
                <w:rFonts w:cs="Arial"/>
                <w:b/>
                <w:sz w:val="18"/>
                <w:szCs w:val="18"/>
                <w:lang w:val="en-GB"/>
              </w:rPr>
            </w:pPr>
            <w:r w:rsidRPr="00A0155C">
              <w:rPr>
                <w:rFonts w:cs="Arial"/>
                <w:b/>
                <w:sz w:val="18"/>
                <w:szCs w:val="18"/>
                <w:lang w:val="en-GB"/>
              </w:rPr>
              <w:t>TRAINING CENTRE</w:t>
            </w:r>
          </w:p>
          <w:p w:rsidR="004A0D7F" w:rsidRPr="00A0155C" w:rsidRDefault="004A0D7F" w:rsidP="00D07ECE">
            <w:pPr>
              <w:jc w:val="center"/>
              <w:rPr>
                <w:rFonts w:cs="Arial"/>
                <w:sz w:val="18"/>
                <w:szCs w:val="18"/>
                <w:lang w:val="en-GB"/>
              </w:rPr>
            </w:pPr>
          </w:p>
        </w:tc>
        <w:tc>
          <w:tcPr>
            <w:tcW w:w="6520" w:type="dxa"/>
            <w:gridSpan w:val="2"/>
            <w:vAlign w:val="center"/>
          </w:tcPr>
          <w:p w:rsidR="004A0D7F" w:rsidRPr="00A0155C" w:rsidRDefault="004A0D7F" w:rsidP="00D07ECE">
            <w:pPr>
              <w:jc w:val="center"/>
              <w:rPr>
                <w:rFonts w:cs="Arial"/>
                <w:b/>
                <w:sz w:val="18"/>
                <w:szCs w:val="18"/>
                <w:lang w:val="en-GB"/>
              </w:rPr>
            </w:pPr>
            <w:r w:rsidRPr="00A0155C">
              <w:rPr>
                <w:rFonts w:cs="Arial"/>
                <w:b/>
                <w:sz w:val="18"/>
                <w:szCs w:val="18"/>
                <w:lang w:val="en-GB"/>
              </w:rPr>
              <w:t>COMPANY PARTICIPATING IN THE TRAINING PROCESS</w:t>
            </w:r>
          </w:p>
        </w:tc>
        <w:tc>
          <w:tcPr>
            <w:tcW w:w="3544" w:type="dxa"/>
            <w:vAlign w:val="center"/>
          </w:tcPr>
          <w:p w:rsidR="004A0D7F" w:rsidRPr="00A0155C" w:rsidRDefault="004A0D7F" w:rsidP="00D07ECE">
            <w:pPr>
              <w:jc w:val="center"/>
              <w:rPr>
                <w:rFonts w:cs="Arial"/>
                <w:b/>
                <w:sz w:val="18"/>
                <w:szCs w:val="18"/>
                <w:lang w:val="en-GB"/>
              </w:rPr>
            </w:pPr>
            <w:r w:rsidRPr="00A0155C">
              <w:rPr>
                <w:rFonts w:cs="Arial"/>
                <w:b/>
                <w:sz w:val="18"/>
                <w:szCs w:val="18"/>
                <w:lang w:val="en-GB"/>
              </w:rPr>
              <w:t>E-LEARNING, incl. OPEN CLASSROOM</w:t>
            </w:r>
          </w:p>
        </w:tc>
        <w:tc>
          <w:tcPr>
            <w:tcW w:w="3827" w:type="dxa"/>
            <w:vAlign w:val="center"/>
          </w:tcPr>
          <w:p w:rsidR="004A0D7F" w:rsidRPr="00A0155C" w:rsidRDefault="004A0D7F" w:rsidP="00D07ECE">
            <w:pPr>
              <w:jc w:val="center"/>
              <w:rPr>
                <w:rFonts w:cs="Arial"/>
                <w:b/>
                <w:sz w:val="18"/>
                <w:szCs w:val="18"/>
                <w:lang w:val="en-GB"/>
              </w:rPr>
            </w:pPr>
            <w:r w:rsidRPr="0074337D">
              <w:rPr>
                <w:rFonts w:cs="Arial"/>
                <w:b/>
                <w:sz w:val="18"/>
                <w:szCs w:val="18"/>
                <w:lang w:val="en-GB"/>
              </w:rPr>
              <w:t>EVALUATION</w:t>
            </w:r>
          </w:p>
          <w:p w:rsidR="004A0D7F" w:rsidRPr="00A0155C" w:rsidRDefault="004A0D7F" w:rsidP="00D07ECE">
            <w:pPr>
              <w:jc w:val="center"/>
              <w:rPr>
                <w:rFonts w:cs="Arial"/>
                <w:sz w:val="18"/>
                <w:szCs w:val="18"/>
                <w:lang w:val="en-GB"/>
              </w:rPr>
            </w:pPr>
            <w:r w:rsidRPr="00A0155C">
              <w:rPr>
                <w:rFonts w:cs="Arial"/>
                <w:sz w:val="18"/>
                <w:szCs w:val="18"/>
                <w:lang w:val="en-GB"/>
              </w:rPr>
              <w:t xml:space="preserve"> (see Report Phase 2 for </w:t>
            </w:r>
            <w:r>
              <w:rPr>
                <w:rFonts w:cs="Arial"/>
                <w:sz w:val="18"/>
                <w:szCs w:val="18"/>
                <w:lang w:val="en-GB"/>
              </w:rPr>
              <w:t xml:space="preserve">Assessment </w:t>
            </w:r>
            <w:r w:rsidRPr="00A0155C">
              <w:rPr>
                <w:rFonts w:cs="Arial"/>
                <w:sz w:val="18"/>
                <w:szCs w:val="18"/>
                <w:lang w:val="en-GB"/>
              </w:rPr>
              <w:t>Criteria</w:t>
            </w:r>
            <w:r>
              <w:rPr>
                <w:rFonts w:cs="Arial"/>
                <w:sz w:val="18"/>
                <w:szCs w:val="18"/>
                <w:lang w:val="en-GB"/>
              </w:rPr>
              <w:t xml:space="preserve"> related to each learning outcome</w:t>
            </w:r>
            <w:r w:rsidRPr="00A0155C">
              <w:rPr>
                <w:rFonts w:cs="Arial"/>
                <w:sz w:val="18"/>
                <w:szCs w:val="18"/>
                <w:lang w:val="en-GB"/>
              </w:rPr>
              <w:t>)</w:t>
            </w:r>
          </w:p>
        </w:tc>
      </w:tr>
      <w:tr w:rsidR="004A0D7F" w:rsidRPr="00046BD8" w:rsidTr="00D07ECE">
        <w:trPr>
          <w:trHeight w:val="416"/>
        </w:trPr>
        <w:tc>
          <w:tcPr>
            <w:tcW w:w="6658" w:type="dxa"/>
            <w:gridSpan w:val="2"/>
          </w:tcPr>
          <w:p w:rsidR="004A0D7F" w:rsidRDefault="004A0D7F" w:rsidP="00D07ECE">
            <w:pPr>
              <w:rPr>
                <w:rFonts w:cs="Arial"/>
                <w:sz w:val="18"/>
                <w:szCs w:val="18"/>
                <w:lang w:val="en-GB"/>
              </w:rPr>
            </w:pPr>
            <w:r w:rsidRPr="003C652B">
              <w:rPr>
                <w:rFonts w:cs="Arial"/>
                <w:b/>
                <w:sz w:val="18"/>
                <w:szCs w:val="18"/>
                <w:highlight w:val="yellow"/>
                <w:lang w:val="en-GB"/>
              </w:rPr>
              <w:t>TEACHING &amp; SUPPORTING METHODS PROPOSED</w:t>
            </w:r>
            <w:r>
              <w:rPr>
                <w:rFonts w:cs="Arial"/>
                <w:sz w:val="18"/>
                <w:szCs w:val="18"/>
                <w:lang w:val="en-GB"/>
              </w:rPr>
              <w:t xml:space="preserve"> </w:t>
            </w:r>
            <w:r w:rsidRPr="00A0155C">
              <w:rPr>
                <w:rFonts w:cs="Arial"/>
                <w:sz w:val="18"/>
                <w:szCs w:val="18"/>
                <w:lang w:val="en-GB"/>
              </w:rPr>
              <w:t xml:space="preserve">(Incl. </w:t>
            </w:r>
            <w:r>
              <w:rPr>
                <w:rFonts w:cs="Arial"/>
                <w:sz w:val="18"/>
                <w:szCs w:val="18"/>
                <w:lang w:val="en-GB"/>
              </w:rPr>
              <w:t>Duration suggested &amp; O</w:t>
            </w:r>
            <w:r w:rsidRPr="00A0155C">
              <w:rPr>
                <w:rFonts w:cs="Arial"/>
                <w:sz w:val="18"/>
                <w:szCs w:val="18"/>
                <w:lang w:val="en-GB"/>
              </w:rPr>
              <w:t>rganisation)</w:t>
            </w:r>
          </w:p>
          <w:p w:rsidR="004A0D7F" w:rsidRDefault="004A0D7F" w:rsidP="00D07ECE">
            <w:pPr>
              <w:rPr>
                <w:rFonts w:cs="Arial"/>
                <w:sz w:val="18"/>
                <w:szCs w:val="18"/>
                <w:lang w:val="en-GB"/>
              </w:rPr>
            </w:pP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Analysis of situations presented on virtual tools.</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Analysis and capitalisation of situations related to health and safety at work and observed in companies.</w:t>
            </w:r>
          </w:p>
          <w:p w:rsidR="004A0D7F" w:rsidRDefault="004A0D7F" w:rsidP="00D07ECE">
            <w:pPr>
              <w:pStyle w:val="Paragraphedeliste"/>
              <w:numPr>
                <w:ilvl w:val="0"/>
                <w:numId w:val="8"/>
              </w:numPr>
              <w:ind w:left="171" w:hanging="124"/>
              <w:rPr>
                <w:rFonts w:cs="Arial"/>
                <w:sz w:val="18"/>
                <w:szCs w:val="18"/>
                <w:lang w:val="en-GB"/>
              </w:rPr>
            </w:pPr>
            <w:r w:rsidRPr="000D3D1F">
              <w:rPr>
                <w:rFonts w:cs="Arial"/>
                <w:sz w:val="18"/>
                <w:szCs w:val="18"/>
                <w:lang w:val="en-GB"/>
              </w:rPr>
              <w:t xml:space="preserve">Preparation of instructions to be forwarded to workers on </w:t>
            </w:r>
            <w:r>
              <w:rPr>
                <w:rFonts w:cs="Arial"/>
                <w:sz w:val="18"/>
                <w:szCs w:val="18"/>
                <w:lang w:val="en-GB"/>
              </w:rPr>
              <w:t>work</w:t>
            </w:r>
            <w:r w:rsidRPr="000D3D1F">
              <w:rPr>
                <w:rFonts w:cs="Arial"/>
                <w:sz w:val="18"/>
                <w:szCs w:val="18"/>
                <w:lang w:val="en-GB"/>
              </w:rPr>
              <w:t>site.</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Transmitting Health and Safety approach as a part of sustainable development.</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Observing the application of health and security rules in the training centre (classrooms and workshops) as a first opportunity of observation and analysis.</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Demonstrating necessary partnerships for health and security at work: Participation of professional organisations accredited for Health and Safety in the Construction sector.</w:t>
            </w:r>
          </w:p>
          <w:p w:rsidR="004A0D7F" w:rsidRPr="00A7289E"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Presentation of new organisational schemes on worksites; of new material and of new components as potential sources of savings in the field of health and safety: Comparisons between old and new situations in terms of ergonomics and money savings.</w:t>
            </w:r>
          </w:p>
          <w:p w:rsidR="004A0D7F" w:rsidRPr="00462FFD" w:rsidRDefault="004A0D7F" w:rsidP="00D07ECE">
            <w:pPr>
              <w:rPr>
                <w:rFonts w:cs="Arial"/>
                <w:sz w:val="18"/>
                <w:szCs w:val="18"/>
                <w:lang w:val="en-GB"/>
              </w:rPr>
            </w:pPr>
            <w:r>
              <w:rPr>
                <w:rFonts w:cs="Arial"/>
                <w:sz w:val="18"/>
                <w:szCs w:val="18"/>
                <w:lang w:val="en-GB"/>
              </w:rPr>
              <w:t xml:space="preserve">Learning </w:t>
            </w:r>
            <w:r w:rsidRPr="00462FFD">
              <w:rPr>
                <w:rFonts w:cs="Arial"/>
                <w:sz w:val="18"/>
                <w:szCs w:val="18"/>
                <w:lang w:val="en-GB"/>
              </w:rPr>
              <w:t xml:space="preserve">familiarity with the </w:t>
            </w:r>
            <w:r>
              <w:rPr>
                <w:rFonts w:cs="Arial"/>
                <w:sz w:val="18"/>
                <w:szCs w:val="18"/>
                <w:lang w:val="en-GB"/>
              </w:rPr>
              <w:t xml:space="preserve">health and safety topics, </w:t>
            </w:r>
            <w:r w:rsidR="003835F5">
              <w:rPr>
                <w:rFonts w:cs="Arial"/>
                <w:sz w:val="18"/>
                <w:szCs w:val="18"/>
                <w:lang w:val="en-GB"/>
              </w:rPr>
              <w:t>including</w:t>
            </w:r>
            <w:r>
              <w:rPr>
                <w:rFonts w:cs="Arial"/>
                <w:sz w:val="18"/>
                <w:szCs w:val="18"/>
                <w:lang w:val="en-GB"/>
              </w:rPr>
              <w:t xml:space="preserve"> </w:t>
            </w:r>
            <w:r w:rsidRPr="00462FFD">
              <w:rPr>
                <w:rFonts w:cs="Arial"/>
                <w:sz w:val="18"/>
                <w:szCs w:val="18"/>
                <w:lang w:val="en-GB"/>
              </w:rPr>
              <w:t>foot and rolling scaffolding</w:t>
            </w:r>
            <w:r>
              <w:rPr>
                <w:rFonts w:cs="Arial"/>
                <w:sz w:val="18"/>
                <w:szCs w:val="18"/>
                <w:lang w:val="en-GB"/>
              </w:rPr>
              <w:t xml:space="preserve"> as the most relevant example</w:t>
            </w:r>
            <w:r w:rsidRPr="00462FFD">
              <w:rPr>
                <w:rFonts w:cs="Arial"/>
                <w:sz w:val="18"/>
                <w:szCs w:val="18"/>
                <w:lang w:val="en-GB"/>
              </w:rPr>
              <w:t>:</w:t>
            </w:r>
          </w:p>
          <w:p w:rsidR="004A0D7F" w:rsidRPr="00462FFD"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Individual and collective a</w:t>
            </w:r>
            <w:r w:rsidRPr="00462FFD">
              <w:rPr>
                <w:rFonts w:cs="Arial"/>
                <w:sz w:val="18"/>
                <w:szCs w:val="18"/>
                <w:lang w:val="en-GB"/>
              </w:rPr>
              <w:t xml:space="preserve">nalysis of </w:t>
            </w:r>
            <w:r>
              <w:rPr>
                <w:rFonts w:cs="Arial"/>
                <w:sz w:val="18"/>
                <w:szCs w:val="18"/>
                <w:lang w:val="en-GB"/>
              </w:rPr>
              <w:t xml:space="preserve">statistics related to accidents at work; </w:t>
            </w:r>
            <w:r w:rsidRPr="00462FFD">
              <w:rPr>
                <w:rFonts w:cs="Arial"/>
                <w:sz w:val="18"/>
                <w:szCs w:val="18"/>
                <w:lang w:val="en-GB"/>
              </w:rPr>
              <w:t xml:space="preserve">formulation and conclusions </w:t>
            </w:r>
            <w:r>
              <w:rPr>
                <w:rFonts w:cs="Arial"/>
                <w:sz w:val="18"/>
                <w:szCs w:val="18"/>
                <w:lang w:val="en-GB"/>
              </w:rPr>
              <w:t>(</w:t>
            </w:r>
            <w:r w:rsidRPr="00462FFD">
              <w:rPr>
                <w:rFonts w:cs="Arial"/>
                <w:sz w:val="18"/>
                <w:szCs w:val="18"/>
                <w:lang w:val="en-GB"/>
              </w:rPr>
              <w:t>in large group</w:t>
            </w:r>
            <w:r>
              <w:rPr>
                <w:rFonts w:cs="Arial"/>
                <w:sz w:val="18"/>
                <w:szCs w:val="18"/>
                <w:lang w:val="en-GB"/>
              </w:rPr>
              <w:t>)</w:t>
            </w:r>
            <w:r w:rsidRPr="00462FFD">
              <w:rPr>
                <w:rFonts w:cs="Arial"/>
                <w:sz w:val="18"/>
                <w:szCs w:val="18"/>
                <w:lang w:val="en-GB"/>
              </w:rPr>
              <w:t xml:space="preserve"> </w:t>
            </w:r>
            <w:r>
              <w:rPr>
                <w:rFonts w:cs="Arial"/>
                <w:sz w:val="18"/>
                <w:szCs w:val="18"/>
                <w:lang w:val="en-GB"/>
              </w:rPr>
              <w:t xml:space="preserve">on how </w:t>
            </w:r>
            <w:r w:rsidRPr="00462FFD">
              <w:rPr>
                <w:rFonts w:cs="Arial"/>
                <w:sz w:val="18"/>
                <w:szCs w:val="18"/>
                <w:lang w:val="en-GB"/>
              </w:rPr>
              <w:t>to adopt a safe behaviour</w:t>
            </w:r>
            <w:r>
              <w:rPr>
                <w:rFonts w:cs="Arial"/>
                <w:sz w:val="18"/>
                <w:szCs w:val="18"/>
                <w:lang w:val="en-GB"/>
              </w:rPr>
              <w:t xml:space="preserve"> at worksite</w:t>
            </w:r>
            <w:r w:rsidRPr="00462FFD">
              <w:rPr>
                <w:rFonts w:cs="Arial"/>
                <w:sz w:val="18"/>
                <w:szCs w:val="18"/>
                <w:lang w:val="en-GB"/>
              </w:rPr>
              <w:t>.</w:t>
            </w:r>
          </w:p>
          <w:p w:rsidR="004A0D7F" w:rsidRPr="00462FFD" w:rsidRDefault="004A0D7F" w:rsidP="00D07ECE">
            <w:pPr>
              <w:pStyle w:val="Paragraphedeliste"/>
              <w:numPr>
                <w:ilvl w:val="0"/>
                <w:numId w:val="8"/>
              </w:numPr>
              <w:ind w:left="171" w:hanging="124"/>
              <w:rPr>
                <w:rFonts w:cs="Arial"/>
                <w:sz w:val="18"/>
                <w:szCs w:val="18"/>
                <w:lang w:val="en-GB"/>
              </w:rPr>
            </w:pPr>
            <w:r w:rsidRPr="00462FFD">
              <w:rPr>
                <w:rFonts w:cs="Arial"/>
                <w:sz w:val="18"/>
                <w:szCs w:val="18"/>
                <w:lang w:val="en-GB"/>
              </w:rPr>
              <w:t xml:space="preserve">Analysis </w:t>
            </w:r>
            <w:r>
              <w:rPr>
                <w:rFonts w:cs="Arial"/>
                <w:sz w:val="18"/>
                <w:szCs w:val="18"/>
                <w:lang w:val="en-GB"/>
              </w:rPr>
              <w:t xml:space="preserve">(in large group) </w:t>
            </w:r>
            <w:r w:rsidRPr="00462FFD">
              <w:rPr>
                <w:rFonts w:cs="Arial"/>
                <w:sz w:val="18"/>
                <w:szCs w:val="18"/>
                <w:lang w:val="en-GB"/>
              </w:rPr>
              <w:t>of risks related to improper assembly and improper use of scaffolding. Individual and group work on the scenarios to prevent the risks in question.</w:t>
            </w:r>
          </w:p>
          <w:p w:rsidR="004A0D7F" w:rsidRPr="00462FFD"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P</w:t>
            </w:r>
            <w:r w:rsidRPr="00462FFD">
              <w:rPr>
                <w:rFonts w:cs="Arial"/>
                <w:sz w:val="18"/>
                <w:szCs w:val="18"/>
                <w:lang w:val="en-GB"/>
              </w:rPr>
              <w:t>racticing</w:t>
            </w:r>
            <w:r>
              <w:rPr>
                <w:rFonts w:cs="Arial"/>
                <w:sz w:val="18"/>
                <w:szCs w:val="18"/>
                <w:lang w:val="en-GB"/>
              </w:rPr>
              <w:t xml:space="preserve"> in simulation situations </w:t>
            </w:r>
            <w:r w:rsidRPr="00462FFD">
              <w:rPr>
                <w:rFonts w:cs="Arial"/>
                <w:sz w:val="18"/>
                <w:szCs w:val="18"/>
                <w:lang w:val="en-GB"/>
              </w:rPr>
              <w:t>professional gestures and postures to protect themselves on fixed or rolling scaffolding.</w:t>
            </w:r>
          </w:p>
          <w:p w:rsidR="004A0D7F" w:rsidRPr="00462FFD"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S</w:t>
            </w:r>
            <w:r w:rsidRPr="00462FFD">
              <w:rPr>
                <w:rFonts w:cs="Arial"/>
                <w:sz w:val="18"/>
                <w:szCs w:val="18"/>
                <w:lang w:val="en-GB"/>
              </w:rPr>
              <w:t xml:space="preserve">tarting from role-playing, accustom </w:t>
            </w:r>
            <w:r>
              <w:rPr>
                <w:rFonts w:cs="Arial"/>
                <w:sz w:val="18"/>
                <w:szCs w:val="18"/>
                <w:lang w:val="en-GB"/>
              </w:rPr>
              <w:t>her/</w:t>
            </w:r>
            <w:r w:rsidRPr="00462FFD">
              <w:rPr>
                <w:rFonts w:cs="Arial"/>
                <w:sz w:val="18"/>
                <w:szCs w:val="18"/>
                <w:lang w:val="en-GB"/>
              </w:rPr>
              <w:t>his team to respect the instructions of assembly, use and dismantling of scaffolding.</w:t>
            </w:r>
          </w:p>
          <w:p w:rsidR="004A0D7F" w:rsidRPr="00462FFD" w:rsidRDefault="004A0D7F" w:rsidP="00D07ECE">
            <w:pPr>
              <w:pStyle w:val="Paragraphedeliste"/>
              <w:numPr>
                <w:ilvl w:val="0"/>
                <w:numId w:val="8"/>
              </w:numPr>
              <w:ind w:left="171" w:hanging="124"/>
              <w:rPr>
                <w:rFonts w:cs="Arial"/>
                <w:sz w:val="18"/>
                <w:szCs w:val="18"/>
                <w:lang w:val="en-GB"/>
              </w:rPr>
            </w:pPr>
            <w:r w:rsidRPr="00462FFD">
              <w:rPr>
                <w:rFonts w:cs="Arial"/>
                <w:sz w:val="18"/>
                <w:szCs w:val="18"/>
                <w:lang w:val="en-GB"/>
              </w:rPr>
              <w:t>Regulations and practices to be appl</w:t>
            </w:r>
            <w:r>
              <w:rPr>
                <w:rFonts w:cs="Arial"/>
                <w:sz w:val="18"/>
                <w:szCs w:val="18"/>
                <w:lang w:val="en-GB"/>
              </w:rPr>
              <w:t>ied in the event of an accident: application of theoretical knowledge in simulation (workshops and classroom).</w:t>
            </w:r>
          </w:p>
          <w:p w:rsidR="004A0D7F" w:rsidRPr="00A0155C" w:rsidRDefault="004A0D7F" w:rsidP="00D07ECE">
            <w:pPr>
              <w:rPr>
                <w:rFonts w:cs="Arial"/>
                <w:b/>
                <w:sz w:val="18"/>
                <w:szCs w:val="18"/>
                <w:lang w:val="en-GB"/>
              </w:rPr>
            </w:pPr>
          </w:p>
        </w:tc>
        <w:tc>
          <w:tcPr>
            <w:tcW w:w="6520" w:type="dxa"/>
            <w:gridSpan w:val="2"/>
          </w:tcPr>
          <w:p w:rsidR="004A0D7F" w:rsidRDefault="004A0D7F" w:rsidP="00D07ECE">
            <w:pPr>
              <w:rPr>
                <w:rFonts w:cs="Arial"/>
                <w:sz w:val="18"/>
                <w:szCs w:val="18"/>
                <w:lang w:val="en-GB"/>
              </w:rPr>
            </w:pPr>
            <w:r w:rsidRPr="003C652B">
              <w:rPr>
                <w:rFonts w:cs="Arial"/>
                <w:b/>
                <w:sz w:val="18"/>
                <w:szCs w:val="18"/>
                <w:highlight w:val="yellow"/>
                <w:lang w:val="en-GB"/>
              </w:rPr>
              <w:t>TEACHING &amp; SUPPORTING METHODS PROPOSED</w:t>
            </w:r>
            <w:r>
              <w:rPr>
                <w:rFonts w:cs="Arial"/>
                <w:sz w:val="18"/>
                <w:szCs w:val="18"/>
                <w:lang w:val="en-GB"/>
              </w:rPr>
              <w:t xml:space="preserve"> </w:t>
            </w:r>
            <w:r w:rsidRPr="00A0155C">
              <w:rPr>
                <w:rFonts w:cs="Arial"/>
                <w:sz w:val="18"/>
                <w:szCs w:val="18"/>
                <w:lang w:val="en-GB"/>
              </w:rPr>
              <w:t xml:space="preserve">(Incl. </w:t>
            </w:r>
            <w:r>
              <w:rPr>
                <w:rFonts w:cs="Arial"/>
                <w:sz w:val="18"/>
                <w:szCs w:val="18"/>
                <w:lang w:val="en-GB"/>
              </w:rPr>
              <w:t>Duration suggested &amp; O</w:t>
            </w:r>
            <w:r w:rsidRPr="00A0155C">
              <w:rPr>
                <w:rFonts w:cs="Arial"/>
                <w:sz w:val="18"/>
                <w:szCs w:val="18"/>
                <w:lang w:val="en-GB"/>
              </w:rPr>
              <w:t>rganisation)</w:t>
            </w:r>
          </w:p>
          <w:p w:rsidR="004A0D7F" w:rsidRDefault="004A0D7F" w:rsidP="00D07ECE">
            <w:pPr>
              <w:rPr>
                <w:rFonts w:cs="Arial"/>
                <w:sz w:val="18"/>
                <w:szCs w:val="18"/>
                <w:lang w:val="en-GB"/>
              </w:rPr>
            </w:pPr>
          </w:p>
          <w:p w:rsidR="004A0D7F" w:rsidRDefault="004A0D7F" w:rsidP="00D07ECE">
            <w:pPr>
              <w:pStyle w:val="Paragraphedeliste"/>
              <w:numPr>
                <w:ilvl w:val="0"/>
                <w:numId w:val="8"/>
              </w:numPr>
              <w:ind w:left="175" w:hanging="120"/>
              <w:rPr>
                <w:rFonts w:cs="Arial"/>
                <w:sz w:val="18"/>
                <w:szCs w:val="18"/>
                <w:lang w:val="en-GB"/>
              </w:rPr>
            </w:pPr>
            <w:r w:rsidRPr="000D3D1F">
              <w:rPr>
                <w:rFonts w:cs="Arial"/>
                <w:sz w:val="18"/>
                <w:szCs w:val="18"/>
                <w:lang w:val="en-GB"/>
              </w:rPr>
              <w:t>Observation of work situations and preparation of analysis to be carried out in the training centre</w:t>
            </w:r>
            <w:r>
              <w:rPr>
                <w:rFonts w:cs="Arial"/>
                <w:sz w:val="18"/>
                <w:szCs w:val="18"/>
                <w:lang w:val="en-GB"/>
              </w:rPr>
              <w:t>.</w:t>
            </w:r>
          </w:p>
          <w:p w:rsidR="004A0D7F" w:rsidRPr="000D3D1F" w:rsidRDefault="004A0D7F" w:rsidP="00D07ECE">
            <w:pPr>
              <w:pStyle w:val="Paragraphedeliste"/>
              <w:numPr>
                <w:ilvl w:val="0"/>
                <w:numId w:val="8"/>
              </w:numPr>
              <w:ind w:left="175" w:hanging="120"/>
              <w:rPr>
                <w:rFonts w:cs="Arial"/>
                <w:sz w:val="18"/>
                <w:szCs w:val="18"/>
                <w:lang w:val="en-GB"/>
              </w:rPr>
            </w:pPr>
            <w:r>
              <w:rPr>
                <w:rFonts w:cs="Arial"/>
                <w:sz w:val="18"/>
                <w:szCs w:val="18"/>
                <w:lang w:val="en-GB"/>
              </w:rPr>
              <w:t xml:space="preserve">Interviews with company managers and/or worksite supervisors on how the regulations related to health and safety can be applied on worksite.  </w:t>
            </w:r>
          </w:p>
          <w:p w:rsidR="004A0D7F" w:rsidRPr="000D3D1F" w:rsidRDefault="004A0D7F" w:rsidP="00D07ECE">
            <w:pPr>
              <w:pStyle w:val="Paragraphedeliste"/>
              <w:numPr>
                <w:ilvl w:val="0"/>
                <w:numId w:val="8"/>
              </w:numPr>
              <w:ind w:left="175" w:hanging="120"/>
              <w:rPr>
                <w:rFonts w:cs="Arial"/>
                <w:b/>
                <w:sz w:val="18"/>
                <w:szCs w:val="18"/>
                <w:lang w:val="en-GB"/>
              </w:rPr>
            </w:pPr>
            <w:r w:rsidRPr="000D3D1F">
              <w:rPr>
                <w:rFonts w:cs="Arial"/>
                <w:sz w:val="18"/>
                <w:szCs w:val="18"/>
                <w:lang w:val="en-GB"/>
              </w:rPr>
              <w:t>Formalising of observations in writing (filling up grids and free comments)</w:t>
            </w:r>
            <w:r>
              <w:rPr>
                <w:rFonts w:cs="Arial"/>
                <w:sz w:val="18"/>
                <w:szCs w:val="18"/>
                <w:lang w:val="en-GB"/>
              </w:rPr>
              <w:t>.</w:t>
            </w:r>
          </w:p>
        </w:tc>
        <w:tc>
          <w:tcPr>
            <w:tcW w:w="3544" w:type="dxa"/>
          </w:tcPr>
          <w:p w:rsidR="004A0D7F" w:rsidRDefault="004A0D7F" w:rsidP="00D07ECE">
            <w:pPr>
              <w:rPr>
                <w:rFonts w:cs="Arial"/>
                <w:sz w:val="18"/>
                <w:szCs w:val="18"/>
                <w:lang w:val="en-GB"/>
              </w:rPr>
            </w:pPr>
            <w:r w:rsidRPr="003C652B">
              <w:rPr>
                <w:rFonts w:cs="Arial"/>
                <w:b/>
                <w:sz w:val="18"/>
                <w:szCs w:val="18"/>
                <w:highlight w:val="yellow"/>
                <w:lang w:val="en-GB"/>
              </w:rPr>
              <w:t>TEACHING &amp; SUPPORTING METHODS PROPOSED</w:t>
            </w:r>
            <w:r>
              <w:rPr>
                <w:rFonts w:cs="Arial"/>
                <w:sz w:val="18"/>
                <w:szCs w:val="18"/>
                <w:lang w:val="en-GB"/>
              </w:rPr>
              <w:t xml:space="preserve"> </w:t>
            </w:r>
            <w:r w:rsidRPr="00A0155C">
              <w:rPr>
                <w:rFonts w:cs="Arial"/>
                <w:sz w:val="18"/>
                <w:szCs w:val="18"/>
                <w:lang w:val="en-GB"/>
              </w:rPr>
              <w:t xml:space="preserve">(Incl. </w:t>
            </w:r>
            <w:r>
              <w:rPr>
                <w:rFonts w:cs="Arial"/>
                <w:sz w:val="18"/>
                <w:szCs w:val="18"/>
                <w:lang w:val="en-GB"/>
              </w:rPr>
              <w:t>Duration suggested &amp; O</w:t>
            </w:r>
            <w:r w:rsidRPr="00A0155C">
              <w:rPr>
                <w:rFonts w:cs="Arial"/>
                <w:sz w:val="18"/>
                <w:szCs w:val="18"/>
                <w:lang w:val="en-GB"/>
              </w:rPr>
              <w:t>rganisation)</w:t>
            </w:r>
          </w:p>
          <w:p w:rsidR="004A0D7F" w:rsidRDefault="004A0D7F" w:rsidP="00D07ECE">
            <w:pPr>
              <w:rPr>
                <w:rFonts w:cs="Arial"/>
                <w:sz w:val="18"/>
                <w:szCs w:val="18"/>
                <w:lang w:val="en-GB"/>
              </w:rPr>
            </w:pPr>
          </w:p>
          <w:p w:rsidR="004A0D7F" w:rsidRPr="00A0155C" w:rsidRDefault="004A0D7F" w:rsidP="00D07ECE">
            <w:pPr>
              <w:rPr>
                <w:rFonts w:cs="Arial"/>
                <w:b/>
                <w:sz w:val="18"/>
                <w:szCs w:val="18"/>
                <w:lang w:val="en-GB"/>
              </w:rPr>
            </w:pPr>
            <w:r>
              <w:rPr>
                <w:rFonts w:cs="Arial"/>
                <w:sz w:val="18"/>
                <w:szCs w:val="18"/>
                <w:lang w:val="en-GB"/>
              </w:rPr>
              <w:t>Individual work in line with instructions given in training centres and moderated by the observations made in company.</w:t>
            </w:r>
          </w:p>
        </w:tc>
        <w:tc>
          <w:tcPr>
            <w:tcW w:w="3827" w:type="dxa"/>
          </w:tcPr>
          <w:p w:rsidR="004A0D7F" w:rsidRDefault="004A0D7F" w:rsidP="00D07ECE">
            <w:pPr>
              <w:rPr>
                <w:rFonts w:cs="Arial"/>
                <w:b/>
                <w:sz w:val="18"/>
                <w:szCs w:val="18"/>
                <w:lang w:val="en-GB"/>
              </w:rPr>
            </w:pPr>
            <w:r w:rsidRPr="001D62E7">
              <w:rPr>
                <w:rFonts w:cs="Arial"/>
                <w:b/>
                <w:sz w:val="18"/>
                <w:szCs w:val="18"/>
                <w:highlight w:val="yellow"/>
                <w:lang w:val="en-GB"/>
              </w:rPr>
              <w:t>TOPICS TO BE ASSESSED</w:t>
            </w:r>
          </w:p>
          <w:p w:rsidR="004A0D7F" w:rsidRDefault="004A0D7F" w:rsidP="00D07ECE">
            <w:pPr>
              <w:rPr>
                <w:rFonts w:cs="Arial"/>
                <w:b/>
                <w:sz w:val="18"/>
                <w:szCs w:val="18"/>
                <w:lang w:val="en-GB"/>
              </w:rPr>
            </w:pPr>
            <w:r w:rsidRPr="001D62E7">
              <w:rPr>
                <w:rFonts w:cs="Arial"/>
                <w:b/>
                <w:sz w:val="18"/>
                <w:szCs w:val="18"/>
                <w:lang w:val="en-GB"/>
              </w:rPr>
              <w:t>Anticipated scope.</w:t>
            </w:r>
          </w:p>
          <w:p w:rsidR="004A0D7F" w:rsidRDefault="004A0D7F" w:rsidP="00D07ECE">
            <w:pPr>
              <w:rPr>
                <w:rFonts w:cs="Arial"/>
                <w:b/>
                <w:sz w:val="18"/>
                <w:szCs w:val="18"/>
                <w:lang w:val="en-GB"/>
              </w:rPr>
            </w:pPr>
          </w:p>
          <w:p w:rsidR="004A0D7F" w:rsidRPr="003E2F20" w:rsidRDefault="004A0D7F" w:rsidP="004A0D7F">
            <w:pPr>
              <w:rPr>
                <w:rFonts w:cs="Arial"/>
                <w:i/>
                <w:sz w:val="18"/>
                <w:szCs w:val="18"/>
                <w:lang w:val="en-GB"/>
              </w:rPr>
            </w:pPr>
            <w:r w:rsidRPr="003E2F20">
              <w:rPr>
                <w:rFonts w:cs="Arial"/>
                <w:i/>
                <w:sz w:val="18"/>
                <w:szCs w:val="18"/>
                <w:lang w:val="en-GB"/>
              </w:rPr>
              <w:t xml:space="preserve">Reminder of what must be assessed (EQF level </w:t>
            </w:r>
            <w:r>
              <w:rPr>
                <w:rFonts w:cs="Arial"/>
                <w:i/>
                <w:sz w:val="18"/>
                <w:szCs w:val="18"/>
                <w:lang w:val="en-GB"/>
              </w:rPr>
              <w:t>5</w:t>
            </w:r>
            <w:r w:rsidRPr="003E2F20">
              <w:rPr>
                <w:rFonts w:cs="Arial"/>
                <w:i/>
                <w:sz w:val="18"/>
                <w:szCs w:val="18"/>
                <w:lang w:val="en-GB"/>
              </w:rPr>
              <w:t>):</w:t>
            </w:r>
          </w:p>
          <w:p w:rsidR="004A0D7F" w:rsidRPr="003E2F20" w:rsidRDefault="004A0D7F" w:rsidP="004A0D7F">
            <w:pPr>
              <w:pStyle w:val="Paragraphedeliste"/>
              <w:numPr>
                <w:ilvl w:val="0"/>
                <w:numId w:val="8"/>
              </w:numPr>
              <w:ind w:left="176" w:hanging="119"/>
              <w:rPr>
                <w:rFonts w:cs="Arial"/>
                <w:i/>
                <w:sz w:val="18"/>
                <w:szCs w:val="18"/>
                <w:lang w:val="en-GB"/>
              </w:rPr>
            </w:pPr>
            <w:r>
              <w:rPr>
                <w:rFonts w:cs="Arial"/>
                <w:i/>
                <w:sz w:val="18"/>
                <w:szCs w:val="18"/>
                <w:lang w:val="en-GB"/>
              </w:rPr>
              <w:t>Comprehensive, specialised, f</w:t>
            </w:r>
            <w:r w:rsidRPr="003E2F20">
              <w:rPr>
                <w:rFonts w:cs="Arial"/>
                <w:i/>
                <w:sz w:val="18"/>
                <w:szCs w:val="18"/>
                <w:lang w:val="en-GB"/>
              </w:rPr>
              <w:t>actual and theoretical knowledge within a field of work.</w:t>
            </w:r>
            <w:r>
              <w:rPr>
                <w:rFonts w:cs="Arial"/>
                <w:i/>
                <w:sz w:val="18"/>
                <w:szCs w:val="18"/>
                <w:lang w:val="en-GB"/>
              </w:rPr>
              <w:t xml:space="preserve"> Awareness of the boundaries of that knowledge.</w:t>
            </w:r>
          </w:p>
          <w:p w:rsidR="004A0D7F" w:rsidRPr="003E2F20" w:rsidRDefault="004A0D7F" w:rsidP="004A0D7F">
            <w:pPr>
              <w:pStyle w:val="Paragraphedeliste"/>
              <w:numPr>
                <w:ilvl w:val="0"/>
                <w:numId w:val="8"/>
              </w:numPr>
              <w:ind w:left="176" w:hanging="119"/>
              <w:rPr>
                <w:rFonts w:cs="Arial"/>
                <w:i/>
                <w:sz w:val="18"/>
                <w:szCs w:val="18"/>
                <w:lang w:val="en-GB"/>
              </w:rPr>
            </w:pPr>
            <w:r w:rsidRPr="003E2F20">
              <w:rPr>
                <w:rFonts w:cs="Arial"/>
                <w:i/>
                <w:sz w:val="18"/>
                <w:szCs w:val="18"/>
                <w:lang w:val="en-GB"/>
              </w:rPr>
              <w:t xml:space="preserve">A </w:t>
            </w:r>
            <w:r>
              <w:rPr>
                <w:rFonts w:cs="Arial"/>
                <w:i/>
                <w:sz w:val="18"/>
                <w:szCs w:val="18"/>
                <w:lang w:val="en-GB"/>
              </w:rPr>
              <w:t xml:space="preserve">comprehensive </w:t>
            </w:r>
            <w:r w:rsidRPr="003E2F20">
              <w:rPr>
                <w:rFonts w:cs="Arial"/>
                <w:i/>
                <w:sz w:val="18"/>
                <w:szCs w:val="18"/>
                <w:lang w:val="en-GB"/>
              </w:rPr>
              <w:t xml:space="preserve">range of cognitive and practical skills required to </w:t>
            </w:r>
            <w:r>
              <w:rPr>
                <w:rFonts w:cs="Arial"/>
                <w:i/>
                <w:sz w:val="18"/>
                <w:szCs w:val="18"/>
                <w:lang w:val="en-GB"/>
              </w:rPr>
              <w:t>develop creative</w:t>
            </w:r>
            <w:r w:rsidRPr="003E2F20">
              <w:rPr>
                <w:rFonts w:cs="Arial"/>
                <w:i/>
                <w:sz w:val="18"/>
                <w:szCs w:val="18"/>
                <w:lang w:val="en-GB"/>
              </w:rPr>
              <w:t xml:space="preserve"> solutions to specific </w:t>
            </w:r>
            <w:r>
              <w:rPr>
                <w:rFonts w:cs="Arial"/>
                <w:i/>
                <w:sz w:val="18"/>
                <w:szCs w:val="18"/>
                <w:lang w:val="en-GB"/>
              </w:rPr>
              <w:t xml:space="preserve">and abstract </w:t>
            </w:r>
            <w:r w:rsidRPr="003E2F20">
              <w:rPr>
                <w:rFonts w:cs="Arial"/>
                <w:i/>
                <w:sz w:val="18"/>
                <w:szCs w:val="18"/>
                <w:lang w:val="en-GB"/>
              </w:rPr>
              <w:t xml:space="preserve">problems identified in concrete </w:t>
            </w:r>
            <w:r>
              <w:rPr>
                <w:rFonts w:cs="Arial"/>
                <w:i/>
                <w:sz w:val="18"/>
                <w:szCs w:val="18"/>
                <w:lang w:val="en-GB"/>
              </w:rPr>
              <w:t xml:space="preserve">or abstract </w:t>
            </w:r>
            <w:r w:rsidRPr="003E2F20">
              <w:rPr>
                <w:rFonts w:cs="Arial"/>
                <w:i/>
                <w:sz w:val="18"/>
                <w:szCs w:val="18"/>
                <w:lang w:val="en-GB"/>
              </w:rPr>
              <w:t>work situations.</w:t>
            </w:r>
          </w:p>
          <w:p w:rsidR="004A0D7F" w:rsidRPr="003E2F20" w:rsidRDefault="004A0D7F" w:rsidP="004A0D7F">
            <w:pPr>
              <w:pStyle w:val="Paragraphedeliste"/>
              <w:numPr>
                <w:ilvl w:val="0"/>
                <w:numId w:val="8"/>
              </w:numPr>
              <w:ind w:left="176" w:hanging="119"/>
              <w:rPr>
                <w:rFonts w:cs="Arial"/>
                <w:i/>
                <w:sz w:val="18"/>
                <w:szCs w:val="18"/>
                <w:lang w:val="en-GB"/>
              </w:rPr>
            </w:pPr>
            <w:r>
              <w:rPr>
                <w:rFonts w:cs="Arial"/>
                <w:i/>
                <w:sz w:val="18"/>
                <w:szCs w:val="18"/>
                <w:lang w:val="en-GB"/>
              </w:rPr>
              <w:t>M</w:t>
            </w:r>
            <w:r w:rsidRPr="003E2F20">
              <w:rPr>
                <w:rFonts w:cs="Arial"/>
                <w:i/>
                <w:sz w:val="18"/>
                <w:szCs w:val="18"/>
                <w:lang w:val="en-GB"/>
              </w:rPr>
              <w:t>anagement</w:t>
            </w:r>
            <w:r>
              <w:rPr>
                <w:rFonts w:cs="Arial"/>
                <w:i/>
                <w:sz w:val="18"/>
                <w:szCs w:val="18"/>
                <w:lang w:val="en-GB"/>
              </w:rPr>
              <w:t xml:space="preserve"> and supervision in contexts of work where there is unpredictable change. </w:t>
            </w:r>
            <w:r w:rsidRPr="003E2F20">
              <w:rPr>
                <w:rFonts w:cs="Arial"/>
                <w:i/>
                <w:sz w:val="18"/>
                <w:szCs w:val="18"/>
                <w:lang w:val="en-GB"/>
              </w:rPr>
              <w:t xml:space="preserve"> </w:t>
            </w:r>
          </w:p>
          <w:p w:rsidR="004A0D7F" w:rsidRPr="003E2F20" w:rsidRDefault="004A0D7F" w:rsidP="004A0D7F">
            <w:pPr>
              <w:pStyle w:val="Paragraphedeliste"/>
              <w:numPr>
                <w:ilvl w:val="0"/>
                <w:numId w:val="8"/>
              </w:numPr>
              <w:ind w:left="176" w:hanging="119"/>
              <w:rPr>
                <w:rFonts w:cs="Arial"/>
                <w:i/>
                <w:sz w:val="18"/>
                <w:szCs w:val="18"/>
                <w:lang w:val="en-GB"/>
              </w:rPr>
            </w:pPr>
            <w:r>
              <w:rPr>
                <w:rFonts w:cs="Arial"/>
                <w:i/>
                <w:sz w:val="18"/>
                <w:szCs w:val="18"/>
                <w:lang w:val="en-GB"/>
              </w:rPr>
              <w:t>Review and develop his/her own performance and others.</w:t>
            </w:r>
          </w:p>
          <w:p w:rsidR="004A0D7F" w:rsidRDefault="004A0D7F" w:rsidP="00D07ECE">
            <w:pPr>
              <w:rPr>
                <w:rFonts w:cs="Arial"/>
                <w:sz w:val="18"/>
                <w:szCs w:val="18"/>
                <w:lang w:val="en-GB"/>
              </w:rPr>
            </w:pPr>
          </w:p>
          <w:p w:rsidR="00F434A6" w:rsidRPr="003072EA" w:rsidRDefault="00F434A6" w:rsidP="00F434A6">
            <w:pPr>
              <w:rPr>
                <w:rFonts w:cs="Arial"/>
                <w:sz w:val="18"/>
                <w:szCs w:val="18"/>
                <w:lang w:val="en-GB"/>
              </w:rPr>
            </w:pPr>
            <w:r>
              <w:rPr>
                <w:rFonts w:cs="Arial"/>
                <w:sz w:val="18"/>
                <w:szCs w:val="18"/>
                <w:lang w:val="en-GB"/>
              </w:rPr>
              <w:t>Starting from the specifications for the execution of the worksite, give evidence of</w:t>
            </w:r>
            <w:r w:rsidRPr="003072EA">
              <w:rPr>
                <w:rFonts w:cs="Arial"/>
                <w:sz w:val="18"/>
                <w:szCs w:val="18"/>
                <w:lang w:val="en-GB"/>
              </w:rPr>
              <w:t>:</w:t>
            </w:r>
          </w:p>
          <w:p w:rsidR="004A0D7F" w:rsidRDefault="00F434A6" w:rsidP="00D07ECE">
            <w:pPr>
              <w:pStyle w:val="Paragraphedeliste"/>
              <w:numPr>
                <w:ilvl w:val="0"/>
                <w:numId w:val="8"/>
              </w:numPr>
              <w:ind w:left="176" w:hanging="119"/>
              <w:rPr>
                <w:rFonts w:cs="Arial"/>
                <w:sz w:val="18"/>
                <w:szCs w:val="18"/>
                <w:lang w:val="en-GB"/>
              </w:rPr>
            </w:pPr>
            <w:r>
              <w:rPr>
                <w:rFonts w:cs="Arial"/>
                <w:sz w:val="18"/>
                <w:szCs w:val="18"/>
                <w:lang w:val="en-GB"/>
              </w:rPr>
              <w:t>Complex and exhaustive integration of social, health and safety prescriptions to the models of execution of the work assigned to teams and subcontractors, as well to the organisational schemes.</w:t>
            </w:r>
          </w:p>
          <w:p w:rsidR="00F434A6" w:rsidRDefault="00F434A6" w:rsidP="00D07ECE">
            <w:pPr>
              <w:pStyle w:val="Paragraphedeliste"/>
              <w:numPr>
                <w:ilvl w:val="0"/>
                <w:numId w:val="8"/>
              </w:numPr>
              <w:ind w:left="176" w:hanging="119"/>
              <w:rPr>
                <w:rFonts w:cs="Arial"/>
                <w:sz w:val="18"/>
                <w:szCs w:val="18"/>
                <w:lang w:val="en-GB"/>
              </w:rPr>
            </w:pPr>
            <w:r>
              <w:rPr>
                <w:rFonts w:cs="Arial"/>
                <w:sz w:val="18"/>
                <w:szCs w:val="18"/>
                <w:lang w:val="en-GB"/>
              </w:rPr>
              <w:t>Taking into account of transversal aspects and interactivity on worksite when conceiving and communicating social, health and safety prescriptions to teams and subcontractors.</w:t>
            </w:r>
          </w:p>
          <w:p w:rsidR="00F434A6" w:rsidRDefault="00F434A6" w:rsidP="00D07ECE">
            <w:pPr>
              <w:pStyle w:val="Paragraphedeliste"/>
              <w:numPr>
                <w:ilvl w:val="0"/>
                <w:numId w:val="8"/>
              </w:numPr>
              <w:ind w:left="176" w:hanging="119"/>
              <w:rPr>
                <w:rFonts w:cs="Arial"/>
                <w:sz w:val="18"/>
                <w:szCs w:val="18"/>
                <w:lang w:val="en-GB"/>
              </w:rPr>
            </w:pPr>
            <w:r>
              <w:rPr>
                <w:rFonts w:cs="Arial"/>
                <w:sz w:val="18"/>
                <w:szCs w:val="18"/>
                <w:lang w:val="en-GB"/>
              </w:rPr>
              <w:t>Conformity of operational models to the requirements in terms of social, health and safety prescriptions.</w:t>
            </w:r>
          </w:p>
          <w:p w:rsidR="00F434A6" w:rsidRPr="003072EA" w:rsidRDefault="00F434A6" w:rsidP="00D07ECE">
            <w:pPr>
              <w:pStyle w:val="Paragraphedeliste"/>
              <w:numPr>
                <w:ilvl w:val="0"/>
                <w:numId w:val="8"/>
              </w:numPr>
              <w:ind w:left="176" w:hanging="119"/>
              <w:rPr>
                <w:rFonts w:cs="Arial"/>
                <w:sz w:val="18"/>
                <w:szCs w:val="18"/>
                <w:lang w:val="en-GB"/>
              </w:rPr>
            </w:pPr>
            <w:r>
              <w:rPr>
                <w:rFonts w:cs="Arial"/>
                <w:sz w:val="18"/>
                <w:szCs w:val="18"/>
                <w:lang w:val="en-GB"/>
              </w:rPr>
              <w:t>Evaluation of risks of non-observation</w:t>
            </w:r>
            <w:r w:rsidR="00630C85">
              <w:rPr>
                <w:rFonts w:cs="Arial"/>
                <w:sz w:val="18"/>
                <w:szCs w:val="18"/>
                <w:lang w:val="en-GB"/>
              </w:rPr>
              <w:t xml:space="preserve"> of </w:t>
            </w:r>
            <w:r>
              <w:rPr>
                <w:rFonts w:cs="Arial"/>
                <w:sz w:val="18"/>
                <w:szCs w:val="18"/>
                <w:lang w:val="en-GB"/>
              </w:rPr>
              <w:t>social, health and safety prescriptions.</w:t>
            </w:r>
          </w:p>
          <w:p w:rsidR="004A0D7F" w:rsidRPr="003072EA" w:rsidRDefault="004A0D7F" w:rsidP="00D07ECE">
            <w:pPr>
              <w:rPr>
                <w:rFonts w:cs="Arial"/>
                <w:sz w:val="18"/>
                <w:szCs w:val="18"/>
                <w:lang w:val="en-US"/>
              </w:rPr>
            </w:pPr>
          </w:p>
        </w:tc>
      </w:tr>
      <w:tr w:rsidR="004A0D7F" w:rsidRPr="00046BD8" w:rsidTr="00D07ECE">
        <w:tc>
          <w:tcPr>
            <w:tcW w:w="3256" w:type="dxa"/>
          </w:tcPr>
          <w:p w:rsidR="004A0D7F" w:rsidRDefault="004A0D7F" w:rsidP="00D07ECE">
            <w:pPr>
              <w:rPr>
                <w:rFonts w:cs="Arial"/>
                <w:sz w:val="18"/>
                <w:szCs w:val="18"/>
                <w:lang w:val="en-GB"/>
              </w:rPr>
            </w:pPr>
            <w:r w:rsidRPr="001D62E7">
              <w:rPr>
                <w:rFonts w:cs="Arial"/>
                <w:b/>
                <w:sz w:val="18"/>
                <w:szCs w:val="18"/>
                <w:lang w:val="en-GB"/>
              </w:rPr>
              <w:lastRenderedPageBreak/>
              <w:t>MATERIAL AND VIRTUAL TOOLS</w:t>
            </w:r>
            <w:r w:rsidRPr="00A0155C">
              <w:rPr>
                <w:rFonts w:cs="Arial"/>
                <w:sz w:val="18"/>
                <w:szCs w:val="18"/>
                <w:lang w:val="en-GB"/>
              </w:rPr>
              <w:t xml:space="preserve"> (documents, models, sketches, software, apps, etc.)</w:t>
            </w:r>
          </w:p>
          <w:p w:rsidR="004A0D7F" w:rsidRDefault="004A0D7F" w:rsidP="00D07ECE">
            <w:pPr>
              <w:rPr>
                <w:rFonts w:cs="Arial"/>
                <w:sz w:val="18"/>
                <w:szCs w:val="18"/>
                <w:lang w:val="en-GB"/>
              </w:rPr>
            </w:pP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Documentation published by accredited organisations and related to social, health and safety regulations (available on appropriate websites).</w:t>
            </w:r>
          </w:p>
          <w:p w:rsidR="004A0D7F" w:rsidRPr="003072EA"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Virtual applications diffused by appropriate professional organisations and institutes specialised in health and safety at work in the construction industry.</w:t>
            </w:r>
          </w:p>
        </w:tc>
        <w:tc>
          <w:tcPr>
            <w:tcW w:w="3402" w:type="dxa"/>
          </w:tcPr>
          <w:p w:rsidR="004A0D7F" w:rsidRPr="00A0155C" w:rsidRDefault="004A0D7F" w:rsidP="00D07ECE">
            <w:pPr>
              <w:rPr>
                <w:rFonts w:cs="Arial"/>
                <w:sz w:val="18"/>
                <w:szCs w:val="18"/>
                <w:lang w:val="en-GB"/>
              </w:rPr>
            </w:pPr>
            <w:r w:rsidRPr="001D62E7">
              <w:rPr>
                <w:rFonts w:cs="Arial"/>
                <w:b/>
                <w:sz w:val="18"/>
                <w:szCs w:val="18"/>
                <w:lang w:val="en-GB"/>
              </w:rPr>
              <w:t>SPACE</w:t>
            </w:r>
            <w:r w:rsidRPr="00A0155C">
              <w:rPr>
                <w:rFonts w:cs="Arial"/>
                <w:sz w:val="18"/>
                <w:szCs w:val="18"/>
                <w:lang w:val="en-GB"/>
              </w:rPr>
              <w:t xml:space="preserve"> (Classroom/</w:t>
            </w:r>
          </w:p>
          <w:p w:rsidR="004A0D7F" w:rsidRPr="00A0155C" w:rsidRDefault="004A0D7F" w:rsidP="00D07ECE">
            <w:pPr>
              <w:rPr>
                <w:rFonts w:cs="Arial"/>
                <w:sz w:val="18"/>
                <w:szCs w:val="18"/>
                <w:lang w:val="en-GB"/>
              </w:rPr>
            </w:pPr>
            <w:r w:rsidRPr="00A0155C">
              <w:rPr>
                <w:rFonts w:cs="Arial"/>
                <w:sz w:val="18"/>
                <w:szCs w:val="18"/>
                <w:lang w:val="en-GB"/>
              </w:rPr>
              <w:t>Workshop/</w:t>
            </w:r>
          </w:p>
          <w:p w:rsidR="004A0D7F" w:rsidRDefault="004A0D7F" w:rsidP="00D07ECE">
            <w:pPr>
              <w:rPr>
                <w:rFonts w:cs="Arial"/>
                <w:sz w:val="18"/>
                <w:szCs w:val="18"/>
                <w:lang w:val="en-GB"/>
              </w:rPr>
            </w:pPr>
            <w:r w:rsidRPr="00A0155C">
              <w:rPr>
                <w:rFonts w:cs="Arial"/>
                <w:sz w:val="18"/>
                <w:szCs w:val="18"/>
                <w:lang w:val="en-GB"/>
              </w:rPr>
              <w:t>Centre of Resources, etc.)</w:t>
            </w:r>
          </w:p>
          <w:p w:rsidR="004A0D7F" w:rsidRDefault="004A0D7F" w:rsidP="00D07ECE">
            <w:pPr>
              <w:rPr>
                <w:rFonts w:cs="Arial"/>
                <w:sz w:val="18"/>
                <w:szCs w:val="18"/>
                <w:lang w:val="en-GB"/>
              </w:rPr>
            </w:pPr>
          </w:p>
          <w:p w:rsidR="004A0D7F" w:rsidRDefault="004A0D7F" w:rsidP="00D07ECE">
            <w:pPr>
              <w:rPr>
                <w:rFonts w:cs="Arial"/>
                <w:sz w:val="18"/>
                <w:szCs w:val="18"/>
                <w:lang w:val="en-GB"/>
              </w:rPr>
            </w:pPr>
            <w:r>
              <w:rPr>
                <w:rFonts w:cs="Arial"/>
                <w:sz w:val="18"/>
                <w:szCs w:val="18"/>
                <w:lang w:val="en-GB"/>
              </w:rPr>
              <w:t>Mainly Centre of resources for individual research of appropriate documentation (websites and hard copies).</w:t>
            </w:r>
          </w:p>
          <w:p w:rsidR="004A0D7F" w:rsidRDefault="004A0D7F" w:rsidP="00D07ECE">
            <w:pPr>
              <w:rPr>
                <w:rFonts w:cs="Arial"/>
                <w:sz w:val="18"/>
                <w:szCs w:val="18"/>
                <w:lang w:val="en-GB"/>
              </w:rPr>
            </w:pPr>
          </w:p>
          <w:p w:rsidR="004A0D7F" w:rsidRDefault="004A0D7F" w:rsidP="00D07ECE">
            <w:pPr>
              <w:rPr>
                <w:rFonts w:cs="Arial"/>
                <w:sz w:val="18"/>
                <w:szCs w:val="18"/>
                <w:lang w:val="en-GB"/>
              </w:rPr>
            </w:pPr>
            <w:r>
              <w:rPr>
                <w:rFonts w:cs="Arial"/>
                <w:sz w:val="18"/>
                <w:szCs w:val="18"/>
                <w:lang w:val="en-GB"/>
              </w:rPr>
              <w:t>Workshops for serious games.</w:t>
            </w:r>
          </w:p>
          <w:p w:rsidR="004A0D7F" w:rsidRDefault="004A0D7F" w:rsidP="00D07ECE">
            <w:pPr>
              <w:rPr>
                <w:rFonts w:cs="Arial"/>
                <w:sz w:val="18"/>
                <w:szCs w:val="18"/>
                <w:lang w:val="en-GB"/>
              </w:rPr>
            </w:pPr>
          </w:p>
          <w:p w:rsidR="004A0D7F" w:rsidRPr="00A0155C" w:rsidRDefault="004A0D7F" w:rsidP="00D07ECE">
            <w:pPr>
              <w:rPr>
                <w:rFonts w:cs="Arial"/>
                <w:b/>
                <w:sz w:val="18"/>
                <w:szCs w:val="18"/>
                <w:lang w:val="en-GB"/>
              </w:rPr>
            </w:pPr>
            <w:r>
              <w:rPr>
                <w:rFonts w:cs="Arial"/>
                <w:sz w:val="18"/>
                <w:szCs w:val="18"/>
                <w:lang w:val="en-GB"/>
              </w:rPr>
              <w:t xml:space="preserve">Classroom for capitalisation and restitution of results. </w:t>
            </w:r>
          </w:p>
        </w:tc>
        <w:tc>
          <w:tcPr>
            <w:tcW w:w="3260" w:type="dxa"/>
          </w:tcPr>
          <w:p w:rsidR="004A0D7F" w:rsidRDefault="004A0D7F" w:rsidP="00D07ECE">
            <w:pPr>
              <w:rPr>
                <w:rFonts w:cs="Arial"/>
                <w:sz w:val="18"/>
                <w:szCs w:val="18"/>
                <w:lang w:val="en-GB"/>
              </w:rPr>
            </w:pPr>
            <w:r w:rsidRPr="001D62E7">
              <w:rPr>
                <w:rFonts w:cs="Arial"/>
                <w:b/>
                <w:sz w:val="18"/>
                <w:szCs w:val="18"/>
                <w:lang w:val="en-GB"/>
              </w:rPr>
              <w:t>MATERIAL AND VIRTUAL TOOLS</w:t>
            </w:r>
            <w:r w:rsidRPr="00A0155C">
              <w:rPr>
                <w:rFonts w:cs="Arial"/>
                <w:sz w:val="18"/>
                <w:szCs w:val="18"/>
                <w:lang w:val="en-GB"/>
              </w:rPr>
              <w:t xml:space="preserve"> (documents, models, sketches, software, apps, etc.)</w:t>
            </w:r>
          </w:p>
          <w:p w:rsidR="004A0D7F" w:rsidRDefault="004A0D7F" w:rsidP="00D07ECE">
            <w:pPr>
              <w:rPr>
                <w:rFonts w:cs="Arial"/>
                <w:sz w:val="18"/>
                <w:szCs w:val="18"/>
                <w:lang w:val="en-GB"/>
              </w:rPr>
            </w:pP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Documentation published by accredited organisations and related to social, health and safety regulations (available on appropriate websites).</w:t>
            </w:r>
          </w:p>
          <w:p w:rsidR="004A0D7F" w:rsidRPr="00783198"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Virtual applications diffused by appropriate professional organisations and institutes specialised in health and safety at work in the construction industry.</w:t>
            </w:r>
          </w:p>
          <w:p w:rsidR="004A0D7F" w:rsidRPr="00A0155C" w:rsidRDefault="004A0D7F" w:rsidP="00D07ECE">
            <w:pPr>
              <w:rPr>
                <w:rFonts w:cs="Arial"/>
                <w:sz w:val="18"/>
                <w:szCs w:val="18"/>
                <w:lang w:val="en-GB"/>
              </w:rPr>
            </w:pPr>
          </w:p>
        </w:tc>
        <w:tc>
          <w:tcPr>
            <w:tcW w:w="3260" w:type="dxa"/>
          </w:tcPr>
          <w:p w:rsidR="004A0D7F" w:rsidRPr="00A0155C" w:rsidRDefault="004A0D7F" w:rsidP="00D07ECE">
            <w:pPr>
              <w:rPr>
                <w:rFonts w:cs="Arial"/>
                <w:sz w:val="18"/>
                <w:szCs w:val="18"/>
                <w:lang w:val="en-GB"/>
              </w:rPr>
            </w:pPr>
            <w:r w:rsidRPr="001D62E7">
              <w:rPr>
                <w:rFonts w:cs="Arial"/>
                <w:b/>
                <w:sz w:val="18"/>
                <w:szCs w:val="18"/>
                <w:lang w:val="en-GB"/>
              </w:rPr>
              <w:t>SPACE</w:t>
            </w:r>
            <w:r w:rsidRPr="00A0155C">
              <w:rPr>
                <w:rFonts w:cs="Arial"/>
                <w:sz w:val="18"/>
                <w:szCs w:val="18"/>
                <w:lang w:val="en-GB"/>
              </w:rPr>
              <w:t xml:space="preserve"> (Office/</w:t>
            </w:r>
          </w:p>
          <w:p w:rsidR="004A0D7F" w:rsidRDefault="004A0D7F" w:rsidP="00D07ECE">
            <w:pPr>
              <w:rPr>
                <w:rFonts w:cs="Arial"/>
                <w:sz w:val="18"/>
                <w:szCs w:val="18"/>
                <w:lang w:val="en-GB"/>
              </w:rPr>
            </w:pPr>
            <w:r w:rsidRPr="00A0155C">
              <w:rPr>
                <w:rFonts w:cs="Arial"/>
                <w:sz w:val="18"/>
                <w:szCs w:val="18"/>
                <w:lang w:val="en-GB"/>
              </w:rPr>
              <w:t>Worksite, etc.)</w:t>
            </w:r>
          </w:p>
          <w:p w:rsidR="004A0D7F" w:rsidRDefault="004A0D7F" w:rsidP="00D07ECE">
            <w:pPr>
              <w:rPr>
                <w:rFonts w:cs="Arial"/>
                <w:sz w:val="18"/>
                <w:szCs w:val="18"/>
                <w:lang w:val="en-GB"/>
              </w:rPr>
            </w:pPr>
          </w:p>
          <w:p w:rsidR="004A0D7F" w:rsidRPr="00A0155C" w:rsidRDefault="004A0D7F" w:rsidP="00D07ECE">
            <w:pPr>
              <w:rPr>
                <w:rFonts w:cs="Arial"/>
                <w:b/>
                <w:sz w:val="18"/>
                <w:szCs w:val="18"/>
                <w:lang w:val="en-GB"/>
              </w:rPr>
            </w:pPr>
            <w:r>
              <w:rPr>
                <w:rFonts w:cs="Arial"/>
                <w:sz w:val="18"/>
                <w:szCs w:val="18"/>
                <w:lang w:val="en-GB"/>
              </w:rPr>
              <w:t>Mainly worksite.</w:t>
            </w:r>
          </w:p>
        </w:tc>
        <w:tc>
          <w:tcPr>
            <w:tcW w:w="3544" w:type="dxa"/>
          </w:tcPr>
          <w:p w:rsidR="004A0D7F" w:rsidRDefault="004A0D7F" w:rsidP="00D07ECE">
            <w:pPr>
              <w:rPr>
                <w:rFonts w:cs="Arial"/>
                <w:sz w:val="18"/>
                <w:szCs w:val="18"/>
                <w:lang w:val="en-GB"/>
              </w:rPr>
            </w:pPr>
            <w:r w:rsidRPr="001D62E7">
              <w:rPr>
                <w:rFonts w:cs="Arial"/>
                <w:b/>
                <w:sz w:val="18"/>
                <w:szCs w:val="18"/>
                <w:lang w:val="en-GB"/>
              </w:rPr>
              <w:t>MATERIAL AND VIRTUAL TOOLS</w:t>
            </w:r>
            <w:r w:rsidRPr="00A0155C">
              <w:rPr>
                <w:rFonts w:cs="Arial"/>
                <w:sz w:val="18"/>
                <w:szCs w:val="18"/>
                <w:lang w:val="en-GB"/>
              </w:rPr>
              <w:t xml:space="preserve"> (documents, models, sketches, software, apps, etc.)</w:t>
            </w:r>
          </w:p>
          <w:p w:rsidR="004A0D7F" w:rsidRDefault="004A0D7F" w:rsidP="00D07ECE">
            <w:pPr>
              <w:rPr>
                <w:rFonts w:cs="Arial"/>
                <w:sz w:val="18"/>
                <w:szCs w:val="18"/>
                <w:lang w:val="en-GB"/>
              </w:rPr>
            </w:pPr>
          </w:p>
          <w:p w:rsidR="004A0D7F" w:rsidRDefault="004A0D7F" w:rsidP="00D07ECE">
            <w:pPr>
              <w:rPr>
                <w:rFonts w:cs="Arial"/>
                <w:sz w:val="18"/>
                <w:szCs w:val="18"/>
                <w:lang w:val="en-GB"/>
              </w:rPr>
            </w:pPr>
            <w:r>
              <w:rPr>
                <w:rFonts w:cs="Arial"/>
                <w:sz w:val="18"/>
                <w:szCs w:val="18"/>
                <w:lang w:val="en-GB"/>
              </w:rPr>
              <w:t>Virtual resources related to:</w:t>
            </w:r>
          </w:p>
          <w:p w:rsidR="004A0D7F" w:rsidRPr="000D3D1F" w:rsidRDefault="004A0D7F" w:rsidP="00D07ECE">
            <w:pPr>
              <w:pStyle w:val="Paragraphedeliste"/>
              <w:numPr>
                <w:ilvl w:val="0"/>
                <w:numId w:val="8"/>
              </w:numPr>
              <w:ind w:left="176" w:hanging="119"/>
              <w:rPr>
                <w:rFonts w:cs="Arial"/>
                <w:sz w:val="18"/>
                <w:szCs w:val="18"/>
                <w:lang w:val="en-GB"/>
              </w:rPr>
            </w:pPr>
            <w:r w:rsidRPr="000D3D1F">
              <w:rPr>
                <w:rFonts w:cs="Arial"/>
                <w:sz w:val="18"/>
                <w:szCs w:val="18"/>
                <w:lang w:val="en-GB"/>
              </w:rPr>
              <w:t>Social regulation (labour code, collective agreements).</w:t>
            </w:r>
          </w:p>
          <w:p w:rsidR="004A0D7F" w:rsidRPr="00783198" w:rsidRDefault="004A0D7F" w:rsidP="00D07ECE">
            <w:pPr>
              <w:pStyle w:val="Paragraphedeliste"/>
              <w:numPr>
                <w:ilvl w:val="0"/>
                <w:numId w:val="8"/>
              </w:numPr>
              <w:ind w:left="176" w:hanging="119"/>
              <w:rPr>
                <w:rFonts w:cs="Arial"/>
                <w:b/>
                <w:sz w:val="18"/>
                <w:szCs w:val="18"/>
                <w:lang w:val="en-GB"/>
              </w:rPr>
            </w:pPr>
            <w:r w:rsidRPr="000D3D1F">
              <w:rPr>
                <w:rFonts w:cs="Arial"/>
                <w:sz w:val="18"/>
                <w:szCs w:val="18"/>
                <w:lang w:val="en-GB"/>
              </w:rPr>
              <w:t>Health and safety at work (mainly compulsory wearing, scaffolding</w:t>
            </w:r>
          </w:p>
        </w:tc>
        <w:tc>
          <w:tcPr>
            <w:tcW w:w="3827" w:type="dxa"/>
            <w:vMerge w:val="restart"/>
          </w:tcPr>
          <w:p w:rsidR="004A0D7F" w:rsidRPr="001D62E7" w:rsidRDefault="004A0D7F" w:rsidP="00D07ECE">
            <w:pPr>
              <w:rPr>
                <w:rFonts w:cs="Arial"/>
                <w:b/>
                <w:sz w:val="18"/>
                <w:szCs w:val="18"/>
                <w:lang w:val="en-GB"/>
              </w:rPr>
            </w:pPr>
            <w:r w:rsidRPr="001D62E7">
              <w:rPr>
                <w:rFonts w:cs="Arial"/>
                <w:b/>
                <w:sz w:val="18"/>
                <w:szCs w:val="18"/>
                <w:lang w:val="en-GB"/>
              </w:rPr>
              <w:t>METHODS &amp; TOOLS</w:t>
            </w:r>
          </w:p>
          <w:p w:rsidR="004A0D7F" w:rsidRDefault="004A0D7F" w:rsidP="00D07ECE">
            <w:pPr>
              <w:rPr>
                <w:rFonts w:cs="Arial"/>
                <w:sz w:val="18"/>
                <w:szCs w:val="18"/>
                <w:lang w:val="en-GB"/>
              </w:rPr>
            </w:pPr>
            <w:r w:rsidRPr="00A0155C">
              <w:rPr>
                <w:rFonts w:cs="Arial"/>
                <w:sz w:val="18"/>
                <w:szCs w:val="18"/>
                <w:lang w:val="en-GB"/>
              </w:rPr>
              <w:t>Incl. ECVET if relevant</w:t>
            </w:r>
            <w:r>
              <w:rPr>
                <w:rFonts w:cs="Arial"/>
                <w:sz w:val="18"/>
                <w:szCs w:val="18"/>
                <w:lang w:val="en-GB"/>
              </w:rPr>
              <w:t>.</w:t>
            </w:r>
          </w:p>
          <w:p w:rsidR="004A0D7F" w:rsidRDefault="004A0D7F" w:rsidP="00D07ECE">
            <w:pPr>
              <w:rPr>
                <w:rFonts w:cs="Arial"/>
                <w:b/>
                <w:sz w:val="18"/>
                <w:szCs w:val="18"/>
                <w:lang w:val="en-GB"/>
              </w:rPr>
            </w:pPr>
            <w:r w:rsidRPr="001D62E7">
              <w:rPr>
                <w:rFonts w:cs="Arial"/>
                <w:b/>
                <w:sz w:val="18"/>
                <w:szCs w:val="18"/>
                <w:lang w:val="en-GB"/>
              </w:rPr>
              <w:t>Organisational and human resources</w:t>
            </w:r>
            <w:r>
              <w:rPr>
                <w:rFonts w:cs="Arial"/>
                <w:b/>
                <w:sz w:val="18"/>
                <w:szCs w:val="18"/>
                <w:lang w:val="en-GB"/>
              </w:rPr>
              <w:t xml:space="preserve"> (assessors)</w:t>
            </w:r>
            <w:r w:rsidRPr="001D62E7">
              <w:rPr>
                <w:rFonts w:cs="Arial"/>
                <w:b/>
                <w:sz w:val="18"/>
                <w:szCs w:val="18"/>
                <w:lang w:val="en-GB"/>
              </w:rPr>
              <w:t>.</w:t>
            </w:r>
          </w:p>
          <w:p w:rsidR="004A0D7F" w:rsidRPr="001D62E7" w:rsidRDefault="004A0D7F" w:rsidP="00D07ECE">
            <w:pPr>
              <w:rPr>
                <w:rFonts w:cs="Arial"/>
                <w:b/>
                <w:sz w:val="18"/>
                <w:szCs w:val="18"/>
                <w:lang w:val="en-GB"/>
              </w:rPr>
            </w:pPr>
            <w:r>
              <w:rPr>
                <w:rFonts w:cs="Arial"/>
                <w:b/>
                <w:sz w:val="18"/>
                <w:szCs w:val="18"/>
                <w:lang w:val="en-GB"/>
              </w:rPr>
              <w:t>Venue and duration.</w:t>
            </w:r>
          </w:p>
          <w:p w:rsidR="004A0D7F" w:rsidRDefault="004A0D7F" w:rsidP="00D07ECE">
            <w:pPr>
              <w:rPr>
                <w:rFonts w:cs="Arial"/>
                <w:b/>
                <w:sz w:val="18"/>
                <w:szCs w:val="18"/>
                <w:lang w:val="en-GB"/>
              </w:rPr>
            </w:pPr>
            <w:r w:rsidRPr="001D62E7">
              <w:rPr>
                <w:rFonts w:cs="Arial"/>
                <w:b/>
                <w:sz w:val="18"/>
                <w:szCs w:val="18"/>
                <w:lang w:val="en-GB"/>
              </w:rPr>
              <w:t>Evidence collection during training.</w:t>
            </w:r>
          </w:p>
          <w:p w:rsidR="004A0D7F" w:rsidRPr="003072EA" w:rsidRDefault="004A0D7F" w:rsidP="00D07ECE">
            <w:pPr>
              <w:rPr>
                <w:rFonts w:cs="Arial"/>
                <w:b/>
                <w:sz w:val="18"/>
                <w:szCs w:val="18"/>
                <w:lang w:val="en-GB"/>
              </w:rPr>
            </w:pPr>
          </w:p>
          <w:p w:rsidR="004A0D7F" w:rsidRPr="003072EA" w:rsidRDefault="004A0D7F" w:rsidP="00D07ECE">
            <w:pPr>
              <w:pStyle w:val="Paragraphedeliste"/>
              <w:numPr>
                <w:ilvl w:val="0"/>
                <w:numId w:val="8"/>
              </w:numPr>
              <w:ind w:left="176" w:hanging="119"/>
              <w:rPr>
                <w:rFonts w:cs="Arial"/>
                <w:sz w:val="18"/>
                <w:szCs w:val="18"/>
                <w:lang w:val="en-GB"/>
              </w:rPr>
            </w:pPr>
            <w:r w:rsidRPr="003072EA">
              <w:rPr>
                <w:rFonts w:cs="Arial"/>
                <w:sz w:val="18"/>
                <w:szCs w:val="18"/>
                <w:lang w:val="en-GB"/>
              </w:rPr>
              <w:t xml:space="preserve">The jury shall be designated by the competent territorial representative of the </w:t>
            </w:r>
            <w:r>
              <w:rPr>
                <w:rFonts w:cs="Arial"/>
                <w:sz w:val="18"/>
                <w:szCs w:val="18"/>
                <w:lang w:val="en-GB"/>
              </w:rPr>
              <w:t>organisation certified for the leading of Health and Safety topics in the (French) Construction Sector (called INRS in France)</w:t>
            </w:r>
            <w:r w:rsidRPr="003072EA">
              <w:rPr>
                <w:rFonts w:cs="Arial"/>
                <w:sz w:val="18"/>
                <w:szCs w:val="18"/>
                <w:lang w:val="en-GB"/>
              </w:rPr>
              <w:t xml:space="preserve">. It is made up of professionals of the trade </w:t>
            </w:r>
            <w:r>
              <w:rPr>
                <w:rFonts w:cs="Arial"/>
                <w:sz w:val="18"/>
                <w:szCs w:val="18"/>
                <w:lang w:val="en-GB"/>
              </w:rPr>
              <w:t>concerned</w:t>
            </w:r>
            <w:r w:rsidRPr="003072EA">
              <w:rPr>
                <w:rFonts w:cs="Arial"/>
                <w:sz w:val="18"/>
                <w:szCs w:val="18"/>
                <w:lang w:val="en-GB"/>
              </w:rPr>
              <w:t xml:space="preserve">. The evaluation is mainly done by observing the practices implemented on </w:t>
            </w:r>
            <w:r>
              <w:rPr>
                <w:rFonts w:cs="Arial"/>
                <w:sz w:val="18"/>
                <w:szCs w:val="18"/>
                <w:lang w:val="en-GB"/>
              </w:rPr>
              <w:t>work</w:t>
            </w:r>
            <w:r w:rsidRPr="003072EA">
              <w:rPr>
                <w:rFonts w:cs="Arial"/>
                <w:sz w:val="18"/>
                <w:szCs w:val="18"/>
                <w:lang w:val="en-GB"/>
              </w:rPr>
              <w:t>site:</w:t>
            </w:r>
          </w:p>
          <w:p w:rsidR="004A0D7F" w:rsidRPr="003072EA" w:rsidRDefault="004A0D7F" w:rsidP="00D07ECE">
            <w:pPr>
              <w:pStyle w:val="Paragraphedeliste"/>
              <w:numPr>
                <w:ilvl w:val="0"/>
                <w:numId w:val="9"/>
              </w:numPr>
              <w:ind w:left="317" w:hanging="219"/>
              <w:rPr>
                <w:rFonts w:cs="Arial"/>
                <w:sz w:val="18"/>
                <w:szCs w:val="18"/>
                <w:lang w:val="en-US"/>
              </w:rPr>
            </w:pPr>
            <w:r>
              <w:rPr>
                <w:rFonts w:cs="Arial"/>
                <w:sz w:val="18"/>
                <w:szCs w:val="18"/>
                <w:lang w:val="en-US"/>
              </w:rPr>
              <w:t>Assessment</w:t>
            </w:r>
            <w:r w:rsidRPr="003072EA">
              <w:rPr>
                <w:rFonts w:cs="Arial"/>
                <w:sz w:val="18"/>
                <w:szCs w:val="18"/>
                <w:lang w:val="en-US"/>
              </w:rPr>
              <w:t xml:space="preserve"> of the quality of the information and the quality of the instructions given to the </w:t>
            </w:r>
            <w:r w:rsidR="00BF771B">
              <w:rPr>
                <w:rFonts w:cs="Arial"/>
                <w:sz w:val="18"/>
                <w:szCs w:val="18"/>
                <w:lang w:val="en-US"/>
              </w:rPr>
              <w:t xml:space="preserve">teams and subcontractors </w:t>
            </w:r>
            <w:r w:rsidRPr="003072EA">
              <w:rPr>
                <w:rFonts w:cs="Arial"/>
                <w:sz w:val="18"/>
                <w:szCs w:val="18"/>
                <w:lang w:val="en-US"/>
              </w:rPr>
              <w:t>on site.</w:t>
            </w:r>
          </w:p>
          <w:p w:rsidR="004A0D7F" w:rsidRPr="003072EA" w:rsidRDefault="004A0D7F" w:rsidP="00D07ECE">
            <w:pPr>
              <w:pStyle w:val="Paragraphedeliste"/>
              <w:numPr>
                <w:ilvl w:val="0"/>
                <w:numId w:val="9"/>
              </w:numPr>
              <w:ind w:left="317" w:hanging="219"/>
              <w:rPr>
                <w:rFonts w:cs="Arial"/>
                <w:sz w:val="18"/>
                <w:szCs w:val="18"/>
                <w:lang w:val="en-US"/>
              </w:rPr>
            </w:pPr>
            <w:r>
              <w:rPr>
                <w:rFonts w:cs="Arial"/>
                <w:sz w:val="18"/>
                <w:szCs w:val="18"/>
                <w:lang w:val="en-US"/>
              </w:rPr>
              <w:t>Assessment</w:t>
            </w:r>
            <w:r w:rsidRPr="003072EA">
              <w:rPr>
                <w:rFonts w:cs="Arial"/>
                <w:sz w:val="18"/>
                <w:szCs w:val="18"/>
                <w:lang w:val="en-US"/>
              </w:rPr>
              <w:t xml:space="preserve"> of the reaction to the understanding of the instructions given.</w:t>
            </w:r>
          </w:p>
          <w:p w:rsidR="004A0D7F" w:rsidRDefault="004A0D7F" w:rsidP="00D07ECE">
            <w:pPr>
              <w:pStyle w:val="Paragraphedeliste"/>
              <w:numPr>
                <w:ilvl w:val="0"/>
                <w:numId w:val="9"/>
              </w:numPr>
              <w:ind w:left="317" w:hanging="219"/>
              <w:rPr>
                <w:rFonts w:cs="Arial"/>
                <w:sz w:val="18"/>
                <w:szCs w:val="18"/>
                <w:lang w:val="en-US"/>
              </w:rPr>
            </w:pPr>
            <w:r>
              <w:rPr>
                <w:rFonts w:cs="Arial"/>
                <w:sz w:val="18"/>
                <w:szCs w:val="18"/>
                <w:lang w:val="en-US"/>
              </w:rPr>
              <w:t>Assessment</w:t>
            </w:r>
            <w:r w:rsidRPr="003072EA">
              <w:rPr>
                <w:rFonts w:cs="Arial"/>
                <w:sz w:val="18"/>
                <w:szCs w:val="18"/>
                <w:lang w:val="en-US"/>
              </w:rPr>
              <w:t xml:space="preserve"> of the candidate's reaction to the application of the instructions</w:t>
            </w:r>
            <w:r>
              <w:rPr>
                <w:rFonts w:cs="Arial"/>
                <w:sz w:val="18"/>
                <w:szCs w:val="18"/>
                <w:lang w:val="en-US"/>
              </w:rPr>
              <w:t xml:space="preserve"> by workers</w:t>
            </w:r>
            <w:r w:rsidRPr="003072EA">
              <w:rPr>
                <w:rFonts w:cs="Arial"/>
                <w:sz w:val="18"/>
                <w:szCs w:val="18"/>
                <w:lang w:val="en-US"/>
              </w:rPr>
              <w:t>.</w:t>
            </w:r>
          </w:p>
          <w:p w:rsidR="004A0D7F" w:rsidRDefault="004A0D7F" w:rsidP="00D07ECE">
            <w:pPr>
              <w:rPr>
                <w:rFonts w:cs="Arial"/>
                <w:sz w:val="18"/>
                <w:szCs w:val="18"/>
                <w:lang w:val="en-US"/>
              </w:rPr>
            </w:pPr>
          </w:p>
          <w:p w:rsidR="004A0D7F" w:rsidRPr="00BF771B" w:rsidRDefault="00BF771B" w:rsidP="00BF771B">
            <w:pPr>
              <w:rPr>
                <w:rFonts w:cs="Arial"/>
                <w:sz w:val="18"/>
                <w:szCs w:val="18"/>
                <w:lang w:val="en-US"/>
              </w:rPr>
            </w:pPr>
            <w:r w:rsidRPr="00BF771B">
              <w:rPr>
                <w:rFonts w:cs="Arial"/>
                <w:sz w:val="18"/>
                <w:szCs w:val="18"/>
                <w:lang w:val="en-US"/>
              </w:rPr>
              <w:t>Evaluation</w:t>
            </w:r>
            <w:r>
              <w:rPr>
                <w:rFonts w:cs="Arial"/>
                <w:sz w:val="18"/>
                <w:szCs w:val="18"/>
                <w:lang w:val="en-US"/>
              </w:rPr>
              <w:t xml:space="preserve"> with simulators in classrooms or in real conditions on worksite.</w:t>
            </w:r>
            <w:r w:rsidRPr="00BF771B">
              <w:rPr>
                <w:rFonts w:cs="Arial"/>
                <w:sz w:val="18"/>
                <w:szCs w:val="18"/>
                <w:lang w:val="en-US"/>
              </w:rPr>
              <w:t xml:space="preserve"> </w:t>
            </w:r>
          </w:p>
          <w:p w:rsidR="004A0D7F" w:rsidRPr="003072EA" w:rsidRDefault="004A0D7F" w:rsidP="00D07ECE">
            <w:pPr>
              <w:rPr>
                <w:rFonts w:cs="Arial"/>
                <w:sz w:val="18"/>
                <w:szCs w:val="18"/>
                <w:lang w:val="en-US"/>
              </w:rPr>
            </w:pPr>
          </w:p>
        </w:tc>
      </w:tr>
      <w:tr w:rsidR="004A0D7F" w:rsidRPr="00046BD8" w:rsidTr="00D07ECE">
        <w:tc>
          <w:tcPr>
            <w:tcW w:w="6658" w:type="dxa"/>
            <w:gridSpan w:val="2"/>
          </w:tcPr>
          <w:p w:rsidR="004A0D7F" w:rsidRDefault="004A0D7F" w:rsidP="00D07ECE">
            <w:pPr>
              <w:rPr>
                <w:rFonts w:cs="Arial"/>
                <w:sz w:val="18"/>
                <w:szCs w:val="18"/>
                <w:lang w:val="en-GB"/>
              </w:rPr>
            </w:pPr>
            <w:r w:rsidRPr="00A0155C">
              <w:rPr>
                <w:rFonts w:cs="Arial"/>
                <w:b/>
                <w:sz w:val="18"/>
                <w:szCs w:val="18"/>
                <w:lang w:val="en-GB"/>
              </w:rPr>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4A0D7F" w:rsidRPr="000730CF" w:rsidRDefault="004A0D7F" w:rsidP="00D07ECE">
            <w:pPr>
              <w:rPr>
                <w:rFonts w:cs="Arial"/>
                <w:sz w:val="18"/>
                <w:szCs w:val="18"/>
                <w:lang w:val="en-US"/>
              </w:rPr>
            </w:pPr>
          </w:p>
          <w:p w:rsidR="004A0D7F" w:rsidRPr="003072EA" w:rsidRDefault="004A0D7F" w:rsidP="00D07ECE">
            <w:pPr>
              <w:pStyle w:val="Paragraphedeliste"/>
              <w:numPr>
                <w:ilvl w:val="0"/>
                <w:numId w:val="8"/>
              </w:numPr>
              <w:ind w:left="171" w:hanging="124"/>
              <w:rPr>
                <w:rFonts w:cs="Arial"/>
                <w:sz w:val="18"/>
                <w:szCs w:val="18"/>
                <w:lang w:val="en-GB"/>
              </w:rPr>
            </w:pPr>
            <w:r w:rsidRPr="003072EA">
              <w:rPr>
                <w:rFonts w:cs="Arial"/>
                <w:sz w:val="18"/>
                <w:szCs w:val="18"/>
                <w:lang w:val="en-GB"/>
              </w:rPr>
              <w:t xml:space="preserve">Written </w:t>
            </w:r>
            <w:r w:rsidR="003835F5">
              <w:rPr>
                <w:rFonts w:cs="Arial"/>
                <w:sz w:val="18"/>
                <w:szCs w:val="18"/>
                <w:lang w:val="en-GB"/>
              </w:rPr>
              <w:t xml:space="preserve">identification and in-depth </w:t>
            </w:r>
            <w:r w:rsidRPr="003072EA">
              <w:rPr>
                <w:rFonts w:cs="Arial"/>
                <w:sz w:val="18"/>
                <w:szCs w:val="18"/>
                <w:lang w:val="en-GB"/>
              </w:rPr>
              <w:t>analyses of risk situations on worksite.</w:t>
            </w:r>
          </w:p>
          <w:p w:rsidR="004A0D7F" w:rsidRPr="003072EA" w:rsidRDefault="004A0D7F" w:rsidP="00D07ECE">
            <w:pPr>
              <w:pStyle w:val="Paragraphedeliste"/>
              <w:numPr>
                <w:ilvl w:val="0"/>
                <w:numId w:val="8"/>
              </w:numPr>
              <w:ind w:left="171" w:hanging="124"/>
              <w:rPr>
                <w:rFonts w:cs="Arial"/>
                <w:sz w:val="18"/>
                <w:szCs w:val="18"/>
                <w:lang w:val="en-GB"/>
              </w:rPr>
            </w:pPr>
            <w:r w:rsidRPr="003072EA">
              <w:rPr>
                <w:rFonts w:cs="Arial"/>
                <w:sz w:val="18"/>
                <w:szCs w:val="18"/>
                <w:lang w:val="en-GB"/>
              </w:rPr>
              <w:t xml:space="preserve">Preparation </w:t>
            </w:r>
            <w:r w:rsidR="003835F5">
              <w:rPr>
                <w:rFonts w:cs="Arial"/>
                <w:sz w:val="18"/>
                <w:szCs w:val="18"/>
                <w:lang w:val="en-GB"/>
              </w:rPr>
              <w:t xml:space="preserve">and exploitation </w:t>
            </w:r>
            <w:r w:rsidRPr="003072EA">
              <w:rPr>
                <w:rFonts w:cs="Arial"/>
                <w:sz w:val="18"/>
                <w:szCs w:val="18"/>
                <w:lang w:val="en-GB"/>
              </w:rPr>
              <w:t>of the grids for observation of risk situations on worksite.</w:t>
            </w:r>
          </w:p>
          <w:p w:rsidR="004A0D7F" w:rsidRPr="003072EA" w:rsidRDefault="004A0D7F" w:rsidP="00D07ECE">
            <w:pPr>
              <w:rPr>
                <w:rFonts w:cs="Arial"/>
                <w:sz w:val="18"/>
                <w:szCs w:val="18"/>
                <w:lang w:val="en-US"/>
              </w:rPr>
            </w:pPr>
          </w:p>
          <w:p w:rsidR="004A0D7F" w:rsidRPr="003072EA" w:rsidRDefault="004A0D7F" w:rsidP="00D07ECE">
            <w:pPr>
              <w:rPr>
                <w:rFonts w:cs="Arial"/>
                <w:sz w:val="18"/>
                <w:szCs w:val="18"/>
                <w:lang w:val="en-US"/>
              </w:rPr>
            </w:pPr>
          </w:p>
          <w:p w:rsidR="004A0D7F" w:rsidRPr="003072EA" w:rsidRDefault="004A0D7F" w:rsidP="00D07ECE">
            <w:pPr>
              <w:rPr>
                <w:rFonts w:cs="Arial"/>
                <w:sz w:val="18"/>
                <w:szCs w:val="18"/>
                <w:lang w:val="en-US"/>
              </w:rPr>
            </w:pPr>
          </w:p>
          <w:p w:rsidR="004A0D7F" w:rsidRPr="003072EA" w:rsidRDefault="004A0D7F" w:rsidP="00D07ECE">
            <w:pPr>
              <w:rPr>
                <w:rFonts w:cs="Arial"/>
                <w:sz w:val="18"/>
                <w:szCs w:val="18"/>
                <w:lang w:val="en-US"/>
              </w:rPr>
            </w:pPr>
          </w:p>
          <w:p w:rsidR="004A0D7F" w:rsidRPr="003072EA" w:rsidRDefault="004A0D7F" w:rsidP="00D07ECE">
            <w:pPr>
              <w:rPr>
                <w:rFonts w:cs="Arial"/>
                <w:sz w:val="18"/>
                <w:szCs w:val="18"/>
                <w:lang w:val="en-US"/>
              </w:rPr>
            </w:pPr>
          </w:p>
          <w:p w:rsidR="004A0D7F" w:rsidRPr="003072EA" w:rsidRDefault="004A0D7F" w:rsidP="00D07ECE">
            <w:pPr>
              <w:rPr>
                <w:rFonts w:cs="Arial"/>
                <w:sz w:val="18"/>
                <w:szCs w:val="18"/>
                <w:lang w:val="en-US"/>
              </w:rPr>
            </w:pPr>
          </w:p>
          <w:p w:rsidR="004A0D7F" w:rsidRPr="003072EA" w:rsidRDefault="004A0D7F" w:rsidP="00D07ECE">
            <w:pPr>
              <w:rPr>
                <w:rFonts w:cs="Arial"/>
                <w:sz w:val="18"/>
                <w:szCs w:val="18"/>
                <w:lang w:val="en-US"/>
              </w:rPr>
            </w:pPr>
          </w:p>
          <w:p w:rsidR="004A0D7F" w:rsidRPr="003072EA" w:rsidRDefault="004A0D7F" w:rsidP="00D07ECE">
            <w:pPr>
              <w:rPr>
                <w:rFonts w:cs="Arial"/>
                <w:sz w:val="18"/>
                <w:szCs w:val="18"/>
                <w:lang w:val="en-US"/>
              </w:rPr>
            </w:pPr>
          </w:p>
          <w:p w:rsidR="004A0D7F" w:rsidRPr="003072EA" w:rsidRDefault="004A0D7F" w:rsidP="00D07ECE">
            <w:pPr>
              <w:rPr>
                <w:rFonts w:cs="Arial"/>
                <w:sz w:val="18"/>
                <w:szCs w:val="18"/>
                <w:lang w:val="en-US"/>
              </w:rPr>
            </w:pPr>
          </w:p>
          <w:p w:rsidR="004A0D7F" w:rsidRPr="003072EA" w:rsidRDefault="004A0D7F" w:rsidP="00D07ECE">
            <w:pPr>
              <w:rPr>
                <w:rFonts w:cs="Arial"/>
                <w:sz w:val="18"/>
                <w:szCs w:val="18"/>
                <w:lang w:val="en-US"/>
              </w:rPr>
            </w:pPr>
          </w:p>
        </w:tc>
        <w:tc>
          <w:tcPr>
            <w:tcW w:w="6520" w:type="dxa"/>
            <w:gridSpan w:val="2"/>
          </w:tcPr>
          <w:p w:rsidR="004A0D7F" w:rsidRDefault="004A0D7F" w:rsidP="00D07ECE">
            <w:pPr>
              <w:rPr>
                <w:rFonts w:cs="Arial"/>
                <w:sz w:val="18"/>
                <w:szCs w:val="18"/>
                <w:lang w:val="en-GB"/>
              </w:rPr>
            </w:pPr>
            <w:r w:rsidRPr="00A0155C">
              <w:rPr>
                <w:rFonts w:cs="Arial"/>
                <w:b/>
                <w:sz w:val="18"/>
                <w:szCs w:val="18"/>
                <w:lang w:val="en-GB"/>
              </w:rPr>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4A0D7F" w:rsidRDefault="004A0D7F" w:rsidP="00D07ECE">
            <w:pPr>
              <w:rPr>
                <w:rFonts w:cs="Arial"/>
                <w:sz w:val="18"/>
                <w:szCs w:val="18"/>
                <w:lang w:val="en-GB"/>
              </w:rPr>
            </w:pPr>
          </w:p>
          <w:p w:rsidR="004A0D7F" w:rsidRPr="003072EA"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G</w:t>
            </w:r>
            <w:r w:rsidRPr="003072EA">
              <w:rPr>
                <w:rFonts w:cs="Arial"/>
                <w:sz w:val="18"/>
                <w:szCs w:val="18"/>
                <w:lang w:val="en-GB"/>
              </w:rPr>
              <w:t>rids for observation of risk situations on worksite</w:t>
            </w:r>
            <w:r>
              <w:rPr>
                <w:rFonts w:cs="Arial"/>
                <w:sz w:val="18"/>
                <w:szCs w:val="18"/>
                <w:lang w:val="en-GB"/>
              </w:rPr>
              <w:t xml:space="preserve"> fulfilled</w:t>
            </w:r>
            <w:r w:rsidR="003835F5">
              <w:rPr>
                <w:rFonts w:cs="Arial"/>
                <w:sz w:val="18"/>
                <w:szCs w:val="18"/>
                <w:lang w:val="en-GB"/>
              </w:rPr>
              <w:t xml:space="preserve"> in collaboration with team leaders</w:t>
            </w:r>
            <w:r w:rsidRPr="003072EA">
              <w:rPr>
                <w:rFonts w:cs="Arial"/>
                <w:sz w:val="18"/>
                <w:szCs w:val="18"/>
                <w:lang w:val="en-GB"/>
              </w:rPr>
              <w:t>.</w:t>
            </w:r>
          </w:p>
        </w:tc>
        <w:tc>
          <w:tcPr>
            <w:tcW w:w="3544" w:type="dxa"/>
          </w:tcPr>
          <w:p w:rsidR="004A0D7F" w:rsidRDefault="004A0D7F" w:rsidP="00D07ECE">
            <w:pPr>
              <w:rPr>
                <w:rFonts w:cs="Arial"/>
                <w:sz w:val="18"/>
                <w:szCs w:val="18"/>
                <w:lang w:val="en-GB"/>
              </w:rPr>
            </w:pPr>
            <w:r w:rsidRPr="00A0155C">
              <w:rPr>
                <w:rFonts w:cs="Arial"/>
                <w:b/>
                <w:sz w:val="18"/>
                <w:szCs w:val="18"/>
                <w:lang w:val="en-GB"/>
              </w:rPr>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4A0D7F" w:rsidRDefault="004A0D7F" w:rsidP="00D07ECE">
            <w:pPr>
              <w:rPr>
                <w:rFonts w:cs="Arial"/>
                <w:sz w:val="18"/>
                <w:szCs w:val="18"/>
                <w:lang w:val="en-GB"/>
              </w:rPr>
            </w:pPr>
          </w:p>
          <w:p w:rsidR="004A0D7F" w:rsidRPr="003072EA" w:rsidRDefault="004A0D7F" w:rsidP="00D07ECE">
            <w:pPr>
              <w:pStyle w:val="Paragraphedeliste"/>
              <w:numPr>
                <w:ilvl w:val="0"/>
                <w:numId w:val="8"/>
              </w:numPr>
              <w:ind w:left="171" w:hanging="124"/>
              <w:rPr>
                <w:rFonts w:cs="Arial"/>
                <w:sz w:val="18"/>
                <w:szCs w:val="18"/>
                <w:lang w:val="en-GB"/>
              </w:rPr>
            </w:pPr>
            <w:r w:rsidRPr="003072EA">
              <w:rPr>
                <w:rFonts w:cs="Arial"/>
                <w:sz w:val="18"/>
                <w:szCs w:val="18"/>
                <w:lang w:val="en-GB"/>
              </w:rPr>
              <w:t>Written analyses of risk situations on worksite.</w:t>
            </w:r>
          </w:p>
          <w:p w:rsidR="004A0D7F" w:rsidRPr="003072EA" w:rsidRDefault="004A0D7F" w:rsidP="00D07ECE">
            <w:pPr>
              <w:rPr>
                <w:rFonts w:cs="Arial"/>
                <w:sz w:val="18"/>
                <w:szCs w:val="18"/>
                <w:lang w:val="en-US"/>
              </w:rPr>
            </w:pPr>
          </w:p>
        </w:tc>
        <w:tc>
          <w:tcPr>
            <w:tcW w:w="3827" w:type="dxa"/>
            <w:vMerge/>
          </w:tcPr>
          <w:p w:rsidR="004A0D7F" w:rsidRPr="003072EA" w:rsidRDefault="004A0D7F" w:rsidP="00D07ECE">
            <w:pPr>
              <w:rPr>
                <w:rFonts w:cs="Arial"/>
                <w:sz w:val="18"/>
                <w:szCs w:val="18"/>
                <w:lang w:val="en-US"/>
              </w:rPr>
            </w:pPr>
          </w:p>
        </w:tc>
      </w:tr>
    </w:tbl>
    <w:p w:rsidR="004A0D7F" w:rsidRPr="003072EA" w:rsidRDefault="004A0D7F" w:rsidP="004A0D7F">
      <w:pPr>
        <w:rPr>
          <w:b/>
          <w:highlight w:val="yellow"/>
          <w:lang w:val="en-US"/>
        </w:rPr>
      </w:pPr>
    </w:p>
    <w:p w:rsidR="004A0D7F" w:rsidRPr="004A0D7F" w:rsidRDefault="004A0D7F" w:rsidP="004A0D7F">
      <w:pPr>
        <w:rPr>
          <w:b/>
          <w:highlight w:val="yellow"/>
          <w:lang w:val="en-US"/>
        </w:rPr>
      </w:pPr>
      <w:r>
        <w:rPr>
          <w:lang w:val="en-US"/>
        </w:rPr>
        <w:br w:type="page"/>
      </w:r>
    </w:p>
    <w:p w:rsidR="004A0D7F" w:rsidRPr="003072EA" w:rsidRDefault="004A0D7F" w:rsidP="004A0D7F">
      <w:pPr>
        <w:rPr>
          <w:b/>
          <w:highlight w:val="yellow"/>
          <w:lang w:val="en-US"/>
        </w:rPr>
      </w:pPr>
    </w:p>
    <w:p w:rsidR="004A0D7F" w:rsidRPr="003072EA" w:rsidRDefault="004A0D7F" w:rsidP="004A0D7F">
      <w:pPr>
        <w:rPr>
          <w:b/>
          <w:highlight w:val="yellow"/>
          <w:lang w:val="en-US"/>
        </w:rPr>
      </w:pPr>
      <w:r w:rsidRPr="00A0155C">
        <w:rPr>
          <w:b/>
          <w:noProof/>
          <w:lang w:eastAsia="fr-FR"/>
        </w:rPr>
        <w:drawing>
          <wp:anchor distT="0" distB="0" distL="114300" distR="114300" simplePos="0" relativeHeight="251740160" behindDoc="0" locked="0" layoutInCell="1" allowOverlap="1" wp14:anchorId="51D9A7F1" wp14:editId="260CB5CC">
            <wp:simplePos x="0" y="0"/>
            <wp:positionH relativeFrom="margin">
              <wp:align>center</wp:align>
            </wp:positionH>
            <wp:positionV relativeFrom="paragraph">
              <wp:posOffset>92558</wp:posOffset>
            </wp:positionV>
            <wp:extent cx="2602865" cy="565785"/>
            <wp:effectExtent l="0" t="0" r="6985" b="571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2865" cy="5657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4A0D7F" w:rsidRPr="003072EA" w:rsidRDefault="004A0D7F" w:rsidP="004A0D7F">
      <w:pPr>
        <w:rPr>
          <w:b/>
          <w:highlight w:val="yellow"/>
          <w:lang w:val="en-US"/>
        </w:rPr>
      </w:pPr>
    </w:p>
    <w:p w:rsidR="004A0D7F" w:rsidRDefault="004A0D7F" w:rsidP="004A0D7F">
      <w:pPr>
        <w:jc w:val="center"/>
        <w:rPr>
          <w:rFonts w:ascii="Calibri" w:hAnsi="Calibri"/>
          <w:b/>
          <w:color w:val="404040"/>
          <w:lang w:val="en-GB" w:eastAsia="fr-FR"/>
        </w:rPr>
      </w:pPr>
    </w:p>
    <w:p w:rsidR="004A0D7F" w:rsidRDefault="004A0D7F" w:rsidP="004A0D7F">
      <w:pPr>
        <w:jc w:val="center"/>
        <w:rPr>
          <w:rFonts w:ascii="Calibri" w:hAnsi="Calibri"/>
          <w:b/>
          <w:color w:val="404040"/>
          <w:lang w:val="en-GB" w:eastAsia="fr-FR"/>
        </w:rPr>
      </w:pPr>
    </w:p>
    <w:p w:rsidR="004A0D7F" w:rsidRPr="00A0155C" w:rsidRDefault="004A0D7F" w:rsidP="004A0D7F">
      <w:pPr>
        <w:jc w:val="center"/>
        <w:rPr>
          <w:rFonts w:ascii="Calibri" w:hAnsi="Calibri"/>
          <w:b/>
          <w:color w:val="404040"/>
          <w:lang w:val="en-GB" w:eastAsia="fr-FR"/>
        </w:rPr>
      </w:pPr>
      <w:r w:rsidRPr="00A0155C">
        <w:rPr>
          <w:rFonts w:ascii="Calibri" w:hAnsi="Calibri"/>
          <w:b/>
          <w:color w:val="404040"/>
          <w:lang w:val="en-GB" w:eastAsia="fr-FR"/>
        </w:rPr>
        <w:t>Middle Management Skills in the Building Sector: Adjustment of the Vocational Education to the Evolution of Company Needs</w:t>
      </w:r>
    </w:p>
    <w:p w:rsidR="004A0D7F" w:rsidRPr="00A0155C" w:rsidRDefault="004A0D7F" w:rsidP="004A0D7F">
      <w:pPr>
        <w:autoSpaceDE w:val="0"/>
        <w:autoSpaceDN w:val="0"/>
        <w:adjustRightInd w:val="0"/>
        <w:jc w:val="center"/>
        <w:rPr>
          <w:rFonts w:ascii="Calibri" w:hAnsi="Calibri"/>
          <w:color w:val="244061"/>
          <w:lang w:val="en-GB" w:eastAsia="fr-FR"/>
        </w:rPr>
      </w:pPr>
      <w:r w:rsidRPr="00A0155C">
        <w:rPr>
          <w:rFonts w:ascii="Calibri" w:hAnsi="Calibri"/>
          <w:color w:val="244061"/>
          <w:lang w:val="en-GB" w:eastAsia="fr-FR"/>
        </w:rPr>
        <w:t>Contract: 2015-1-FR01-KA202-015054</w:t>
      </w:r>
    </w:p>
    <w:p w:rsidR="004A0D7F" w:rsidRPr="00A0155C" w:rsidRDefault="004A0D7F" w:rsidP="004A0D7F">
      <w:pPr>
        <w:rPr>
          <w:lang w:val="en-GB"/>
        </w:rPr>
      </w:pPr>
    </w:p>
    <w:p w:rsidR="004A0D7F" w:rsidRPr="00A0155C" w:rsidRDefault="004A0D7F" w:rsidP="004A0D7F">
      <w:pPr>
        <w:jc w:val="center"/>
        <w:rPr>
          <w:b/>
          <w:sz w:val="32"/>
          <w:szCs w:val="32"/>
          <w:lang w:val="en-GB"/>
        </w:rPr>
      </w:pPr>
      <w:r w:rsidRPr="00A0155C">
        <w:rPr>
          <w:b/>
          <w:sz w:val="32"/>
          <w:szCs w:val="32"/>
          <w:lang w:val="en-GB"/>
        </w:rPr>
        <w:t xml:space="preserve">PART </w:t>
      </w:r>
      <w:r>
        <w:rPr>
          <w:b/>
          <w:sz w:val="32"/>
          <w:szCs w:val="32"/>
          <w:lang w:val="en-GB"/>
        </w:rPr>
        <w:t>ONE</w:t>
      </w:r>
      <w:r w:rsidRPr="00A0155C">
        <w:rPr>
          <w:b/>
          <w:sz w:val="32"/>
          <w:szCs w:val="32"/>
          <w:lang w:val="en-GB"/>
        </w:rPr>
        <w:t>: IDENTIFICATION OF PEDAGOGICAL METHODS AND TOOLS FOR (RE) DESIGNED VET PATHS</w:t>
      </w:r>
    </w:p>
    <w:p w:rsidR="004A0D7F" w:rsidRDefault="004A0D7F" w:rsidP="004A0D7F">
      <w:pPr>
        <w:rPr>
          <w:lang w:val="en-GB"/>
        </w:rPr>
      </w:pPr>
    </w:p>
    <w:p w:rsidR="004A0D7F" w:rsidRPr="00D52B81" w:rsidRDefault="004A0D7F" w:rsidP="004A0D7F">
      <w:pPr>
        <w:jc w:val="center"/>
        <w:rPr>
          <w:b/>
          <w:color w:val="C45911" w:themeColor="accent2" w:themeShade="BF"/>
          <w:sz w:val="28"/>
          <w:szCs w:val="28"/>
          <w:lang w:val="en-GB"/>
        </w:rPr>
      </w:pPr>
      <w:r w:rsidRPr="00D52B81">
        <w:rPr>
          <w:b/>
          <w:color w:val="C45911" w:themeColor="accent2" w:themeShade="BF"/>
          <w:sz w:val="28"/>
          <w:szCs w:val="28"/>
          <w:lang w:val="en-GB"/>
        </w:rPr>
        <w:t xml:space="preserve">GRID </w:t>
      </w:r>
      <w:r w:rsidRPr="00A0155C">
        <w:rPr>
          <w:rFonts w:ascii="Calibri" w:hAnsi="Calibri"/>
          <w:b/>
          <w:color w:val="2E74B5" w:themeColor="accent1" w:themeShade="BF"/>
          <w:sz w:val="28"/>
          <w:szCs w:val="28"/>
          <w:highlight w:val="yellow"/>
          <w:lang w:val="en-GB"/>
        </w:rPr>
        <w:t>A01</w:t>
      </w:r>
      <w:r>
        <w:rPr>
          <w:rFonts w:ascii="Calibri" w:hAnsi="Calibri"/>
          <w:b/>
          <w:color w:val="2E74B5" w:themeColor="accent1" w:themeShade="BF"/>
          <w:sz w:val="28"/>
          <w:szCs w:val="28"/>
          <w:highlight w:val="yellow"/>
          <w:lang w:val="en-GB"/>
        </w:rPr>
        <w:t>WSS</w:t>
      </w:r>
      <w:r w:rsidRPr="00A0155C">
        <w:rPr>
          <w:rFonts w:ascii="Calibri" w:hAnsi="Calibri"/>
          <w:b/>
          <w:color w:val="2E74B5" w:themeColor="accent1" w:themeShade="BF"/>
          <w:sz w:val="28"/>
          <w:szCs w:val="28"/>
          <w:highlight w:val="yellow"/>
          <w:lang w:val="en-GB"/>
        </w:rPr>
        <w:t>.LU</w:t>
      </w:r>
      <w:r w:rsidRPr="00C16D10">
        <w:rPr>
          <w:rFonts w:ascii="Calibri" w:hAnsi="Calibri"/>
          <w:b/>
          <w:color w:val="2E74B5" w:themeColor="accent1" w:themeShade="BF"/>
          <w:sz w:val="28"/>
          <w:szCs w:val="28"/>
          <w:highlight w:val="yellow"/>
          <w:lang w:val="en-GB"/>
        </w:rPr>
        <w:t>0</w:t>
      </w:r>
      <w:r w:rsidR="00630C85">
        <w:rPr>
          <w:rFonts w:ascii="Calibri" w:hAnsi="Calibri"/>
          <w:b/>
          <w:color w:val="2E74B5" w:themeColor="accent1" w:themeShade="BF"/>
          <w:sz w:val="28"/>
          <w:szCs w:val="28"/>
          <w:highlight w:val="yellow"/>
          <w:lang w:val="en-GB"/>
        </w:rPr>
        <w:t>8</w:t>
      </w:r>
    </w:p>
    <w:p w:rsidR="004A0D7F" w:rsidRDefault="004A0D7F" w:rsidP="004A0D7F">
      <w:pPr>
        <w:rPr>
          <w:lang w:val="en-GB"/>
        </w:rPr>
      </w:pPr>
    </w:p>
    <w:p w:rsidR="004A0D7F" w:rsidRPr="003072EA" w:rsidRDefault="004A0D7F" w:rsidP="004A0D7F">
      <w:pPr>
        <w:rPr>
          <w:lang w:val="en-GB"/>
        </w:rPr>
      </w:pPr>
    </w:p>
    <w:p w:rsidR="004A0D7F" w:rsidRPr="003072EA" w:rsidRDefault="004A0D7F" w:rsidP="004A0D7F">
      <w:pPr>
        <w:rPr>
          <w:lang w:val="en-GB"/>
        </w:rPr>
      </w:pPr>
      <w:r w:rsidRPr="003072EA">
        <w:rPr>
          <w:lang w:val="en-GB"/>
        </w:rPr>
        <w:t xml:space="preserve">BENEFICIARIES: </w:t>
      </w:r>
      <w:r>
        <w:rPr>
          <w:rFonts w:ascii="Calibri" w:hAnsi="Calibri"/>
          <w:b/>
          <w:color w:val="2E74B5" w:themeColor="accent1" w:themeShade="BF"/>
          <w:highlight w:val="yellow"/>
          <w:lang w:val="en-GB"/>
        </w:rPr>
        <w:t>WORKSITE SUPERVISO</w:t>
      </w:r>
      <w:r w:rsidRPr="003072EA">
        <w:rPr>
          <w:rFonts w:ascii="Calibri" w:hAnsi="Calibri"/>
          <w:b/>
          <w:color w:val="2E74B5" w:themeColor="accent1" w:themeShade="BF"/>
          <w:highlight w:val="yellow"/>
          <w:lang w:val="en-GB"/>
        </w:rPr>
        <w:t>RS</w:t>
      </w:r>
    </w:p>
    <w:p w:rsidR="004A0D7F" w:rsidRPr="003072EA" w:rsidRDefault="004A0D7F" w:rsidP="004A0D7F">
      <w:pPr>
        <w:rPr>
          <w:rFonts w:ascii="Calibri" w:hAnsi="Calibri"/>
          <w:b/>
          <w:lang w:val="en-GB"/>
        </w:rPr>
      </w:pPr>
      <w:r w:rsidRPr="003072EA">
        <w:rPr>
          <w:lang w:val="en-GB"/>
        </w:rPr>
        <w:t xml:space="preserve">ACTIVITY: </w:t>
      </w:r>
      <w:r w:rsidRPr="003072EA">
        <w:rPr>
          <w:rFonts w:ascii="Calibri" w:hAnsi="Calibri"/>
          <w:b/>
          <w:lang w:val="en-GB"/>
        </w:rPr>
        <w:t>A01</w:t>
      </w:r>
      <w:r>
        <w:rPr>
          <w:rFonts w:ascii="Calibri" w:hAnsi="Calibri"/>
          <w:b/>
          <w:lang w:val="en-GB"/>
        </w:rPr>
        <w:t>WSS</w:t>
      </w:r>
      <w:r w:rsidRPr="003072EA">
        <w:rPr>
          <w:rFonts w:ascii="Calibri" w:hAnsi="Calibri"/>
          <w:b/>
          <w:lang w:val="en-GB"/>
        </w:rPr>
        <w:t xml:space="preserve">. </w:t>
      </w:r>
      <w:r>
        <w:rPr>
          <w:rFonts w:ascii="Calibri" w:hAnsi="Calibri"/>
          <w:b/>
          <w:lang w:val="en-GB"/>
        </w:rPr>
        <w:t xml:space="preserve">MANAGEMENT OF HUMAN RESOURCES AND TEAM </w:t>
      </w:r>
      <w:r w:rsidRPr="003072EA">
        <w:rPr>
          <w:rFonts w:ascii="Calibri" w:hAnsi="Calibri"/>
          <w:b/>
          <w:lang w:val="en-GB"/>
        </w:rPr>
        <w:t>BUILDING FOR SUCCES ORIENTATION</w:t>
      </w:r>
    </w:p>
    <w:p w:rsidR="004A0D7F" w:rsidRPr="003072EA" w:rsidRDefault="004A0D7F" w:rsidP="004A0D7F">
      <w:pPr>
        <w:rPr>
          <w:lang w:val="en-GB"/>
        </w:rPr>
      </w:pPr>
      <w:r w:rsidRPr="003072EA">
        <w:rPr>
          <w:lang w:val="en-GB"/>
        </w:rPr>
        <w:t xml:space="preserve">PARTNER IN CHARGE OF THE TASK: </w:t>
      </w:r>
      <w:r w:rsidRPr="003072EA">
        <w:rPr>
          <w:rFonts w:ascii="Calibri" w:hAnsi="Calibri"/>
          <w:b/>
          <w:lang w:val="en-GB"/>
        </w:rPr>
        <w:t>CCCA-BTP</w:t>
      </w:r>
    </w:p>
    <w:p w:rsidR="004A0D7F" w:rsidRPr="003072EA" w:rsidRDefault="004A0D7F" w:rsidP="004A0D7F">
      <w:pPr>
        <w:rPr>
          <w:lang w:val="en-GB"/>
        </w:rPr>
      </w:pPr>
      <w:r w:rsidRPr="003072EA">
        <w:rPr>
          <w:lang w:val="en-GB"/>
        </w:rPr>
        <w:t xml:space="preserve">LEARNING UNIT: </w:t>
      </w:r>
      <w:r w:rsidR="0093455C">
        <w:rPr>
          <w:rFonts w:ascii="Calibri" w:hAnsi="Calibri"/>
          <w:b/>
          <w:color w:val="2E74B5" w:themeColor="accent1" w:themeShade="BF"/>
          <w:highlight w:val="yellow"/>
          <w:lang w:val="en-GB"/>
        </w:rPr>
        <w:t>A01WSS</w:t>
      </w:r>
      <w:r w:rsidRPr="003072EA">
        <w:rPr>
          <w:rFonts w:ascii="Calibri" w:hAnsi="Calibri"/>
          <w:b/>
          <w:color w:val="2E74B5" w:themeColor="accent1" w:themeShade="BF"/>
          <w:highlight w:val="yellow"/>
          <w:lang w:val="en-GB"/>
        </w:rPr>
        <w:t>.LU0</w:t>
      </w:r>
      <w:r w:rsidR="00630C85">
        <w:rPr>
          <w:rFonts w:ascii="Calibri" w:hAnsi="Calibri"/>
          <w:b/>
          <w:color w:val="2E74B5" w:themeColor="accent1" w:themeShade="BF"/>
          <w:highlight w:val="yellow"/>
          <w:lang w:val="en-GB"/>
        </w:rPr>
        <w:t>8</w:t>
      </w:r>
      <w:r w:rsidRPr="003072EA">
        <w:rPr>
          <w:rFonts w:ascii="Calibri" w:hAnsi="Calibri"/>
          <w:b/>
          <w:color w:val="2E74B5" w:themeColor="accent1" w:themeShade="BF"/>
          <w:highlight w:val="yellow"/>
          <w:lang w:val="en-GB"/>
        </w:rPr>
        <w:t xml:space="preserve">. </w:t>
      </w:r>
      <w:r w:rsidR="00D07ECE" w:rsidRPr="00D07ECE">
        <w:rPr>
          <w:b/>
          <w:color w:val="2E74B5" w:themeColor="accent1" w:themeShade="BF"/>
          <w:lang w:val="en-GB"/>
        </w:rPr>
        <w:t>Strategies, methods and techniques of communication to achieve production objectives and quality control</w:t>
      </w:r>
    </w:p>
    <w:p w:rsidR="004A0D7F" w:rsidRPr="003072EA" w:rsidRDefault="004A0D7F" w:rsidP="004A0D7F">
      <w:pPr>
        <w:rPr>
          <w:lang w:val="en-GB"/>
        </w:rPr>
      </w:pPr>
      <w:r w:rsidRPr="003072EA">
        <w:rPr>
          <w:lang w:val="en-GB"/>
        </w:rPr>
        <w:t xml:space="preserve">DURATION SUGGESTED: </w:t>
      </w:r>
      <w:r w:rsidR="00D07ECE">
        <w:rPr>
          <w:rFonts w:ascii="Calibri" w:hAnsi="Calibri"/>
          <w:b/>
          <w:lang w:val="en-GB"/>
        </w:rPr>
        <w:t>4</w:t>
      </w:r>
      <w:r w:rsidRPr="003072EA">
        <w:rPr>
          <w:rFonts w:ascii="Calibri" w:hAnsi="Calibri"/>
          <w:b/>
          <w:lang w:val="en-GB"/>
        </w:rPr>
        <w:t xml:space="preserve"> X 7 HOURS in training centre (continuous or spaced days)</w:t>
      </w:r>
    </w:p>
    <w:p w:rsidR="004A0D7F" w:rsidRPr="00A0155C" w:rsidRDefault="004A0D7F" w:rsidP="004A0D7F">
      <w:pPr>
        <w:rPr>
          <w:lang w:val="en-GB"/>
        </w:rPr>
      </w:pPr>
    </w:p>
    <w:tbl>
      <w:tblPr>
        <w:tblStyle w:val="Grilledutableau"/>
        <w:tblW w:w="20549" w:type="dxa"/>
        <w:tblLayout w:type="fixed"/>
        <w:tblLook w:val="04A0" w:firstRow="1" w:lastRow="0" w:firstColumn="1" w:lastColumn="0" w:noHBand="0" w:noVBand="1"/>
      </w:tblPr>
      <w:tblGrid>
        <w:gridCol w:w="3256"/>
        <w:gridCol w:w="3402"/>
        <w:gridCol w:w="3260"/>
        <w:gridCol w:w="3260"/>
        <w:gridCol w:w="3544"/>
        <w:gridCol w:w="3827"/>
      </w:tblGrid>
      <w:tr w:rsidR="004A0D7F" w:rsidRPr="00046BD8" w:rsidTr="00D07ECE">
        <w:trPr>
          <w:trHeight w:val="1198"/>
        </w:trPr>
        <w:tc>
          <w:tcPr>
            <w:tcW w:w="6658" w:type="dxa"/>
            <w:gridSpan w:val="2"/>
            <w:vAlign w:val="center"/>
          </w:tcPr>
          <w:p w:rsidR="004A0D7F" w:rsidRPr="00A0155C" w:rsidRDefault="004A0D7F" w:rsidP="00D07ECE">
            <w:pPr>
              <w:jc w:val="center"/>
              <w:rPr>
                <w:rFonts w:cs="Arial"/>
                <w:sz w:val="18"/>
                <w:szCs w:val="18"/>
                <w:lang w:val="en-GB"/>
              </w:rPr>
            </w:pPr>
          </w:p>
          <w:p w:rsidR="004A0D7F" w:rsidRPr="00A0155C" w:rsidRDefault="004A0D7F" w:rsidP="00D07ECE">
            <w:pPr>
              <w:jc w:val="center"/>
              <w:rPr>
                <w:rFonts w:cs="Arial"/>
                <w:b/>
                <w:sz w:val="18"/>
                <w:szCs w:val="18"/>
                <w:lang w:val="en-GB"/>
              </w:rPr>
            </w:pPr>
            <w:r w:rsidRPr="00A0155C">
              <w:rPr>
                <w:rFonts w:cs="Arial"/>
                <w:b/>
                <w:sz w:val="18"/>
                <w:szCs w:val="18"/>
                <w:lang w:val="en-GB"/>
              </w:rPr>
              <w:t>TRAINING CENTRE</w:t>
            </w:r>
          </w:p>
          <w:p w:rsidR="004A0D7F" w:rsidRPr="00A0155C" w:rsidRDefault="004A0D7F" w:rsidP="00D07ECE">
            <w:pPr>
              <w:jc w:val="center"/>
              <w:rPr>
                <w:rFonts w:cs="Arial"/>
                <w:sz w:val="18"/>
                <w:szCs w:val="18"/>
                <w:lang w:val="en-GB"/>
              </w:rPr>
            </w:pPr>
          </w:p>
        </w:tc>
        <w:tc>
          <w:tcPr>
            <w:tcW w:w="6520" w:type="dxa"/>
            <w:gridSpan w:val="2"/>
            <w:vAlign w:val="center"/>
          </w:tcPr>
          <w:p w:rsidR="004A0D7F" w:rsidRPr="00A0155C" w:rsidRDefault="004A0D7F" w:rsidP="00D07ECE">
            <w:pPr>
              <w:jc w:val="center"/>
              <w:rPr>
                <w:rFonts w:cs="Arial"/>
                <w:b/>
                <w:sz w:val="18"/>
                <w:szCs w:val="18"/>
                <w:lang w:val="en-GB"/>
              </w:rPr>
            </w:pPr>
            <w:r w:rsidRPr="00A0155C">
              <w:rPr>
                <w:rFonts w:cs="Arial"/>
                <w:b/>
                <w:sz w:val="18"/>
                <w:szCs w:val="18"/>
                <w:lang w:val="en-GB"/>
              </w:rPr>
              <w:t>COMPANY PARTICIPATING IN THE TRAINING PROCESS</w:t>
            </w:r>
          </w:p>
        </w:tc>
        <w:tc>
          <w:tcPr>
            <w:tcW w:w="3544" w:type="dxa"/>
            <w:vAlign w:val="center"/>
          </w:tcPr>
          <w:p w:rsidR="004A0D7F" w:rsidRPr="00A0155C" w:rsidRDefault="004A0D7F" w:rsidP="00D07ECE">
            <w:pPr>
              <w:jc w:val="center"/>
              <w:rPr>
                <w:rFonts w:cs="Arial"/>
                <w:b/>
                <w:sz w:val="18"/>
                <w:szCs w:val="18"/>
                <w:lang w:val="en-GB"/>
              </w:rPr>
            </w:pPr>
            <w:r w:rsidRPr="00A0155C">
              <w:rPr>
                <w:rFonts w:cs="Arial"/>
                <w:b/>
                <w:sz w:val="18"/>
                <w:szCs w:val="18"/>
                <w:lang w:val="en-GB"/>
              </w:rPr>
              <w:t>E-LEARNING, incl. OPEN CLASSROOM</w:t>
            </w:r>
          </w:p>
        </w:tc>
        <w:tc>
          <w:tcPr>
            <w:tcW w:w="3827" w:type="dxa"/>
            <w:vAlign w:val="center"/>
          </w:tcPr>
          <w:p w:rsidR="004A0D7F" w:rsidRPr="00A0155C" w:rsidRDefault="004A0D7F" w:rsidP="00D07ECE">
            <w:pPr>
              <w:jc w:val="center"/>
              <w:rPr>
                <w:rFonts w:cs="Arial"/>
                <w:b/>
                <w:sz w:val="18"/>
                <w:szCs w:val="18"/>
                <w:lang w:val="en-GB"/>
              </w:rPr>
            </w:pPr>
            <w:r w:rsidRPr="0074337D">
              <w:rPr>
                <w:rFonts w:cs="Arial"/>
                <w:b/>
                <w:sz w:val="18"/>
                <w:szCs w:val="18"/>
                <w:lang w:val="en-GB"/>
              </w:rPr>
              <w:t>EVALUATION</w:t>
            </w:r>
          </w:p>
          <w:p w:rsidR="004A0D7F" w:rsidRPr="00A0155C" w:rsidRDefault="004A0D7F" w:rsidP="00D07ECE">
            <w:pPr>
              <w:jc w:val="center"/>
              <w:rPr>
                <w:rFonts w:cs="Arial"/>
                <w:sz w:val="18"/>
                <w:szCs w:val="18"/>
                <w:lang w:val="en-GB"/>
              </w:rPr>
            </w:pPr>
            <w:r w:rsidRPr="00A0155C">
              <w:rPr>
                <w:rFonts w:cs="Arial"/>
                <w:sz w:val="18"/>
                <w:szCs w:val="18"/>
                <w:lang w:val="en-GB"/>
              </w:rPr>
              <w:t xml:space="preserve"> (see Report Phase 2 for </w:t>
            </w:r>
            <w:r>
              <w:rPr>
                <w:rFonts w:cs="Arial"/>
                <w:sz w:val="18"/>
                <w:szCs w:val="18"/>
                <w:lang w:val="en-GB"/>
              </w:rPr>
              <w:t xml:space="preserve">Assessment </w:t>
            </w:r>
            <w:r w:rsidRPr="00A0155C">
              <w:rPr>
                <w:rFonts w:cs="Arial"/>
                <w:sz w:val="18"/>
                <w:szCs w:val="18"/>
                <w:lang w:val="en-GB"/>
              </w:rPr>
              <w:t>Criteria</w:t>
            </w:r>
            <w:r>
              <w:rPr>
                <w:rFonts w:cs="Arial"/>
                <w:sz w:val="18"/>
                <w:szCs w:val="18"/>
                <w:lang w:val="en-GB"/>
              </w:rPr>
              <w:t xml:space="preserve"> related to each learning outcome</w:t>
            </w:r>
            <w:r w:rsidRPr="00A0155C">
              <w:rPr>
                <w:rFonts w:cs="Arial"/>
                <w:sz w:val="18"/>
                <w:szCs w:val="18"/>
                <w:lang w:val="en-GB"/>
              </w:rPr>
              <w:t>)</w:t>
            </w:r>
          </w:p>
        </w:tc>
      </w:tr>
      <w:tr w:rsidR="004A0D7F" w:rsidRPr="00046BD8" w:rsidTr="00D07ECE">
        <w:trPr>
          <w:trHeight w:val="978"/>
        </w:trPr>
        <w:tc>
          <w:tcPr>
            <w:tcW w:w="6658" w:type="dxa"/>
            <w:gridSpan w:val="2"/>
          </w:tcPr>
          <w:p w:rsidR="004A0D7F" w:rsidRDefault="004A0D7F" w:rsidP="00D07ECE">
            <w:pPr>
              <w:rPr>
                <w:rFonts w:cs="Arial"/>
                <w:sz w:val="18"/>
                <w:szCs w:val="18"/>
                <w:lang w:val="en-GB"/>
              </w:rPr>
            </w:pPr>
            <w:r w:rsidRPr="003C652B">
              <w:rPr>
                <w:rFonts w:cs="Arial"/>
                <w:b/>
                <w:sz w:val="18"/>
                <w:szCs w:val="18"/>
                <w:highlight w:val="yellow"/>
                <w:lang w:val="en-GB"/>
              </w:rPr>
              <w:t>TEACHING &amp; SUPPORTING METHODS PROPOSED</w:t>
            </w:r>
            <w:r>
              <w:rPr>
                <w:rFonts w:cs="Arial"/>
                <w:sz w:val="18"/>
                <w:szCs w:val="18"/>
                <w:lang w:val="en-GB"/>
              </w:rPr>
              <w:t xml:space="preserve"> </w:t>
            </w:r>
            <w:r w:rsidRPr="00A0155C">
              <w:rPr>
                <w:rFonts w:cs="Arial"/>
                <w:sz w:val="18"/>
                <w:szCs w:val="18"/>
                <w:lang w:val="en-GB"/>
              </w:rPr>
              <w:t xml:space="preserve">(Incl. </w:t>
            </w:r>
            <w:r>
              <w:rPr>
                <w:rFonts w:cs="Arial"/>
                <w:sz w:val="18"/>
                <w:szCs w:val="18"/>
                <w:lang w:val="en-GB"/>
              </w:rPr>
              <w:t>Duration suggested &amp; O</w:t>
            </w:r>
            <w:r w:rsidRPr="00A0155C">
              <w:rPr>
                <w:rFonts w:cs="Arial"/>
                <w:sz w:val="18"/>
                <w:szCs w:val="18"/>
                <w:lang w:val="en-GB"/>
              </w:rPr>
              <w:t>rganisation)</w:t>
            </w:r>
          </w:p>
          <w:p w:rsidR="004A0D7F" w:rsidRDefault="004A0D7F" w:rsidP="00D07ECE">
            <w:pPr>
              <w:rPr>
                <w:rFonts w:cs="Arial"/>
                <w:sz w:val="18"/>
                <w:szCs w:val="18"/>
                <w:lang w:val="en-GB"/>
              </w:rPr>
            </w:pPr>
          </w:p>
          <w:p w:rsidR="00D07ECE" w:rsidRDefault="00D07ECE" w:rsidP="00D07ECE">
            <w:pPr>
              <w:rPr>
                <w:rFonts w:cs="Arial"/>
                <w:i/>
                <w:sz w:val="18"/>
                <w:szCs w:val="18"/>
                <w:lang w:val="en-GB"/>
              </w:rPr>
            </w:pPr>
            <w:r w:rsidRPr="006F3112">
              <w:rPr>
                <w:rFonts w:cs="Arial"/>
                <w:b/>
                <w:i/>
                <w:sz w:val="18"/>
                <w:szCs w:val="18"/>
                <w:lang w:val="en-GB"/>
              </w:rPr>
              <w:t xml:space="preserve">General </w:t>
            </w:r>
            <w:r>
              <w:rPr>
                <w:rFonts w:cs="Arial"/>
                <w:b/>
                <w:i/>
                <w:sz w:val="18"/>
                <w:szCs w:val="18"/>
                <w:lang w:val="en-GB"/>
              </w:rPr>
              <w:t>rule</w:t>
            </w:r>
            <w:r w:rsidRPr="006F3112">
              <w:rPr>
                <w:rFonts w:cs="Arial"/>
                <w:b/>
                <w:i/>
                <w:sz w:val="18"/>
                <w:szCs w:val="18"/>
                <w:lang w:val="en-GB"/>
              </w:rPr>
              <w:t xml:space="preserve">: </w:t>
            </w:r>
            <w:r w:rsidRPr="004C1A95">
              <w:rPr>
                <w:rFonts w:cs="Arial"/>
                <w:i/>
                <w:sz w:val="18"/>
                <w:szCs w:val="18"/>
                <w:lang w:val="en-GB"/>
              </w:rPr>
              <w:t xml:space="preserve">Functioning with </w:t>
            </w:r>
            <w:r>
              <w:rPr>
                <w:rFonts w:cs="Arial"/>
                <w:i/>
                <w:sz w:val="18"/>
                <w:szCs w:val="18"/>
                <w:lang w:val="en-GB"/>
              </w:rPr>
              <w:t xml:space="preserve">a strong project approach where a </w:t>
            </w:r>
            <w:r w:rsidRPr="004C1A95">
              <w:rPr>
                <w:rFonts w:cs="Arial"/>
                <w:i/>
                <w:sz w:val="18"/>
                <w:szCs w:val="18"/>
                <w:lang w:val="en-GB"/>
              </w:rPr>
              <w:t>l</w:t>
            </w:r>
            <w:r>
              <w:rPr>
                <w:rFonts w:cs="Arial"/>
                <w:i/>
                <w:sz w:val="18"/>
                <w:szCs w:val="18"/>
                <w:lang w:val="en-GB"/>
              </w:rPr>
              <w:t>inear transmission of knowledge is practically eliminated in training centre</w:t>
            </w:r>
            <w:r w:rsidRPr="004C1A95">
              <w:rPr>
                <w:rFonts w:cs="Arial"/>
                <w:i/>
                <w:sz w:val="18"/>
                <w:szCs w:val="18"/>
                <w:lang w:val="en-GB"/>
              </w:rPr>
              <w:t xml:space="preserve">. Better knowledge of the self-organisation of each </w:t>
            </w:r>
            <w:r w:rsidR="00AE1976">
              <w:rPr>
                <w:rFonts w:cs="Arial"/>
                <w:i/>
                <w:sz w:val="18"/>
                <w:szCs w:val="18"/>
                <w:lang w:val="en-GB"/>
              </w:rPr>
              <w:t>trainer</w:t>
            </w:r>
            <w:r w:rsidRPr="004C1A95">
              <w:rPr>
                <w:rFonts w:cs="Arial"/>
                <w:i/>
                <w:sz w:val="18"/>
                <w:szCs w:val="18"/>
                <w:lang w:val="en-GB"/>
              </w:rPr>
              <w:t xml:space="preserve"> before proposing collective </w:t>
            </w:r>
            <w:r>
              <w:rPr>
                <w:rFonts w:cs="Arial"/>
                <w:i/>
                <w:sz w:val="18"/>
                <w:szCs w:val="18"/>
                <w:lang w:val="en-GB"/>
              </w:rPr>
              <w:t xml:space="preserve">learning </w:t>
            </w:r>
            <w:r w:rsidRPr="004C1A95">
              <w:rPr>
                <w:rFonts w:cs="Arial"/>
                <w:i/>
                <w:sz w:val="18"/>
                <w:szCs w:val="18"/>
                <w:lang w:val="en-GB"/>
              </w:rPr>
              <w:t>schemes.</w:t>
            </w:r>
          </w:p>
          <w:p w:rsidR="00D07ECE" w:rsidRDefault="00D07ECE" w:rsidP="00D07ECE">
            <w:pPr>
              <w:rPr>
                <w:rFonts w:cs="Arial"/>
                <w:i/>
                <w:sz w:val="18"/>
                <w:szCs w:val="18"/>
                <w:lang w:val="en-GB"/>
              </w:rPr>
            </w:pPr>
            <w:r>
              <w:rPr>
                <w:rFonts w:cs="Arial"/>
                <w:i/>
                <w:sz w:val="18"/>
                <w:szCs w:val="18"/>
                <w:lang w:val="en-GB"/>
              </w:rPr>
              <w:t>The EQF level 5 requires that the learner build up his/her own knowledge, whereas the trainer is rather an “</w:t>
            </w:r>
            <w:r w:rsidRPr="00A8438C">
              <w:rPr>
                <w:rFonts w:cs="Arial"/>
                <w:i/>
                <w:sz w:val="18"/>
                <w:szCs w:val="18"/>
                <w:lang w:val="en-GB"/>
              </w:rPr>
              <w:t>Attendant of the increasingly individual and autonomous emergence of knowledge</w:t>
            </w:r>
            <w:r>
              <w:rPr>
                <w:rFonts w:cs="Arial"/>
                <w:i/>
                <w:sz w:val="18"/>
                <w:szCs w:val="18"/>
                <w:lang w:val="en-GB"/>
              </w:rPr>
              <w:t>” than a “Teacher specialised in a linear transmission of knowledge”.</w:t>
            </w:r>
          </w:p>
          <w:p w:rsidR="004A0D7F" w:rsidRDefault="004A0D7F" w:rsidP="00D07ECE">
            <w:pPr>
              <w:rPr>
                <w:rFonts w:cs="Arial"/>
                <w:sz w:val="18"/>
                <w:szCs w:val="18"/>
                <w:lang w:val="en-GB"/>
              </w:rPr>
            </w:pP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Mixing learners coming from the companies having various profiles and different size, to demonstrate better the variety of communicational</w:t>
            </w:r>
            <w:r w:rsidR="00D07ECE">
              <w:rPr>
                <w:rFonts w:cs="Arial"/>
                <w:sz w:val="18"/>
                <w:szCs w:val="18"/>
                <w:lang w:val="en-GB"/>
              </w:rPr>
              <w:t xml:space="preserve"> strategies and</w:t>
            </w:r>
            <w:r>
              <w:rPr>
                <w:rFonts w:cs="Arial"/>
                <w:sz w:val="18"/>
                <w:szCs w:val="18"/>
                <w:lang w:val="en-GB"/>
              </w:rPr>
              <w:t xml:space="preserve"> practices.</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 xml:space="preserve">Always taking into account environment, contexts and available means (human and material) when conceiving communicational </w:t>
            </w:r>
            <w:r w:rsidR="00D07ECE">
              <w:rPr>
                <w:rFonts w:cs="Arial"/>
                <w:sz w:val="18"/>
                <w:szCs w:val="18"/>
                <w:lang w:val="en-GB"/>
              </w:rPr>
              <w:t xml:space="preserve">strategies and empiric </w:t>
            </w:r>
            <w:r>
              <w:rPr>
                <w:rFonts w:cs="Arial"/>
                <w:sz w:val="18"/>
                <w:szCs w:val="18"/>
                <w:lang w:val="en-GB"/>
              </w:rPr>
              <w:t>scenarios.</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Inductive methods and organisation of learning process by mixing work in small and in larger groups, by taking into account the work experience of learners. Passing from practice to reflexivity and not the contrary (fundamental work-based learning rule).</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Using examples from real professional life and contexts, avoiding general and exclusively theoretical approaches of communication</w:t>
            </w:r>
            <w:r w:rsidR="00D07ECE">
              <w:rPr>
                <w:rFonts w:cs="Arial"/>
                <w:sz w:val="18"/>
                <w:szCs w:val="18"/>
                <w:lang w:val="en-GB"/>
              </w:rPr>
              <w:t xml:space="preserve"> and valorisation of work outcomes</w:t>
            </w:r>
            <w:r>
              <w:rPr>
                <w:rFonts w:cs="Arial"/>
                <w:sz w:val="18"/>
                <w:szCs w:val="18"/>
                <w:lang w:val="en-GB"/>
              </w:rPr>
              <w:t>.</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Work with “mental maps”.</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Analysis and capitalisation of situations presented on virtual tools: case studies</w:t>
            </w:r>
            <w:r w:rsidR="00D07ECE">
              <w:rPr>
                <w:rFonts w:cs="Arial"/>
                <w:sz w:val="18"/>
                <w:szCs w:val="18"/>
                <w:lang w:val="en-GB"/>
              </w:rPr>
              <w:t xml:space="preserve"> to prepare more consistent communicational projects</w:t>
            </w:r>
            <w:r>
              <w:rPr>
                <w:rFonts w:cs="Arial"/>
                <w:sz w:val="18"/>
                <w:szCs w:val="18"/>
                <w:lang w:val="en-GB"/>
              </w:rPr>
              <w:t>.</w:t>
            </w:r>
          </w:p>
          <w:p w:rsidR="004A0D7F" w:rsidRDefault="004A0D7F" w:rsidP="00D07ECE">
            <w:pPr>
              <w:pStyle w:val="Paragraphedeliste"/>
              <w:numPr>
                <w:ilvl w:val="0"/>
                <w:numId w:val="8"/>
              </w:numPr>
              <w:ind w:left="171" w:hanging="124"/>
              <w:rPr>
                <w:rFonts w:cs="Arial"/>
                <w:sz w:val="18"/>
                <w:szCs w:val="18"/>
                <w:lang w:val="en-GB"/>
              </w:rPr>
            </w:pPr>
            <w:r w:rsidRPr="000D3D1F">
              <w:rPr>
                <w:rFonts w:cs="Arial"/>
                <w:sz w:val="18"/>
                <w:szCs w:val="18"/>
                <w:lang w:val="en-GB"/>
              </w:rPr>
              <w:t xml:space="preserve">Preparation of instructions </w:t>
            </w:r>
            <w:r>
              <w:rPr>
                <w:rFonts w:cs="Arial"/>
                <w:sz w:val="18"/>
                <w:szCs w:val="18"/>
                <w:lang w:val="en-GB"/>
              </w:rPr>
              <w:t xml:space="preserve">and advice </w:t>
            </w:r>
            <w:r w:rsidRPr="000D3D1F">
              <w:rPr>
                <w:rFonts w:cs="Arial"/>
                <w:sz w:val="18"/>
                <w:szCs w:val="18"/>
                <w:lang w:val="en-GB"/>
              </w:rPr>
              <w:t xml:space="preserve">to be forwarded to workers </w:t>
            </w:r>
            <w:r w:rsidR="00D07ECE">
              <w:rPr>
                <w:rFonts w:cs="Arial"/>
                <w:sz w:val="18"/>
                <w:szCs w:val="18"/>
                <w:lang w:val="en-GB"/>
              </w:rPr>
              <w:t xml:space="preserve">and subcontractors </w:t>
            </w:r>
            <w:r w:rsidRPr="000D3D1F">
              <w:rPr>
                <w:rFonts w:cs="Arial"/>
                <w:sz w:val="18"/>
                <w:szCs w:val="18"/>
                <w:lang w:val="en-GB"/>
              </w:rPr>
              <w:t xml:space="preserve">on </w:t>
            </w:r>
            <w:r>
              <w:rPr>
                <w:rFonts w:cs="Arial"/>
                <w:sz w:val="18"/>
                <w:szCs w:val="18"/>
                <w:lang w:val="en-GB"/>
              </w:rPr>
              <w:t>work</w:t>
            </w:r>
            <w:r w:rsidRPr="000D3D1F">
              <w:rPr>
                <w:rFonts w:cs="Arial"/>
                <w:sz w:val="18"/>
                <w:szCs w:val="18"/>
                <w:lang w:val="en-GB"/>
              </w:rPr>
              <w:t>site.</w:t>
            </w:r>
          </w:p>
          <w:p w:rsidR="004A0D7F" w:rsidRPr="00462FFD" w:rsidRDefault="004A0D7F" w:rsidP="00D07ECE">
            <w:pPr>
              <w:pStyle w:val="Paragraphedeliste"/>
              <w:numPr>
                <w:ilvl w:val="0"/>
                <w:numId w:val="8"/>
              </w:numPr>
              <w:ind w:left="171" w:hanging="124"/>
              <w:rPr>
                <w:rFonts w:cs="Arial"/>
                <w:sz w:val="18"/>
                <w:szCs w:val="18"/>
                <w:lang w:val="en-GB"/>
              </w:rPr>
            </w:pPr>
            <w:r w:rsidRPr="00462FFD">
              <w:rPr>
                <w:rFonts w:cs="Arial"/>
                <w:sz w:val="18"/>
                <w:szCs w:val="18"/>
                <w:lang w:val="en-GB"/>
              </w:rPr>
              <w:t xml:space="preserve">Analysis </w:t>
            </w:r>
            <w:r>
              <w:rPr>
                <w:rFonts w:cs="Arial"/>
                <w:sz w:val="18"/>
                <w:szCs w:val="18"/>
                <w:lang w:val="en-GB"/>
              </w:rPr>
              <w:t xml:space="preserve">(in larger groups of learners) </w:t>
            </w:r>
            <w:r w:rsidRPr="00462FFD">
              <w:rPr>
                <w:rFonts w:cs="Arial"/>
                <w:sz w:val="18"/>
                <w:szCs w:val="18"/>
                <w:lang w:val="en-GB"/>
              </w:rPr>
              <w:t xml:space="preserve">of risks related to improper </w:t>
            </w:r>
            <w:r>
              <w:rPr>
                <w:rFonts w:cs="Arial"/>
                <w:sz w:val="18"/>
                <w:szCs w:val="18"/>
                <w:lang w:val="en-GB"/>
              </w:rPr>
              <w:t>communication</w:t>
            </w:r>
            <w:r w:rsidR="00D07ECE">
              <w:rPr>
                <w:rFonts w:cs="Arial"/>
                <w:sz w:val="18"/>
                <w:szCs w:val="18"/>
                <w:lang w:val="en-GB"/>
              </w:rPr>
              <w:t xml:space="preserve"> strategies,</w:t>
            </w:r>
            <w:r>
              <w:rPr>
                <w:rFonts w:cs="Arial"/>
                <w:sz w:val="18"/>
                <w:szCs w:val="18"/>
                <w:lang w:val="en-GB"/>
              </w:rPr>
              <w:t xml:space="preserve"> methods and tools.</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P</w:t>
            </w:r>
            <w:r w:rsidRPr="00462FFD">
              <w:rPr>
                <w:rFonts w:cs="Arial"/>
                <w:sz w:val="18"/>
                <w:szCs w:val="18"/>
                <w:lang w:val="en-GB"/>
              </w:rPr>
              <w:t>racticing</w:t>
            </w:r>
            <w:r>
              <w:rPr>
                <w:rFonts w:cs="Arial"/>
                <w:sz w:val="18"/>
                <w:szCs w:val="18"/>
                <w:lang w:val="en-GB"/>
              </w:rPr>
              <w:t xml:space="preserve"> simulation s</w:t>
            </w:r>
            <w:r w:rsidRPr="006F3112">
              <w:rPr>
                <w:rFonts w:cs="Arial"/>
                <w:sz w:val="18"/>
                <w:szCs w:val="18"/>
                <w:lang w:val="en-GB"/>
              </w:rPr>
              <w:t>tarting from role-playing, accustom her/</w:t>
            </w:r>
            <w:r>
              <w:rPr>
                <w:rFonts w:cs="Arial"/>
                <w:sz w:val="18"/>
                <w:szCs w:val="18"/>
                <w:lang w:val="en-GB"/>
              </w:rPr>
              <w:t>himself with the reactions of the others to her/his own decisions</w:t>
            </w:r>
            <w:r w:rsidR="00D07ECE">
              <w:rPr>
                <w:rFonts w:cs="Arial"/>
                <w:sz w:val="18"/>
                <w:szCs w:val="18"/>
                <w:lang w:val="en-GB"/>
              </w:rPr>
              <w:t>, development of methods enabling learners to correct themselves thanks to appropriate observations and feedback</w:t>
            </w:r>
            <w:r>
              <w:rPr>
                <w:rFonts w:cs="Arial"/>
                <w:sz w:val="18"/>
                <w:szCs w:val="18"/>
                <w:lang w:val="en-GB"/>
              </w:rPr>
              <w:t>.</w:t>
            </w:r>
          </w:p>
          <w:p w:rsidR="004A0D7F" w:rsidRDefault="004A0D7F" w:rsidP="00D07ECE">
            <w:pPr>
              <w:pStyle w:val="Paragraphedeliste"/>
              <w:numPr>
                <w:ilvl w:val="0"/>
                <w:numId w:val="8"/>
              </w:numPr>
              <w:ind w:left="171" w:hanging="124"/>
              <w:rPr>
                <w:rFonts w:cs="Arial"/>
                <w:sz w:val="18"/>
                <w:szCs w:val="18"/>
                <w:lang w:val="en-GB"/>
              </w:rPr>
            </w:pPr>
            <w:r w:rsidRPr="002E3EB5">
              <w:rPr>
                <w:rFonts w:cs="Arial"/>
                <w:b/>
                <w:sz w:val="18"/>
                <w:szCs w:val="18"/>
                <w:u w:val="single"/>
                <w:lang w:val="en-GB"/>
              </w:rPr>
              <w:t>Simulations and filmed situations</w:t>
            </w:r>
            <w:r>
              <w:rPr>
                <w:rFonts w:cs="Arial"/>
                <w:sz w:val="18"/>
                <w:szCs w:val="18"/>
                <w:lang w:val="en-GB"/>
              </w:rPr>
              <w:t xml:space="preserve">, including with other trainees present in training centre, to be further analysed with both </w:t>
            </w:r>
            <w:r w:rsidRPr="00C16D10">
              <w:rPr>
                <w:rFonts w:cs="Arial"/>
                <w:b/>
                <w:sz w:val="18"/>
                <w:szCs w:val="18"/>
                <w:u w:val="single"/>
                <w:lang w:val="en-GB"/>
              </w:rPr>
              <w:t>internal trainers</w:t>
            </w:r>
            <w:r>
              <w:rPr>
                <w:rFonts w:cs="Arial"/>
                <w:sz w:val="18"/>
                <w:szCs w:val="18"/>
                <w:lang w:val="en-GB"/>
              </w:rPr>
              <w:t xml:space="preserve"> and </w:t>
            </w:r>
            <w:r w:rsidRPr="00C16D10">
              <w:rPr>
                <w:rFonts w:cs="Arial"/>
                <w:b/>
                <w:sz w:val="18"/>
                <w:szCs w:val="18"/>
                <w:u w:val="single"/>
                <w:lang w:val="en-GB"/>
              </w:rPr>
              <w:t xml:space="preserve">external transversal </w:t>
            </w:r>
            <w:r w:rsidRPr="00C16D10">
              <w:rPr>
                <w:rFonts w:cs="Arial"/>
                <w:b/>
                <w:sz w:val="18"/>
                <w:szCs w:val="18"/>
                <w:u w:val="single"/>
                <w:lang w:val="en-GB"/>
              </w:rPr>
              <w:lastRenderedPageBreak/>
              <w:t>specialist</w:t>
            </w:r>
            <w:r>
              <w:rPr>
                <w:rFonts w:cs="Arial"/>
                <w:sz w:val="18"/>
                <w:szCs w:val="18"/>
                <w:lang w:val="en-GB"/>
              </w:rPr>
              <w:t xml:space="preserve"> in communication: importance of external expertis</w:t>
            </w:r>
            <w:r w:rsidR="002E3EB5">
              <w:rPr>
                <w:rFonts w:cs="Arial"/>
                <w:sz w:val="18"/>
                <w:szCs w:val="18"/>
                <w:lang w:val="en-GB"/>
              </w:rPr>
              <w:t>e for the communication actions, especially to improve:</w:t>
            </w:r>
          </w:p>
          <w:p w:rsidR="002E3EB5" w:rsidRDefault="002E3EB5" w:rsidP="002E3EB5">
            <w:pPr>
              <w:pStyle w:val="Paragraphedeliste"/>
              <w:numPr>
                <w:ilvl w:val="0"/>
                <w:numId w:val="9"/>
              </w:numPr>
              <w:rPr>
                <w:rFonts w:cs="Arial"/>
                <w:sz w:val="18"/>
                <w:szCs w:val="18"/>
                <w:lang w:val="en-GB"/>
              </w:rPr>
            </w:pPr>
            <w:r w:rsidRPr="002E3EB5">
              <w:rPr>
                <w:rFonts w:cs="Arial"/>
                <w:sz w:val="18"/>
                <w:szCs w:val="18"/>
                <w:lang w:val="en-GB"/>
              </w:rPr>
              <w:t>Speaking in public (internal and external contexts)</w:t>
            </w:r>
          </w:p>
          <w:p w:rsidR="002E3EB5" w:rsidRPr="002E3EB5" w:rsidRDefault="002E3EB5" w:rsidP="002E3EB5">
            <w:pPr>
              <w:pStyle w:val="Paragraphedeliste"/>
              <w:numPr>
                <w:ilvl w:val="0"/>
                <w:numId w:val="9"/>
              </w:numPr>
              <w:rPr>
                <w:rFonts w:cs="Arial"/>
                <w:sz w:val="18"/>
                <w:szCs w:val="18"/>
                <w:lang w:val="en-GB"/>
              </w:rPr>
            </w:pPr>
            <w:r w:rsidRPr="002E3EB5">
              <w:rPr>
                <w:rFonts w:cs="Arial"/>
                <w:sz w:val="18"/>
                <w:szCs w:val="18"/>
                <w:lang w:val="en-GB"/>
              </w:rPr>
              <w:t>Spontaneous communication</w:t>
            </w:r>
          </w:p>
          <w:p w:rsidR="002E3EB5" w:rsidRPr="002E3EB5" w:rsidRDefault="002E3EB5" w:rsidP="002E3EB5">
            <w:pPr>
              <w:pStyle w:val="Paragraphedeliste"/>
              <w:numPr>
                <w:ilvl w:val="0"/>
                <w:numId w:val="9"/>
              </w:numPr>
              <w:rPr>
                <w:rFonts w:cs="Arial"/>
                <w:sz w:val="18"/>
                <w:szCs w:val="18"/>
                <w:lang w:val="en-GB"/>
              </w:rPr>
            </w:pPr>
            <w:r w:rsidRPr="002E3EB5">
              <w:rPr>
                <w:rFonts w:cs="Arial"/>
                <w:sz w:val="18"/>
                <w:szCs w:val="18"/>
                <w:lang w:val="en-GB"/>
              </w:rPr>
              <w:t>Interventions to resolve conflicts</w:t>
            </w:r>
          </w:p>
          <w:p w:rsidR="002E3EB5" w:rsidRPr="002E3EB5" w:rsidRDefault="002E3EB5" w:rsidP="002E3EB5">
            <w:pPr>
              <w:pStyle w:val="Paragraphedeliste"/>
              <w:numPr>
                <w:ilvl w:val="0"/>
                <w:numId w:val="9"/>
              </w:numPr>
              <w:rPr>
                <w:rFonts w:cs="Arial"/>
                <w:sz w:val="18"/>
                <w:szCs w:val="18"/>
                <w:lang w:val="en-GB"/>
              </w:rPr>
            </w:pPr>
            <w:r w:rsidRPr="002E3EB5">
              <w:rPr>
                <w:rFonts w:cs="Arial"/>
                <w:sz w:val="18"/>
                <w:szCs w:val="18"/>
                <w:lang w:val="en-GB"/>
              </w:rPr>
              <w:t>Communications to enforce the obligations</w:t>
            </w:r>
          </w:p>
          <w:p w:rsidR="002E3EB5" w:rsidRPr="002E3EB5" w:rsidRDefault="002E3EB5" w:rsidP="002E3EB5">
            <w:pPr>
              <w:pStyle w:val="Paragraphedeliste"/>
              <w:numPr>
                <w:ilvl w:val="0"/>
                <w:numId w:val="9"/>
              </w:numPr>
              <w:rPr>
                <w:rFonts w:cs="Arial"/>
                <w:sz w:val="18"/>
                <w:szCs w:val="18"/>
                <w:lang w:val="en-GB"/>
              </w:rPr>
            </w:pPr>
            <w:r w:rsidRPr="002E3EB5">
              <w:rPr>
                <w:rFonts w:cs="Arial"/>
                <w:sz w:val="18"/>
                <w:szCs w:val="18"/>
                <w:lang w:val="en-GB"/>
              </w:rPr>
              <w:t>Communications to refuse solicitations</w:t>
            </w:r>
          </w:p>
          <w:p w:rsidR="002E3EB5" w:rsidRPr="002E3EB5" w:rsidRDefault="002E3EB5" w:rsidP="002E3EB5">
            <w:pPr>
              <w:pStyle w:val="Paragraphedeliste"/>
              <w:numPr>
                <w:ilvl w:val="0"/>
                <w:numId w:val="9"/>
              </w:numPr>
              <w:rPr>
                <w:rFonts w:cs="Arial"/>
                <w:sz w:val="18"/>
                <w:szCs w:val="18"/>
                <w:lang w:val="en-GB"/>
              </w:rPr>
            </w:pPr>
            <w:r w:rsidRPr="002E3EB5">
              <w:rPr>
                <w:rFonts w:cs="Arial"/>
                <w:sz w:val="18"/>
                <w:szCs w:val="18"/>
                <w:lang w:val="en-GB"/>
              </w:rPr>
              <w:t>Communications to enforce management decisions without genuinely adhering to the</w:t>
            </w:r>
            <w:r>
              <w:rPr>
                <w:rFonts w:cs="Arial"/>
                <w:sz w:val="18"/>
                <w:szCs w:val="18"/>
                <w:lang w:val="en-GB"/>
              </w:rPr>
              <w:t>m.</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 xml:space="preserve">Envisaging the impact of the communication </w:t>
            </w:r>
            <w:r w:rsidR="00D07ECE">
              <w:rPr>
                <w:rFonts w:cs="Arial"/>
                <w:sz w:val="18"/>
                <w:szCs w:val="18"/>
                <w:lang w:val="en-GB"/>
              </w:rPr>
              <w:t xml:space="preserve">strategies and </w:t>
            </w:r>
            <w:r>
              <w:rPr>
                <w:rFonts w:cs="Arial"/>
                <w:sz w:val="18"/>
                <w:szCs w:val="18"/>
                <w:lang w:val="en-GB"/>
              </w:rPr>
              <w:t>methods adopted (experiential analysis of positive and negative aspects, always in line with contexts and available mental, organisational and material means).</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Inductive iterative methods if training based on spaced days, professional practice foreseen in between: tackling similar topics several times, but each time with a higher degree of complexity.</w:t>
            </w:r>
          </w:p>
          <w:p w:rsidR="004A0D7F" w:rsidRDefault="004A0D7F" w:rsidP="00D07ECE">
            <w:pPr>
              <w:rPr>
                <w:rFonts w:cs="Arial"/>
                <w:sz w:val="18"/>
                <w:szCs w:val="18"/>
                <w:lang w:val="en-GB"/>
              </w:rPr>
            </w:pPr>
          </w:p>
          <w:p w:rsidR="004A0D7F" w:rsidRDefault="004A0D7F" w:rsidP="00D07ECE">
            <w:pPr>
              <w:rPr>
                <w:rFonts w:cs="Arial"/>
                <w:sz w:val="18"/>
                <w:szCs w:val="18"/>
                <w:lang w:val="en-GB"/>
              </w:rPr>
            </w:pPr>
            <w:r>
              <w:rPr>
                <w:rFonts w:cs="Arial"/>
                <w:sz w:val="18"/>
                <w:szCs w:val="18"/>
                <w:lang w:val="en-GB"/>
              </w:rPr>
              <w:t>Specific rules applied to IVET curricula set up together with companies or to CVET curricula:</w:t>
            </w:r>
          </w:p>
          <w:p w:rsidR="004A0D7F" w:rsidRDefault="00D07ECE" w:rsidP="00D07ECE">
            <w:pPr>
              <w:pStyle w:val="Paragraphedeliste"/>
              <w:numPr>
                <w:ilvl w:val="0"/>
                <w:numId w:val="8"/>
              </w:numPr>
              <w:ind w:left="171" w:hanging="124"/>
              <w:rPr>
                <w:rFonts w:cs="Arial"/>
                <w:sz w:val="18"/>
                <w:szCs w:val="18"/>
                <w:lang w:val="en-GB"/>
              </w:rPr>
            </w:pPr>
            <w:r>
              <w:rPr>
                <w:rFonts w:cs="Arial"/>
                <w:sz w:val="18"/>
                <w:szCs w:val="18"/>
                <w:lang w:val="en-GB"/>
              </w:rPr>
              <w:t>Identification, a</w:t>
            </w:r>
            <w:r w:rsidR="004A0D7F">
              <w:rPr>
                <w:rFonts w:cs="Arial"/>
                <w:sz w:val="18"/>
                <w:szCs w:val="18"/>
                <w:lang w:val="en-GB"/>
              </w:rPr>
              <w:t>nalysis and capitalisation of company needs expressed by learners (in larger groups of learners).</w:t>
            </w:r>
          </w:p>
          <w:p w:rsidR="004A0D7F" w:rsidRPr="006F3112"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Analysis</w:t>
            </w:r>
            <w:r w:rsidRPr="006F3112">
              <w:rPr>
                <w:rFonts w:cs="Arial"/>
                <w:sz w:val="18"/>
                <w:szCs w:val="18"/>
                <w:lang w:val="en-GB"/>
              </w:rPr>
              <w:t xml:space="preserve"> of the experience </w:t>
            </w:r>
            <w:r>
              <w:rPr>
                <w:rFonts w:cs="Arial"/>
                <w:sz w:val="18"/>
                <w:szCs w:val="18"/>
                <w:lang w:val="en-GB"/>
              </w:rPr>
              <w:t>made by learners in</w:t>
            </w:r>
            <w:r w:rsidRPr="006F3112">
              <w:rPr>
                <w:rFonts w:cs="Arial"/>
                <w:sz w:val="18"/>
                <w:szCs w:val="18"/>
                <w:lang w:val="en-GB"/>
              </w:rPr>
              <w:t xml:space="preserve"> company and its integration in the </w:t>
            </w:r>
            <w:r>
              <w:rPr>
                <w:rFonts w:cs="Arial"/>
                <w:sz w:val="18"/>
                <w:szCs w:val="18"/>
                <w:lang w:val="en-GB"/>
              </w:rPr>
              <w:t>VET paths set up in training centre thanks to the exploitation of virtual or hard copy documents called “liaison files”.</w:t>
            </w:r>
          </w:p>
          <w:p w:rsidR="004A0D7F" w:rsidRDefault="004A0D7F" w:rsidP="00D07ECE">
            <w:pPr>
              <w:rPr>
                <w:rFonts w:cs="Arial"/>
                <w:b/>
                <w:sz w:val="18"/>
                <w:szCs w:val="18"/>
                <w:lang w:val="en-GB"/>
              </w:rPr>
            </w:pPr>
          </w:p>
          <w:p w:rsidR="004A0D7F" w:rsidRPr="007E6BAE" w:rsidRDefault="004A0D7F" w:rsidP="00D07ECE">
            <w:pPr>
              <w:textAlignment w:val="top"/>
              <w:rPr>
                <w:rFonts w:cs="Arial"/>
                <w:b/>
                <w:sz w:val="18"/>
                <w:szCs w:val="18"/>
                <w:lang w:val="en-GB"/>
              </w:rPr>
            </w:pPr>
            <w:r>
              <w:rPr>
                <w:rFonts w:cs="Arial"/>
                <w:b/>
                <w:sz w:val="18"/>
                <w:szCs w:val="18"/>
                <w:lang w:val="en-GB"/>
              </w:rPr>
              <w:t>Use of “mobile classes” consisting of t</w:t>
            </w:r>
            <w:r w:rsidRPr="007E6BAE">
              <w:rPr>
                <w:rFonts w:cs="Arial"/>
                <w:b/>
                <w:sz w:val="18"/>
                <w:szCs w:val="18"/>
                <w:lang w:val="en-GB"/>
              </w:rPr>
              <w:t>rolleys with laptops containing:</w:t>
            </w:r>
          </w:p>
          <w:p w:rsidR="004A0D7F" w:rsidRPr="007E6BAE" w:rsidRDefault="004A0D7F" w:rsidP="00D07ECE">
            <w:pPr>
              <w:pStyle w:val="Paragraphedeliste"/>
              <w:numPr>
                <w:ilvl w:val="0"/>
                <w:numId w:val="8"/>
              </w:numPr>
              <w:ind w:left="171" w:hanging="124"/>
              <w:rPr>
                <w:rFonts w:cs="Arial"/>
                <w:sz w:val="18"/>
                <w:szCs w:val="18"/>
                <w:lang w:val="en-GB"/>
              </w:rPr>
            </w:pPr>
            <w:r w:rsidRPr="007E6BAE">
              <w:rPr>
                <w:rFonts w:cs="Arial"/>
                <w:sz w:val="18"/>
                <w:szCs w:val="18"/>
                <w:lang w:val="en-GB"/>
              </w:rPr>
              <w:t>A complete range of useful software during training,</w:t>
            </w:r>
          </w:p>
          <w:p w:rsidR="004A0D7F" w:rsidRPr="007E6BAE" w:rsidRDefault="004A0D7F" w:rsidP="00D07ECE">
            <w:pPr>
              <w:pStyle w:val="Paragraphedeliste"/>
              <w:numPr>
                <w:ilvl w:val="0"/>
                <w:numId w:val="8"/>
              </w:numPr>
              <w:ind w:left="171" w:hanging="124"/>
              <w:rPr>
                <w:rFonts w:cs="Arial"/>
                <w:sz w:val="18"/>
                <w:szCs w:val="18"/>
                <w:lang w:val="en-GB"/>
              </w:rPr>
            </w:pPr>
            <w:r w:rsidRPr="007E6BAE">
              <w:rPr>
                <w:rFonts w:cs="Arial"/>
                <w:sz w:val="18"/>
                <w:szCs w:val="18"/>
                <w:lang w:val="en-GB"/>
              </w:rPr>
              <w:t>A guide-operating mode to use them,</w:t>
            </w:r>
          </w:p>
          <w:p w:rsidR="004A0D7F" w:rsidRPr="007E6BAE" w:rsidRDefault="004A0D7F" w:rsidP="00D07ECE">
            <w:pPr>
              <w:pStyle w:val="Paragraphedeliste"/>
              <w:numPr>
                <w:ilvl w:val="0"/>
                <w:numId w:val="8"/>
              </w:numPr>
              <w:ind w:left="171" w:hanging="124"/>
              <w:rPr>
                <w:rFonts w:cs="Arial"/>
                <w:sz w:val="18"/>
                <w:szCs w:val="18"/>
                <w:lang w:val="en-GB"/>
              </w:rPr>
            </w:pPr>
            <w:r w:rsidRPr="007E6BAE">
              <w:rPr>
                <w:rFonts w:cs="Arial"/>
                <w:sz w:val="18"/>
                <w:szCs w:val="18"/>
                <w:lang w:val="en-GB"/>
              </w:rPr>
              <w:t>Internet connection,</w:t>
            </w:r>
          </w:p>
          <w:p w:rsidR="004A0D7F" w:rsidRPr="007E6BAE" w:rsidRDefault="004A0D7F" w:rsidP="00D07ECE">
            <w:pPr>
              <w:pStyle w:val="Paragraphedeliste"/>
              <w:numPr>
                <w:ilvl w:val="0"/>
                <w:numId w:val="8"/>
              </w:numPr>
              <w:ind w:left="171" w:hanging="124"/>
              <w:rPr>
                <w:rFonts w:cs="Arial"/>
                <w:sz w:val="18"/>
                <w:szCs w:val="18"/>
                <w:lang w:val="en-GB"/>
              </w:rPr>
            </w:pPr>
            <w:r w:rsidRPr="007E6BAE">
              <w:rPr>
                <w:rFonts w:cs="Arial"/>
                <w:sz w:val="18"/>
                <w:szCs w:val="18"/>
                <w:lang w:val="en-GB"/>
              </w:rPr>
              <w:t xml:space="preserve">Documentary resources considered </w:t>
            </w:r>
            <w:r>
              <w:rPr>
                <w:rFonts w:cs="Arial"/>
                <w:sz w:val="18"/>
                <w:szCs w:val="18"/>
                <w:lang w:val="en-GB"/>
              </w:rPr>
              <w:t xml:space="preserve">as </w:t>
            </w:r>
            <w:r w:rsidRPr="007E6BAE">
              <w:rPr>
                <w:rFonts w:cs="Arial"/>
                <w:sz w:val="18"/>
                <w:szCs w:val="18"/>
                <w:lang w:val="en-GB"/>
              </w:rPr>
              <w:t>indispensable,</w:t>
            </w:r>
          </w:p>
          <w:p w:rsidR="004A0D7F" w:rsidRPr="007E6BAE" w:rsidRDefault="004A0D7F" w:rsidP="00D07ECE">
            <w:pPr>
              <w:pStyle w:val="Paragraphedeliste"/>
              <w:numPr>
                <w:ilvl w:val="0"/>
                <w:numId w:val="8"/>
              </w:numPr>
              <w:ind w:left="171" w:hanging="124"/>
              <w:rPr>
                <w:rFonts w:cs="Arial"/>
                <w:sz w:val="18"/>
                <w:szCs w:val="18"/>
                <w:lang w:val="en-GB"/>
              </w:rPr>
            </w:pPr>
            <w:r w:rsidRPr="007E6BAE">
              <w:rPr>
                <w:rFonts w:cs="Arial"/>
                <w:sz w:val="18"/>
                <w:szCs w:val="18"/>
                <w:lang w:val="en-GB"/>
              </w:rPr>
              <w:t xml:space="preserve">Methodological tools for making plans, drawings, questionnaires and </w:t>
            </w:r>
            <w:r>
              <w:rPr>
                <w:rFonts w:cs="Arial"/>
                <w:sz w:val="18"/>
                <w:szCs w:val="18"/>
                <w:lang w:val="en-GB"/>
              </w:rPr>
              <w:t>writings</w:t>
            </w:r>
            <w:r w:rsidRPr="007E6BAE">
              <w:rPr>
                <w:rFonts w:cs="Arial"/>
                <w:sz w:val="18"/>
                <w:szCs w:val="18"/>
                <w:lang w:val="en-GB"/>
              </w:rPr>
              <w:t>.</w:t>
            </w:r>
          </w:p>
          <w:p w:rsidR="004A0D7F" w:rsidRPr="007E6BAE" w:rsidRDefault="004A0D7F" w:rsidP="00D07ECE">
            <w:pPr>
              <w:rPr>
                <w:rFonts w:cs="Arial"/>
                <w:b/>
                <w:sz w:val="18"/>
                <w:szCs w:val="18"/>
                <w:lang w:val="en-US"/>
              </w:rPr>
            </w:pPr>
          </w:p>
        </w:tc>
        <w:tc>
          <w:tcPr>
            <w:tcW w:w="6520" w:type="dxa"/>
            <w:gridSpan w:val="2"/>
          </w:tcPr>
          <w:p w:rsidR="004A0D7F" w:rsidRDefault="004A0D7F" w:rsidP="00D07ECE">
            <w:pPr>
              <w:rPr>
                <w:rFonts w:cs="Arial"/>
                <w:sz w:val="18"/>
                <w:szCs w:val="18"/>
                <w:lang w:val="en-GB"/>
              </w:rPr>
            </w:pPr>
            <w:r w:rsidRPr="003C652B">
              <w:rPr>
                <w:rFonts w:cs="Arial"/>
                <w:b/>
                <w:sz w:val="18"/>
                <w:szCs w:val="18"/>
                <w:highlight w:val="yellow"/>
                <w:lang w:val="en-GB"/>
              </w:rPr>
              <w:lastRenderedPageBreak/>
              <w:t>TEACHING &amp; SUPPORTING METHODS PROPOSED</w:t>
            </w:r>
            <w:r>
              <w:rPr>
                <w:rFonts w:cs="Arial"/>
                <w:sz w:val="18"/>
                <w:szCs w:val="18"/>
                <w:lang w:val="en-GB"/>
              </w:rPr>
              <w:t xml:space="preserve"> </w:t>
            </w:r>
            <w:r w:rsidRPr="00A0155C">
              <w:rPr>
                <w:rFonts w:cs="Arial"/>
                <w:sz w:val="18"/>
                <w:szCs w:val="18"/>
                <w:lang w:val="en-GB"/>
              </w:rPr>
              <w:t xml:space="preserve">(Incl. </w:t>
            </w:r>
            <w:r>
              <w:rPr>
                <w:rFonts w:cs="Arial"/>
                <w:sz w:val="18"/>
                <w:szCs w:val="18"/>
                <w:lang w:val="en-GB"/>
              </w:rPr>
              <w:t>Duration suggested &amp; O</w:t>
            </w:r>
            <w:r w:rsidRPr="00A0155C">
              <w:rPr>
                <w:rFonts w:cs="Arial"/>
                <w:sz w:val="18"/>
                <w:szCs w:val="18"/>
                <w:lang w:val="en-GB"/>
              </w:rPr>
              <w:t>rganisation)</w:t>
            </w:r>
          </w:p>
          <w:p w:rsidR="004A0D7F" w:rsidRDefault="004A0D7F" w:rsidP="00D07ECE">
            <w:pPr>
              <w:rPr>
                <w:rFonts w:cs="Arial"/>
                <w:sz w:val="18"/>
                <w:szCs w:val="18"/>
                <w:lang w:val="en-GB"/>
              </w:rPr>
            </w:pPr>
          </w:p>
          <w:p w:rsidR="004A0D7F" w:rsidRDefault="004A0D7F" w:rsidP="00D07ECE">
            <w:pPr>
              <w:pStyle w:val="Paragraphedeliste"/>
              <w:numPr>
                <w:ilvl w:val="0"/>
                <w:numId w:val="8"/>
              </w:numPr>
              <w:ind w:left="175" w:hanging="120"/>
              <w:rPr>
                <w:rFonts w:cs="Arial"/>
                <w:sz w:val="18"/>
                <w:szCs w:val="18"/>
                <w:lang w:val="en-GB"/>
              </w:rPr>
            </w:pPr>
            <w:r>
              <w:rPr>
                <w:rFonts w:cs="Arial"/>
                <w:sz w:val="18"/>
                <w:szCs w:val="18"/>
                <w:lang w:val="en-GB"/>
              </w:rPr>
              <w:t>Introspective o</w:t>
            </w:r>
            <w:r w:rsidRPr="000D3D1F">
              <w:rPr>
                <w:rFonts w:cs="Arial"/>
                <w:sz w:val="18"/>
                <w:szCs w:val="18"/>
                <w:lang w:val="en-GB"/>
              </w:rPr>
              <w:t xml:space="preserve">bservation of </w:t>
            </w:r>
            <w:r>
              <w:rPr>
                <w:rFonts w:cs="Arial"/>
                <w:sz w:val="18"/>
                <w:szCs w:val="18"/>
                <w:lang w:val="en-GB"/>
              </w:rPr>
              <w:t xml:space="preserve">his/her own behaviour in </w:t>
            </w:r>
            <w:r w:rsidRPr="000D3D1F">
              <w:rPr>
                <w:rFonts w:cs="Arial"/>
                <w:sz w:val="18"/>
                <w:szCs w:val="18"/>
                <w:lang w:val="en-GB"/>
              </w:rPr>
              <w:t>work situations and preparation of analysis to be carried out in the training centre</w:t>
            </w:r>
            <w:r>
              <w:rPr>
                <w:rFonts w:cs="Arial"/>
                <w:sz w:val="18"/>
                <w:szCs w:val="18"/>
                <w:lang w:val="en-GB"/>
              </w:rPr>
              <w:t xml:space="preserve"> by </w:t>
            </w:r>
            <w:r w:rsidRPr="00412E02">
              <w:rPr>
                <w:rFonts w:cs="Arial"/>
                <w:sz w:val="18"/>
                <w:szCs w:val="18"/>
                <w:u w:val="single"/>
                <w:lang w:val="en-GB"/>
              </w:rPr>
              <w:t>both</w:t>
            </w:r>
            <w:r>
              <w:rPr>
                <w:rFonts w:cs="Arial"/>
                <w:sz w:val="18"/>
                <w:szCs w:val="18"/>
                <w:lang w:val="en-GB"/>
              </w:rPr>
              <w:t xml:space="preserve"> trainees and trainers (simultaneously or separately).</w:t>
            </w:r>
          </w:p>
          <w:p w:rsidR="004A0D7F" w:rsidRDefault="004A0D7F" w:rsidP="00D07ECE">
            <w:pPr>
              <w:pStyle w:val="Paragraphedeliste"/>
              <w:numPr>
                <w:ilvl w:val="0"/>
                <w:numId w:val="8"/>
              </w:numPr>
              <w:ind w:left="175" w:hanging="120"/>
              <w:rPr>
                <w:rFonts w:cs="Arial"/>
                <w:sz w:val="18"/>
                <w:szCs w:val="18"/>
                <w:lang w:val="en-GB"/>
              </w:rPr>
            </w:pPr>
            <w:r>
              <w:rPr>
                <w:rFonts w:cs="Arial"/>
                <w:sz w:val="18"/>
                <w:szCs w:val="18"/>
                <w:lang w:val="en-GB"/>
              </w:rPr>
              <w:t>Implementation of the knowledge acquired in training centre in concrete work situations: Experiencing theoretical communication models and tools in concrete and real work on worksite.</w:t>
            </w:r>
          </w:p>
          <w:p w:rsidR="004A0D7F" w:rsidRPr="00412E02" w:rsidRDefault="004A0D7F" w:rsidP="00D07ECE">
            <w:pPr>
              <w:pStyle w:val="Paragraphedeliste"/>
              <w:numPr>
                <w:ilvl w:val="0"/>
                <w:numId w:val="8"/>
              </w:numPr>
              <w:ind w:left="175" w:hanging="120"/>
              <w:rPr>
                <w:rFonts w:cs="Arial"/>
                <w:sz w:val="18"/>
                <w:szCs w:val="18"/>
                <w:lang w:val="en-GB"/>
              </w:rPr>
            </w:pPr>
            <w:r>
              <w:rPr>
                <w:rFonts w:cs="Arial"/>
                <w:sz w:val="18"/>
                <w:szCs w:val="18"/>
                <w:lang w:val="en-GB"/>
              </w:rPr>
              <w:t>Formalisation of the “right behaviour”, in line with the context, organisational culture and expectations expressed by the head office.</w:t>
            </w:r>
          </w:p>
        </w:tc>
        <w:tc>
          <w:tcPr>
            <w:tcW w:w="3544" w:type="dxa"/>
          </w:tcPr>
          <w:p w:rsidR="004A0D7F" w:rsidRDefault="004A0D7F" w:rsidP="00D07ECE">
            <w:pPr>
              <w:rPr>
                <w:rFonts w:cs="Arial"/>
                <w:sz w:val="18"/>
                <w:szCs w:val="18"/>
                <w:lang w:val="en-GB"/>
              </w:rPr>
            </w:pPr>
            <w:r w:rsidRPr="003C652B">
              <w:rPr>
                <w:rFonts w:cs="Arial"/>
                <w:b/>
                <w:sz w:val="18"/>
                <w:szCs w:val="18"/>
                <w:highlight w:val="yellow"/>
                <w:lang w:val="en-GB"/>
              </w:rPr>
              <w:t>TEACHING &amp; SUPPORTING METHODS PROPOSED</w:t>
            </w:r>
            <w:r>
              <w:rPr>
                <w:rFonts w:cs="Arial"/>
                <w:sz w:val="18"/>
                <w:szCs w:val="18"/>
                <w:lang w:val="en-GB"/>
              </w:rPr>
              <w:t xml:space="preserve"> </w:t>
            </w:r>
            <w:r w:rsidRPr="00A0155C">
              <w:rPr>
                <w:rFonts w:cs="Arial"/>
                <w:sz w:val="18"/>
                <w:szCs w:val="18"/>
                <w:lang w:val="en-GB"/>
              </w:rPr>
              <w:t xml:space="preserve">(Incl. </w:t>
            </w:r>
            <w:r>
              <w:rPr>
                <w:rFonts w:cs="Arial"/>
                <w:sz w:val="18"/>
                <w:szCs w:val="18"/>
                <w:lang w:val="en-GB"/>
              </w:rPr>
              <w:t>Duration suggested &amp; O</w:t>
            </w:r>
            <w:r w:rsidRPr="00A0155C">
              <w:rPr>
                <w:rFonts w:cs="Arial"/>
                <w:sz w:val="18"/>
                <w:szCs w:val="18"/>
                <w:lang w:val="en-GB"/>
              </w:rPr>
              <w:t>rganisation)</w:t>
            </w:r>
          </w:p>
          <w:p w:rsidR="004A0D7F" w:rsidRDefault="004A0D7F" w:rsidP="00D07ECE">
            <w:pPr>
              <w:rPr>
                <w:rFonts w:cs="Arial"/>
                <w:sz w:val="18"/>
                <w:szCs w:val="18"/>
                <w:lang w:val="en-GB"/>
              </w:rPr>
            </w:pPr>
          </w:p>
          <w:p w:rsidR="004A0D7F" w:rsidRDefault="004A0D7F" w:rsidP="00D07ECE">
            <w:pPr>
              <w:rPr>
                <w:rFonts w:cs="Arial"/>
                <w:sz w:val="18"/>
                <w:szCs w:val="18"/>
                <w:lang w:val="en-GB"/>
              </w:rPr>
            </w:pPr>
            <w:r>
              <w:rPr>
                <w:rFonts w:cs="Arial"/>
                <w:sz w:val="18"/>
                <w:szCs w:val="18"/>
                <w:lang w:val="en-GB"/>
              </w:rPr>
              <w:t>Individual work in line with instructions given in training centres and moderated by the observations made in company, starting from theoretical background adapted to the general skills of the trainees aimed at (EQF Level 4).</w:t>
            </w:r>
          </w:p>
          <w:p w:rsidR="004A0D7F" w:rsidRDefault="004A0D7F" w:rsidP="00D07ECE">
            <w:pPr>
              <w:rPr>
                <w:rFonts w:cs="Arial"/>
                <w:sz w:val="18"/>
                <w:szCs w:val="18"/>
                <w:lang w:val="en-GB"/>
              </w:rPr>
            </w:pPr>
          </w:p>
          <w:p w:rsidR="004A0D7F" w:rsidRDefault="004A0D7F" w:rsidP="00D07ECE">
            <w:pPr>
              <w:rPr>
                <w:rFonts w:cs="Arial"/>
                <w:sz w:val="18"/>
                <w:szCs w:val="18"/>
                <w:lang w:val="en-GB"/>
              </w:rPr>
            </w:pPr>
            <w:r>
              <w:rPr>
                <w:rFonts w:cs="Arial"/>
                <w:sz w:val="18"/>
                <w:szCs w:val="18"/>
                <w:lang w:val="en-GB"/>
              </w:rPr>
              <w:t>Use of data banks.</w:t>
            </w:r>
          </w:p>
          <w:p w:rsidR="004A0D7F" w:rsidRDefault="004A0D7F" w:rsidP="00D07ECE">
            <w:pPr>
              <w:rPr>
                <w:rFonts w:cs="Arial"/>
                <w:sz w:val="18"/>
                <w:szCs w:val="18"/>
                <w:lang w:val="en-GB"/>
              </w:rPr>
            </w:pPr>
          </w:p>
          <w:p w:rsidR="004A0D7F" w:rsidRPr="00A0155C" w:rsidRDefault="004A0D7F" w:rsidP="00D07ECE">
            <w:pPr>
              <w:rPr>
                <w:rFonts w:cs="Arial"/>
                <w:b/>
                <w:sz w:val="18"/>
                <w:szCs w:val="18"/>
                <w:lang w:val="en-GB"/>
              </w:rPr>
            </w:pPr>
            <w:r>
              <w:rPr>
                <w:rFonts w:cs="Arial"/>
                <w:sz w:val="18"/>
                <w:szCs w:val="18"/>
                <w:lang w:val="en-GB"/>
              </w:rPr>
              <w:t>Systematic use of digital sources and tools when individual work.</w:t>
            </w:r>
          </w:p>
        </w:tc>
        <w:tc>
          <w:tcPr>
            <w:tcW w:w="3827" w:type="dxa"/>
          </w:tcPr>
          <w:p w:rsidR="004A0D7F" w:rsidRDefault="004A0D7F" w:rsidP="00D07ECE">
            <w:pPr>
              <w:rPr>
                <w:rFonts w:cs="Arial"/>
                <w:b/>
                <w:sz w:val="18"/>
                <w:szCs w:val="18"/>
                <w:lang w:val="en-GB"/>
              </w:rPr>
            </w:pPr>
            <w:r w:rsidRPr="001D62E7">
              <w:rPr>
                <w:rFonts w:cs="Arial"/>
                <w:b/>
                <w:sz w:val="18"/>
                <w:szCs w:val="18"/>
                <w:highlight w:val="yellow"/>
                <w:lang w:val="en-GB"/>
              </w:rPr>
              <w:t>TOPICS TO BE ASSESSED</w:t>
            </w:r>
          </w:p>
          <w:p w:rsidR="004A0D7F" w:rsidRPr="001D62E7" w:rsidRDefault="004A0D7F" w:rsidP="00D07ECE">
            <w:pPr>
              <w:rPr>
                <w:rFonts w:cs="Arial"/>
                <w:b/>
                <w:sz w:val="18"/>
                <w:szCs w:val="18"/>
                <w:lang w:val="en-GB"/>
              </w:rPr>
            </w:pPr>
            <w:r w:rsidRPr="001D62E7">
              <w:rPr>
                <w:rFonts w:cs="Arial"/>
                <w:b/>
                <w:sz w:val="18"/>
                <w:szCs w:val="18"/>
                <w:lang w:val="en-GB"/>
              </w:rPr>
              <w:t>Anticipated scope.</w:t>
            </w:r>
          </w:p>
          <w:p w:rsidR="004A0D7F" w:rsidRDefault="004A0D7F" w:rsidP="00D07ECE">
            <w:pPr>
              <w:rPr>
                <w:rFonts w:cs="Arial"/>
                <w:sz w:val="18"/>
                <w:szCs w:val="18"/>
                <w:lang w:val="en-GB"/>
              </w:rPr>
            </w:pPr>
          </w:p>
          <w:p w:rsidR="004A0D7F" w:rsidRPr="003E2F20" w:rsidRDefault="004A0D7F" w:rsidP="004A0D7F">
            <w:pPr>
              <w:rPr>
                <w:rFonts w:cs="Arial"/>
                <w:i/>
                <w:sz w:val="18"/>
                <w:szCs w:val="18"/>
                <w:lang w:val="en-GB"/>
              </w:rPr>
            </w:pPr>
            <w:r w:rsidRPr="003E2F20">
              <w:rPr>
                <w:rFonts w:cs="Arial"/>
                <w:i/>
                <w:sz w:val="18"/>
                <w:szCs w:val="18"/>
                <w:lang w:val="en-GB"/>
              </w:rPr>
              <w:t xml:space="preserve">Reminder of what must be assessed (EQF level </w:t>
            </w:r>
            <w:r>
              <w:rPr>
                <w:rFonts w:cs="Arial"/>
                <w:i/>
                <w:sz w:val="18"/>
                <w:szCs w:val="18"/>
                <w:lang w:val="en-GB"/>
              </w:rPr>
              <w:t>5</w:t>
            </w:r>
            <w:r w:rsidRPr="003E2F20">
              <w:rPr>
                <w:rFonts w:cs="Arial"/>
                <w:i/>
                <w:sz w:val="18"/>
                <w:szCs w:val="18"/>
                <w:lang w:val="en-GB"/>
              </w:rPr>
              <w:t>):</w:t>
            </w:r>
          </w:p>
          <w:p w:rsidR="004A0D7F" w:rsidRPr="003E2F20" w:rsidRDefault="004A0D7F" w:rsidP="004A0D7F">
            <w:pPr>
              <w:pStyle w:val="Paragraphedeliste"/>
              <w:numPr>
                <w:ilvl w:val="0"/>
                <w:numId w:val="8"/>
              </w:numPr>
              <w:ind w:left="176" w:hanging="119"/>
              <w:rPr>
                <w:rFonts w:cs="Arial"/>
                <w:i/>
                <w:sz w:val="18"/>
                <w:szCs w:val="18"/>
                <w:lang w:val="en-GB"/>
              </w:rPr>
            </w:pPr>
            <w:r>
              <w:rPr>
                <w:rFonts w:cs="Arial"/>
                <w:i/>
                <w:sz w:val="18"/>
                <w:szCs w:val="18"/>
                <w:lang w:val="en-GB"/>
              </w:rPr>
              <w:t>Comprehensive, specialised, f</w:t>
            </w:r>
            <w:r w:rsidRPr="003E2F20">
              <w:rPr>
                <w:rFonts w:cs="Arial"/>
                <w:i/>
                <w:sz w:val="18"/>
                <w:szCs w:val="18"/>
                <w:lang w:val="en-GB"/>
              </w:rPr>
              <w:t>actual and theoretical knowledge within a field of work.</w:t>
            </w:r>
            <w:r>
              <w:rPr>
                <w:rFonts w:cs="Arial"/>
                <w:i/>
                <w:sz w:val="18"/>
                <w:szCs w:val="18"/>
                <w:lang w:val="en-GB"/>
              </w:rPr>
              <w:t xml:space="preserve"> Awareness of the boundaries of that knowledge.</w:t>
            </w:r>
          </w:p>
          <w:p w:rsidR="004A0D7F" w:rsidRPr="003E2F20" w:rsidRDefault="004A0D7F" w:rsidP="004A0D7F">
            <w:pPr>
              <w:pStyle w:val="Paragraphedeliste"/>
              <w:numPr>
                <w:ilvl w:val="0"/>
                <w:numId w:val="8"/>
              </w:numPr>
              <w:ind w:left="176" w:hanging="119"/>
              <w:rPr>
                <w:rFonts w:cs="Arial"/>
                <w:i/>
                <w:sz w:val="18"/>
                <w:szCs w:val="18"/>
                <w:lang w:val="en-GB"/>
              </w:rPr>
            </w:pPr>
            <w:r w:rsidRPr="003E2F20">
              <w:rPr>
                <w:rFonts w:cs="Arial"/>
                <w:i/>
                <w:sz w:val="18"/>
                <w:szCs w:val="18"/>
                <w:lang w:val="en-GB"/>
              </w:rPr>
              <w:t xml:space="preserve">A </w:t>
            </w:r>
            <w:r>
              <w:rPr>
                <w:rFonts w:cs="Arial"/>
                <w:i/>
                <w:sz w:val="18"/>
                <w:szCs w:val="18"/>
                <w:lang w:val="en-GB"/>
              </w:rPr>
              <w:t xml:space="preserve">comprehensive </w:t>
            </w:r>
            <w:r w:rsidRPr="003E2F20">
              <w:rPr>
                <w:rFonts w:cs="Arial"/>
                <w:i/>
                <w:sz w:val="18"/>
                <w:szCs w:val="18"/>
                <w:lang w:val="en-GB"/>
              </w:rPr>
              <w:t xml:space="preserve">range of cognitive and practical skills required to </w:t>
            </w:r>
            <w:r>
              <w:rPr>
                <w:rFonts w:cs="Arial"/>
                <w:i/>
                <w:sz w:val="18"/>
                <w:szCs w:val="18"/>
                <w:lang w:val="en-GB"/>
              </w:rPr>
              <w:t>develop creative</w:t>
            </w:r>
            <w:r w:rsidRPr="003E2F20">
              <w:rPr>
                <w:rFonts w:cs="Arial"/>
                <w:i/>
                <w:sz w:val="18"/>
                <w:szCs w:val="18"/>
                <w:lang w:val="en-GB"/>
              </w:rPr>
              <w:t xml:space="preserve"> solutions to specific </w:t>
            </w:r>
            <w:r>
              <w:rPr>
                <w:rFonts w:cs="Arial"/>
                <w:i/>
                <w:sz w:val="18"/>
                <w:szCs w:val="18"/>
                <w:lang w:val="en-GB"/>
              </w:rPr>
              <w:t xml:space="preserve">and abstract </w:t>
            </w:r>
            <w:r w:rsidRPr="003E2F20">
              <w:rPr>
                <w:rFonts w:cs="Arial"/>
                <w:i/>
                <w:sz w:val="18"/>
                <w:szCs w:val="18"/>
                <w:lang w:val="en-GB"/>
              </w:rPr>
              <w:t xml:space="preserve">problems identified in concrete </w:t>
            </w:r>
            <w:r>
              <w:rPr>
                <w:rFonts w:cs="Arial"/>
                <w:i/>
                <w:sz w:val="18"/>
                <w:szCs w:val="18"/>
                <w:lang w:val="en-GB"/>
              </w:rPr>
              <w:t xml:space="preserve">or abstract </w:t>
            </w:r>
            <w:r w:rsidRPr="003E2F20">
              <w:rPr>
                <w:rFonts w:cs="Arial"/>
                <w:i/>
                <w:sz w:val="18"/>
                <w:szCs w:val="18"/>
                <w:lang w:val="en-GB"/>
              </w:rPr>
              <w:t>work situations.</w:t>
            </w:r>
          </w:p>
          <w:p w:rsidR="004A0D7F" w:rsidRPr="003E2F20" w:rsidRDefault="004A0D7F" w:rsidP="004A0D7F">
            <w:pPr>
              <w:pStyle w:val="Paragraphedeliste"/>
              <w:numPr>
                <w:ilvl w:val="0"/>
                <w:numId w:val="8"/>
              </w:numPr>
              <w:ind w:left="176" w:hanging="119"/>
              <w:rPr>
                <w:rFonts w:cs="Arial"/>
                <w:i/>
                <w:sz w:val="18"/>
                <w:szCs w:val="18"/>
                <w:lang w:val="en-GB"/>
              </w:rPr>
            </w:pPr>
            <w:r>
              <w:rPr>
                <w:rFonts w:cs="Arial"/>
                <w:i/>
                <w:sz w:val="18"/>
                <w:szCs w:val="18"/>
                <w:lang w:val="en-GB"/>
              </w:rPr>
              <w:t>M</w:t>
            </w:r>
            <w:r w:rsidRPr="003E2F20">
              <w:rPr>
                <w:rFonts w:cs="Arial"/>
                <w:i/>
                <w:sz w:val="18"/>
                <w:szCs w:val="18"/>
                <w:lang w:val="en-GB"/>
              </w:rPr>
              <w:t>anagement</w:t>
            </w:r>
            <w:r>
              <w:rPr>
                <w:rFonts w:cs="Arial"/>
                <w:i/>
                <w:sz w:val="18"/>
                <w:szCs w:val="18"/>
                <w:lang w:val="en-GB"/>
              </w:rPr>
              <w:t xml:space="preserve"> and supervision in contexts of work where there is unpredictable change. </w:t>
            </w:r>
            <w:r w:rsidRPr="003E2F20">
              <w:rPr>
                <w:rFonts w:cs="Arial"/>
                <w:i/>
                <w:sz w:val="18"/>
                <w:szCs w:val="18"/>
                <w:lang w:val="en-GB"/>
              </w:rPr>
              <w:t xml:space="preserve"> </w:t>
            </w:r>
          </w:p>
          <w:p w:rsidR="004A0D7F" w:rsidRPr="003E2F20" w:rsidRDefault="004A0D7F" w:rsidP="004A0D7F">
            <w:pPr>
              <w:pStyle w:val="Paragraphedeliste"/>
              <w:numPr>
                <w:ilvl w:val="0"/>
                <w:numId w:val="8"/>
              </w:numPr>
              <w:ind w:left="176" w:hanging="119"/>
              <w:rPr>
                <w:rFonts w:cs="Arial"/>
                <w:i/>
                <w:sz w:val="18"/>
                <w:szCs w:val="18"/>
                <w:lang w:val="en-GB"/>
              </w:rPr>
            </w:pPr>
            <w:r>
              <w:rPr>
                <w:rFonts w:cs="Arial"/>
                <w:i/>
                <w:sz w:val="18"/>
                <w:szCs w:val="18"/>
                <w:lang w:val="en-GB"/>
              </w:rPr>
              <w:t>Review and develop his/her own performance and others.</w:t>
            </w:r>
          </w:p>
          <w:p w:rsidR="004A0D7F" w:rsidRDefault="004A0D7F" w:rsidP="00D07ECE">
            <w:pPr>
              <w:rPr>
                <w:rFonts w:cs="Arial"/>
                <w:sz w:val="18"/>
                <w:szCs w:val="18"/>
                <w:lang w:val="en-GB"/>
              </w:rPr>
            </w:pPr>
          </w:p>
          <w:p w:rsidR="004A0D7F" w:rsidRPr="003072EA" w:rsidRDefault="004A0D7F" w:rsidP="00D07ECE">
            <w:pPr>
              <w:rPr>
                <w:rFonts w:cs="Arial"/>
                <w:sz w:val="18"/>
                <w:szCs w:val="18"/>
                <w:lang w:val="en-GB"/>
              </w:rPr>
            </w:pPr>
            <w:r w:rsidRPr="003072EA">
              <w:rPr>
                <w:rFonts w:cs="Arial"/>
                <w:sz w:val="18"/>
                <w:szCs w:val="18"/>
                <w:lang w:val="en-GB"/>
              </w:rPr>
              <w:t xml:space="preserve">Ability to take </w:t>
            </w:r>
            <w:r>
              <w:rPr>
                <w:rFonts w:cs="Arial"/>
                <w:sz w:val="18"/>
                <w:szCs w:val="18"/>
                <w:lang w:val="en-GB"/>
              </w:rPr>
              <w:t>choose and apply appropriate communication methods and tools</w:t>
            </w:r>
            <w:r w:rsidRPr="003072EA">
              <w:rPr>
                <w:rFonts w:cs="Arial"/>
                <w:sz w:val="18"/>
                <w:szCs w:val="18"/>
                <w:lang w:val="en-GB"/>
              </w:rPr>
              <w:t xml:space="preserve"> at work in the following phases:</w:t>
            </w:r>
          </w:p>
          <w:p w:rsidR="004A0D7F" w:rsidRPr="003072EA" w:rsidRDefault="004A0D7F" w:rsidP="00D07ECE">
            <w:pPr>
              <w:pStyle w:val="Paragraphedeliste"/>
              <w:numPr>
                <w:ilvl w:val="0"/>
                <w:numId w:val="8"/>
              </w:numPr>
              <w:ind w:left="176" w:hanging="119"/>
              <w:rPr>
                <w:rFonts w:cs="Arial"/>
                <w:sz w:val="18"/>
                <w:szCs w:val="18"/>
                <w:lang w:val="en-GB"/>
              </w:rPr>
            </w:pPr>
            <w:r>
              <w:rPr>
                <w:rFonts w:cs="Arial"/>
                <w:sz w:val="18"/>
                <w:szCs w:val="18"/>
                <w:lang w:val="en-GB"/>
              </w:rPr>
              <w:t>When defining and choosing</w:t>
            </w:r>
            <w:r w:rsidRPr="003072EA">
              <w:rPr>
                <w:rFonts w:cs="Arial"/>
                <w:sz w:val="18"/>
                <w:szCs w:val="18"/>
                <w:lang w:val="en-GB"/>
              </w:rPr>
              <w:t xml:space="preserve"> the material and human resources </w:t>
            </w:r>
            <w:r>
              <w:rPr>
                <w:rFonts w:cs="Arial"/>
                <w:sz w:val="18"/>
                <w:szCs w:val="18"/>
                <w:lang w:val="en-GB"/>
              </w:rPr>
              <w:t xml:space="preserve">for </w:t>
            </w:r>
            <w:r w:rsidR="00B65528">
              <w:rPr>
                <w:rFonts w:cs="Arial"/>
                <w:sz w:val="18"/>
                <w:szCs w:val="18"/>
                <w:lang w:val="en-GB"/>
              </w:rPr>
              <w:t>the work team.</w:t>
            </w:r>
          </w:p>
          <w:p w:rsidR="004A0D7F" w:rsidRPr="003072EA" w:rsidRDefault="004A0D7F" w:rsidP="00D07ECE">
            <w:pPr>
              <w:pStyle w:val="Paragraphedeliste"/>
              <w:numPr>
                <w:ilvl w:val="0"/>
                <w:numId w:val="8"/>
              </w:numPr>
              <w:ind w:left="176" w:hanging="119"/>
              <w:rPr>
                <w:rFonts w:cs="Arial"/>
                <w:sz w:val="18"/>
                <w:szCs w:val="18"/>
                <w:lang w:val="en-GB"/>
              </w:rPr>
            </w:pPr>
            <w:r>
              <w:rPr>
                <w:rFonts w:cs="Arial"/>
                <w:sz w:val="18"/>
                <w:szCs w:val="18"/>
                <w:lang w:val="en-GB"/>
              </w:rPr>
              <w:t>When organising</w:t>
            </w:r>
            <w:r w:rsidRPr="003072EA">
              <w:rPr>
                <w:rFonts w:cs="Arial"/>
                <w:sz w:val="18"/>
                <w:szCs w:val="18"/>
                <w:lang w:val="en-GB"/>
              </w:rPr>
              <w:t xml:space="preserve"> the day-to-day work of </w:t>
            </w:r>
            <w:r w:rsidR="00B65528">
              <w:rPr>
                <w:rFonts w:cs="Arial"/>
                <w:sz w:val="18"/>
                <w:szCs w:val="18"/>
                <w:lang w:val="en-GB"/>
              </w:rPr>
              <w:t>the work team.</w:t>
            </w:r>
          </w:p>
          <w:p w:rsidR="004A0D7F" w:rsidRPr="003072EA" w:rsidRDefault="004A0D7F" w:rsidP="00D07ECE">
            <w:pPr>
              <w:pStyle w:val="Paragraphedeliste"/>
              <w:numPr>
                <w:ilvl w:val="0"/>
                <w:numId w:val="8"/>
              </w:numPr>
              <w:ind w:left="176" w:hanging="119"/>
              <w:rPr>
                <w:rFonts w:cs="Arial"/>
                <w:sz w:val="18"/>
                <w:szCs w:val="18"/>
                <w:lang w:val="en-GB"/>
              </w:rPr>
            </w:pPr>
            <w:r>
              <w:rPr>
                <w:rFonts w:cs="Arial"/>
                <w:sz w:val="18"/>
                <w:szCs w:val="18"/>
                <w:lang w:val="en-GB"/>
              </w:rPr>
              <w:t>When organising the implementation of</w:t>
            </w:r>
            <w:r w:rsidRPr="003072EA">
              <w:rPr>
                <w:rFonts w:cs="Arial"/>
                <w:sz w:val="18"/>
                <w:szCs w:val="18"/>
                <w:lang w:val="en-GB"/>
              </w:rPr>
              <w:t xml:space="preserve"> the construction</w:t>
            </w:r>
            <w:r>
              <w:rPr>
                <w:rFonts w:cs="Arial"/>
                <w:sz w:val="18"/>
                <w:szCs w:val="18"/>
                <w:lang w:val="en-GB"/>
              </w:rPr>
              <w:t>/production</w:t>
            </w:r>
            <w:r w:rsidRPr="003072EA">
              <w:rPr>
                <w:rFonts w:cs="Arial"/>
                <w:sz w:val="18"/>
                <w:szCs w:val="18"/>
                <w:lang w:val="en-GB"/>
              </w:rPr>
              <w:t xml:space="preserve"> </w:t>
            </w:r>
            <w:r>
              <w:rPr>
                <w:rFonts w:cs="Arial"/>
                <w:sz w:val="18"/>
                <w:szCs w:val="18"/>
                <w:lang w:val="en-GB"/>
              </w:rPr>
              <w:t>process</w:t>
            </w:r>
            <w:r w:rsidRPr="003072EA">
              <w:rPr>
                <w:rFonts w:cs="Arial"/>
                <w:sz w:val="18"/>
                <w:szCs w:val="18"/>
                <w:lang w:val="en-GB"/>
              </w:rPr>
              <w:t>.</w:t>
            </w:r>
          </w:p>
          <w:p w:rsidR="004A0D7F" w:rsidRPr="003072EA" w:rsidRDefault="004A0D7F" w:rsidP="00D07ECE">
            <w:pPr>
              <w:pStyle w:val="Paragraphedeliste"/>
              <w:numPr>
                <w:ilvl w:val="0"/>
                <w:numId w:val="8"/>
              </w:numPr>
              <w:ind w:left="176" w:hanging="119"/>
              <w:rPr>
                <w:rFonts w:cs="Arial"/>
                <w:sz w:val="18"/>
                <w:szCs w:val="18"/>
                <w:lang w:val="en-GB"/>
              </w:rPr>
            </w:pPr>
            <w:r>
              <w:rPr>
                <w:rFonts w:cs="Arial"/>
                <w:sz w:val="18"/>
                <w:szCs w:val="18"/>
                <w:lang w:val="en-GB"/>
              </w:rPr>
              <w:t xml:space="preserve">When monitoring and managing </w:t>
            </w:r>
            <w:r w:rsidRPr="003072EA">
              <w:rPr>
                <w:rFonts w:cs="Arial"/>
                <w:sz w:val="18"/>
                <w:szCs w:val="18"/>
                <w:lang w:val="en-GB"/>
              </w:rPr>
              <w:t xml:space="preserve">relationships </w:t>
            </w:r>
            <w:r>
              <w:rPr>
                <w:rFonts w:cs="Arial"/>
                <w:sz w:val="18"/>
                <w:szCs w:val="18"/>
                <w:lang w:val="en-GB"/>
              </w:rPr>
              <w:t>within</w:t>
            </w:r>
            <w:r w:rsidRPr="003072EA">
              <w:rPr>
                <w:rFonts w:cs="Arial"/>
                <w:sz w:val="18"/>
                <w:szCs w:val="18"/>
                <w:lang w:val="en-GB"/>
              </w:rPr>
              <w:t xml:space="preserve"> </w:t>
            </w:r>
            <w:r w:rsidR="00B65528">
              <w:rPr>
                <w:rFonts w:cs="Arial"/>
                <w:sz w:val="18"/>
                <w:szCs w:val="18"/>
                <w:lang w:val="en-GB"/>
              </w:rPr>
              <w:t>the work team.</w:t>
            </w:r>
          </w:p>
          <w:p w:rsidR="004A0D7F" w:rsidRDefault="004A0D7F" w:rsidP="00D07ECE">
            <w:pPr>
              <w:rPr>
                <w:rFonts w:cs="Arial"/>
                <w:sz w:val="18"/>
                <w:szCs w:val="18"/>
                <w:lang w:val="en-GB"/>
              </w:rPr>
            </w:pPr>
          </w:p>
          <w:p w:rsidR="002E3EB5" w:rsidRDefault="002E3EB5" w:rsidP="00D07ECE">
            <w:pPr>
              <w:rPr>
                <w:rFonts w:cs="Arial"/>
                <w:sz w:val="18"/>
                <w:szCs w:val="18"/>
                <w:lang w:val="en-GB"/>
              </w:rPr>
            </w:pPr>
            <w:r>
              <w:rPr>
                <w:rFonts w:cs="Arial"/>
                <w:sz w:val="18"/>
                <w:szCs w:val="18"/>
                <w:lang w:val="en-GB"/>
              </w:rPr>
              <w:t>Particular topics to be assessed:</w:t>
            </w:r>
          </w:p>
          <w:p w:rsidR="00215FEE" w:rsidRPr="00215FEE" w:rsidRDefault="00215FEE" w:rsidP="00215FEE">
            <w:pPr>
              <w:pStyle w:val="Paragraphedeliste"/>
              <w:numPr>
                <w:ilvl w:val="0"/>
                <w:numId w:val="8"/>
              </w:numPr>
              <w:ind w:left="176" w:hanging="119"/>
              <w:rPr>
                <w:rFonts w:cs="Arial"/>
                <w:sz w:val="18"/>
                <w:szCs w:val="18"/>
                <w:lang w:val="en-GB"/>
              </w:rPr>
            </w:pPr>
            <w:r w:rsidRPr="00215FEE">
              <w:rPr>
                <w:rFonts w:cs="Arial"/>
                <w:sz w:val="18"/>
                <w:szCs w:val="18"/>
                <w:lang w:val="en-GB"/>
              </w:rPr>
              <w:lastRenderedPageBreak/>
              <w:t>The instructions are expressed in a directive, clear, unambiguous, coherent and intelligible, allowing a good understanding.</w:t>
            </w:r>
          </w:p>
          <w:p w:rsidR="00215FEE" w:rsidRPr="00215FEE" w:rsidRDefault="00215FEE" w:rsidP="00215FEE">
            <w:pPr>
              <w:pStyle w:val="Paragraphedeliste"/>
              <w:numPr>
                <w:ilvl w:val="0"/>
                <w:numId w:val="8"/>
              </w:numPr>
              <w:ind w:left="176" w:hanging="119"/>
              <w:rPr>
                <w:rFonts w:cs="Arial"/>
                <w:sz w:val="18"/>
                <w:szCs w:val="18"/>
                <w:lang w:val="en-GB"/>
              </w:rPr>
            </w:pPr>
            <w:r w:rsidRPr="00215FEE">
              <w:rPr>
                <w:rFonts w:cs="Arial"/>
                <w:sz w:val="18"/>
                <w:szCs w:val="18"/>
                <w:lang w:val="en-GB"/>
              </w:rPr>
              <w:t>The listening, the attitude, the comments and the decisions envisaged are likely to soothe and reassure the collaborators.</w:t>
            </w:r>
          </w:p>
          <w:p w:rsidR="00215FEE" w:rsidRPr="00215FEE" w:rsidRDefault="00215FEE" w:rsidP="00215FEE">
            <w:pPr>
              <w:pStyle w:val="Paragraphedeliste"/>
              <w:numPr>
                <w:ilvl w:val="0"/>
                <w:numId w:val="8"/>
              </w:numPr>
              <w:ind w:left="176" w:hanging="119"/>
              <w:rPr>
                <w:rFonts w:cs="Arial"/>
                <w:sz w:val="18"/>
                <w:szCs w:val="18"/>
                <w:lang w:val="en-GB"/>
              </w:rPr>
            </w:pPr>
            <w:r w:rsidRPr="00215FEE">
              <w:rPr>
                <w:rFonts w:cs="Arial"/>
                <w:sz w:val="18"/>
                <w:szCs w:val="18"/>
                <w:lang w:val="en-GB"/>
              </w:rPr>
              <w:t>Interventions and explanations are formulated with the appropriate technical words, in a clear, concise and complete manner.</w:t>
            </w:r>
          </w:p>
          <w:p w:rsidR="00215FEE" w:rsidRPr="00215FEE" w:rsidRDefault="00215FEE" w:rsidP="00215FEE">
            <w:pPr>
              <w:pStyle w:val="Paragraphedeliste"/>
              <w:numPr>
                <w:ilvl w:val="0"/>
                <w:numId w:val="8"/>
              </w:numPr>
              <w:ind w:left="176" w:hanging="119"/>
              <w:rPr>
                <w:rFonts w:cs="Arial"/>
                <w:sz w:val="18"/>
                <w:szCs w:val="18"/>
                <w:lang w:val="en-GB"/>
              </w:rPr>
            </w:pPr>
            <w:r w:rsidRPr="00215FEE">
              <w:rPr>
                <w:rFonts w:cs="Arial"/>
                <w:sz w:val="18"/>
                <w:szCs w:val="18"/>
                <w:lang w:val="en-GB"/>
              </w:rPr>
              <w:t>The information transmitted to the company management, to the customers and to the sub-contractors is relevant, detailed, fair, transferable and usable by different services or persons.</w:t>
            </w:r>
          </w:p>
          <w:p w:rsidR="00215FEE" w:rsidRPr="00215FEE" w:rsidRDefault="00215FEE" w:rsidP="00215FEE">
            <w:pPr>
              <w:pStyle w:val="Paragraphedeliste"/>
              <w:numPr>
                <w:ilvl w:val="0"/>
                <w:numId w:val="8"/>
              </w:numPr>
              <w:ind w:left="176" w:hanging="119"/>
              <w:rPr>
                <w:rFonts w:cs="Arial"/>
                <w:sz w:val="18"/>
                <w:szCs w:val="18"/>
                <w:lang w:val="en-GB"/>
              </w:rPr>
            </w:pPr>
            <w:r w:rsidRPr="00215FEE">
              <w:rPr>
                <w:rFonts w:cs="Arial"/>
                <w:sz w:val="18"/>
                <w:szCs w:val="18"/>
                <w:lang w:val="en-GB"/>
              </w:rPr>
              <w:t>The rationales for the decisions taken are substantiated.</w:t>
            </w:r>
          </w:p>
          <w:p w:rsidR="002E3EB5" w:rsidRPr="00215FEE" w:rsidRDefault="002E3EB5" w:rsidP="00D07ECE">
            <w:pPr>
              <w:rPr>
                <w:rFonts w:cs="Arial"/>
                <w:sz w:val="18"/>
                <w:szCs w:val="18"/>
                <w:lang w:val="en-US"/>
              </w:rPr>
            </w:pPr>
          </w:p>
        </w:tc>
      </w:tr>
      <w:tr w:rsidR="004A0D7F" w:rsidRPr="00046BD8" w:rsidTr="00D07ECE">
        <w:tc>
          <w:tcPr>
            <w:tcW w:w="3256" w:type="dxa"/>
          </w:tcPr>
          <w:p w:rsidR="004A0D7F" w:rsidRDefault="004A0D7F" w:rsidP="00D07ECE">
            <w:pPr>
              <w:rPr>
                <w:rFonts w:cs="Arial"/>
                <w:sz w:val="18"/>
                <w:szCs w:val="18"/>
                <w:lang w:val="en-GB"/>
              </w:rPr>
            </w:pPr>
            <w:r w:rsidRPr="001D62E7">
              <w:rPr>
                <w:rFonts w:cs="Arial"/>
                <w:b/>
                <w:sz w:val="18"/>
                <w:szCs w:val="18"/>
                <w:lang w:val="en-GB"/>
              </w:rPr>
              <w:lastRenderedPageBreak/>
              <w:t>MATERIAL AND VIRTUAL TOOLS</w:t>
            </w:r>
            <w:r w:rsidRPr="00A0155C">
              <w:rPr>
                <w:rFonts w:cs="Arial"/>
                <w:sz w:val="18"/>
                <w:szCs w:val="18"/>
                <w:lang w:val="en-GB"/>
              </w:rPr>
              <w:t xml:space="preserve"> (documents, models, sketches, software, apps, etc.)</w:t>
            </w:r>
          </w:p>
          <w:p w:rsidR="004A0D7F" w:rsidRDefault="004A0D7F" w:rsidP="00D07ECE">
            <w:pPr>
              <w:rPr>
                <w:rFonts w:cs="Arial"/>
                <w:sz w:val="18"/>
                <w:szCs w:val="18"/>
                <w:lang w:val="en-GB"/>
              </w:rPr>
            </w:pP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“Liaison files”: Documentation (either hard copy or virtual) enabling learners, training centres and companies involved in the training process to communicate together.</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Virtual applications related to the communication on worksite.</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Recommendation sheets.</w:t>
            </w:r>
          </w:p>
          <w:p w:rsidR="004A0D7F" w:rsidRPr="003072EA"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 xml:space="preserve">Video camera for filming simulations built upon real situations reported by learner or brought by trainers (internal and external). </w:t>
            </w:r>
          </w:p>
        </w:tc>
        <w:tc>
          <w:tcPr>
            <w:tcW w:w="3402" w:type="dxa"/>
          </w:tcPr>
          <w:p w:rsidR="004A0D7F" w:rsidRPr="00A0155C" w:rsidRDefault="004A0D7F" w:rsidP="00D07ECE">
            <w:pPr>
              <w:rPr>
                <w:rFonts w:cs="Arial"/>
                <w:sz w:val="18"/>
                <w:szCs w:val="18"/>
                <w:lang w:val="en-GB"/>
              </w:rPr>
            </w:pPr>
            <w:r w:rsidRPr="001D62E7">
              <w:rPr>
                <w:rFonts w:cs="Arial"/>
                <w:b/>
                <w:sz w:val="18"/>
                <w:szCs w:val="18"/>
                <w:lang w:val="en-GB"/>
              </w:rPr>
              <w:t>SPACE</w:t>
            </w:r>
            <w:r w:rsidRPr="00A0155C">
              <w:rPr>
                <w:rFonts w:cs="Arial"/>
                <w:sz w:val="18"/>
                <w:szCs w:val="18"/>
                <w:lang w:val="en-GB"/>
              </w:rPr>
              <w:t xml:space="preserve"> (Classroom/</w:t>
            </w:r>
          </w:p>
          <w:p w:rsidR="004A0D7F" w:rsidRPr="00A0155C" w:rsidRDefault="004A0D7F" w:rsidP="00D07ECE">
            <w:pPr>
              <w:rPr>
                <w:rFonts w:cs="Arial"/>
                <w:sz w:val="18"/>
                <w:szCs w:val="18"/>
                <w:lang w:val="en-GB"/>
              </w:rPr>
            </w:pPr>
            <w:r w:rsidRPr="00A0155C">
              <w:rPr>
                <w:rFonts w:cs="Arial"/>
                <w:sz w:val="18"/>
                <w:szCs w:val="18"/>
                <w:lang w:val="en-GB"/>
              </w:rPr>
              <w:t>Workshop/</w:t>
            </w:r>
          </w:p>
          <w:p w:rsidR="004A0D7F" w:rsidRDefault="004A0D7F" w:rsidP="00D07ECE">
            <w:pPr>
              <w:rPr>
                <w:rFonts w:cs="Arial"/>
                <w:sz w:val="18"/>
                <w:szCs w:val="18"/>
                <w:lang w:val="en-GB"/>
              </w:rPr>
            </w:pPr>
            <w:r w:rsidRPr="00A0155C">
              <w:rPr>
                <w:rFonts w:cs="Arial"/>
                <w:sz w:val="18"/>
                <w:szCs w:val="18"/>
                <w:lang w:val="en-GB"/>
              </w:rPr>
              <w:t>Centre of Resources, etc.)</w:t>
            </w:r>
          </w:p>
          <w:p w:rsidR="004A0D7F" w:rsidRDefault="004A0D7F" w:rsidP="00D07ECE">
            <w:pPr>
              <w:rPr>
                <w:rFonts w:cs="Arial"/>
                <w:sz w:val="18"/>
                <w:szCs w:val="18"/>
                <w:lang w:val="en-GB"/>
              </w:rPr>
            </w:pPr>
          </w:p>
          <w:p w:rsidR="004A0D7F" w:rsidRDefault="004A0D7F" w:rsidP="00D07ECE">
            <w:pPr>
              <w:rPr>
                <w:rFonts w:cs="Arial"/>
                <w:sz w:val="18"/>
                <w:szCs w:val="18"/>
                <w:lang w:val="en-GB"/>
              </w:rPr>
            </w:pPr>
            <w:r>
              <w:rPr>
                <w:rFonts w:cs="Arial"/>
                <w:sz w:val="18"/>
                <w:szCs w:val="18"/>
                <w:lang w:val="en-GB"/>
              </w:rPr>
              <w:t>Mainly Centre of resources for individual research of appropriate documentation (websites and hard copies).</w:t>
            </w:r>
          </w:p>
          <w:p w:rsidR="004A0D7F" w:rsidRDefault="004A0D7F" w:rsidP="00D07ECE">
            <w:pPr>
              <w:rPr>
                <w:rFonts w:cs="Arial"/>
                <w:sz w:val="18"/>
                <w:szCs w:val="18"/>
                <w:lang w:val="en-GB"/>
              </w:rPr>
            </w:pPr>
          </w:p>
          <w:p w:rsidR="004A0D7F" w:rsidRDefault="004A0D7F" w:rsidP="00D07ECE">
            <w:pPr>
              <w:rPr>
                <w:rFonts w:cs="Arial"/>
                <w:sz w:val="18"/>
                <w:szCs w:val="18"/>
                <w:lang w:val="en-GB"/>
              </w:rPr>
            </w:pPr>
            <w:r>
              <w:rPr>
                <w:rFonts w:cs="Arial"/>
                <w:sz w:val="18"/>
                <w:szCs w:val="18"/>
                <w:lang w:val="en-GB"/>
              </w:rPr>
              <w:t>Workshops for serious games.</w:t>
            </w:r>
            <w:r w:rsidR="00D07ECE">
              <w:rPr>
                <w:rFonts w:cs="Arial"/>
                <w:sz w:val="18"/>
                <w:szCs w:val="18"/>
                <w:lang w:val="en-GB"/>
              </w:rPr>
              <w:t xml:space="preserve"> Focus on preparation and experimentation of communicational projects and strategies in autonomous way. Distanced exploitation of empiric cases brought from companies.</w:t>
            </w:r>
          </w:p>
          <w:p w:rsidR="004A0D7F" w:rsidRDefault="004A0D7F" w:rsidP="00D07ECE">
            <w:pPr>
              <w:rPr>
                <w:rFonts w:cs="Arial"/>
                <w:sz w:val="18"/>
                <w:szCs w:val="18"/>
                <w:lang w:val="en-GB"/>
              </w:rPr>
            </w:pPr>
          </w:p>
          <w:p w:rsidR="004A0D7F" w:rsidRPr="00A0155C" w:rsidRDefault="004A0D7F" w:rsidP="00D07ECE">
            <w:pPr>
              <w:rPr>
                <w:rFonts w:cs="Arial"/>
                <w:b/>
                <w:sz w:val="18"/>
                <w:szCs w:val="18"/>
                <w:lang w:val="en-GB"/>
              </w:rPr>
            </w:pPr>
            <w:r>
              <w:rPr>
                <w:rFonts w:cs="Arial"/>
                <w:sz w:val="18"/>
                <w:szCs w:val="18"/>
                <w:lang w:val="en-GB"/>
              </w:rPr>
              <w:t xml:space="preserve">Classroom for acquirement of theoretical knowledge (to complete individual research, as required for the EQF Level 4); capitalisation and restitution of results. </w:t>
            </w:r>
          </w:p>
        </w:tc>
        <w:tc>
          <w:tcPr>
            <w:tcW w:w="3260" w:type="dxa"/>
          </w:tcPr>
          <w:p w:rsidR="004A0D7F" w:rsidRDefault="004A0D7F" w:rsidP="00D07ECE">
            <w:pPr>
              <w:rPr>
                <w:rFonts w:cs="Arial"/>
                <w:sz w:val="18"/>
                <w:szCs w:val="18"/>
                <w:lang w:val="en-GB"/>
              </w:rPr>
            </w:pPr>
            <w:r w:rsidRPr="001D62E7">
              <w:rPr>
                <w:rFonts w:cs="Arial"/>
                <w:b/>
                <w:sz w:val="18"/>
                <w:szCs w:val="18"/>
                <w:lang w:val="en-GB"/>
              </w:rPr>
              <w:t>MATERIAL AND VIRTUAL TOOLS</w:t>
            </w:r>
            <w:r w:rsidRPr="00A0155C">
              <w:rPr>
                <w:rFonts w:cs="Arial"/>
                <w:sz w:val="18"/>
                <w:szCs w:val="18"/>
                <w:lang w:val="en-GB"/>
              </w:rPr>
              <w:t xml:space="preserve"> (documents, models, sketches, software, apps, etc.)</w:t>
            </w:r>
          </w:p>
          <w:p w:rsidR="004A0D7F" w:rsidRDefault="004A0D7F" w:rsidP="00D07ECE">
            <w:pPr>
              <w:rPr>
                <w:rFonts w:cs="Arial"/>
                <w:sz w:val="18"/>
                <w:szCs w:val="18"/>
                <w:lang w:val="en-GB"/>
              </w:rPr>
            </w:pPr>
          </w:p>
          <w:p w:rsidR="004A0D7F" w:rsidRDefault="004A0D7F" w:rsidP="00D07ECE">
            <w:pPr>
              <w:rPr>
                <w:rFonts w:cs="Arial"/>
                <w:sz w:val="18"/>
                <w:szCs w:val="18"/>
                <w:lang w:val="en-GB"/>
              </w:rPr>
            </w:pPr>
            <w:r>
              <w:rPr>
                <w:rFonts w:cs="Arial"/>
                <w:sz w:val="18"/>
                <w:szCs w:val="18"/>
                <w:lang w:val="en-GB"/>
              </w:rPr>
              <w:t xml:space="preserve">Documents to be considered when conceiving appropriate communication methods and </w:t>
            </w:r>
            <w:r w:rsidR="00215FEE">
              <w:rPr>
                <w:rFonts w:cs="Arial"/>
                <w:sz w:val="18"/>
                <w:szCs w:val="18"/>
                <w:lang w:val="en-GB"/>
              </w:rPr>
              <w:t>tools with the team of workers.</w:t>
            </w:r>
          </w:p>
          <w:p w:rsidR="004A0D7F" w:rsidRPr="007E6BAE" w:rsidRDefault="004A0D7F" w:rsidP="00D07ECE">
            <w:pPr>
              <w:rPr>
                <w:rFonts w:cs="Arial"/>
                <w:sz w:val="18"/>
                <w:szCs w:val="18"/>
                <w:lang w:val="en-GB"/>
              </w:rPr>
            </w:pPr>
            <w:r w:rsidRPr="007E6BAE">
              <w:rPr>
                <w:rFonts w:cs="Arial"/>
                <w:sz w:val="18"/>
                <w:szCs w:val="18"/>
                <w:lang w:val="en-GB"/>
              </w:rPr>
              <w:t>Interactive kiosks/terminals</w:t>
            </w:r>
            <w:r>
              <w:rPr>
                <w:rFonts w:cs="Arial"/>
                <w:sz w:val="18"/>
                <w:szCs w:val="18"/>
                <w:lang w:val="en-GB"/>
              </w:rPr>
              <w:t xml:space="preserve"> available in resource centre</w:t>
            </w:r>
            <w:r w:rsidRPr="007E6BAE">
              <w:rPr>
                <w:rFonts w:cs="Arial"/>
                <w:sz w:val="18"/>
                <w:szCs w:val="18"/>
                <w:lang w:val="en-GB"/>
              </w:rPr>
              <w:t xml:space="preserve">s to perform appropriate </w:t>
            </w:r>
            <w:r>
              <w:rPr>
                <w:rFonts w:cs="Arial"/>
                <w:sz w:val="18"/>
                <w:szCs w:val="18"/>
                <w:lang w:val="en-GB"/>
              </w:rPr>
              <w:t>research</w:t>
            </w:r>
            <w:r w:rsidRPr="007E6BAE">
              <w:rPr>
                <w:rFonts w:cs="Arial"/>
                <w:sz w:val="18"/>
                <w:szCs w:val="18"/>
                <w:lang w:val="en-GB"/>
              </w:rPr>
              <w:t xml:space="preserve"> while developing </w:t>
            </w:r>
            <w:r>
              <w:rPr>
                <w:rFonts w:cs="Arial"/>
                <w:sz w:val="18"/>
                <w:szCs w:val="18"/>
                <w:lang w:val="en-GB"/>
              </w:rPr>
              <w:t>his/her</w:t>
            </w:r>
            <w:r w:rsidRPr="007E6BAE">
              <w:rPr>
                <w:rFonts w:cs="Arial"/>
                <w:sz w:val="18"/>
                <w:szCs w:val="18"/>
                <w:lang w:val="en-GB"/>
              </w:rPr>
              <w:t xml:space="preserve"> digital </w:t>
            </w:r>
            <w:r>
              <w:rPr>
                <w:rFonts w:cs="Arial"/>
                <w:sz w:val="18"/>
                <w:szCs w:val="18"/>
                <w:lang w:val="en-GB"/>
              </w:rPr>
              <w:t>skills:</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 xml:space="preserve">Research and analysis of press articles related to the communication </w:t>
            </w:r>
            <w:r w:rsidR="00D07ECE">
              <w:rPr>
                <w:rFonts w:cs="Arial"/>
                <w:sz w:val="18"/>
                <w:szCs w:val="18"/>
                <w:lang w:val="en-GB"/>
              </w:rPr>
              <w:t xml:space="preserve">strategies, </w:t>
            </w:r>
            <w:r>
              <w:rPr>
                <w:rFonts w:cs="Arial"/>
                <w:sz w:val="18"/>
                <w:szCs w:val="18"/>
                <w:lang w:val="en-GB"/>
              </w:rPr>
              <w:t>methods and tools with teams on worksites.</w:t>
            </w:r>
          </w:p>
          <w:p w:rsidR="004A0D7F" w:rsidRPr="007E6BAE" w:rsidRDefault="004A0D7F" w:rsidP="00D07ECE">
            <w:pPr>
              <w:pStyle w:val="Paragraphedeliste"/>
              <w:numPr>
                <w:ilvl w:val="0"/>
                <w:numId w:val="8"/>
              </w:numPr>
              <w:ind w:left="171" w:hanging="124"/>
              <w:rPr>
                <w:rFonts w:cs="Arial"/>
                <w:sz w:val="18"/>
                <w:szCs w:val="18"/>
                <w:lang w:val="en-GB"/>
              </w:rPr>
            </w:pPr>
            <w:r w:rsidRPr="007E6BAE">
              <w:rPr>
                <w:rFonts w:cs="Arial"/>
                <w:sz w:val="18"/>
                <w:szCs w:val="18"/>
                <w:lang w:val="en-GB"/>
              </w:rPr>
              <w:t xml:space="preserve">Working on </w:t>
            </w:r>
            <w:r>
              <w:rPr>
                <w:rFonts w:cs="Arial"/>
                <w:sz w:val="18"/>
                <w:szCs w:val="18"/>
                <w:lang w:val="en-GB"/>
              </w:rPr>
              <w:t xml:space="preserve">appropriated communication </w:t>
            </w:r>
            <w:r w:rsidR="00D07ECE">
              <w:rPr>
                <w:rFonts w:cs="Arial"/>
                <w:sz w:val="18"/>
                <w:szCs w:val="18"/>
                <w:lang w:val="en-GB"/>
              </w:rPr>
              <w:t xml:space="preserve">and valorisation </w:t>
            </w:r>
            <w:r>
              <w:rPr>
                <w:rFonts w:cs="Arial"/>
                <w:sz w:val="18"/>
                <w:szCs w:val="18"/>
                <w:lang w:val="en-GB"/>
              </w:rPr>
              <w:t>schemes, by blending theoretical knowledge and empiric observations.</w:t>
            </w:r>
          </w:p>
          <w:p w:rsidR="004A0D7F" w:rsidRPr="00C16D10" w:rsidRDefault="004A0D7F" w:rsidP="00D07ECE">
            <w:pPr>
              <w:pStyle w:val="Paragraphedeliste"/>
              <w:numPr>
                <w:ilvl w:val="0"/>
                <w:numId w:val="8"/>
              </w:numPr>
              <w:ind w:left="171" w:hanging="124"/>
              <w:rPr>
                <w:rFonts w:cs="Arial"/>
                <w:sz w:val="18"/>
                <w:szCs w:val="18"/>
                <w:lang w:val="en-GB"/>
              </w:rPr>
            </w:pPr>
            <w:r w:rsidRPr="007E6BAE">
              <w:rPr>
                <w:rFonts w:cs="Arial"/>
                <w:sz w:val="18"/>
                <w:szCs w:val="18"/>
                <w:lang w:val="en-GB"/>
              </w:rPr>
              <w:t>Construction of operating procedures.</w:t>
            </w:r>
          </w:p>
        </w:tc>
        <w:tc>
          <w:tcPr>
            <w:tcW w:w="3260" w:type="dxa"/>
          </w:tcPr>
          <w:p w:rsidR="004A0D7F" w:rsidRPr="00A0155C" w:rsidRDefault="004A0D7F" w:rsidP="00D07ECE">
            <w:pPr>
              <w:rPr>
                <w:rFonts w:cs="Arial"/>
                <w:sz w:val="18"/>
                <w:szCs w:val="18"/>
                <w:lang w:val="en-GB"/>
              </w:rPr>
            </w:pPr>
            <w:r w:rsidRPr="001D62E7">
              <w:rPr>
                <w:rFonts w:cs="Arial"/>
                <w:b/>
                <w:sz w:val="18"/>
                <w:szCs w:val="18"/>
                <w:lang w:val="en-GB"/>
              </w:rPr>
              <w:t>SPACE</w:t>
            </w:r>
            <w:r w:rsidRPr="00A0155C">
              <w:rPr>
                <w:rFonts w:cs="Arial"/>
                <w:sz w:val="18"/>
                <w:szCs w:val="18"/>
                <w:lang w:val="en-GB"/>
              </w:rPr>
              <w:t xml:space="preserve"> (Office/</w:t>
            </w:r>
          </w:p>
          <w:p w:rsidR="004A0D7F" w:rsidRDefault="004A0D7F" w:rsidP="00D07ECE">
            <w:pPr>
              <w:rPr>
                <w:rFonts w:cs="Arial"/>
                <w:sz w:val="18"/>
                <w:szCs w:val="18"/>
                <w:lang w:val="en-GB"/>
              </w:rPr>
            </w:pPr>
            <w:r w:rsidRPr="00A0155C">
              <w:rPr>
                <w:rFonts w:cs="Arial"/>
                <w:sz w:val="18"/>
                <w:szCs w:val="18"/>
                <w:lang w:val="en-GB"/>
              </w:rPr>
              <w:t>Worksite, etc.)</w:t>
            </w:r>
          </w:p>
          <w:p w:rsidR="004A0D7F" w:rsidRDefault="004A0D7F" w:rsidP="00D07ECE">
            <w:pPr>
              <w:rPr>
                <w:rFonts w:cs="Arial"/>
                <w:sz w:val="18"/>
                <w:szCs w:val="18"/>
                <w:lang w:val="en-GB"/>
              </w:rPr>
            </w:pPr>
          </w:p>
          <w:p w:rsidR="004A0D7F" w:rsidRDefault="004A0D7F" w:rsidP="00D07ECE">
            <w:pPr>
              <w:rPr>
                <w:rFonts w:cs="Arial"/>
                <w:sz w:val="18"/>
                <w:szCs w:val="18"/>
                <w:lang w:val="en-GB"/>
              </w:rPr>
            </w:pPr>
            <w:r>
              <w:rPr>
                <w:rFonts w:cs="Arial"/>
                <w:sz w:val="18"/>
                <w:szCs w:val="18"/>
                <w:lang w:val="en-GB"/>
              </w:rPr>
              <w:t>Mainly worksite.</w:t>
            </w:r>
          </w:p>
          <w:p w:rsidR="004A0D7F" w:rsidRPr="00A0155C" w:rsidRDefault="00D07ECE" w:rsidP="00D07ECE">
            <w:pPr>
              <w:rPr>
                <w:rFonts w:cs="Arial"/>
                <w:b/>
                <w:sz w:val="18"/>
                <w:szCs w:val="18"/>
                <w:lang w:val="en-GB"/>
              </w:rPr>
            </w:pPr>
            <w:r>
              <w:rPr>
                <w:rFonts w:cs="Arial"/>
                <w:sz w:val="18"/>
                <w:szCs w:val="18"/>
                <w:lang w:val="en-GB"/>
              </w:rPr>
              <w:t>Office.</w:t>
            </w:r>
          </w:p>
        </w:tc>
        <w:tc>
          <w:tcPr>
            <w:tcW w:w="3544" w:type="dxa"/>
          </w:tcPr>
          <w:p w:rsidR="004A0D7F" w:rsidRDefault="004A0D7F" w:rsidP="00D07ECE">
            <w:pPr>
              <w:rPr>
                <w:rFonts w:cs="Arial"/>
                <w:sz w:val="18"/>
                <w:szCs w:val="18"/>
                <w:lang w:val="en-GB"/>
              </w:rPr>
            </w:pPr>
            <w:r w:rsidRPr="001D62E7">
              <w:rPr>
                <w:rFonts w:cs="Arial"/>
                <w:b/>
                <w:sz w:val="18"/>
                <w:szCs w:val="18"/>
                <w:lang w:val="en-GB"/>
              </w:rPr>
              <w:t>MATERIAL AND VIRTUAL TOOLS</w:t>
            </w:r>
            <w:r w:rsidRPr="00A0155C">
              <w:rPr>
                <w:rFonts w:cs="Arial"/>
                <w:sz w:val="18"/>
                <w:szCs w:val="18"/>
                <w:lang w:val="en-GB"/>
              </w:rPr>
              <w:t xml:space="preserve"> (documents, models, sketches, software, apps, etc.)</w:t>
            </w:r>
          </w:p>
          <w:p w:rsidR="004A0D7F" w:rsidRDefault="004A0D7F" w:rsidP="00D07ECE">
            <w:pPr>
              <w:rPr>
                <w:rFonts w:cs="Arial"/>
                <w:sz w:val="18"/>
                <w:szCs w:val="18"/>
                <w:lang w:val="en-GB"/>
              </w:rPr>
            </w:pP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“Liaison files”: Documentation (either hard copy or virtual) enabling learners, training centres and companies involved in the training process to communicate together.</w:t>
            </w:r>
          </w:p>
          <w:p w:rsidR="004A0D7F" w:rsidRPr="00783198" w:rsidRDefault="004A0D7F" w:rsidP="00D07ECE">
            <w:pPr>
              <w:pStyle w:val="Paragraphedeliste"/>
              <w:numPr>
                <w:ilvl w:val="0"/>
                <w:numId w:val="8"/>
              </w:numPr>
              <w:ind w:left="176" w:hanging="119"/>
              <w:rPr>
                <w:rFonts w:cs="Arial"/>
                <w:b/>
                <w:sz w:val="18"/>
                <w:szCs w:val="18"/>
                <w:lang w:val="en-GB"/>
              </w:rPr>
            </w:pPr>
            <w:r>
              <w:rPr>
                <w:rFonts w:cs="Arial"/>
                <w:sz w:val="18"/>
                <w:szCs w:val="18"/>
                <w:lang w:val="en-GB"/>
              </w:rPr>
              <w:t>Press articles related either to theoretical aspects of communication with teams on worksite or to the analysis of concrete examples of communication on worksite, focused of conflicts and problem solving.</w:t>
            </w:r>
          </w:p>
        </w:tc>
        <w:tc>
          <w:tcPr>
            <w:tcW w:w="3827" w:type="dxa"/>
            <w:vMerge w:val="restart"/>
          </w:tcPr>
          <w:p w:rsidR="004A0D7F" w:rsidRPr="001D62E7" w:rsidRDefault="004A0D7F" w:rsidP="00D07ECE">
            <w:pPr>
              <w:rPr>
                <w:rFonts w:cs="Arial"/>
                <w:b/>
                <w:sz w:val="18"/>
                <w:szCs w:val="18"/>
                <w:lang w:val="en-GB"/>
              </w:rPr>
            </w:pPr>
            <w:r w:rsidRPr="001D62E7">
              <w:rPr>
                <w:rFonts w:cs="Arial"/>
                <w:b/>
                <w:sz w:val="18"/>
                <w:szCs w:val="18"/>
                <w:lang w:val="en-GB"/>
              </w:rPr>
              <w:t>METHODS &amp; TOOLS</w:t>
            </w:r>
          </w:p>
          <w:p w:rsidR="004A0D7F" w:rsidRDefault="004A0D7F" w:rsidP="00D07ECE">
            <w:pPr>
              <w:rPr>
                <w:rFonts w:cs="Arial"/>
                <w:sz w:val="18"/>
                <w:szCs w:val="18"/>
                <w:lang w:val="en-GB"/>
              </w:rPr>
            </w:pPr>
            <w:r w:rsidRPr="00A0155C">
              <w:rPr>
                <w:rFonts w:cs="Arial"/>
                <w:sz w:val="18"/>
                <w:szCs w:val="18"/>
                <w:lang w:val="en-GB"/>
              </w:rPr>
              <w:t>Incl. ECVET if relevant</w:t>
            </w:r>
            <w:r>
              <w:rPr>
                <w:rFonts w:cs="Arial"/>
                <w:sz w:val="18"/>
                <w:szCs w:val="18"/>
                <w:lang w:val="en-GB"/>
              </w:rPr>
              <w:t>.</w:t>
            </w:r>
          </w:p>
          <w:p w:rsidR="004A0D7F" w:rsidRDefault="004A0D7F" w:rsidP="00D07ECE">
            <w:pPr>
              <w:rPr>
                <w:rFonts w:cs="Arial"/>
                <w:b/>
                <w:sz w:val="18"/>
                <w:szCs w:val="18"/>
                <w:lang w:val="en-GB"/>
              </w:rPr>
            </w:pPr>
            <w:r w:rsidRPr="001D62E7">
              <w:rPr>
                <w:rFonts w:cs="Arial"/>
                <w:b/>
                <w:sz w:val="18"/>
                <w:szCs w:val="18"/>
                <w:lang w:val="en-GB"/>
              </w:rPr>
              <w:t>Organisational and human resources</w:t>
            </w:r>
            <w:r>
              <w:rPr>
                <w:rFonts w:cs="Arial"/>
                <w:b/>
                <w:sz w:val="18"/>
                <w:szCs w:val="18"/>
                <w:lang w:val="en-GB"/>
              </w:rPr>
              <w:t xml:space="preserve"> (assessors)</w:t>
            </w:r>
            <w:r w:rsidRPr="001D62E7">
              <w:rPr>
                <w:rFonts w:cs="Arial"/>
                <w:b/>
                <w:sz w:val="18"/>
                <w:szCs w:val="18"/>
                <w:lang w:val="en-GB"/>
              </w:rPr>
              <w:t>.</w:t>
            </w:r>
          </w:p>
          <w:p w:rsidR="004A0D7F" w:rsidRPr="001D62E7" w:rsidRDefault="004A0D7F" w:rsidP="00D07ECE">
            <w:pPr>
              <w:rPr>
                <w:rFonts w:cs="Arial"/>
                <w:b/>
                <w:sz w:val="18"/>
                <w:szCs w:val="18"/>
                <w:lang w:val="en-GB"/>
              </w:rPr>
            </w:pPr>
            <w:r>
              <w:rPr>
                <w:rFonts w:cs="Arial"/>
                <w:b/>
                <w:sz w:val="18"/>
                <w:szCs w:val="18"/>
                <w:lang w:val="en-GB"/>
              </w:rPr>
              <w:t>Venue and duration.</w:t>
            </w:r>
          </w:p>
          <w:p w:rsidR="004A0D7F" w:rsidRDefault="004A0D7F" w:rsidP="00D07ECE">
            <w:pPr>
              <w:rPr>
                <w:rFonts w:cs="Arial"/>
                <w:b/>
                <w:sz w:val="18"/>
                <w:szCs w:val="18"/>
                <w:lang w:val="en-GB"/>
              </w:rPr>
            </w:pPr>
            <w:r w:rsidRPr="001D62E7">
              <w:rPr>
                <w:rFonts w:cs="Arial"/>
                <w:b/>
                <w:sz w:val="18"/>
                <w:szCs w:val="18"/>
                <w:lang w:val="en-GB"/>
              </w:rPr>
              <w:t>Evidence collection during training.</w:t>
            </w:r>
          </w:p>
          <w:p w:rsidR="004A0D7F" w:rsidRPr="003072EA" w:rsidRDefault="004A0D7F" w:rsidP="00D07ECE">
            <w:pPr>
              <w:rPr>
                <w:rFonts w:cs="Arial"/>
                <w:b/>
                <w:sz w:val="18"/>
                <w:szCs w:val="18"/>
                <w:lang w:val="en-GB"/>
              </w:rPr>
            </w:pPr>
          </w:p>
          <w:p w:rsidR="004A0D7F" w:rsidRDefault="004A0D7F" w:rsidP="00D07ECE">
            <w:pPr>
              <w:rPr>
                <w:rFonts w:cs="Arial"/>
                <w:sz w:val="18"/>
                <w:szCs w:val="18"/>
                <w:lang w:val="en-GB"/>
              </w:rPr>
            </w:pPr>
            <w:r>
              <w:rPr>
                <w:rFonts w:cs="Arial"/>
                <w:sz w:val="18"/>
                <w:szCs w:val="18"/>
                <w:lang w:val="en-GB"/>
              </w:rPr>
              <w:t>When the training leading to a certification and/or qualification level, t</w:t>
            </w:r>
            <w:r w:rsidRPr="00E72AB6">
              <w:rPr>
                <w:rFonts w:cs="Arial"/>
                <w:sz w:val="18"/>
                <w:szCs w:val="18"/>
                <w:lang w:val="en-GB"/>
              </w:rPr>
              <w:t>he jury shall be designated by the competent territorial representative of the Ministry responsible for employment</w:t>
            </w:r>
            <w:r>
              <w:rPr>
                <w:rFonts w:cs="Arial"/>
                <w:sz w:val="18"/>
                <w:szCs w:val="18"/>
                <w:lang w:val="en-GB"/>
              </w:rPr>
              <w:t xml:space="preserve"> (in France)</w:t>
            </w:r>
            <w:r w:rsidRPr="00E72AB6">
              <w:rPr>
                <w:rFonts w:cs="Arial"/>
                <w:sz w:val="18"/>
                <w:szCs w:val="18"/>
                <w:lang w:val="en-GB"/>
              </w:rPr>
              <w:t>. It is made up of professionals of the trade concerned</w:t>
            </w:r>
            <w:r>
              <w:rPr>
                <w:rFonts w:cs="Arial"/>
                <w:sz w:val="18"/>
                <w:szCs w:val="18"/>
                <w:lang w:val="en-GB"/>
              </w:rPr>
              <w:t>.</w:t>
            </w:r>
          </w:p>
          <w:p w:rsidR="004A0D7F" w:rsidRDefault="004A0D7F" w:rsidP="00D07ECE">
            <w:pPr>
              <w:rPr>
                <w:rFonts w:cs="Arial"/>
                <w:sz w:val="18"/>
                <w:szCs w:val="18"/>
                <w:lang w:val="en-GB"/>
              </w:rPr>
            </w:pPr>
          </w:p>
          <w:p w:rsidR="004A0D7F" w:rsidRPr="00215FEE" w:rsidRDefault="004A0D7F" w:rsidP="00215FEE">
            <w:pPr>
              <w:rPr>
                <w:rFonts w:cs="Arial"/>
                <w:sz w:val="18"/>
                <w:szCs w:val="18"/>
                <w:lang w:val="en-GB"/>
              </w:rPr>
            </w:pPr>
            <w:r w:rsidRPr="00E72AB6">
              <w:rPr>
                <w:rFonts w:cs="Arial"/>
                <w:sz w:val="18"/>
                <w:szCs w:val="18"/>
                <w:lang w:val="en-GB"/>
              </w:rPr>
              <w:t xml:space="preserve">The evaluation is done </w:t>
            </w:r>
            <w:r w:rsidRPr="00474EB5">
              <w:rPr>
                <w:rFonts w:cs="Arial"/>
                <w:sz w:val="18"/>
                <w:szCs w:val="18"/>
                <w:u w:val="single"/>
                <w:lang w:val="en-GB"/>
              </w:rPr>
              <w:t>either</w:t>
            </w:r>
            <w:r>
              <w:rPr>
                <w:rFonts w:cs="Arial"/>
                <w:sz w:val="18"/>
                <w:szCs w:val="18"/>
                <w:lang w:val="en-GB"/>
              </w:rPr>
              <w:t xml:space="preserve"> </w:t>
            </w:r>
            <w:r w:rsidRPr="00E72AB6">
              <w:rPr>
                <w:rFonts w:cs="Arial"/>
                <w:sz w:val="18"/>
                <w:szCs w:val="18"/>
                <w:lang w:val="en-GB"/>
              </w:rPr>
              <w:t xml:space="preserve">by observing the </w:t>
            </w:r>
            <w:r>
              <w:rPr>
                <w:rFonts w:cs="Arial"/>
                <w:sz w:val="18"/>
                <w:szCs w:val="18"/>
                <w:lang w:val="en-GB"/>
              </w:rPr>
              <w:t xml:space="preserve">communication </w:t>
            </w:r>
            <w:r w:rsidR="00215FEE">
              <w:rPr>
                <w:rFonts w:cs="Arial"/>
                <w:sz w:val="18"/>
                <w:szCs w:val="18"/>
                <w:lang w:val="en-GB"/>
              </w:rPr>
              <w:t xml:space="preserve">strategies and </w:t>
            </w:r>
            <w:r w:rsidRPr="00E72AB6">
              <w:rPr>
                <w:rFonts w:cs="Arial"/>
                <w:sz w:val="18"/>
                <w:szCs w:val="18"/>
                <w:lang w:val="en-GB"/>
              </w:rPr>
              <w:t>pra</w:t>
            </w:r>
            <w:r w:rsidR="00215FEE">
              <w:rPr>
                <w:rFonts w:cs="Arial"/>
                <w:sz w:val="18"/>
                <w:szCs w:val="18"/>
                <w:lang w:val="en-GB"/>
              </w:rPr>
              <w:t xml:space="preserve">ctices implemented on worksite </w:t>
            </w:r>
            <w:r w:rsidRPr="00C16D10">
              <w:rPr>
                <w:rFonts w:cs="Arial"/>
                <w:sz w:val="18"/>
                <w:szCs w:val="18"/>
                <w:u w:val="single"/>
                <w:lang w:val="en-GB"/>
              </w:rPr>
              <w:t>or</w:t>
            </w:r>
            <w:r w:rsidRPr="004A471A">
              <w:rPr>
                <w:rFonts w:cs="Arial"/>
                <w:sz w:val="18"/>
                <w:szCs w:val="18"/>
                <w:lang w:val="en-GB"/>
              </w:rPr>
              <w:t xml:space="preserve"> by organizing simulations in classrooms </w:t>
            </w:r>
            <w:r w:rsidR="00215FEE">
              <w:rPr>
                <w:rFonts w:cs="Arial"/>
                <w:sz w:val="18"/>
                <w:szCs w:val="18"/>
                <w:lang w:val="en-GB"/>
              </w:rPr>
              <w:t xml:space="preserve">(Assessment on File) on </w:t>
            </w:r>
            <w:r w:rsidRPr="00215FEE">
              <w:rPr>
                <w:rFonts w:cs="Arial"/>
                <w:sz w:val="18"/>
                <w:szCs w:val="18"/>
                <w:lang w:val="en-US"/>
              </w:rPr>
              <w:t xml:space="preserve">the basis of the communicational case study </w:t>
            </w:r>
            <w:r w:rsidR="00215FEE">
              <w:rPr>
                <w:rFonts w:cs="Arial"/>
                <w:sz w:val="18"/>
                <w:szCs w:val="18"/>
                <w:lang w:val="en-US"/>
              </w:rPr>
              <w:t xml:space="preserve">or project </w:t>
            </w:r>
            <w:r w:rsidRPr="00215FEE">
              <w:rPr>
                <w:rFonts w:cs="Arial"/>
                <w:sz w:val="18"/>
                <w:szCs w:val="18"/>
                <w:lang w:val="en-US"/>
              </w:rPr>
              <w:t>(presented in a file)</w:t>
            </w:r>
            <w:r w:rsidR="00215FEE">
              <w:rPr>
                <w:rFonts w:cs="Arial"/>
                <w:sz w:val="18"/>
                <w:szCs w:val="18"/>
                <w:lang w:val="en-US"/>
              </w:rPr>
              <w:t xml:space="preserve">. The candidate must </w:t>
            </w:r>
            <w:r w:rsidRPr="00215FEE">
              <w:rPr>
                <w:rFonts w:cs="Arial"/>
                <w:sz w:val="18"/>
                <w:szCs w:val="18"/>
                <w:lang w:val="en-US"/>
              </w:rPr>
              <w:t>perform the work requested. The requirements may vary depending on the number of credits to be obtained. The time of the test may vary (from 1.30 to 2½ hours).</w:t>
            </w:r>
          </w:p>
        </w:tc>
      </w:tr>
      <w:tr w:rsidR="004A0D7F" w:rsidRPr="00046BD8" w:rsidTr="00D07ECE">
        <w:tc>
          <w:tcPr>
            <w:tcW w:w="6658" w:type="dxa"/>
            <w:gridSpan w:val="2"/>
          </w:tcPr>
          <w:p w:rsidR="004A0D7F" w:rsidRDefault="004A0D7F" w:rsidP="00D07ECE">
            <w:pPr>
              <w:rPr>
                <w:rFonts w:cs="Arial"/>
                <w:sz w:val="18"/>
                <w:szCs w:val="18"/>
                <w:lang w:val="en-GB"/>
              </w:rPr>
            </w:pPr>
            <w:r w:rsidRPr="00A0155C">
              <w:rPr>
                <w:rFonts w:cs="Arial"/>
                <w:b/>
                <w:sz w:val="18"/>
                <w:szCs w:val="18"/>
                <w:lang w:val="en-GB"/>
              </w:rPr>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4A0D7F" w:rsidRPr="006F3112" w:rsidRDefault="004A0D7F" w:rsidP="00D07ECE">
            <w:pPr>
              <w:rPr>
                <w:rFonts w:cs="Arial"/>
                <w:sz w:val="18"/>
                <w:szCs w:val="18"/>
                <w:lang w:val="en-US"/>
              </w:rPr>
            </w:pPr>
          </w:p>
          <w:p w:rsidR="004A0D7F" w:rsidRPr="003072EA" w:rsidRDefault="004A0D7F" w:rsidP="00D07ECE">
            <w:pPr>
              <w:pStyle w:val="Paragraphedeliste"/>
              <w:numPr>
                <w:ilvl w:val="0"/>
                <w:numId w:val="8"/>
              </w:numPr>
              <w:ind w:left="171" w:hanging="124"/>
              <w:rPr>
                <w:rFonts w:cs="Arial"/>
                <w:sz w:val="18"/>
                <w:szCs w:val="18"/>
                <w:lang w:val="en-GB"/>
              </w:rPr>
            </w:pPr>
            <w:r w:rsidRPr="003072EA">
              <w:rPr>
                <w:rFonts w:cs="Arial"/>
                <w:sz w:val="18"/>
                <w:szCs w:val="18"/>
                <w:lang w:val="en-GB"/>
              </w:rPr>
              <w:t xml:space="preserve">Written analyses of </w:t>
            </w:r>
            <w:r>
              <w:rPr>
                <w:rFonts w:cs="Arial"/>
                <w:sz w:val="18"/>
                <w:szCs w:val="18"/>
                <w:lang w:val="en-GB"/>
              </w:rPr>
              <w:t>problem solving situations, starting from filmed material.</w:t>
            </w:r>
          </w:p>
          <w:p w:rsidR="004A0D7F" w:rsidRPr="003072EA" w:rsidRDefault="004A0D7F" w:rsidP="00D07ECE">
            <w:pPr>
              <w:rPr>
                <w:rFonts w:cs="Arial"/>
                <w:sz w:val="18"/>
                <w:szCs w:val="18"/>
                <w:lang w:val="en-US"/>
              </w:rPr>
            </w:pPr>
          </w:p>
        </w:tc>
        <w:tc>
          <w:tcPr>
            <w:tcW w:w="6520" w:type="dxa"/>
            <w:gridSpan w:val="2"/>
          </w:tcPr>
          <w:p w:rsidR="004A0D7F" w:rsidRDefault="004A0D7F" w:rsidP="00D07ECE">
            <w:pPr>
              <w:rPr>
                <w:rFonts w:cs="Arial"/>
                <w:sz w:val="18"/>
                <w:szCs w:val="18"/>
                <w:lang w:val="en-GB"/>
              </w:rPr>
            </w:pPr>
            <w:r w:rsidRPr="00A0155C">
              <w:rPr>
                <w:rFonts w:cs="Arial"/>
                <w:b/>
                <w:sz w:val="18"/>
                <w:szCs w:val="18"/>
                <w:lang w:val="en-GB"/>
              </w:rPr>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4A0D7F" w:rsidRDefault="004A0D7F" w:rsidP="00D07ECE">
            <w:pPr>
              <w:rPr>
                <w:rFonts w:cs="Arial"/>
                <w:sz w:val="18"/>
                <w:szCs w:val="18"/>
                <w:lang w:val="en-GB"/>
              </w:rPr>
            </w:pP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 xml:space="preserve">Communication schemes to be implemented in company taking into account its size, activity, history and social choices. </w:t>
            </w:r>
          </w:p>
          <w:p w:rsidR="004A0D7F" w:rsidRPr="003072EA"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Identification and preparation of case studies taken from concrete situations observed in companies for their future presentation in training centres.</w:t>
            </w:r>
          </w:p>
        </w:tc>
        <w:tc>
          <w:tcPr>
            <w:tcW w:w="3544" w:type="dxa"/>
          </w:tcPr>
          <w:p w:rsidR="004A0D7F" w:rsidRDefault="004A0D7F" w:rsidP="00D07ECE">
            <w:pPr>
              <w:rPr>
                <w:rFonts w:cs="Arial"/>
                <w:sz w:val="18"/>
                <w:szCs w:val="18"/>
                <w:lang w:val="en-GB"/>
              </w:rPr>
            </w:pPr>
            <w:r w:rsidRPr="00A0155C">
              <w:rPr>
                <w:rFonts w:cs="Arial"/>
                <w:b/>
                <w:sz w:val="18"/>
                <w:szCs w:val="18"/>
                <w:lang w:val="en-GB"/>
              </w:rPr>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4A0D7F" w:rsidRDefault="004A0D7F" w:rsidP="00D07ECE">
            <w:pPr>
              <w:rPr>
                <w:rFonts w:cs="Arial"/>
                <w:sz w:val="18"/>
                <w:szCs w:val="18"/>
                <w:lang w:val="en-GB"/>
              </w:rPr>
            </w:pP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Regular and progressive fulfilment of the “Liaison files” mentioned above.</w:t>
            </w:r>
          </w:p>
          <w:p w:rsidR="004A0D7F" w:rsidRPr="003072EA"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Research and analysis of press articles related to the communication on worksites.</w:t>
            </w:r>
          </w:p>
          <w:p w:rsidR="004A0D7F" w:rsidRPr="003072EA" w:rsidRDefault="004A0D7F" w:rsidP="00D07ECE">
            <w:pPr>
              <w:rPr>
                <w:rFonts w:cs="Arial"/>
                <w:sz w:val="18"/>
                <w:szCs w:val="18"/>
                <w:lang w:val="en-US"/>
              </w:rPr>
            </w:pPr>
          </w:p>
        </w:tc>
        <w:tc>
          <w:tcPr>
            <w:tcW w:w="3827" w:type="dxa"/>
            <w:vMerge/>
          </w:tcPr>
          <w:p w:rsidR="004A0D7F" w:rsidRPr="003072EA" w:rsidRDefault="004A0D7F" w:rsidP="00D07ECE">
            <w:pPr>
              <w:rPr>
                <w:rFonts w:cs="Arial"/>
                <w:sz w:val="18"/>
                <w:szCs w:val="18"/>
                <w:lang w:val="en-US"/>
              </w:rPr>
            </w:pPr>
          </w:p>
        </w:tc>
      </w:tr>
    </w:tbl>
    <w:p w:rsidR="004A0D7F" w:rsidRDefault="004A0D7F" w:rsidP="004A0D7F">
      <w:pPr>
        <w:rPr>
          <w:lang w:val="en-US"/>
        </w:rPr>
      </w:pPr>
    </w:p>
    <w:p w:rsidR="004A0D7F" w:rsidRDefault="004A0D7F" w:rsidP="004A0D7F">
      <w:pPr>
        <w:rPr>
          <w:lang w:val="en-US"/>
        </w:rPr>
      </w:pPr>
      <w:r w:rsidRPr="00A0155C">
        <w:rPr>
          <w:b/>
          <w:noProof/>
          <w:lang w:eastAsia="fr-FR"/>
        </w:rPr>
        <w:drawing>
          <wp:anchor distT="0" distB="0" distL="114300" distR="114300" simplePos="0" relativeHeight="251741184" behindDoc="0" locked="0" layoutInCell="1" allowOverlap="1" wp14:anchorId="50A72681" wp14:editId="377D0312">
            <wp:simplePos x="0" y="0"/>
            <wp:positionH relativeFrom="margin">
              <wp:align>center</wp:align>
            </wp:positionH>
            <wp:positionV relativeFrom="paragraph">
              <wp:posOffset>8788</wp:posOffset>
            </wp:positionV>
            <wp:extent cx="2602865" cy="565785"/>
            <wp:effectExtent l="0" t="0" r="6985" b="5715"/>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2865" cy="5657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4A0D7F" w:rsidRDefault="004A0D7F" w:rsidP="004A0D7F">
      <w:pPr>
        <w:rPr>
          <w:lang w:val="en-US"/>
        </w:rPr>
      </w:pPr>
    </w:p>
    <w:p w:rsidR="004A0D7F" w:rsidRPr="00D066F9" w:rsidRDefault="004A0D7F" w:rsidP="004A0D7F">
      <w:pPr>
        <w:rPr>
          <w:b/>
          <w:highlight w:val="yellow"/>
          <w:lang w:val="en-US"/>
        </w:rPr>
      </w:pPr>
    </w:p>
    <w:p w:rsidR="004A0D7F" w:rsidRDefault="004A0D7F" w:rsidP="004A0D7F">
      <w:pPr>
        <w:jc w:val="center"/>
        <w:rPr>
          <w:rFonts w:ascii="Calibri" w:hAnsi="Calibri"/>
          <w:b/>
          <w:color w:val="404040"/>
          <w:lang w:val="en-GB" w:eastAsia="fr-FR"/>
        </w:rPr>
      </w:pPr>
    </w:p>
    <w:p w:rsidR="004A0D7F" w:rsidRPr="00A0155C" w:rsidRDefault="004A0D7F" w:rsidP="004A0D7F">
      <w:pPr>
        <w:jc w:val="center"/>
        <w:rPr>
          <w:rFonts w:ascii="Calibri" w:hAnsi="Calibri"/>
          <w:b/>
          <w:color w:val="404040"/>
          <w:lang w:val="en-GB" w:eastAsia="fr-FR"/>
        </w:rPr>
      </w:pPr>
      <w:r w:rsidRPr="00A0155C">
        <w:rPr>
          <w:rFonts w:ascii="Calibri" w:hAnsi="Calibri"/>
          <w:b/>
          <w:color w:val="404040"/>
          <w:lang w:val="en-GB" w:eastAsia="fr-FR"/>
        </w:rPr>
        <w:t>Middle Management Skills in the Building Sector: Adjustment of the Vocational Education to the Evolution of Company Needs</w:t>
      </w:r>
    </w:p>
    <w:p w:rsidR="004A0D7F" w:rsidRPr="00A0155C" w:rsidRDefault="004A0D7F" w:rsidP="004A0D7F">
      <w:pPr>
        <w:autoSpaceDE w:val="0"/>
        <w:autoSpaceDN w:val="0"/>
        <w:adjustRightInd w:val="0"/>
        <w:jc w:val="center"/>
        <w:rPr>
          <w:rFonts w:ascii="Calibri" w:hAnsi="Calibri"/>
          <w:color w:val="244061"/>
          <w:lang w:val="en-GB" w:eastAsia="fr-FR"/>
        </w:rPr>
      </w:pPr>
      <w:r w:rsidRPr="00A0155C">
        <w:rPr>
          <w:rFonts w:ascii="Calibri" w:hAnsi="Calibri"/>
          <w:color w:val="244061"/>
          <w:lang w:val="en-GB" w:eastAsia="fr-FR"/>
        </w:rPr>
        <w:t>Contract: 2015-1-FR01-KA202-015054</w:t>
      </w:r>
    </w:p>
    <w:p w:rsidR="004A0D7F" w:rsidRPr="00A0155C" w:rsidRDefault="004A0D7F" w:rsidP="004A0D7F">
      <w:pPr>
        <w:rPr>
          <w:lang w:val="en-GB"/>
        </w:rPr>
      </w:pPr>
    </w:p>
    <w:p w:rsidR="004A0D7F" w:rsidRPr="00A0155C" w:rsidRDefault="004A0D7F" w:rsidP="004A0D7F">
      <w:pPr>
        <w:jc w:val="center"/>
        <w:rPr>
          <w:b/>
          <w:sz w:val="32"/>
          <w:szCs w:val="32"/>
          <w:lang w:val="en-GB"/>
        </w:rPr>
      </w:pPr>
      <w:r w:rsidRPr="00A0155C">
        <w:rPr>
          <w:b/>
          <w:sz w:val="32"/>
          <w:szCs w:val="32"/>
          <w:lang w:val="en-GB"/>
        </w:rPr>
        <w:t xml:space="preserve">PART </w:t>
      </w:r>
      <w:r>
        <w:rPr>
          <w:b/>
          <w:sz w:val="32"/>
          <w:szCs w:val="32"/>
          <w:lang w:val="en-GB"/>
        </w:rPr>
        <w:t>ONE</w:t>
      </w:r>
      <w:r w:rsidRPr="00A0155C">
        <w:rPr>
          <w:b/>
          <w:sz w:val="32"/>
          <w:szCs w:val="32"/>
          <w:lang w:val="en-GB"/>
        </w:rPr>
        <w:t>: IDENTIFICATION OF PEDAGOGICAL METHODS AND TOOLS FOR (RE) DESIGNED VET PATHS</w:t>
      </w:r>
    </w:p>
    <w:p w:rsidR="004A0D7F" w:rsidRDefault="004A0D7F" w:rsidP="004A0D7F">
      <w:pPr>
        <w:rPr>
          <w:lang w:val="en-GB"/>
        </w:rPr>
      </w:pPr>
    </w:p>
    <w:p w:rsidR="004A0D7F" w:rsidRPr="00D52B81" w:rsidRDefault="004A0D7F" w:rsidP="004A0D7F">
      <w:pPr>
        <w:jc w:val="center"/>
        <w:rPr>
          <w:b/>
          <w:color w:val="C45911" w:themeColor="accent2" w:themeShade="BF"/>
          <w:sz w:val="28"/>
          <w:szCs w:val="28"/>
          <w:lang w:val="en-GB"/>
        </w:rPr>
      </w:pPr>
      <w:r w:rsidRPr="00D52B81">
        <w:rPr>
          <w:b/>
          <w:color w:val="C45911" w:themeColor="accent2" w:themeShade="BF"/>
          <w:sz w:val="28"/>
          <w:szCs w:val="28"/>
          <w:lang w:val="en-GB"/>
        </w:rPr>
        <w:t xml:space="preserve">GRID </w:t>
      </w:r>
      <w:r w:rsidRPr="00A0155C">
        <w:rPr>
          <w:rFonts w:ascii="Calibri" w:hAnsi="Calibri"/>
          <w:b/>
          <w:color w:val="2E74B5" w:themeColor="accent1" w:themeShade="BF"/>
          <w:sz w:val="28"/>
          <w:szCs w:val="28"/>
          <w:highlight w:val="yellow"/>
          <w:lang w:val="en-GB"/>
        </w:rPr>
        <w:t>A01</w:t>
      </w:r>
      <w:r>
        <w:rPr>
          <w:rFonts w:ascii="Calibri" w:hAnsi="Calibri"/>
          <w:b/>
          <w:color w:val="2E74B5" w:themeColor="accent1" w:themeShade="BF"/>
          <w:sz w:val="28"/>
          <w:szCs w:val="28"/>
          <w:highlight w:val="yellow"/>
          <w:lang w:val="en-GB"/>
        </w:rPr>
        <w:t>WSS</w:t>
      </w:r>
      <w:r w:rsidRPr="00A0155C">
        <w:rPr>
          <w:rFonts w:ascii="Calibri" w:hAnsi="Calibri"/>
          <w:b/>
          <w:color w:val="2E74B5" w:themeColor="accent1" w:themeShade="BF"/>
          <w:sz w:val="28"/>
          <w:szCs w:val="28"/>
          <w:highlight w:val="yellow"/>
          <w:lang w:val="en-GB"/>
        </w:rPr>
        <w:t>.LU</w:t>
      </w:r>
      <w:r w:rsidRPr="00C16D10">
        <w:rPr>
          <w:rFonts w:ascii="Calibri" w:hAnsi="Calibri"/>
          <w:b/>
          <w:color w:val="2E74B5" w:themeColor="accent1" w:themeShade="BF"/>
          <w:sz w:val="28"/>
          <w:szCs w:val="28"/>
          <w:highlight w:val="yellow"/>
          <w:lang w:val="en-GB"/>
        </w:rPr>
        <w:t>0</w:t>
      </w:r>
      <w:r w:rsidR="009E6663">
        <w:rPr>
          <w:rFonts w:ascii="Calibri" w:hAnsi="Calibri"/>
          <w:b/>
          <w:color w:val="2E74B5" w:themeColor="accent1" w:themeShade="BF"/>
          <w:sz w:val="28"/>
          <w:szCs w:val="28"/>
          <w:highlight w:val="yellow"/>
          <w:lang w:val="en-GB"/>
        </w:rPr>
        <w:t>9</w:t>
      </w:r>
    </w:p>
    <w:p w:rsidR="004A0D7F" w:rsidRDefault="004A0D7F" w:rsidP="004A0D7F">
      <w:pPr>
        <w:rPr>
          <w:lang w:val="en-GB"/>
        </w:rPr>
      </w:pPr>
    </w:p>
    <w:p w:rsidR="004A0D7F" w:rsidRPr="003072EA" w:rsidRDefault="004A0D7F" w:rsidP="004A0D7F">
      <w:pPr>
        <w:rPr>
          <w:lang w:val="en-GB"/>
        </w:rPr>
      </w:pPr>
    </w:p>
    <w:p w:rsidR="004A0D7F" w:rsidRPr="003072EA" w:rsidRDefault="004A0D7F" w:rsidP="004A0D7F">
      <w:pPr>
        <w:rPr>
          <w:lang w:val="en-GB"/>
        </w:rPr>
      </w:pPr>
      <w:r w:rsidRPr="003072EA">
        <w:rPr>
          <w:lang w:val="en-GB"/>
        </w:rPr>
        <w:t xml:space="preserve">BENEFICIARIES: </w:t>
      </w:r>
      <w:r>
        <w:rPr>
          <w:rFonts w:ascii="Calibri" w:hAnsi="Calibri"/>
          <w:b/>
          <w:color w:val="2E74B5" w:themeColor="accent1" w:themeShade="BF"/>
          <w:highlight w:val="yellow"/>
          <w:lang w:val="en-GB"/>
        </w:rPr>
        <w:t>WORKSITE SUPERVISO</w:t>
      </w:r>
      <w:r w:rsidRPr="003072EA">
        <w:rPr>
          <w:rFonts w:ascii="Calibri" w:hAnsi="Calibri"/>
          <w:b/>
          <w:color w:val="2E74B5" w:themeColor="accent1" w:themeShade="BF"/>
          <w:highlight w:val="yellow"/>
          <w:lang w:val="en-GB"/>
        </w:rPr>
        <w:t>RS</w:t>
      </w:r>
    </w:p>
    <w:p w:rsidR="004A0D7F" w:rsidRPr="003072EA" w:rsidRDefault="004A0D7F" w:rsidP="004A0D7F">
      <w:pPr>
        <w:rPr>
          <w:rFonts w:ascii="Calibri" w:hAnsi="Calibri"/>
          <w:b/>
          <w:lang w:val="en-GB"/>
        </w:rPr>
      </w:pPr>
      <w:r w:rsidRPr="003072EA">
        <w:rPr>
          <w:lang w:val="en-GB"/>
        </w:rPr>
        <w:t xml:space="preserve">ACTIVITY: </w:t>
      </w:r>
      <w:r w:rsidRPr="003072EA">
        <w:rPr>
          <w:rFonts w:ascii="Calibri" w:hAnsi="Calibri"/>
          <w:b/>
          <w:lang w:val="en-GB"/>
        </w:rPr>
        <w:t>A01</w:t>
      </w:r>
      <w:r>
        <w:rPr>
          <w:rFonts w:ascii="Calibri" w:hAnsi="Calibri"/>
          <w:b/>
          <w:lang w:val="en-GB"/>
        </w:rPr>
        <w:t>WSS</w:t>
      </w:r>
      <w:r w:rsidRPr="003072EA">
        <w:rPr>
          <w:rFonts w:ascii="Calibri" w:hAnsi="Calibri"/>
          <w:b/>
          <w:lang w:val="en-GB"/>
        </w:rPr>
        <w:t xml:space="preserve">. </w:t>
      </w:r>
      <w:r>
        <w:rPr>
          <w:rFonts w:ascii="Calibri" w:hAnsi="Calibri"/>
          <w:b/>
          <w:lang w:val="en-GB"/>
        </w:rPr>
        <w:t xml:space="preserve">MANAGEMENT OF HUMAN RESOURCES AND TEAM </w:t>
      </w:r>
      <w:r w:rsidRPr="003072EA">
        <w:rPr>
          <w:rFonts w:ascii="Calibri" w:hAnsi="Calibri"/>
          <w:b/>
          <w:lang w:val="en-GB"/>
        </w:rPr>
        <w:t>BUILDING FOR SUCCES ORIENTATION</w:t>
      </w:r>
    </w:p>
    <w:p w:rsidR="004A0D7F" w:rsidRPr="003072EA" w:rsidRDefault="004A0D7F" w:rsidP="004A0D7F">
      <w:pPr>
        <w:rPr>
          <w:lang w:val="en-GB"/>
        </w:rPr>
      </w:pPr>
      <w:r w:rsidRPr="003072EA">
        <w:rPr>
          <w:lang w:val="en-GB"/>
        </w:rPr>
        <w:t xml:space="preserve">PARTNER IN CHARGE OF THE TASK: </w:t>
      </w:r>
      <w:r w:rsidRPr="003072EA">
        <w:rPr>
          <w:rFonts w:ascii="Calibri" w:hAnsi="Calibri"/>
          <w:b/>
          <w:lang w:val="en-GB"/>
        </w:rPr>
        <w:t>CCCA-BTP</w:t>
      </w:r>
    </w:p>
    <w:p w:rsidR="004A0D7F" w:rsidRPr="00994F93" w:rsidRDefault="004A0D7F" w:rsidP="009E6663">
      <w:pPr>
        <w:rPr>
          <w:b/>
          <w:i/>
          <w:color w:val="C45911" w:themeColor="accent2" w:themeShade="BF"/>
          <w:lang w:val="en-GB"/>
        </w:rPr>
      </w:pPr>
      <w:r w:rsidRPr="003072EA">
        <w:rPr>
          <w:lang w:val="en-GB"/>
        </w:rPr>
        <w:t xml:space="preserve">LEARNING UNIT: </w:t>
      </w:r>
      <w:r w:rsidR="0093455C">
        <w:rPr>
          <w:rFonts w:ascii="Calibri" w:hAnsi="Calibri"/>
          <w:b/>
          <w:color w:val="2E74B5" w:themeColor="accent1" w:themeShade="BF"/>
          <w:highlight w:val="yellow"/>
          <w:lang w:val="en-GB"/>
        </w:rPr>
        <w:t>A01WSS</w:t>
      </w:r>
      <w:r w:rsidRPr="003072EA">
        <w:rPr>
          <w:rFonts w:ascii="Calibri" w:hAnsi="Calibri"/>
          <w:b/>
          <w:color w:val="2E74B5" w:themeColor="accent1" w:themeShade="BF"/>
          <w:highlight w:val="yellow"/>
          <w:lang w:val="en-GB"/>
        </w:rPr>
        <w:t>.LU0</w:t>
      </w:r>
      <w:r w:rsidR="009E6663">
        <w:rPr>
          <w:rFonts w:ascii="Calibri" w:hAnsi="Calibri"/>
          <w:b/>
          <w:color w:val="2E74B5" w:themeColor="accent1" w:themeShade="BF"/>
          <w:highlight w:val="yellow"/>
          <w:lang w:val="en-GB"/>
        </w:rPr>
        <w:t>9</w:t>
      </w:r>
      <w:r w:rsidRPr="003072EA">
        <w:rPr>
          <w:rFonts w:ascii="Calibri" w:hAnsi="Calibri"/>
          <w:b/>
          <w:color w:val="2E74B5" w:themeColor="accent1" w:themeShade="BF"/>
          <w:highlight w:val="yellow"/>
          <w:lang w:val="en-GB"/>
        </w:rPr>
        <w:t xml:space="preserve">. </w:t>
      </w:r>
      <w:r w:rsidR="009E6663">
        <w:rPr>
          <w:rFonts w:ascii="Calibri" w:hAnsi="Calibri"/>
          <w:b/>
          <w:color w:val="2E74B5" w:themeColor="accent1" w:themeShade="BF"/>
          <w:lang w:val="en-GB"/>
        </w:rPr>
        <w:t>Building and maintaining leadership as worksite supervisor</w:t>
      </w:r>
    </w:p>
    <w:p w:rsidR="004A0D7F" w:rsidRPr="003072EA" w:rsidRDefault="004A0D7F" w:rsidP="004A0D7F">
      <w:pPr>
        <w:rPr>
          <w:lang w:val="en-GB"/>
        </w:rPr>
      </w:pPr>
      <w:r w:rsidRPr="003072EA">
        <w:rPr>
          <w:lang w:val="en-GB"/>
        </w:rPr>
        <w:t xml:space="preserve">DURATION SUGGESTED: </w:t>
      </w:r>
      <w:r w:rsidR="009E6663">
        <w:rPr>
          <w:rFonts w:ascii="Calibri" w:hAnsi="Calibri"/>
          <w:b/>
          <w:lang w:val="en-GB"/>
        </w:rPr>
        <w:t>2</w:t>
      </w:r>
      <w:r>
        <w:rPr>
          <w:rFonts w:ascii="Calibri" w:hAnsi="Calibri"/>
          <w:b/>
          <w:lang w:val="en-GB"/>
        </w:rPr>
        <w:t xml:space="preserve"> </w:t>
      </w:r>
      <w:r w:rsidRPr="003072EA">
        <w:rPr>
          <w:rFonts w:ascii="Calibri" w:hAnsi="Calibri"/>
          <w:b/>
          <w:lang w:val="en-GB"/>
        </w:rPr>
        <w:t xml:space="preserve">X </w:t>
      </w:r>
      <w:r w:rsidR="009E6663">
        <w:rPr>
          <w:rFonts w:ascii="Calibri" w:hAnsi="Calibri"/>
          <w:b/>
          <w:lang w:val="en-GB"/>
        </w:rPr>
        <w:t>14</w:t>
      </w:r>
      <w:r w:rsidRPr="003072EA">
        <w:rPr>
          <w:rFonts w:ascii="Calibri" w:hAnsi="Calibri"/>
          <w:b/>
          <w:lang w:val="en-GB"/>
        </w:rPr>
        <w:t xml:space="preserve"> HOURS in training centre (spaced </w:t>
      </w:r>
      <w:r w:rsidR="009E6663">
        <w:rPr>
          <w:rFonts w:ascii="Calibri" w:hAnsi="Calibri"/>
          <w:b/>
          <w:lang w:val="en-GB"/>
        </w:rPr>
        <w:t>periods</w:t>
      </w:r>
      <w:r w:rsidRPr="003072EA">
        <w:rPr>
          <w:rFonts w:ascii="Calibri" w:hAnsi="Calibri"/>
          <w:b/>
          <w:lang w:val="en-GB"/>
        </w:rPr>
        <w:t>)</w:t>
      </w:r>
      <w:r>
        <w:rPr>
          <w:rFonts w:ascii="Calibri" w:hAnsi="Calibri"/>
          <w:b/>
          <w:lang w:val="en-GB"/>
        </w:rPr>
        <w:t>. Work based training to be shared with companies (apprenticeship or other legal forms, according to country regulations)</w:t>
      </w:r>
    </w:p>
    <w:p w:rsidR="004A0D7F" w:rsidRPr="00A0155C" w:rsidRDefault="004A0D7F" w:rsidP="004A0D7F">
      <w:pPr>
        <w:rPr>
          <w:lang w:val="en-GB"/>
        </w:rPr>
      </w:pPr>
    </w:p>
    <w:tbl>
      <w:tblPr>
        <w:tblStyle w:val="Grilledutableau"/>
        <w:tblW w:w="20549" w:type="dxa"/>
        <w:tblLayout w:type="fixed"/>
        <w:tblLook w:val="04A0" w:firstRow="1" w:lastRow="0" w:firstColumn="1" w:lastColumn="0" w:noHBand="0" w:noVBand="1"/>
      </w:tblPr>
      <w:tblGrid>
        <w:gridCol w:w="3256"/>
        <w:gridCol w:w="3402"/>
        <w:gridCol w:w="3260"/>
        <w:gridCol w:w="3260"/>
        <w:gridCol w:w="3544"/>
        <w:gridCol w:w="3827"/>
      </w:tblGrid>
      <w:tr w:rsidR="004A0D7F" w:rsidRPr="00046BD8" w:rsidTr="00D07ECE">
        <w:trPr>
          <w:trHeight w:val="1198"/>
        </w:trPr>
        <w:tc>
          <w:tcPr>
            <w:tcW w:w="6658" w:type="dxa"/>
            <w:gridSpan w:val="2"/>
            <w:vAlign w:val="center"/>
          </w:tcPr>
          <w:p w:rsidR="004A0D7F" w:rsidRPr="00A0155C" w:rsidRDefault="004A0D7F" w:rsidP="00D07ECE">
            <w:pPr>
              <w:jc w:val="center"/>
              <w:rPr>
                <w:rFonts w:cs="Arial"/>
                <w:sz w:val="18"/>
                <w:szCs w:val="18"/>
                <w:lang w:val="en-GB"/>
              </w:rPr>
            </w:pPr>
          </w:p>
          <w:p w:rsidR="004A0D7F" w:rsidRPr="00A0155C" w:rsidRDefault="004A0D7F" w:rsidP="00D07ECE">
            <w:pPr>
              <w:jc w:val="center"/>
              <w:rPr>
                <w:rFonts w:cs="Arial"/>
                <w:b/>
                <w:sz w:val="18"/>
                <w:szCs w:val="18"/>
                <w:lang w:val="en-GB"/>
              </w:rPr>
            </w:pPr>
            <w:r w:rsidRPr="00A0155C">
              <w:rPr>
                <w:rFonts w:cs="Arial"/>
                <w:b/>
                <w:sz w:val="18"/>
                <w:szCs w:val="18"/>
                <w:lang w:val="en-GB"/>
              </w:rPr>
              <w:t>TRAINING CENTRE</w:t>
            </w:r>
          </w:p>
          <w:p w:rsidR="004A0D7F" w:rsidRPr="00A0155C" w:rsidRDefault="004A0D7F" w:rsidP="00D07ECE">
            <w:pPr>
              <w:jc w:val="center"/>
              <w:rPr>
                <w:rFonts w:cs="Arial"/>
                <w:sz w:val="18"/>
                <w:szCs w:val="18"/>
                <w:lang w:val="en-GB"/>
              </w:rPr>
            </w:pPr>
          </w:p>
        </w:tc>
        <w:tc>
          <w:tcPr>
            <w:tcW w:w="6520" w:type="dxa"/>
            <w:gridSpan w:val="2"/>
            <w:vAlign w:val="center"/>
          </w:tcPr>
          <w:p w:rsidR="004A0D7F" w:rsidRPr="00A0155C" w:rsidRDefault="004A0D7F" w:rsidP="00D07ECE">
            <w:pPr>
              <w:jc w:val="center"/>
              <w:rPr>
                <w:rFonts w:cs="Arial"/>
                <w:b/>
                <w:sz w:val="18"/>
                <w:szCs w:val="18"/>
                <w:lang w:val="en-GB"/>
              </w:rPr>
            </w:pPr>
            <w:r w:rsidRPr="00A0155C">
              <w:rPr>
                <w:rFonts w:cs="Arial"/>
                <w:b/>
                <w:sz w:val="18"/>
                <w:szCs w:val="18"/>
                <w:lang w:val="en-GB"/>
              </w:rPr>
              <w:t>COMPANY PARTICIPATING IN THE TRAINING PROCESS</w:t>
            </w:r>
          </w:p>
        </w:tc>
        <w:tc>
          <w:tcPr>
            <w:tcW w:w="3544" w:type="dxa"/>
            <w:vAlign w:val="center"/>
          </w:tcPr>
          <w:p w:rsidR="004A0D7F" w:rsidRPr="00A0155C" w:rsidRDefault="004A0D7F" w:rsidP="00D07ECE">
            <w:pPr>
              <w:jc w:val="center"/>
              <w:rPr>
                <w:rFonts w:cs="Arial"/>
                <w:b/>
                <w:sz w:val="18"/>
                <w:szCs w:val="18"/>
                <w:lang w:val="en-GB"/>
              </w:rPr>
            </w:pPr>
            <w:r w:rsidRPr="00A0155C">
              <w:rPr>
                <w:rFonts w:cs="Arial"/>
                <w:b/>
                <w:sz w:val="18"/>
                <w:szCs w:val="18"/>
                <w:lang w:val="en-GB"/>
              </w:rPr>
              <w:t>E-LEARNING, incl. OPEN CLASSROOM</w:t>
            </w:r>
          </w:p>
        </w:tc>
        <w:tc>
          <w:tcPr>
            <w:tcW w:w="3827" w:type="dxa"/>
            <w:vAlign w:val="center"/>
          </w:tcPr>
          <w:p w:rsidR="004A0D7F" w:rsidRPr="00A0155C" w:rsidRDefault="004A0D7F" w:rsidP="00D07ECE">
            <w:pPr>
              <w:jc w:val="center"/>
              <w:rPr>
                <w:rFonts w:cs="Arial"/>
                <w:b/>
                <w:sz w:val="18"/>
                <w:szCs w:val="18"/>
                <w:lang w:val="en-GB"/>
              </w:rPr>
            </w:pPr>
            <w:r w:rsidRPr="0074337D">
              <w:rPr>
                <w:rFonts w:cs="Arial"/>
                <w:b/>
                <w:sz w:val="18"/>
                <w:szCs w:val="18"/>
                <w:lang w:val="en-GB"/>
              </w:rPr>
              <w:t>EVALUATION</w:t>
            </w:r>
          </w:p>
          <w:p w:rsidR="004A0D7F" w:rsidRPr="00A0155C" w:rsidRDefault="004A0D7F" w:rsidP="00D07ECE">
            <w:pPr>
              <w:jc w:val="center"/>
              <w:rPr>
                <w:rFonts w:cs="Arial"/>
                <w:sz w:val="18"/>
                <w:szCs w:val="18"/>
                <w:lang w:val="en-GB"/>
              </w:rPr>
            </w:pPr>
            <w:r w:rsidRPr="00A0155C">
              <w:rPr>
                <w:rFonts w:cs="Arial"/>
                <w:sz w:val="18"/>
                <w:szCs w:val="18"/>
                <w:lang w:val="en-GB"/>
              </w:rPr>
              <w:t xml:space="preserve"> (see Report Phase 2 for </w:t>
            </w:r>
            <w:r>
              <w:rPr>
                <w:rFonts w:cs="Arial"/>
                <w:sz w:val="18"/>
                <w:szCs w:val="18"/>
                <w:lang w:val="en-GB"/>
              </w:rPr>
              <w:t xml:space="preserve">Assessment </w:t>
            </w:r>
            <w:r w:rsidRPr="00A0155C">
              <w:rPr>
                <w:rFonts w:cs="Arial"/>
                <w:sz w:val="18"/>
                <w:szCs w:val="18"/>
                <w:lang w:val="en-GB"/>
              </w:rPr>
              <w:t>Criteria</w:t>
            </w:r>
            <w:r>
              <w:rPr>
                <w:rFonts w:cs="Arial"/>
                <w:sz w:val="18"/>
                <w:szCs w:val="18"/>
                <w:lang w:val="en-GB"/>
              </w:rPr>
              <w:t xml:space="preserve"> related to each learning outcome</w:t>
            </w:r>
            <w:r w:rsidRPr="00A0155C">
              <w:rPr>
                <w:rFonts w:cs="Arial"/>
                <w:sz w:val="18"/>
                <w:szCs w:val="18"/>
                <w:lang w:val="en-GB"/>
              </w:rPr>
              <w:t>)</w:t>
            </w:r>
          </w:p>
        </w:tc>
      </w:tr>
      <w:tr w:rsidR="004A0D7F" w:rsidRPr="00046BD8" w:rsidTr="00D07ECE">
        <w:trPr>
          <w:trHeight w:val="978"/>
        </w:trPr>
        <w:tc>
          <w:tcPr>
            <w:tcW w:w="6658" w:type="dxa"/>
            <w:gridSpan w:val="2"/>
          </w:tcPr>
          <w:p w:rsidR="004A0D7F" w:rsidRDefault="004A0D7F" w:rsidP="00D07ECE">
            <w:pPr>
              <w:rPr>
                <w:rFonts w:cs="Arial"/>
                <w:sz w:val="18"/>
                <w:szCs w:val="18"/>
                <w:lang w:val="en-GB"/>
              </w:rPr>
            </w:pPr>
            <w:r w:rsidRPr="003C652B">
              <w:rPr>
                <w:rFonts w:cs="Arial"/>
                <w:b/>
                <w:sz w:val="18"/>
                <w:szCs w:val="18"/>
                <w:highlight w:val="yellow"/>
                <w:lang w:val="en-GB"/>
              </w:rPr>
              <w:t>TEACHING &amp; SUPPORTING METHODS PROPOSED</w:t>
            </w:r>
            <w:r>
              <w:rPr>
                <w:rFonts w:cs="Arial"/>
                <w:sz w:val="18"/>
                <w:szCs w:val="18"/>
                <w:lang w:val="en-GB"/>
              </w:rPr>
              <w:t xml:space="preserve"> </w:t>
            </w:r>
            <w:r w:rsidRPr="00A0155C">
              <w:rPr>
                <w:rFonts w:cs="Arial"/>
                <w:sz w:val="18"/>
                <w:szCs w:val="18"/>
                <w:lang w:val="en-GB"/>
              </w:rPr>
              <w:t xml:space="preserve">(Incl. </w:t>
            </w:r>
            <w:r>
              <w:rPr>
                <w:rFonts w:cs="Arial"/>
                <w:sz w:val="18"/>
                <w:szCs w:val="18"/>
                <w:lang w:val="en-GB"/>
              </w:rPr>
              <w:t>Duration suggested &amp; O</w:t>
            </w:r>
            <w:r w:rsidRPr="00A0155C">
              <w:rPr>
                <w:rFonts w:cs="Arial"/>
                <w:sz w:val="18"/>
                <w:szCs w:val="18"/>
                <w:lang w:val="en-GB"/>
              </w:rPr>
              <w:t>rganisation)</w:t>
            </w:r>
          </w:p>
          <w:p w:rsidR="004A0D7F" w:rsidRDefault="004A0D7F" w:rsidP="00D07ECE">
            <w:pPr>
              <w:rPr>
                <w:rFonts w:cs="Arial"/>
                <w:sz w:val="18"/>
                <w:szCs w:val="18"/>
                <w:lang w:val="en-GB"/>
              </w:rPr>
            </w:pPr>
          </w:p>
          <w:p w:rsidR="009E6663" w:rsidRDefault="009E6663" w:rsidP="009E6663">
            <w:pPr>
              <w:rPr>
                <w:rFonts w:cs="Arial"/>
                <w:i/>
                <w:sz w:val="18"/>
                <w:szCs w:val="18"/>
                <w:lang w:val="en-GB"/>
              </w:rPr>
            </w:pPr>
            <w:r w:rsidRPr="006F3112">
              <w:rPr>
                <w:rFonts w:cs="Arial"/>
                <w:b/>
                <w:i/>
                <w:sz w:val="18"/>
                <w:szCs w:val="18"/>
                <w:lang w:val="en-GB"/>
              </w:rPr>
              <w:t xml:space="preserve">General </w:t>
            </w:r>
            <w:r>
              <w:rPr>
                <w:rFonts w:cs="Arial"/>
                <w:b/>
                <w:i/>
                <w:sz w:val="18"/>
                <w:szCs w:val="18"/>
                <w:lang w:val="en-GB"/>
              </w:rPr>
              <w:t>rule</w:t>
            </w:r>
            <w:r w:rsidRPr="006F3112">
              <w:rPr>
                <w:rFonts w:cs="Arial"/>
                <w:b/>
                <w:i/>
                <w:sz w:val="18"/>
                <w:szCs w:val="18"/>
                <w:lang w:val="en-GB"/>
              </w:rPr>
              <w:t xml:space="preserve">: </w:t>
            </w:r>
            <w:r w:rsidRPr="004C1A95">
              <w:rPr>
                <w:rFonts w:cs="Arial"/>
                <w:i/>
                <w:sz w:val="18"/>
                <w:szCs w:val="18"/>
                <w:lang w:val="en-GB"/>
              </w:rPr>
              <w:t xml:space="preserve">Functioning with </w:t>
            </w:r>
            <w:r>
              <w:rPr>
                <w:rFonts w:cs="Arial"/>
                <w:i/>
                <w:sz w:val="18"/>
                <w:szCs w:val="18"/>
                <w:lang w:val="en-GB"/>
              </w:rPr>
              <w:t xml:space="preserve">a strong project approach where a </w:t>
            </w:r>
            <w:r w:rsidRPr="004C1A95">
              <w:rPr>
                <w:rFonts w:cs="Arial"/>
                <w:i/>
                <w:sz w:val="18"/>
                <w:szCs w:val="18"/>
                <w:lang w:val="en-GB"/>
              </w:rPr>
              <w:t>l</w:t>
            </w:r>
            <w:r>
              <w:rPr>
                <w:rFonts w:cs="Arial"/>
                <w:i/>
                <w:sz w:val="18"/>
                <w:szCs w:val="18"/>
                <w:lang w:val="en-GB"/>
              </w:rPr>
              <w:t>inear transmission of knowledge is practically eliminated in training centre</w:t>
            </w:r>
            <w:r w:rsidRPr="004C1A95">
              <w:rPr>
                <w:rFonts w:cs="Arial"/>
                <w:i/>
                <w:sz w:val="18"/>
                <w:szCs w:val="18"/>
                <w:lang w:val="en-GB"/>
              </w:rPr>
              <w:t xml:space="preserve">. Better knowledge of the self-organisation of each </w:t>
            </w:r>
            <w:r w:rsidR="00AE1976">
              <w:rPr>
                <w:rFonts w:cs="Arial"/>
                <w:i/>
                <w:sz w:val="18"/>
                <w:szCs w:val="18"/>
                <w:lang w:val="en-GB"/>
              </w:rPr>
              <w:t>trainer</w:t>
            </w:r>
            <w:r w:rsidRPr="004C1A95">
              <w:rPr>
                <w:rFonts w:cs="Arial"/>
                <w:i/>
                <w:sz w:val="18"/>
                <w:szCs w:val="18"/>
                <w:lang w:val="en-GB"/>
              </w:rPr>
              <w:t xml:space="preserve"> before proposing collective </w:t>
            </w:r>
            <w:r>
              <w:rPr>
                <w:rFonts w:cs="Arial"/>
                <w:i/>
                <w:sz w:val="18"/>
                <w:szCs w:val="18"/>
                <w:lang w:val="en-GB"/>
              </w:rPr>
              <w:t xml:space="preserve">learning </w:t>
            </w:r>
            <w:r w:rsidRPr="004C1A95">
              <w:rPr>
                <w:rFonts w:cs="Arial"/>
                <w:i/>
                <w:sz w:val="18"/>
                <w:szCs w:val="18"/>
                <w:lang w:val="en-GB"/>
              </w:rPr>
              <w:t>schemes.</w:t>
            </w:r>
          </w:p>
          <w:p w:rsidR="009E6663" w:rsidRDefault="009E6663" w:rsidP="009E6663">
            <w:pPr>
              <w:rPr>
                <w:rFonts w:cs="Arial"/>
                <w:i/>
                <w:sz w:val="18"/>
                <w:szCs w:val="18"/>
                <w:lang w:val="en-GB"/>
              </w:rPr>
            </w:pPr>
            <w:r>
              <w:rPr>
                <w:rFonts w:cs="Arial"/>
                <w:i/>
                <w:sz w:val="18"/>
                <w:szCs w:val="18"/>
                <w:lang w:val="en-GB"/>
              </w:rPr>
              <w:t>The EQF level 5 requires that the learner build up his/her own knowledge, whereas the trainer is rather an “</w:t>
            </w:r>
            <w:r w:rsidRPr="00A8438C">
              <w:rPr>
                <w:rFonts w:cs="Arial"/>
                <w:i/>
                <w:sz w:val="18"/>
                <w:szCs w:val="18"/>
                <w:lang w:val="en-GB"/>
              </w:rPr>
              <w:t>Attendant of the increasingly individual and autonomous emergence of knowledge</w:t>
            </w:r>
            <w:r>
              <w:rPr>
                <w:rFonts w:cs="Arial"/>
                <w:i/>
                <w:sz w:val="18"/>
                <w:szCs w:val="18"/>
                <w:lang w:val="en-GB"/>
              </w:rPr>
              <w:t>” than a “Teacher specialised in a linear transmission of knowledge”.</w:t>
            </w:r>
          </w:p>
          <w:p w:rsidR="004A0D7F" w:rsidRDefault="004A0D7F" w:rsidP="00D07ECE">
            <w:pPr>
              <w:rPr>
                <w:rFonts w:cs="Arial"/>
                <w:sz w:val="18"/>
                <w:szCs w:val="18"/>
                <w:lang w:val="en-GB"/>
              </w:rPr>
            </w:pP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Mixing learners coming from the companies having various profiles and different size, to demonstrate better the variety of communicational practices.</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Always taking into account environment, contexts and available means (human and material) when conceiving learning scenarios.</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Inductive methods and organisation of learning process by mixing work in small and in larger groups, by taking into account the work experience of learners. Passing from practice to reflexivity and not the contrary (fundamental work-based learning rule).</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Using examples from real professional life and contexts, avoiding general and exclusively theoretical approaches.</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Work with “mental maps”.</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Analysis and capitalisation of situations presented on virtual tools: case studies.</w:t>
            </w:r>
          </w:p>
          <w:p w:rsidR="004A0D7F" w:rsidRDefault="004A0D7F" w:rsidP="00D07ECE">
            <w:pPr>
              <w:pStyle w:val="Paragraphedeliste"/>
              <w:numPr>
                <w:ilvl w:val="0"/>
                <w:numId w:val="8"/>
              </w:numPr>
              <w:ind w:left="171" w:hanging="124"/>
              <w:rPr>
                <w:rFonts w:cs="Arial"/>
                <w:sz w:val="18"/>
                <w:szCs w:val="18"/>
                <w:lang w:val="en-GB"/>
              </w:rPr>
            </w:pPr>
            <w:r w:rsidRPr="000D3D1F">
              <w:rPr>
                <w:rFonts w:cs="Arial"/>
                <w:sz w:val="18"/>
                <w:szCs w:val="18"/>
                <w:lang w:val="en-GB"/>
              </w:rPr>
              <w:t xml:space="preserve">Preparation of instructions </w:t>
            </w:r>
            <w:r>
              <w:rPr>
                <w:rFonts w:cs="Arial"/>
                <w:sz w:val="18"/>
                <w:szCs w:val="18"/>
                <w:lang w:val="en-GB"/>
              </w:rPr>
              <w:t xml:space="preserve">and advice </w:t>
            </w:r>
            <w:r w:rsidRPr="000D3D1F">
              <w:rPr>
                <w:rFonts w:cs="Arial"/>
                <w:sz w:val="18"/>
                <w:szCs w:val="18"/>
                <w:lang w:val="en-GB"/>
              </w:rPr>
              <w:t xml:space="preserve">to be forwarded to workers on </w:t>
            </w:r>
            <w:r>
              <w:rPr>
                <w:rFonts w:cs="Arial"/>
                <w:sz w:val="18"/>
                <w:szCs w:val="18"/>
                <w:lang w:val="en-GB"/>
              </w:rPr>
              <w:t>work</w:t>
            </w:r>
            <w:r w:rsidRPr="000D3D1F">
              <w:rPr>
                <w:rFonts w:cs="Arial"/>
                <w:sz w:val="18"/>
                <w:szCs w:val="18"/>
                <w:lang w:val="en-GB"/>
              </w:rPr>
              <w:t>site.</w:t>
            </w:r>
          </w:p>
          <w:p w:rsidR="004A0D7F" w:rsidRPr="00462FFD" w:rsidRDefault="004A0D7F" w:rsidP="00D07ECE">
            <w:pPr>
              <w:pStyle w:val="Paragraphedeliste"/>
              <w:numPr>
                <w:ilvl w:val="0"/>
                <w:numId w:val="8"/>
              </w:numPr>
              <w:ind w:left="171" w:hanging="124"/>
              <w:rPr>
                <w:rFonts w:cs="Arial"/>
                <w:sz w:val="18"/>
                <w:szCs w:val="18"/>
                <w:lang w:val="en-GB"/>
              </w:rPr>
            </w:pPr>
            <w:r w:rsidRPr="00462FFD">
              <w:rPr>
                <w:rFonts w:cs="Arial"/>
                <w:sz w:val="18"/>
                <w:szCs w:val="18"/>
                <w:lang w:val="en-GB"/>
              </w:rPr>
              <w:t xml:space="preserve">Analysis </w:t>
            </w:r>
            <w:r>
              <w:rPr>
                <w:rFonts w:cs="Arial"/>
                <w:sz w:val="18"/>
                <w:szCs w:val="18"/>
                <w:lang w:val="en-GB"/>
              </w:rPr>
              <w:t xml:space="preserve">(in larger groups of learners) </w:t>
            </w:r>
            <w:r w:rsidRPr="00462FFD">
              <w:rPr>
                <w:rFonts w:cs="Arial"/>
                <w:sz w:val="18"/>
                <w:szCs w:val="18"/>
                <w:lang w:val="en-GB"/>
              </w:rPr>
              <w:t xml:space="preserve">of risks related to improper </w:t>
            </w:r>
            <w:r>
              <w:rPr>
                <w:rFonts w:cs="Arial"/>
                <w:sz w:val="18"/>
                <w:szCs w:val="18"/>
                <w:lang w:val="en-GB"/>
              </w:rPr>
              <w:t>implementation of methods and tools.</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P</w:t>
            </w:r>
            <w:r w:rsidRPr="00462FFD">
              <w:rPr>
                <w:rFonts w:cs="Arial"/>
                <w:sz w:val="18"/>
                <w:szCs w:val="18"/>
                <w:lang w:val="en-GB"/>
              </w:rPr>
              <w:t>racticing</w:t>
            </w:r>
            <w:r>
              <w:rPr>
                <w:rFonts w:cs="Arial"/>
                <w:sz w:val="18"/>
                <w:szCs w:val="18"/>
                <w:lang w:val="en-GB"/>
              </w:rPr>
              <w:t xml:space="preserve"> simulation s</w:t>
            </w:r>
            <w:r w:rsidRPr="006F3112">
              <w:rPr>
                <w:rFonts w:cs="Arial"/>
                <w:sz w:val="18"/>
                <w:szCs w:val="18"/>
                <w:lang w:val="en-GB"/>
              </w:rPr>
              <w:t xml:space="preserve">tarting from role-playing, accustom </w:t>
            </w:r>
            <w:r>
              <w:rPr>
                <w:rFonts w:cs="Arial"/>
                <w:sz w:val="18"/>
                <w:szCs w:val="18"/>
                <w:lang w:val="en-GB"/>
              </w:rPr>
              <w:t>learners with the reactions of the others to their decisions.</w:t>
            </w:r>
          </w:p>
          <w:p w:rsidR="009E6663" w:rsidRDefault="009E6663" w:rsidP="00D07ECE">
            <w:pPr>
              <w:pStyle w:val="Paragraphedeliste"/>
              <w:numPr>
                <w:ilvl w:val="0"/>
                <w:numId w:val="8"/>
              </w:numPr>
              <w:ind w:left="171" w:hanging="124"/>
              <w:rPr>
                <w:rFonts w:cs="Arial"/>
                <w:sz w:val="18"/>
                <w:szCs w:val="18"/>
                <w:lang w:val="en-GB"/>
              </w:rPr>
            </w:pPr>
            <w:r w:rsidRPr="002E3EB5">
              <w:rPr>
                <w:rFonts w:cs="Arial"/>
                <w:b/>
                <w:sz w:val="18"/>
                <w:szCs w:val="18"/>
                <w:u w:val="single"/>
                <w:lang w:val="en-GB"/>
              </w:rPr>
              <w:t>Simulations and filmed situations</w:t>
            </w:r>
            <w:r>
              <w:rPr>
                <w:rFonts w:cs="Arial"/>
                <w:sz w:val="18"/>
                <w:szCs w:val="18"/>
                <w:lang w:val="en-GB"/>
              </w:rPr>
              <w:t xml:space="preserve">, including with other trainees present in training centre, to be further analysed with both </w:t>
            </w:r>
            <w:r w:rsidRPr="00C16D10">
              <w:rPr>
                <w:rFonts w:cs="Arial"/>
                <w:b/>
                <w:sz w:val="18"/>
                <w:szCs w:val="18"/>
                <w:u w:val="single"/>
                <w:lang w:val="en-GB"/>
              </w:rPr>
              <w:t>internal trainers</w:t>
            </w:r>
            <w:r>
              <w:rPr>
                <w:rFonts w:cs="Arial"/>
                <w:sz w:val="18"/>
                <w:szCs w:val="18"/>
                <w:lang w:val="en-GB"/>
              </w:rPr>
              <w:t xml:space="preserve"> and </w:t>
            </w:r>
            <w:r w:rsidRPr="00C16D10">
              <w:rPr>
                <w:rFonts w:cs="Arial"/>
                <w:b/>
                <w:sz w:val="18"/>
                <w:szCs w:val="18"/>
                <w:u w:val="single"/>
                <w:lang w:val="en-GB"/>
              </w:rPr>
              <w:t>external transversal specialist</w:t>
            </w:r>
            <w:r>
              <w:rPr>
                <w:rFonts w:cs="Arial"/>
                <w:sz w:val="18"/>
                <w:szCs w:val="18"/>
                <w:lang w:val="en-GB"/>
              </w:rPr>
              <w:t xml:space="preserve"> in communication: importance of external expertise for the communication actions contributing to the reinforcement of authority.</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lastRenderedPageBreak/>
              <w:t>Envisaging the impact of the activities and actions undertaken (experiential analysis of positive and negative aspects, always in line with contexts and available mental, organisational and material means).</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Inductive iterative methods if training based on spaced days, professional practice foreseen in between: tackling similar topics several times, but each time with a higher degree of complexity.</w:t>
            </w:r>
          </w:p>
          <w:p w:rsidR="004A0D7F" w:rsidRDefault="004A0D7F" w:rsidP="00D07ECE">
            <w:pPr>
              <w:rPr>
                <w:rFonts w:cs="Arial"/>
                <w:sz w:val="18"/>
                <w:szCs w:val="18"/>
                <w:lang w:val="en-GB"/>
              </w:rPr>
            </w:pPr>
          </w:p>
          <w:p w:rsidR="004A0D7F" w:rsidRDefault="004A0D7F" w:rsidP="00D07ECE">
            <w:pPr>
              <w:rPr>
                <w:rFonts w:cs="Arial"/>
                <w:sz w:val="18"/>
                <w:szCs w:val="18"/>
                <w:lang w:val="en-GB"/>
              </w:rPr>
            </w:pPr>
            <w:r>
              <w:rPr>
                <w:rFonts w:cs="Arial"/>
                <w:sz w:val="18"/>
                <w:szCs w:val="18"/>
                <w:lang w:val="en-GB"/>
              </w:rPr>
              <w:t>Specific rules applied to IVET curricula set up together with companies or to CVET curricula:</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Analysis and capitalisation of company needs expressed by learners (in larger groups of learners).</w:t>
            </w:r>
          </w:p>
          <w:p w:rsidR="004A0D7F" w:rsidRPr="006F3112"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Analysis</w:t>
            </w:r>
            <w:r w:rsidRPr="006F3112">
              <w:rPr>
                <w:rFonts w:cs="Arial"/>
                <w:sz w:val="18"/>
                <w:szCs w:val="18"/>
                <w:lang w:val="en-GB"/>
              </w:rPr>
              <w:t xml:space="preserve"> of the experience </w:t>
            </w:r>
            <w:r>
              <w:rPr>
                <w:rFonts w:cs="Arial"/>
                <w:sz w:val="18"/>
                <w:szCs w:val="18"/>
                <w:lang w:val="en-GB"/>
              </w:rPr>
              <w:t>made by learners in</w:t>
            </w:r>
            <w:r w:rsidRPr="006F3112">
              <w:rPr>
                <w:rFonts w:cs="Arial"/>
                <w:sz w:val="18"/>
                <w:szCs w:val="18"/>
                <w:lang w:val="en-GB"/>
              </w:rPr>
              <w:t xml:space="preserve"> company and its integration in the </w:t>
            </w:r>
            <w:r>
              <w:rPr>
                <w:rFonts w:cs="Arial"/>
                <w:sz w:val="18"/>
                <w:szCs w:val="18"/>
                <w:lang w:val="en-GB"/>
              </w:rPr>
              <w:t>VET paths set up in training centre thanks to the exploitation of virtual or hard copy documents called “liaison files”.</w:t>
            </w:r>
          </w:p>
          <w:p w:rsidR="004A0D7F" w:rsidRDefault="004A0D7F" w:rsidP="00D07ECE">
            <w:pPr>
              <w:rPr>
                <w:rFonts w:cs="Arial"/>
                <w:b/>
                <w:sz w:val="18"/>
                <w:szCs w:val="18"/>
                <w:lang w:val="en-GB"/>
              </w:rPr>
            </w:pPr>
          </w:p>
          <w:p w:rsidR="004A0D7F" w:rsidRPr="007E6BAE" w:rsidRDefault="004A0D7F" w:rsidP="00D07ECE">
            <w:pPr>
              <w:textAlignment w:val="top"/>
              <w:rPr>
                <w:rFonts w:cs="Arial"/>
                <w:b/>
                <w:sz w:val="18"/>
                <w:szCs w:val="18"/>
                <w:lang w:val="en-GB"/>
              </w:rPr>
            </w:pPr>
            <w:r>
              <w:rPr>
                <w:rFonts w:cs="Arial"/>
                <w:b/>
                <w:sz w:val="18"/>
                <w:szCs w:val="18"/>
                <w:lang w:val="en-GB"/>
              </w:rPr>
              <w:t>Use of “mobile classes” consisting of t</w:t>
            </w:r>
            <w:r w:rsidRPr="007E6BAE">
              <w:rPr>
                <w:rFonts w:cs="Arial"/>
                <w:b/>
                <w:sz w:val="18"/>
                <w:szCs w:val="18"/>
                <w:lang w:val="en-GB"/>
              </w:rPr>
              <w:t>rolleys with laptops containing:</w:t>
            </w:r>
          </w:p>
          <w:p w:rsidR="004A0D7F" w:rsidRPr="007E6BAE" w:rsidRDefault="004A0D7F" w:rsidP="00D07ECE">
            <w:pPr>
              <w:pStyle w:val="Paragraphedeliste"/>
              <w:numPr>
                <w:ilvl w:val="0"/>
                <w:numId w:val="8"/>
              </w:numPr>
              <w:ind w:left="171" w:hanging="124"/>
              <w:rPr>
                <w:rFonts w:cs="Arial"/>
                <w:sz w:val="18"/>
                <w:szCs w:val="18"/>
                <w:lang w:val="en-GB"/>
              </w:rPr>
            </w:pPr>
            <w:r w:rsidRPr="007E6BAE">
              <w:rPr>
                <w:rFonts w:cs="Arial"/>
                <w:sz w:val="18"/>
                <w:szCs w:val="18"/>
                <w:lang w:val="en-GB"/>
              </w:rPr>
              <w:t>A complete range of useful software during training,</w:t>
            </w:r>
          </w:p>
          <w:p w:rsidR="004A0D7F" w:rsidRPr="007E6BAE" w:rsidRDefault="004A0D7F" w:rsidP="00D07ECE">
            <w:pPr>
              <w:pStyle w:val="Paragraphedeliste"/>
              <w:numPr>
                <w:ilvl w:val="0"/>
                <w:numId w:val="8"/>
              </w:numPr>
              <w:ind w:left="171" w:hanging="124"/>
              <w:rPr>
                <w:rFonts w:cs="Arial"/>
                <w:sz w:val="18"/>
                <w:szCs w:val="18"/>
                <w:lang w:val="en-GB"/>
              </w:rPr>
            </w:pPr>
            <w:r w:rsidRPr="007E6BAE">
              <w:rPr>
                <w:rFonts w:cs="Arial"/>
                <w:sz w:val="18"/>
                <w:szCs w:val="18"/>
                <w:lang w:val="en-GB"/>
              </w:rPr>
              <w:t>A guide-operating mode to use them,</w:t>
            </w:r>
          </w:p>
          <w:p w:rsidR="004A0D7F" w:rsidRPr="007E6BAE" w:rsidRDefault="004A0D7F" w:rsidP="00D07ECE">
            <w:pPr>
              <w:pStyle w:val="Paragraphedeliste"/>
              <w:numPr>
                <w:ilvl w:val="0"/>
                <w:numId w:val="8"/>
              </w:numPr>
              <w:ind w:left="171" w:hanging="124"/>
              <w:rPr>
                <w:rFonts w:cs="Arial"/>
                <w:sz w:val="18"/>
                <w:szCs w:val="18"/>
                <w:lang w:val="en-GB"/>
              </w:rPr>
            </w:pPr>
            <w:r w:rsidRPr="007E6BAE">
              <w:rPr>
                <w:rFonts w:cs="Arial"/>
                <w:sz w:val="18"/>
                <w:szCs w:val="18"/>
                <w:lang w:val="en-GB"/>
              </w:rPr>
              <w:t>Internet connection,</w:t>
            </w:r>
          </w:p>
          <w:p w:rsidR="004A0D7F" w:rsidRPr="007E6BAE" w:rsidRDefault="004A0D7F" w:rsidP="00D07ECE">
            <w:pPr>
              <w:pStyle w:val="Paragraphedeliste"/>
              <w:numPr>
                <w:ilvl w:val="0"/>
                <w:numId w:val="8"/>
              </w:numPr>
              <w:ind w:left="171" w:hanging="124"/>
              <w:rPr>
                <w:rFonts w:cs="Arial"/>
                <w:sz w:val="18"/>
                <w:szCs w:val="18"/>
                <w:lang w:val="en-GB"/>
              </w:rPr>
            </w:pPr>
            <w:r w:rsidRPr="007E6BAE">
              <w:rPr>
                <w:rFonts w:cs="Arial"/>
                <w:sz w:val="18"/>
                <w:szCs w:val="18"/>
                <w:lang w:val="en-GB"/>
              </w:rPr>
              <w:t xml:space="preserve">Documentary resources considered </w:t>
            </w:r>
            <w:r>
              <w:rPr>
                <w:rFonts w:cs="Arial"/>
                <w:sz w:val="18"/>
                <w:szCs w:val="18"/>
                <w:lang w:val="en-GB"/>
              </w:rPr>
              <w:t xml:space="preserve">as </w:t>
            </w:r>
            <w:r w:rsidRPr="007E6BAE">
              <w:rPr>
                <w:rFonts w:cs="Arial"/>
                <w:sz w:val="18"/>
                <w:szCs w:val="18"/>
                <w:lang w:val="en-GB"/>
              </w:rPr>
              <w:t>indispensable,</w:t>
            </w:r>
          </w:p>
          <w:p w:rsidR="004A0D7F" w:rsidRPr="007E6BAE" w:rsidRDefault="004A0D7F" w:rsidP="00D07ECE">
            <w:pPr>
              <w:pStyle w:val="Paragraphedeliste"/>
              <w:numPr>
                <w:ilvl w:val="0"/>
                <w:numId w:val="8"/>
              </w:numPr>
              <w:ind w:left="171" w:hanging="124"/>
              <w:rPr>
                <w:rFonts w:cs="Arial"/>
                <w:sz w:val="18"/>
                <w:szCs w:val="18"/>
                <w:lang w:val="en-GB"/>
              </w:rPr>
            </w:pPr>
            <w:r w:rsidRPr="007E6BAE">
              <w:rPr>
                <w:rFonts w:cs="Arial"/>
                <w:sz w:val="18"/>
                <w:szCs w:val="18"/>
                <w:lang w:val="en-GB"/>
              </w:rPr>
              <w:t xml:space="preserve">Methodological tools for making plans, drawings, questionnaires and </w:t>
            </w:r>
            <w:r>
              <w:rPr>
                <w:rFonts w:cs="Arial"/>
                <w:sz w:val="18"/>
                <w:szCs w:val="18"/>
                <w:lang w:val="en-GB"/>
              </w:rPr>
              <w:t>writings</w:t>
            </w:r>
            <w:r w:rsidRPr="007E6BAE">
              <w:rPr>
                <w:rFonts w:cs="Arial"/>
                <w:sz w:val="18"/>
                <w:szCs w:val="18"/>
                <w:lang w:val="en-GB"/>
              </w:rPr>
              <w:t>.</w:t>
            </w:r>
          </w:p>
          <w:p w:rsidR="004A0D7F" w:rsidRPr="007E6BAE" w:rsidRDefault="004A0D7F" w:rsidP="00D07ECE">
            <w:pPr>
              <w:rPr>
                <w:rFonts w:cs="Arial"/>
                <w:b/>
                <w:sz w:val="18"/>
                <w:szCs w:val="18"/>
                <w:lang w:val="en-US"/>
              </w:rPr>
            </w:pPr>
          </w:p>
        </w:tc>
        <w:tc>
          <w:tcPr>
            <w:tcW w:w="6520" w:type="dxa"/>
            <w:gridSpan w:val="2"/>
          </w:tcPr>
          <w:p w:rsidR="004A0D7F" w:rsidRDefault="004A0D7F" w:rsidP="00D07ECE">
            <w:pPr>
              <w:rPr>
                <w:rFonts w:cs="Arial"/>
                <w:sz w:val="18"/>
                <w:szCs w:val="18"/>
                <w:lang w:val="en-GB"/>
              </w:rPr>
            </w:pPr>
            <w:r w:rsidRPr="003C652B">
              <w:rPr>
                <w:rFonts w:cs="Arial"/>
                <w:b/>
                <w:sz w:val="18"/>
                <w:szCs w:val="18"/>
                <w:highlight w:val="yellow"/>
                <w:lang w:val="en-GB"/>
              </w:rPr>
              <w:lastRenderedPageBreak/>
              <w:t>TEACHING &amp; SUPPORTING METHODS PROPOSED</w:t>
            </w:r>
            <w:r>
              <w:rPr>
                <w:rFonts w:cs="Arial"/>
                <w:sz w:val="18"/>
                <w:szCs w:val="18"/>
                <w:lang w:val="en-GB"/>
              </w:rPr>
              <w:t xml:space="preserve"> </w:t>
            </w:r>
            <w:r w:rsidRPr="00A0155C">
              <w:rPr>
                <w:rFonts w:cs="Arial"/>
                <w:sz w:val="18"/>
                <w:szCs w:val="18"/>
                <w:lang w:val="en-GB"/>
              </w:rPr>
              <w:t xml:space="preserve">(Incl. </w:t>
            </w:r>
            <w:r>
              <w:rPr>
                <w:rFonts w:cs="Arial"/>
                <w:sz w:val="18"/>
                <w:szCs w:val="18"/>
                <w:lang w:val="en-GB"/>
              </w:rPr>
              <w:t>Duration suggested &amp; O</w:t>
            </w:r>
            <w:r w:rsidRPr="00A0155C">
              <w:rPr>
                <w:rFonts w:cs="Arial"/>
                <w:sz w:val="18"/>
                <w:szCs w:val="18"/>
                <w:lang w:val="en-GB"/>
              </w:rPr>
              <w:t>rganisation)</w:t>
            </w:r>
          </w:p>
          <w:p w:rsidR="004A0D7F" w:rsidRDefault="004A0D7F" w:rsidP="00D07ECE">
            <w:pPr>
              <w:rPr>
                <w:rFonts w:cs="Arial"/>
                <w:sz w:val="18"/>
                <w:szCs w:val="18"/>
                <w:lang w:val="en-GB"/>
              </w:rPr>
            </w:pPr>
          </w:p>
          <w:p w:rsidR="004A0D7F" w:rsidRDefault="004A0D7F" w:rsidP="00D07ECE">
            <w:pPr>
              <w:pStyle w:val="Paragraphedeliste"/>
              <w:numPr>
                <w:ilvl w:val="0"/>
                <w:numId w:val="8"/>
              </w:numPr>
              <w:ind w:left="175" w:hanging="120"/>
              <w:rPr>
                <w:rFonts w:cs="Arial"/>
                <w:sz w:val="18"/>
                <w:szCs w:val="18"/>
                <w:lang w:val="en-GB"/>
              </w:rPr>
            </w:pPr>
            <w:r>
              <w:rPr>
                <w:rFonts w:cs="Arial"/>
                <w:sz w:val="18"/>
                <w:szCs w:val="18"/>
                <w:lang w:val="en-GB"/>
              </w:rPr>
              <w:t>Introspective o</w:t>
            </w:r>
            <w:r w:rsidRPr="000D3D1F">
              <w:rPr>
                <w:rFonts w:cs="Arial"/>
                <w:sz w:val="18"/>
                <w:szCs w:val="18"/>
                <w:lang w:val="en-GB"/>
              </w:rPr>
              <w:t xml:space="preserve">bservation of </w:t>
            </w:r>
            <w:r>
              <w:rPr>
                <w:rFonts w:cs="Arial"/>
                <w:sz w:val="18"/>
                <w:szCs w:val="18"/>
                <w:lang w:val="en-GB"/>
              </w:rPr>
              <w:t xml:space="preserve">his/her own behaviour in </w:t>
            </w:r>
            <w:r w:rsidRPr="000D3D1F">
              <w:rPr>
                <w:rFonts w:cs="Arial"/>
                <w:sz w:val="18"/>
                <w:szCs w:val="18"/>
                <w:lang w:val="en-GB"/>
              </w:rPr>
              <w:t>work situations and preparation of analysis to be carried out in the training centre</w:t>
            </w:r>
            <w:r>
              <w:rPr>
                <w:rFonts w:cs="Arial"/>
                <w:sz w:val="18"/>
                <w:szCs w:val="18"/>
                <w:lang w:val="en-GB"/>
              </w:rPr>
              <w:t xml:space="preserve"> by </w:t>
            </w:r>
            <w:r w:rsidRPr="00412E02">
              <w:rPr>
                <w:rFonts w:cs="Arial"/>
                <w:sz w:val="18"/>
                <w:szCs w:val="18"/>
                <w:u w:val="single"/>
                <w:lang w:val="en-GB"/>
              </w:rPr>
              <w:t>both</w:t>
            </w:r>
            <w:r>
              <w:rPr>
                <w:rFonts w:cs="Arial"/>
                <w:sz w:val="18"/>
                <w:szCs w:val="18"/>
                <w:lang w:val="en-GB"/>
              </w:rPr>
              <w:t xml:space="preserve"> trainees and trainers (simultaneously or separately)</w:t>
            </w:r>
            <w:r w:rsidR="009E6663">
              <w:rPr>
                <w:rFonts w:cs="Arial"/>
                <w:sz w:val="18"/>
                <w:szCs w:val="18"/>
                <w:lang w:val="en-GB"/>
              </w:rPr>
              <w:t xml:space="preserve"> in leadership situations</w:t>
            </w:r>
            <w:r>
              <w:rPr>
                <w:rFonts w:cs="Arial"/>
                <w:sz w:val="18"/>
                <w:szCs w:val="18"/>
                <w:lang w:val="en-GB"/>
              </w:rPr>
              <w:t>.</w:t>
            </w:r>
          </w:p>
          <w:p w:rsidR="004A0D7F" w:rsidRDefault="004A0D7F" w:rsidP="00D07ECE">
            <w:pPr>
              <w:pStyle w:val="Paragraphedeliste"/>
              <w:numPr>
                <w:ilvl w:val="0"/>
                <w:numId w:val="8"/>
              </w:numPr>
              <w:ind w:left="175" w:hanging="120"/>
              <w:rPr>
                <w:rFonts w:cs="Arial"/>
                <w:sz w:val="18"/>
                <w:szCs w:val="18"/>
                <w:lang w:val="en-GB"/>
              </w:rPr>
            </w:pPr>
            <w:r>
              <w:rPr>
                <w:rFonts w:cs="Arial"/>
                <w:sz w:val="18"/>
                <w:szCs w:val="18"/>
                <w:lang w:val="en-GB"/>
              </w:rPr>
              <w:t>Implementation of the knowledge acquired in training centre in concrete work situations: Experiencing theoretical knowledge and models in concrete and real work situations on worksite.</w:t>
            </w:r>
          </w:p>
          <w:p w:rsidR="004A0D7F" w:rsidRPr="00412E02" w:rsidRDefault="004A0D7F" w:rsidP="00D07ECE">
            <w:pPr>
              <w:pStyle w:val="Paragraphedeliste"/>
              <w:numPr>
                <w:ilvl w:val="0"/>
                <w:numId w:val="8"/>
              </w:numPr>
              <w:ind w:left="175" w:hanging="120"/>
              <w:rPr>
                <w:rFonts w:cs="Arial"/>
                <w:sz w:val="18"/>
                <w:szCs w:val="18"/>
                <w:lang w:val="en-GB"/>
              </w:rPr>
            </w:pPr>
            <w:r>
              <w:rPr>
                <w:rFonts w:cs="Arial"/>
                <w:sz w:val="18"/>
                <w:szCs w:val="18"/>
                <w:lang w:val="en-GB"/>
              </w:rPr>
              <w:t>Formalisation of the “right behaviour” and of the “right decisions”, in line with the context, organisational culture and expectations expressed by the head office, according to the global corporate aims and objectives</w:t>
            </w:r>
            <w:r w:rsidR="009E6663">
              <w:rPr>
                <w:rFonts w:cs="Arial"/>
                <w:sz w:val="18"/>
                <w:szCs w:val="18"/>
                <w:lang w:val="en-GB"/>
              </w:rPr>
              <w:t xml:space="preserve"> (not to be disconnected from general trends and options)</w:t>
            </w:r>
            <w:r>
              <w:rPr>
                <w:rFonts w:cs="Arial"/>
                <w:sz w:val="18"/>
                <w:szCs w:val="18"/>
                <w:lang w:val="en-GB"/>
              </w:rPr>
              <w:t>.</w:t>
            </w:r>
          </w:p>
        </w:tc>
        <w:tc>
          <w:tcPr>
            <w:tcW w:w="3544" w:type="dxa"/>
          </w:tcPr>
          <w:p w:rsidR="004A0D7F" w:rsidRDefault="004A0D7F" w:rsidP="00D07ECE">
            <w:pPr>
              <w:rPr>
                <w:rFonts w:cs="Arial"/>
                <w:sz w:val="18"/>
                <w:szCs w:val="18"/>
                <w:lang w:val="en-GB"/>
              </w:rPr>
            </w:pPr>
            <w:r w:rsidRPr="003C652B">
              <w:rPr>
                <w:rFonts w:cs="Arial"/>
                <w:b/>
                <w:sz w:val="18"/>
                <w:szCs w:val="18"/>
                <w:highlight w:val="yellow"/>
                <w:lang w:val="en-GB"/>
              </w:rPr>
              <w:t>TEACHING &amp; SUPPORTING METHODS PROPOSED</w:t>
            </w:r>
            <w:r>
              <w:rPr>
                <w:rFonts w:cs="Arial"/>
                <w:sz w:val="18"/>
                <w:szCs w:val="18"/>
                <w:lang w:val="en-GB"/>
              </w:rPr>
              <w:t xml:space="preserve"> </w:t>
            </w:r>
            <w:r w:rsidRPr="00A0155C">
              <w:rPr>
                <w:rFonts w:cs="Arial"/>
                <w:sz w:val="18"/>
                <w:szCs w:val="18"/>
                <w:lang w:val="en-GB"/>
              </w:rPr>
              <w:t xml:space="preserve">(Incl. </w:t>
            </w:r>
            <w:r>
              <w:rPr>
                <w:rFonts w:cs="Arial"/>
                <w:sz w:val="18"/>
                <w:szCs w:val="18"/>
                <w:lang w:val="en-GB"/>
              </w:rPr>
              <w:t>Duration suggested &amp; O</w:t>
            </w:r>
            <w:r w:rsidRPr="00A0155C">
              <w:rPr>
                <w:rFonts w:cs="Arial"/>
                <w:sz w:val="18"/>
                <w:szCs w:val="18"/>
                <w:lang w:val="en-GB"/>
              </w:rPr>
              <w:t>rganisation)</w:t>
            </w:r>
          </w:p>
          <w:p w:rsidR="004A0D7F" w:rsidRDefault="004A0D7F" w:rsidP="00D07ECE">
            <w:pPr>
              <w:rPr>
                <w:rFonts w:cs="Arial"/>
                <w:sz w:val="18"/>
                <w:szCs w:val="18"/>
                <w:lang w:val="en-GB"/>
              </w:rPr>
            </w:pPr>
          </w:p>
          <w:p w:rsidR="004A0D7F" w:rsidRDefault="004A0D7F" w:rsidP="00D07ECE">
            <w:pPr>
              <w:rPr>
                <w:rFonts w:cs="Arial"/>
                <w:sz w:val="18"/>
                <w:szCs w:val="18"/>
                <w:lang w:val="en-GB"/>
              </w:rPr>
            </w:pPr>
            <w:r>
              <w:rPr>
                <w:rFonts w:cs="Arial"/>
                <w:sz w:val="18"/>
                <w:szCs w:val="18"/>
                <w:lang w:val="en-GB"/>
              </w:rPr>
              <w:t>Individual work in line with instructions given in training centres and moderated by the observations made in company, starting from theoretical background adapted to the general skills of the trainees aimed at (EQF Level 4).</w:t>
            </w:r>
          </w:p>
          <w:p w:rsidR="004A0D7F" w:rsidRDefault="004A0D7F" w:rsidP="00D07ECE">
            <w:pPr>
              <w:rPr>
                <w:rFonts w:cs="Arial"/>
                <w:sz w:val="18"/>
                <w:szCs w:val="18"/>
                <w:lang w:val="en-GB"/>
              </w:rPr>
            </w:pPr>
          </w:p>
          <w:p w:rsidR="004A0D7F" w:rsidRDefault="004A0D7F" w:rsidP="00D07ECE">
            <w:pPr>
              <w:rPr>
                <w:rFonts w:cs="Arial"/>
                <w:sz w:val="18"/>
                <w:szCs w:val="18"/>
                <w:lang w:val="en-GB"/>
              </w:rPr>
            </w:pPr>
            <w:r>
              <w:rPr>
                <w:rFonts w:cs="Arial"/>
                <w:sz w:val="18"/>
                <w:szCs w:val="18"/>
                <w:lang w:val="en-GB"/>
              </w:rPr>
              <w:t>Use of data banks.</w:t>
            </w:r>
          </w:p>
          <w:p w:rsidR="004A0D7F" w:rsidRDefault="004A0D7F" w:rsidP="00D07ECE">
            <w:pPr>
              <w:rPr>
                <w:rFonts w:cs="Arial"/>
                <w:sz w:val="18"/>
                <w:szCs w:val="18"/>
                <w:lang w:val="en-GB"/>
              </w:rPr>
            </w:pPr>
          </w:p>
          <w:p w:rsidR="004A0D7F" w:rsidRPr="00A0155C" w:rsidRDefault="004A0D7F" w:rsidP="00D07ECE">
            <w:pPr>
              <w:rPr>
                <w:rFonts w:cs="Arial"/>
                <w:b/>
                <w:sz w:val="18"/>
                <w:szCs w:val="18"/>
                <w:lang w:val="en-GB"/>
              </w:rPr>
            </w:pPr>
            <w:r>
              <w:rPr>
                <w:rFonts w:cs="Arial"/>
                <w:sz w:val="18"/>
                <w:szCs w:val="18"/>
                <w:lang w:val="en-GB"/>
              </w:rPr>
              <w:t>Systematic use of digital sources and tools when individual work.</w:t>
            </w:r>
          </w:p>
        </w:tc>
        <w:tc>
          <w:tcPr>
            <w:tcW w:w="3827" w:type="dxa"/>
          </w:tcPr>
          <w:p w:rsidR="004A0D7F" w:rsidRDefault="004A0D7F" w:rsidP="00D07ECE">
            <w:pPr>
              <w:rPr>
                <w:rFonts w:cs="Arial"/>
                <w:b/>
                <w:sz w:val="18"/>
                <w:szCs w:val="18"/>
                <w:lang w:val="en-GB"/>
              </w:rPr>
            </w:pPr>
            <w:r w:rsidRPr="001D62E7">
              <w:rPr>
                <w:rFonts w:cs="Arial"/>
                <w:b/>
                <w:sz w:val="18"/>
                <w:szCs w:val="18"/>
                <w:highlight w:val="yellow"/>
                <w:lang w:val="en-GB"/>
              </w:rPr>
              <w:t>TOPICS TO BE ASSESSED</w:t>
            </w:r>
          </w:p>
          <w:p w:rsidR="004A0D7F" w:rsidRPr="001D62E7" w:rsidRDefault="004A0D7F" w:rsidP="00D07ECE">
            <w:pPr>
              <w:rPr>
                <w:rFonts w:cs="Arial"/>
                <w:b/>
                <w:sz w:val="18"/>
                <w:szCs w:val="18"/>
                <w:lang w:val="en-GB"/>
              </w:rPr>
            </w:pPr>
            <w:r w:rsidRPr="001D62E7">
              <w:rPr>
                <w:rFonts w:cs="Arial"/>
                <w:b/>
                <w:sz w:val="18"/>
                <w:szCs w:val="18"/>
                <w:lang w:val="en-GB"/>
              </w:rPr>
              <w:t>Anticipated scope.</w:t>
            </w:r>
          </w:p>
          <w:p w:rsidR="004A0D7F" w:rsidRDefault="004A0D7F" w:rsidP="00D07ECE">
            <w:pPr>
              <w:rPr>
                <w:rFonts w:cs="Arial"/>
                <w:sz w:val="18"/>
                <w:szCs w:val="18"/>
                <w:lang w:val="en-GB"/>
              </w:rPr>
            </w:pPr>
          </w:p>
          <w:p w:rsidR="004A0D7F" w:rsidRPr="003E2F20" w:rsidRDefault="004A0D7F" w:rsidP="004A0D7F">
            <w:pPr>
              <w:rPr>
                <w:rFonts w:cs="Arial"/>
                <w:i/>
                <w:sz w:val="18"/>
                <w:szCs w:val="18"/>
                <w:lang w:val="en-GB"/>
              </w:rPr>
            </w:pPr>
            <w:r w:rsidRPr="003E2F20">
              <w:rPr>
                <w:rFonts w:cs="Arial"/>
                <w:i/>
                <w:sz w:val="18"/>
                <w:szCs w:val="18"/>
                <w:lang w:val="en-GB"/>
              </w:rPr>
              <w:t xml:space="preserve">Reminder of what must be assessed (EQF level </w:t>
            </w:r>
            <w:r>
              <w:rPr>
                <w:rFonts w:cs="Arial"/>
                <w:i/>
                <w:sz w:val="18"/>
                <w:szCs w:val="18"/>
                <w:lang w:val="en-GB"/>
              </w:rPr>
              <w:t>5</w:t>
            </w:r>
            <w:r w:rsidRPr="003E2F20">
              <w:rPr>
                <w:rFonts w:cs="Arial"/>
                <w:i/>
                <w:sz w:val="18"/>
                <w:szCs w:val="18"/>
                <w:lang w:val="en-GB"/>
              </w:rPr>
              <w:t>):</w:t>
            </w:r>
          </w:p>
          <w:p w:rsidR="004A0D7F" w:rsidRPr="003E2F20" w:rsidRDefault="004A0D7F" w:rsidP="004A0D7F">
            <w:pPr>
              <w:pStyle w:val="Paragraphedeliste"/>
              <w:numPr>
                <w:ilvl w:val="0"/>
                <w:numId w:val="8"/>
              </w:numPr>
              <w:ind w:left="176" w:hanging="119"/>
              <w:rPr>
                <w:rFonts w:cs="Arial"/>
                <w:i/>
                <w:sz w:val="18"/>
                <w:szCs w:val="18"/>
                <w:lang w:val="en-GB"/>
              </w:rPr>
            </w:pPr>
            <w:r>
              <w:rPr>
                <w:rFonts w:cs="Arial"/>
                <w:i/>
                <w:sz w:val="18"/>
                <w:szCs w:val="18"/>
                <w:lang w:val="en-GB"/>
              </w:rPr>
              <w:t>Comprehensive, specialised, f</w:t>
            </w:r>
            <w:r w:rsidRPr="003E2F20">
              <w:rPr>
                <w:rFonts w:cs="Arial"/>
                <w:i/>
                <w:sz w:val="18"/>
                <w:szCs w:val="18"/>
                <w:lang w:val="en-GB"/>
              </w:rPr>
              <w:t>actual and theoretical knowledge within a field of work.</w:t>
            </w:r>
            <w:r>
              <w:rPr>
                <w:rFonts w:cs="Arial"/>
                <w:i/>
                <w:sz w:val="18"/>
                <w:szCs w:val="18"/>
                <w:lang w:val="en-GB"/>
              </w:rPr>
              <w:t xml:space="preserve"> Awareness of the boundaries of that knowledge.</w:t>
            </w:r>
          </w:p>
          <w:p w:rsidR="004A0D7F" w:rsidRPr="003E2F20" w:rsidRDefault="004A0D7F" w:rsidP="004A0D7F">
            <w:pPr>
              <w:pStyle w:val="Paragraphedeliste"/>
              <w:numPr>
                <w:ilvl w:val="0"/>
                <w:numId w:val="8"/>
              </w:numPr>
              <w:ind w:left="176" w:hanging="119"/>
              <w:rPr>
                <w:rFonts w:cs="Arial"/>
                <w:i/>
                <w:sz w:val="18"/>
                <w:szCs w:val="18"/>
                <w:lang w:val="en-GB"/>
              </w:rPr>
            </w:pPr>
            <w:r w:rsidRPr="003E2F20">
              <w:rPr>
                <w:rFonts w:cs="Arial"/>
                <w:i/>
                <w:sz w:val="18"/>
                <w:szCs w:val="18"/>
                <w:lang w:val="en-GB"/>
              </w:rPr>
              <w:t xml:space="preserve">A </w:t>
            </w:r>
            <w:r>
              <w:rPr>
                <w:rFonts w:cs="Arial"/>
                <w:i/>
                <w:sz w:val="18"/>
                <w:szCs w:val="18"/>
                <w:lang w:val="en-GB"/>
              </w:rPr>
              <w:t xml:space="preserve">comprehensive </w:t>
            </w:r>
            <w:r w:rsidRPr="003E2F20">
              <w:rPr>
                <w:rFonts w:cs="Arial"/>
                <w:i/>
                <w:sz w:val="18"/>
                <w:szCs w:val="18"/>
                <w:lang w:val="en-GB"/>
              </w:rPr>
              <w:t xml:space="preserve">range of cognitive and practical skills required to </w:t>
            </w:r>
            <w:r>
              <w:rPr>
                <w:rFonts w:cs="Arial"/>
                <w:i/>
                <w:sz w:val="18"/>
                <w:szCs w:val="18"/>
                <w:lang w:val="en-GB"/>
              </w:rPr>
              <w:t>develop creative</w:t>
            </w:r>
            <w:r w:rsidRPr="003E2F20">
              <w:rPr>
                <w:rFonts w:cs="Arial"/>
                <w:i/>
                <w:sz w:val="18"/>
                <w:szCs w:val="18"/>
                <w:lang w:val="en-GB"/>
              </w:rPr>
              <w:t xml:space="preserve"> solutions to specific </w:t>
            </w:r>
            <w:r>
              <w:rPr>
                <w:rFonts w:cs="Arial"/>
                <w:i/>
                <w:sz w:val="18"/>
                <w:szCs w:val="18"/>
                <w:lang w:val="en-GB"/>
              </w:rPr>
              <w:t xml:space="preserve">and abstract </w:t>
            </w:r>
            <w:r w:rsidRPr="003E2F20">
              <w:rPr>
                <w:rFonts w:cs="Arial"/>
                <w:i/>
                <w:sz w:val="18"/>
                <w:szCs w:val="18"/>
                <w:lang w:val="en-GB"/>
              </w:rPr>
              <w:t xml:space="preserve">problems identified in concrete </w:t>
            </w:r>
            <w:r>
              <w:rPr>
                <w:rFonts w:cs="Arial"/>
                <w:i/>
                <w:sz w:val="18"/>
                <w:szCs w:val="18"/>
                <w:lang w:val="en-GB"/>
              </w:rPr>
              <w:t xml:space="preserve">or abstract </w:t>
            </w:r>
            <w:r w:rsidRPr="003E2F20">
              <w:rPr>
                <w:rFonts w:cs="Arial"/>
                <w:i/>
                <w:sz w:val="18"/>
                <w:szCs w:val="18"/>
                <w:lang w:val="en-GB"/>
              </w:rPr>
              <w:t>work situations.</w:t>
            </w:r>
          </w:p>
          <w:p w:rsidR="004A0D7F" w:rsidRPr="003E2F20" w:rsidRDefault="004A0D7F" w:rsidP="004A0D7F">
            <w:pPr>
              <w:pStyle w:val="Paragraphedeliste"/>
              <w:numPr>
                <w:ilvl w:val="0"/>
                <w:numId w:val="8"/>
              </w:numPr>
              <w:ind w:left="176" w:hanging="119"/>
              <w:rPr>
                <w:rFonts w:cs="Arial"/>
                <w:i/>
                <w:sz w:val="18"/>
                <w:szCs w:val="18"/>
                <w:lang w:val="en-GB"/>
              </w:rPr>
            </w:pPr>
            <w:r>
              <w:rPr>
                <w:rFonts w:cs="Arial"/>
                <w:i/>
                <w:sz w:val="18"/>
                <w:szCs w:val="18"/>
                <w:lang w:val="en-GB"/>
              </w:rPr>
              <w:t>M</w:t>
            </w:r>
            <w:r w:rsidRPr="003E2F20">
              <w:rPr>
                <w:rFonts w:cs="Arial"/>
                <w:i/>
                <w:sz w:val="18"/>
                <w:szCs w:val="18"/>
                <w:lang w:val="en-GB"/>
              </w:rPr>
              <w:t>anagement</w:t>
            </w:r>
            <w:r>
              <w:rPr>
                <w:rFonts w:cs="Arial"/>
                <w:i/>
                <w:sz w:val="18"/>
                <w:szCs w:val="18"/>
                <w:lang w:val="en-GB"/>
              </w:rPr>
              <w:t xml:space="preserve"> and supervision in contexts of work where there is unpredictable change. </w:t>
            </w:r>
            <w:r w:rsidRPr="003E2F20">
              <w:rPr>
                <w:rFonts w:cs="Arial"/>
                <w:i/>
                <w:sz w:val="18"/>
                <w:szCs w:val="18"/>
                <w:lang w:val="en-GB"/>
              </w:rPr>
              <w:t xml:space="preserve"> </w:t>
            </w:r>
          </w:p>
          <w:p w:rsidR="004A0D7F" w:rsidRPr="003E2F20" w:rsidRDefault="004A0D7F" w:rsidP="004A0D7F">
            <w:pPr>
              <w:pStyle w:val="Paragraphedeliste"/>
              <w:numPr>
                <w:ilvl w:val="0"/>
                <w:numId w:val="8"/>
              </w:numPr>
              <w:ind w:left="176" w:hanging="119"/>
              <w:rPr>
                <w:rFonts w:cs="Arial"/>
                <w:i/>
                <w:sz w:val="18"/>
                <w:szCs w:val="18"/>
                <w:lang w:val="en-GB"/>
              </w:rPr>
            </w:pPr>
            <w:r>
              <w:rPr>
                <w:rFonts w:cs="Arial"/>
                <w:i/>
                <w:sz w:val="18"/>
                <w:szCs w:val="18"/>
                <w:lang w:val="en-GB"/>
              </w:rPr>
              <w:t>Review and develop his/her own performance and others.</w:t>
            </w:r>
          </w:p>
          <w:p w:rsidR="004A0D7F" w:rsidRDefault="004A0D7F" w:rsidP="00D07ECE">
            <w:pPr>
              <w:rPr>
                <w:rFonts w:cs="Arial"/>
                <w:sz w:val="18"/>
                <w:szCs w:val="18"/>
                <w:lang w:val="en-GB"/>
              </w:rPr>
            </w:pPr>
          </w:p>
          <w:p w:rsidR="00EE31D8" w:rsidRDefault="009E6663" w:rsidP="00046BD8">
            <w:pPr>
              <w:rPr>
                <w:rFonts w:cs="Arial"/>
                <w:sz w:val="18"/>
                <w:szCs w:val="18"/>
                <w:lang w:val="en-GB"/>
              </w:rPr>
            </w:pPr>
            <w:r>
              <w:rPr>
                <w:rFonts w:cs="Arial"/>
                <w:sz w:val="18"/>
                <w:szCs w:val="18"/>
                <w:lang w:val="en-GB"/>
              </w:rPr>
              <w:t>Evaluation of appropriate behaviour in the situations requiring managerial skills</w:t>
            </w:r>
            <w:r w:rsidR="005007BB">
              <w:rPr>
                <w:rFonts w:cs="Arial"/>
                <w:sz w:val="18"/>
                <w:szCs w:val="18"/>
                <w:lang w:val="en-GB"/>
              </w:rPr>
              <w:t xml:space="preserve"> and confirmation of authority to achieve allocated goals</w:t>
            </w:r>
            <w:r w:rsidR="003115ED">
              <w:rPr>
                <w:rFonts w:cs="Arial"/>
                <w:sz w:val="18"/>
                <w:szCs w:val="18"/>
                <w:lang w:val="en-GB"/>
              </w:rPr>
              <w:t xml:space="preserve">, when </w:t>
            </w:r>
            <w:r w:rsidR="003115ED" w:rsidRPr="00EE31D8">
              <w:rPr>
                <w:rFonts w:cs="Arial"/>
                <w:sz w:val="18"/>
                <w:szCs w:val="18"/>
                <w:lang w:val="en-GB"/>
              </w:rPr>
              <w:t xml:space="preserve">supervising of all the foreseen activities in order to </w:t>
            </w:r>
            <w:r w:rsidR="00EE31D8">
              <w:rPr>
                <w:rFonts w:cs="Arial"/>
                <w:sz w:val="18"/>
                <w:szCs w:val="18"/>
                <w:lang w:val="en-GB"/>
              </w:rPr>
              <w:t>reach them in time and to budget.</w:t>
            </w:r>
          </w:p>
          <w:p w:rsidR="00046BD8" w:rsidRPr="00EE31D8" w:rsidRDefault="00EE31D8" w:rsidP="00046BD8">
            <w:pPr>
              <w:rPr>
                <w:rFonts w:cs="Arial"/>
                <w:sz w:val="18"/>
                <w:szCs w:val="18"/>
                <w:lang w:val="en-GB"/>
              </w:rPr>
            </w:pPr>
            <w:r>
              <w:rPr>
                <w:rFonts w:cs="Arial"/>
                <w:sz w:val="18"/>
                <w:szCs w:val="18"/>
                <w:lang w:val="en-GB"/>
              </w:rPr>
              <w:t>EVIDENCE</w:t>
            </w:r>
            <w:r w:rsidRPr="00EE31D8">
              <w:rPr>
                <w:rFonts w:cs="Arial"/>
                <w:sz w:val="18"/>
                <w:szCs w:val="18"/>
                <w:lang w:val="en-GB"/>
              </w:rPr>
              <w:t xml:space="preserve"> OF COMPETENCES IN COMMUNICATION</w:t>
            </w:r>
          </w:p>
          <w:p w:rsidR="00EE31D8" w:rsidRPr="00831A3F" w:rsidRDefault="00EE31D8" w:rsidP="00831A3F">
            <w:pPr>
              <w:pStyle w:val="Paragraphedeliste"/>
              <w:numPr>
                <w:ilvl w:val="0"/>
                <w:numId w:val="8"/>
              </w:numPr>
              <w:ind w:left="176" w:hanging="119"/>
              <w:rPr>
                <w:rFonts w:cs="Arial"/>
                <w:sz w:val="18"/>
                <w:szCs w:val="18"/>
                <w:lang w:val="en-GB"/>
              </w:rPr>
            </w:pPr>
            <w:r w:rsidRPr="00831A3F">
              <w:rPr>
                <w:rFonts w:cs="Arial"/>
                <w:sz w:val="18"/>
                <w:szCs w:val="18"/>
                <w:lang w:val="en-GB"/>
              </w:rPr>
              <w:t>Choice of appropriate methods and tools, including digital, to b</w:t>
            </w:r>
            <w:r w:rsidR="00046BD8" w:rsidRPr="00831A3F">
              <w:rPr>
                <w:rFonts w:cs="Arial"/>
                <w:sz w:val="18"/>
                <w:szCs w:val="18"/>
                <w:lang w:val="en-GB"/>
              </w:rPr>
              <w:t>e informed</w:t>
            </w:r>
            <w:r w:rsidRPr="00831A3F">
              <w:rPr>
                <w:rFonts w:cs="Arial"/>
                <w:sz w:val="18"/>
                <w:szCs w:val="18"/>
                <w:lang w:val="en-GB"/>
              </w:rPr>
              <w:t xml:space="preserve"> and to communicate with internal and external partners.</w:t>
            </w:r>
          </w:p>
          <w:p w:rsidR="00831A3F" w:rsidRPr="00831A3F" w:rsidRDefault="00EE31D8" w:rsidP="00831A3F">
            <w:pPr>
              <w:pStyle w:val="Paragraphedeliste"/>
              <w:numPr>
                <w:ilvl w:val="0"/>
                <w:numId w:val="8"/>
              </w:numPr>
              <w:ind w:left="176" w:hanging="119"/>
              <w:rPr>
                <w:rFonts w:cs="Arial"/>
                <w:sz w:val="18"/>
                <w:szCs w:val="18"/>
                <w:lang w:val="en-GB"/>
              </w:rPr>
            </w:pPr>
            <w:r w:rsidRPr="00831A3F">
              <w:rPr>
                <w:rFonts w:cs="Arial"/>
                <w:sz w:val="18"/>
                <w:szCs w:val="18"/>
                <w:lang w:val="en-GB"/>
              </w:rPr>
              <w:t>Dialogue</w:t>
            </w:r>
            <w:r w:rsidR="00046BD8" w:rsidRPr="00831A3F">
              <w:rPr>
                <w:rFonts w:cs="Arial"/>
                <w:sz w:val="18"/>
                <w:szCs w:val="18"/>
                <w:lang w:val="en-GB"/>
              </w:rPr>
              <w:t xml:space="preserve"> with all concerned stakeholders</w:t>
            </w:r>
            <w:r w:rsidRPr="00831A3F">
              <w:rPr>
                <w:rFonts w:cs="Arial"/>
                <w:sz w:val="18"/>
                <w:szCs w:val="18"/>
                <w:lang w:val="en-GB"/>
              </w:rPr>
              <w:t>, including o</w:t>
            </w:r>
            <w:proofErr w:type="spellStart"/>
            <w:r w:rsidR="003115ED" w:rsidRPr="00831A3F">
              <w:rPr>
                <w:rFonts w:cs="Arial"/>
                <w:sz w:val="18"/>
                <w:szCs w:val="18"/>
                <w:lang w:val="en-GB"/>
              </w:rPr>
              <w:t>rders</w:t>
            </w:r>
            <w:proofErr w:type="spellEnd"/>
            <w:r w:rsidR="003115ED" w:rsidRPr="00831A3F">
              <w:rPr>
                <w:rFonts w:cs="Arial"/>
                <w:sz w:val="18"/>
                <w:szCs w:val="18"/>
                <w:lang w:val="en-GB"/>
              </w:rPr>
              <w:t xml:space="preserve"> to be given to site foremen and tradesmen</w:t>
            </w:r>
            <w:r w:rsidRPr="00831A3F">
              <w:rPr>
                <w:rFonts w:cs="Arial"/>
                <w:sz w:val="18"/>
                <w:szCs w:val="18"/>
                <w:lang w:val="en-GB"/>
              </w:rPr>
              <w:t xml:space="preserve">, </w:t>
            </w:r>
            <w:r w:rsidR="003115ED" w:rsidRPr="00831A3F">
              <w:rPr>
                <w:rFonts w:cs="Arial"/>
                <w:sz w:val="18"/>
                <w:szCs w:val="18"/>
                <w:lang w:val="en-GB"/>
              </w:rPr>
              <w:t>supervising of subcontractors</w:t>
            </w:r>
            <w:r w:rsidRPr="00831A3F">
              <w:rPr>
                <w:rFonts w:cs="Arial"/>
                <w:sz w:val="18"/>
                <w:szCs w:val="18"/>
                <w:lang w:val="en-GB"/>
              </w:rPr>
              <w:t>.</w:t>
            </w:r>
          </w:p>
          <w:p w:rsidR="00046BD8" w:rsidRPr="00831A3F" w:rsidRDefault="00EE31D8" w:rsidP="00831A3F">
            <w:pPr>
              <w:pStyle w:val="Paragraphedeliste"/>
              <w:numPr>
                <w:ilvl w:val="0"/>
                <w:numId w:val="8"/>
              </w:numPr>
              <w:ind w:left="176" w:hanging="119"/>
              <w:rPr>
                <w:rFonts w:cs="Arial"/>
                <w:sz w:val="18"/>
                <w:szCs w:val="18"/>
                <w:lang w:val="en-GB"/>
              </w:rPr>
            </w:pPr>
            <w:r w:rsidRPr="00831A3F">
              <w:rPr>
                <w:rFonts w:cs="Arial"/>
                <w:sz w:val="18"/>
                <w:szCs w:val="18"/>
                <w:lang w:val="en-GB"/>
              </w:rPr>
              <w:lastRenderedPageBreak/>
              <w:t>Production of</w:t>
            </w:r>
            <w:r w:rsidR="00046BD8" w:rsidRPr="00831A3F">
              <w:rPr>
                <w:rFonts w:cs="Arial"/>
                <w:sz w:val="18"/>
                <w:szCs w:val="18"/>
                <w:lang w:val="en-GB"/>
              </w:rPr>
              <w:t xml:space="preserve"> exploitable documents</w:t>
            </w:r>
            <w:r w:rsidR="00831A3F" w:rsidRPr="00831A3F">
              <w:rPr>
                <w:rFonts w:cs="Arial"/>
                <w:sz w:val="18"/>
                <w:szCs w:val="18"/>
                <w:lang w:val="en-GB"/>
              </w:rPr>
              <w:t xml:space="preserve"> for descriptions and statements.</w:t>
            </w:r>
          </w:p>
          <w:p w:rsidR="00046BD8" w:rsidRPr="00831A3F" w:rsidRDefault="00831A3F" w:rsidP="00831A3F">
            <w:pPr>
              <w:rPr>
                <w:rFonts w:cs="Arial"/>
                <w:sz w:val="18"/>
                <w:szCs w:val="18"/>
                <w:lang w:val="en-GB"/>
              </w:rPr>
            </w:pPr>
            <w:r w:rsidRPr="00831A3F">
              <w:rPr>
                <w:rFonts w:cs="Arial"/>
                <w:sz w:val="18"/>
                <w:szCs w:val="18"/>
                <w:lang w:val="en-GB"/>
              </w:rPr>
              <w:t xml:space="preserve">EVIDENCE OF AUTHORITY WHEN </w:t>
            </w:r>
            <w:r w:rsidR="00046BD8" w:rsidRPr="00831A3F">
              <w:rPr>
                <w:rFonts w:cs="Arial"/>
                <w:sz w:val="18"/>
                <w:szCs w:val="18"/>
                <w:lang w:val="en-GB"/>
              </w:rPr>
              <w:t>ACHIEVING</w:t>
            </w:r>
          </w:p>
          <w:p w:rsidR="00831A3F" w:rsidRDefault="00046BD8" w:rsidP="00046BD8">
            <w:pPr>
              <w:rPr>
                <w:rFonts w:cs="Arial"/>
                <w:sz w:val="18"/>
                <w:szCs w:val="18"/>
                <w:lang w:val="en-GB"/>
              </w:rPr>
            </w:pPr>
            <w:r w:rsidRPr="00831A3F">
              <w:rPr>
                <w:rFonts w:cs="Arial"/>
                <w:sz w:val="18"/>
                <w:szCs w:val="18"/>
                <w:lang w:val="en-GB"/>
              </w:rPr>
              <w:t>AND CONTROLLING</w:t>
            </w:r>
          </w:p>
          <w:p w:rsidR="00831A3F" w:rsidRPr="00831A3F" w:rsidRDefault="00831A3F" w:rsidP="00831A3F">
            <w:pPr>
              <w:pStyle w:val="Paragraphedeliste"/>
              <w:numPr>
                <w:ilvl w:val="0"/>
                <w:numId w:val="8"/>
              </w:numPr>
              <w:ind w:left="176" w:hanging="119"/>
              <w:rPr>
                <w:rFonts w:cs="Arial"/>
                <w:sz w:val="18"/>
                <w:szCs w:val="18"/>
                <w:lang w:val="en-GB"/>
              </w:rPr>
            </w:pPr>
            <w:r w:rsidRPr="00831A3F">
              <w:rPr>
                <w:rFonts w:cs="Arial"/>
                <w:sz w:val="18"/>
                <w:szCs w:val="18"/>
                <w:lang w:val="en-GB"/>
              </w:rPr>
              <w:t>Achieving</w:t>
            </w:r>
            <w:r w:rsidR="00046BD8" w:rsidRPr="00831A3F">
              <w:rPr>
                <w:rFonts w:cs="Arial"/>
                <w:sz w:val="18"/>
                <w:szCs w:val="18"/>
                <w:lang w:val="en-GB"/>
              </w:rPr>
              <w:t xml:space="preserve"> and control </w:t>
            </w:r>
            <w:r w:rsidRPr="00831A3F">
              <w:rPr>
                <w:rFonts w:cs="Arial"/>
                <w:sz w:val="18"/>
                <w:szCs w:val="18"/>
                <w:lang w:val="en-GB"/>
              </w:rPr>
              <w:t xml:space="preserve">of </w:t>
            </w:r>
            <w:r w:rsidR="00046BD8" w:rsidRPr="00831A3F">
              <w:rPr>
                <w:rFonts w:cs="Arial"/>
                <w:sz w:val="18"/>
                <w:szCs w:val="18"/>
                <w:lang w:val="en-GB"/>
              </w:rPr>
              <w:t xml:space="preserve">implementations and related </w:t>
            </w:r>
            <w:r w:rsidRPr="00831A3F">
              <w:rPr>
                <w:rFonts w:cs="Arial"/>
                <w:sz w:val="18"/>
                <w:szCs w:val="18"/>
                <w:lang w:val="en-GB"/>
              </w:rPr>
              <w:t>final results.</w:t>
            </w:r>
          </w:p>
          <w:p w:rsidR="00831A3F" w:rsidRPr="00831A3F" w:rsidRDefault="00831A3F" w:rsidP="00831A3F">
            <w:pPr>
              <w:pStyle w:val="Paragraphedeliste"/>
              <w:numPr>
                <w:ilvl w:val="0"/>
                <w:numId w:val="8"/>
              </w:numPr>
              <w:ind w:left="176" w:hanging="119"/>
              <w:rPr>
                <w:rFonts w:cs="Arial"/>
                <w:sz w:val="18"/>
                <w:szCs w:val="18"/>
                <w:lang w:val="en-GB"/>
              </w:rPr>
            </w:pPr>
            <w:r w:rsidRPr="00831A3F">
              <w:rPr>
                <w:rFonts w:cs="Arial"/>
                <w:sz w:val="18"/>
                <w:szCs w:val="18"/>
                <w:lang w:val="en-GB"/>
              </w:rPr>
              <w:t>C</w:t>
            </w:r>
            <w:r w:rsidR="00046BD8" w:rsidRPr="00831A3F">
              <w:rPr>
                <w:rFonts w:cs="Arial"/>
                <w:sz w:val="18"/>
                <w:szCs w:val="18"/>
                <w:lang w:val="en-GB"/>
              </w:rPr>
              <w:t>ontrol the quality of plots, material and products in use</w:t>
            </w:r>
            <w:r w:rsidRPr="00831A3F">
              <w:rPr>
                <w:rFonts w:cs="Arial"/>
                <w:sz w:val="18"/>
                <w:szCs w:val="18"/>
                <w:lang w:val="en-GB"/>
              </w:rPr>
              <w:t xml:space="preserve"> during the production process.</w:t>
            </w:r>
          </w:p>
          <w:p w:rsidR="00831A3F" w:rsidRDefault="00831A3F" w:rsidP="00831A3F">
            <w:pPr>
              <w:pStyle w:val="Paragraphedeliste"/>
              <w:numPr>
                <w:ilvl w:val="0"/>
                <w:numId w:val="8"/>
              </w:numPr>
              <w:ind w:left="176" w:hanging="119"/>
              <w:rPr>
                <w:rFonts w:cs="Arial"/>
                <w:sz w:val="18"/>
                <w:szCs w:val="18"/>
                <w:lang w:val="en-GB"/>
              </w:rPr>
            </w:pPr>
            <w:r w:rsidRPr="00831A3F">
              <w:rPr>
                <w:rFonts w:cs="Arial"/>
                <w:sz w:val="18"/>
                <w:szCs w:val="18"/>
                <w:lang w:val="en-GB"/>
              </w:rPr>
              <w:t>Quality of managing of the</w:t>
            </w:r>
            <w:r w:rsidR="00046BD8" w:rsidRPr="00831A3F">
              <w:rPr>
                <w:rFonts w:cs="Arial"/>
                <w:sz w:val="18"/>
                <w:szCs w:val="18"/>
                <w:lang w:val="en-GB"/>
              </w:rPr>
              <w:t xml:space="preserve"> allotted time</w:t>
            </w:r>
            <w:r w:rsidRPr="00831A3F">
              <w:rPr>
                <w:rFonts w:cs="Arial"/>
                <w:sz w:val="18"/>
                <w:szCs w:val="18"/>
                <w:lang w:val="en-GB"/>
              </w:rPr>
              <w:t>.</w:t>
            </w:r>
          </w:p>
          <w:p w:rsidR="004A0D7F" w:rsidRPr="00831A3F" w:rsidRDefault="00831A3F" w:rsidP="00831A3F">
            <w:pPr>
              <w:pStyle w:val="Paragraphedeliste"/>
              <w:numPr>
                <w:ilvl w:val="0"/>
                <w:numId w:val="8"/>
              </w:numPr>
              <w:ind w:left="176" w:hanging="119"/>
              <w:rPr>
                <w:rFonts w:cs="Arial"/>
                <w:sz w:val="18"/>
                <w:szCs w:val="18"/>
                <w:lang w:val="en-GB"/>
              </w:rPr>
            </w:pPr>
            <w:r w:rsidRPr="00831A3F">
              <w:rPr>
                <w:rFonts w:cs="Arial"/>
                <w:sz w:val="18"/>
                <w:szCs w:val="18"/>
                <w:lang w:val="en-GB"/>
              </w:rPr>
              <w:t>Quality of managing</w:t>
            </w:r>
            <w:r w:rsidR="00046BD8" w:rsidRPr="00831A3F">
              <w:rPr>
                <w:rFonts w:cs="Arial"/>
                <w:sz w:val="18"/>
                <w:szCs w:val="18"/>
                <w:lang w:val="en-GB"/>
              </w:rPr>
              <w:t xml:space="preserve"> and control</w:t>
            </w:r>
            <w:r w:rsidRPr="00831A3F">
              <w:rPr>
                <w:rFonts w:cs="Arial"/>
                <w:sz w:val="18"/>
                <w:szCs w:val="18"/>
                <w:lang w:val="en-GB"/>
              </w:rPr>
              <w:t>ling of</w:t>
            </w:r>
            <w:r w:rsidR="00046BD8" w:rsidRPr="00831A3F">
              <w:rPr>
                <w:rFonts w:cs="Arial"/>
                <w:sz w:val="18"/>
                <w:szCs w:val="18"/>
                <w:lang w:val="en-GB"/>
              </w:rPr>
              <w:t xml:space="preserve"> expenses and receipts</w:t>
            </w:r>
            <w:r w:rsidRPr="00831A3F">
              <w:rPr>
                <w:rFonts w:cs="Arial"/>
                <w:sz w:val="18"/>
                <w:szCs w:val="18"/>
                <w:lang w:val="en-GB"/>
              </w:rPr>
              <w:t>.</w:t>
            </w:r>
          </w:p>
        </w:tc>
      </w:tr>
      <w:tr w:rsidR="004A0D7F" w:rsidRPr="00046BD8" w:rsidTr="00D07ECE">
        <w:tc>
          <w:tcPr>
            <w:tcW w:w="3256" w:type="dxa"/>
          </w:tcPr>
          <w:p w:rsidR="004A0D7F" w:rsidRDefault="004A0D7F" w:rsidP="00D07ECE">
            <w:pPr>
              <w:rPr>
                <w:rFonts w:cs="Arial"/>
                <w:sz w:val="18"/>
                <w:szCs w:val="18"/>
                <w:lang w:val="en-GB"/>
              </w:rPr>
            </w:pPr>
            <w:r w:rsidRPr="001D62E7">
              <w:rPr>
                <w:rFonts w:cs="Arial"/>
                <w:b/>
                <w:sz w:val="18"/>
                <w:szCs w:val="18"/>
                <w:lang w:val="en-GB"/>
              </w:rPr>
              <w:lastRenderedPageBreak/>
              <w:t>MATERIAL AND VIRTUAL TOOLS</w:t>
            </w:r>
            <w:r w:rsidRPr="00A0155C">
              <w:rPr>
                <w:rFonts w:cs="Arial"/>
                <w:sz w:val="18"/>
                <w:szCs w:val="18"/>
                <w:lang w:val="en-GB"/>
              </w:rPr>
              <w:t xml:space="preserve"> (documents, models, sketches, software, apps, etc.)</w:t>
            </w:r>
          </w:p>
          <w:p w:rsidR="004A0D7F" w:rsidRDefault="004A0D7F" w:rsidP="00D07ECE">
            <w:pPr>
              <w:rPr>
                <w:rFonts w:cs="Arial"/>
                <w:sz w:val="18"/>
                <w:szCs w:val="18"/>
                <w:lang w:val="en-GB"/>
              </w:rPr>
            </w:pP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“Liaison files”: Documentation (either hard copy or virtual) enabling learners, training centres and companies involved in the training process to foresee, organise and communicate together.</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Virtual applications related to the organisation of work and to the communication on worksite.</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Recommendation sheets.</w:t>
            </w:r>
          </w:p>
          <w:p w:rsidR="004A0D7F" w:rsidRPr="003072EA"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 xml:space="preserve">Video camera for filming simulations built upon real situations reported by learner or brought by trainers (internal and external). </w:t>
            </w:r>
          </w:p>
        </w:tc>
        <w:tc>
          <w:tcPr>
            <w:tcW w:w="3402" w:type="dxa"/>
          </w:tcPr>
          <w:p w:rsidR="004A0D7F" w:rsidRPr="00A0155C" w:rsidRDefault="004A0D7F" w:rsidP="00D07ECE">
            <w:pPr>
              <w:rPr>
                <w:rFonts w:cs="Arial"/>
                <w:sz w:val="18"/>
                <w:szCs w:val="18"/>
                <w:lang w:val="en-GB"/>
              </w:rPr>
            </w:pPr>
            <w:r w:rsidRPr="001D62E7">
              <w:rPr>
                <w:rFonts w:cs="Arial"/>
                <w:b/>
                <w:sz w:val="18"/>
                <w:szCs w:val="18"/>
                <w:lang w:val="en-GB"/>
              </w:rPr>
              <w:t>SPACE</w:t>
            </w:r>
            <w:r w:rsidRPr="00A0155C">
              <w:rPr>
                <w:rFonts w:cs="Arial"/>
                <w:sz w:val="18"/>
                <w:szCs w:val="18"/>
                <w:lang w:val="en-GB"/>
              </w:rPr>
              <w:t xml:space="preserve"> (Classroom/</w:t>
            </w:r>
          </w:p>
          <w:p w:rsidR="004A0D7F" w:rsidRPr="00A0155C" w:rsidRDefault="004A0D7F" w:rsidP="00D07ECE">
            <w:pPr>
              <w:rPr>
                <w:rFonts w:cs="Arial"/>
                <w:sz w:val="18"/>
                <w:szCs w:val="18"/>
                <w:lang w:val="en-GB"/>
              </w:rPr>
            </w:pPr>
            <w:r w:rsidRPr="00A0155C">
              <w:rPr>
                <w:rFonts w:cs="Arial"/>
                <w:sz w:val="18"/>
                <w:szCs w:val="18"/>
                <w:lang w:val="en-GB"/>
              </w:rPr>
              <w:t>Workshop/</w:t>
            </w:r>
          </w:p>
          <w:p w:rsidR="004A0D7F" w:rsidRDefault="004A0D7F" w:rsidP="00D07ECE">
            <w:pPr>
              <w:rPr>
                <w:rFonts w:cs="Arial"/>
                <w:sz w:val="18"/>
                <w:szCs w:val="18"/>
                <w:lang w:val="en-GB"/>
              </w:rPr>
            </w:pPr>
            <w:r w:rsidRPr="00A0155C">
              <w:rPr>
                <w:rFonts w:cs="Arial"/>
                <w:sz w:val="18"/>
                <w:szCs w:val="18"/>
                <w:lang w:val="en-GB"/>
              </w:rPr>
              <w:t>Centre of Resources, etc.)</w:t>
            </w:r>
          </w:p>
          <w:p w:rsidR="004A0D7F" w:rsidRDefault="004A0D7F" w:rsidP="00D07ECE">
            <w:pPr>
              <w:rPr>
                <w:rFonts w:cs="Arial"/>
                <w:sz w:val="18"/>
                <w:szCs w:val="18"/>
                <w:lang w:val="en-GB"/>
              </w:rPr>
            </w:pPr>
          </w:p>
          <w:p w:rsidR="004A0D7F" w:rsidRDefault="004A0D7F" w:rsidP="00D07ECE">
            <w:pPr>
              <w:rPr>
                <w:rFonts w:cs="Arial"/>
                <w:sz w:val="18"/>
                <w:szCs w:val="18"/>
                <w:lang w:val="en-GB"/>
              </w:rPr>
            </w:pPr>
            <w:r>
              <w:rPr>
                <w:rFonts w:cs="Arial"/>
                <w:sz w:val="18"/>
                <w:szCs w:val="18"/>
                <w:lang w:val="en-GB"/>
              </w:rPr>
              <w:t>Mainly Centre of resources for individual research of appropriate documentation (websites and hard copies).</w:t>
            </w:r>
          </w:p>
          <w:p w:rsidR="004A0D7F" w:rsidRDefault="004A0D7F" w:rsidP="00D07ECE">
            <w:pPr>
              <w:rPr>
                <w:rFonts w:cs="Arial"/>
                <w:sz w:val="18"/>
                <w:szCs w:val="18"/>
                <w:lang w:val="en-GB"/>
              </w:rPr>
            </w:pPr>
          </w:p>
          <w:p w:rsidR="004A0D7F" w:rsidRDefault="004A0D7F" w:rsidP="00D07ECE">
            <w:pPr>
              <w:rPr>
                <w:rFonts w:cs="Arial"/>
                <w:sz w:val="18"/>
                <w:szCs w:val="18"/>
                <w:lang w:val="en-GB"/>
              </w:rPr>
            </w:pPr>
            <w:r>
              <w:rPr>
                <w:rFonts w:cs="Arial"/>
                <w:sz w:val="18"/>
                <w:szCs w:val="18"/>
                <w:lang w:val="en-GB"/>
              </w:rPr>
              <w:t>Workshops for serious games, including controlling of operations and final quality of the process outcomes.</w:t>
            </w:r>
          </w:p>
          <w:p w:rsidR="004A0D7F" w:rsidRDefault="004A0D7F" w:rsidP="00D07ECE">
            <w:pPr>
              <w:rPr>
                <w:rFonts w:cs="Arial"/>
                <w:sz w:val="18"/>
                <w:szCs w:val="18"/>
                <w:lang w:val="en-GB"/>
              </w:rPr>
            </w:pPr>
          </w:p>
          <w:p w:rsidR="004A0D7F" w:rsidRPr="00A0155C" w:rsidRDefault="004A0D7F" w:rsidP="00D07ECE">
            <w:pPr>
              <w:rPr>
                <w:rFonts w:cs="Arial"/>
                <w:b/>
                <w:sz w:val="18"/>
                <w:szCs w:val="18"/>
                <w:lang w:val="en-GB"/>
              </w:rPr>
            </w:pPr>
            <w:r>
              <w:rPr>
                <w:rFonts w:cs="Arial"/>
                <w:sz w:val="18"/>
                <w:szCs w:val="18"/>
                <w:lang w:val="en-GB"/>
              </w:rPr>
              <w:t xml:space="preserve">Classroom for acquirement of theoretical knowledge (to complete individual research, as required for the EQF Level 4); capitalisation and restitution of results. </w:t>
            </w:r>
          </w:p>
        </w:tc>
        <w:tc>
          <w:tcPr>
            <w:tcW w:w="3260" w:type="dxa"/>
          </w:tcPr>
          <w:p w:rsidR="004A0D7F" w:rsidRDefault="004A0D7F" w:rsidP="00D07ECE">
            <w:pPr>
              <w:rPr>
                <w:rFonts w:cs="Arial"/>
                <w:sz w:val="18"/>
                <w:szCs w:val="18"/>
                <w:lang w:val="en-GB"/>
              </w:rPr>
            </w:pPr>
            <w:r w:rsidRPr="001D62E7">
              <w:rPr>
                <w:rFonts w:cs="Arial"/>
                <w:b/>
                <w:sz w:val="18"/>
                <w:szCs w:val="18"/>
                <w:lang w:val="en-GB"/>
              </w:rPr>
              <w:t>MATERIAL AND VIRTUAL TOOLS</w:t>
            </w:r>
            <w:r w:rsidRPr="00A0155C">
              <w:rPr>
                <w:rFonts w:cs="Arial"/>
                <w:sz w:val="18"/>
                <w:szCs w:val="18"/>
                <w:lang w:val="en-GB"/>
              </w:rPr>
              <w:t xml:space="preserve"> (documents, models, sketches, software, apps, etc.)</w:t>
            </w:r>
          </w:p>
          <w:p w:rsidR="004A0D7F" w:rsidRDefault="004A0D7F" w:rsidP="00D07ECE">
            <w:pPr>
              <w:rPr>
                <w:rFonts w:cs="Arial"/>
                <w:sz w:val="18"/>
                <w:szCs w:val="18"/>
                <w:lang w:val="en-GB"/>
              </w:rPr>
            </w:pPr>
          </w:p>
          <w:p w:rsidR="004A0D7F" w:rsidRDefault="004A0D7F" w:rsidP="00D07ECE">
            <w:pPr>
              <w:rPr>
                <w:rFonts w:cs="Arial"/>
                <w:sz w:val="18"/>
                <w:szCs w:val="18"/>
                <w:lang w:val="en-GB"/>
              </w:rPr>
            </w:pPr>
            <w:r>
              <w:rPr>
                <w:rFonts w:cs="Arial"/>
                <w:sz w:val="18"/>
                <w:szCs w:val="18"/>
                <w:lang w:val="en-GB"/>
              </w:rPr>
              <w:t>Documents to be considered when conceiving appropriate planning, organisation and communication methods and tools with the team of workers.</w:t>
            </w:r>
          </w:p>
          <w:p w:rsidR="004A0D7F" w:rsidRDefault="004A0D7F" w:rsidP="00D07ECE">
            <w:pPr>
              <w:rPr>
                <w:rFonts w:cs="Arial"/>
                <w:sz w:val="18"/>
                <w:szCs w:val="18"/>
                <w:lang w:val="en-GB"/>
              </w:rPr>
            </w:pPr>
          </w:p>
          <w:p w:rsidR="004A0D7F" w:rsidRPr="007E6BAE" w:rsidRDefault="004A0D7F" w:rsidP="00D07ECE">
            <w:pPr>
              <w:rPr>
                <w:rFonts w:cs="Arial"/>
                <w:sz w:val="18"/>
                <w:szCs w:val="18"/>
                <w:lang w:val="en-GB"/>
              </w:rPr>
            </w:pPr>
            <w:r w:rsidRPr="007E6BAE">
              <w:rPr>
                <w:rFonts w:cs="Arial"/>
                <w:sz w:val="18"/>
                <w:szCs w:val="18"/>
                <w:lang w:val="en-GB"/>
              </w:rPr>
              <w:t>Interactive kiosks/terminals</w:t>
            </w:r>
            <w:r>
              <w:rPr>
                <w:rFonts w:cs="Arial"/>
                <w:sz w:val="18"/>
                <w:szCs w:val="18"/>
                <w:lang w:val="en-GB"/>
              </w:rPr>
              <w:t xml:space="preserve"> available in resource centre</w:t>
            </w:r>
            <w:r w:rsidRPr="007E6BAE">
              <w:rPr>
                <w:rFonts w:cs="Arial"/>
                <w:sz w:val="18"/>
                <w:szCs w:val="18"/>
                <w:lang w:val="en-GB"/>
              </w:rPr>
              <w:t xml:space="preserve">s to perform appropriate </w:t>
            </w:r>
            <w:r>
              <w:rPr>
                <w:rFonts w:cs="Arial"/>
                <w:sz w:val="18"/>
                <w:szCs w:val="18"/>
                <w:lang w:val="en-GB"/>
              </w:rPr>
              <w:t>research</w:t>
            </w:r>
            <w:r w:rsidRPr="007E6BAE">
              <w:rPr>
                <w:rFonts w:cs="Arial"/>
                <w:sz w:val="18"/>
                <w:szCs w:val="18"/>
                <w:lang w:val="en-GB"/>
              </w:rPr>
              <w:t xml:space="preserve"> while developing </w:t>
            </w:r>
            <w:r>
              <w:rPr>
                <w:rFonts w:cs="Arial"/>
                <w:sz w:val="18"/>
                <w:szCs w:val="18"/>
                <w:lang w:val="en-GB"/>
              </w:rPr>
              <w:t>his/her</w:t>
            </w:r>
            <w:r w:rsidRPr="007E6BAE">
              <w:rPr>
                <w:rFonts w:cs="Arial"/>
                <w:sz w:val="18"/>
                <w:szCs w:val="18"/>
                <w:lang w:val="en-GB"/>
              </w:rPr>
              <w:t xml:space="preserve"> digital </w:t>
            </w:r>
            <w:r>
              <w:rPr>
                <w:rFonts w:cs="Arial"/>
                <w:sz w:val="18"/>
                <w:szCs w:val="18"/>
                <w:lang w:val="en-GB"/>
              </w:rPr>
              <w:t>skills:</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Research and analysis of press articles related to the planning, organisation and communication methods and tools with teams on worksites.</w:t>
            </w:r>
          </w:p>
          <w:p w:rsidR="004A0D7F" w:rsidRPr="007E6BAE" w:rsidRDefault="004A0D7F" w:rsidP="00D07ECE">
            <w:pPr>
              <w:pStyle w:val="Paragraphedeliste"/>
              <w:numPr>
                <w:ilvl w:val="0"/>
                <w:numId w:val="8"/>
              </w:numPr>
              <w:ind w:left="171" w:hanging="124"/>
              <w:rPr>
                <w:rFonts w:cs="Arial"/>
                <w:sz w:val="18"/>
                <w:szCs w:val="18"/>
                <w:lang w:val="en-GB"/>
              </w:rPr>
            </w:pPr>
            <w:r w:rsidRPr="007E6BAE">
              <w:rPr>
                <w:rFonts w:cs="Arial"/>
                <w:sz w:val="18"/>
                <w:szCs w:val="18"/>
                <w:lang w:val="en-GB"/>
              </w:rPr>
              <w:t xml:space="preserve">Working on </w:t>
            </w:r>
            <w:r>
              <w:rPr>
                <w:rFonts w:cs="Arial"/>
                <w:sz w:val="18"/>
                <w:szCs w:val="18"/>
                <w:lang w:val="en-GB"/>
              </w:rPr>
              <w:t>appropriated planning, organisation and communication schemes, by blending theoretical knowledge and empiric observations.</w:t>
            </w:r>
          </w:p>
          <w:p w:rsidR="004A0D7F" w:rsidRPr="00C16D10" w:rsidRDefault="004A0D7F" w:rsidP="00D07ECE">
            <w:pPr>
              <w:pStyle w:val="Paragraphedeliste"/>
              <w:numPr>
                <w:ilvl w:val="0"/>
                <w:numId w:val="8"/>
              </w:numPr>
              <w:ind w:left="171" w:hanging="124"/>
              <w:rPr>
                <w:rFonts w:cs="Arial"/>
                <w:sz w:val="18"/>
                <w:szCs w:val="18"/>
                <w:lang w:val="en-GB"/>
              </w:rPr>
            </w:pPr>
            <w:r w:rsidRPr="007E6BAE">
              <w:rPr>
                <w:rFonts w:cs="Arial"/>
                <w:sz w:val="18"/>
                <w:szCs w:val="18"/>
                <w:lang w:val="en-GB"/>
              </w:rPr>
              <w:t>Const</w:t>
            </w:r>
            <w:r>
              <w:rPr>
                <w:rFonts w:cs="Arial"/>
                <w:sz w:val="18"/>
                <w:szCs w:val="18"/>
                <w:lang w:val="en-GB"/>
              </w:rPr>
              <w:t>ruction of operating procedures, including controlling.</w:t>
            </w:r>
          </w:p>
        </w:tc>
        <w:tc>
          <w:tcPr>
            <w:tcW w:w="3260" w:type="dxa"/>
          </w:tcPr>
          <w:p w:rsidR="004A0D7F" w:rsidRPr="00A0155C" w:rsidRDefault="004A0D7F" w:rsidP="00D07ECE">
            <w:pPr>
              <w:rPr>
                <w:rFonts w:cs="Arial"/>
                <w:sz w:val="18"/>
                <w:szCs w:val="18"/>
                <w:lang w:val="en-GB"/>
              </w:rPr>
            </w:pPr>
            <w:r w:rsidRPr="001D62E7">
              <w:rPr>
                <w:rFonts w:cs="Arial"/>
                <w:b/>
                <w:sz w:val="18"/>
                <w:szCs w:val="18"/>
                <w:lang w:val="en-GB"/>
              </w:rPr>
              <w:t>SPACE</w:t>
            </w:r>
            <w:r w:rsidRPr="00A0155C">
              <w:rPr>
                <w:rFonts w:cs="Arial"/>
                <w:sz w:val="18"/>
                <w:szCs w:val="18"/>
                <w:lang w:val="en-GB"/>
              </w:rPr>
              <w:t xml:space="preserve"> (Office/</w:t>
            </w:r>
          </w:p>
          <w:p w:rsidR="004A0D7F" w:rsidRDefault="004A0D7F" w:rsidP="00D07ECE">
            <w:pPr>
              <w:rPr>
                <w:rFonts w:cs="Arial"/>
                <w:sz w:val="18"/>
                <w:szCs w:val="18"/>
                <w:lang w:val="en-GB"/>
              </w:rPr>
            </w:pPr>
            <w:r w:rsidRPr="00A0155C">
              <w:rPr>
                <w:rFonts w:cs="Arial"/>
                <w:sz w:val="18"/>
                <w:szCs w:val="18"/>
                <w:lang w:val="en-GB"/>
              </w:rPr>
              <w:t>Worksite, etc.)</w:t>
            </w:r>
          </w:p>
          <w:p w:rsidR="004A0D7F" w:rsidRDefault="004A0D7F" w:rsidP="00D07ECE">
            <w:pPr>
              <w:rPr>
                <w:rFonts w:cs="Arial"/>
                <w:sz w:val="18"/>
                <w:szCs w:val="18"/>
                <w:lang w:val="en-GB"/>
              </w:rPr>
            </w:pPr>
          </w:p>
          <w:p w:rsidR="004A0D7F" w:rsidRDefault="004A0D7F" w:rsidP="00D07ECE">
            <w:pPr>
              <w:rPr>
                <w:rFonts w:cs="Arial"/>
                <w:sz w:val="18"/>
                <w:szCs w:val="18"/>
                <w:lang w:val="en-GB"/>
              </w:rPr>
            </w:pPr>
            <w:r>
              <w:rPr>
                <w:rFonts w:cs="Arial"/>
                <w:sz w:val="18"/>
                <w:szCs w:val="18"/>
                <w:lang w:val="en-GB"/>
              </w:rPr>
              <w:t>Mainly worksite.</w:t>
            </w:r>
          </w:p>
          <w:p w:rsidR="004A0D7F" w:rsidRPr="00A0155C" w:rsidRDefault="004A0D7F" w:rsidP="00D07ECE">
            <w:pPr>
              <w:rPr>
                <w:rFonts w:cs="Arial"/>
                <w:b/>
                <w:sz w:val="18"/>
                <w:szCs w:val="18"/>
                <w:lang w:val="en-GB"/>
              </w:rPr>
            </w:pPr>
            <w:r>
              <w:rPr>
                <w:rFonts w:cs="Arial"/>
                <w:sz w:val="18"/>
                <w:szCs w:val="18"/>
                <w:lang w:val="en-GB"/>
              </w:rPr>
              <w:t>Rarely office (apart from meetings with company heads).</w:t>
            </w:r>
          </w:p>
        </w:tc>
        <w:tc>
          <w:tcPr>
            <w:tcW w:w="3544" w:type="dxa"/>
          </w:tcPr>
          <w:p w:rsidR="004A0D7F" w:rsidRDefault="004A0D7F" w:rsidP="00D07ECE">
            <w:pPr>
              <w:rPr>
                <w:rFonts w:cs="Arial"/>
                <w:sz w:val="18"/>
                <w:szCs w:val="18"/>
                <w:lang w:val="en-GB"/>
              </w:rPr>
            </w:pPr>
            <w:r w:rsidRPr="001D62E7">
              <w:rPr>
                <w:rFonts w:cs="Arial"/>
                <w:b/>
                <w:sz w:val="18"/>
                <w:szCs w:val="18"/>
                <w:lang w:val="en-GB"/>
              </w:rPr>
              <w:t>MATERIAL AND VIRTUAL TOOLS</w:t>
            </w:r>
            <w:r w:rsidRPr="00A0155C">
              <w:rPr>
                <w:rFonts w:cs="Arial"/>
                <w:sz w:val="18"/>
                <w:szCs w:val="18"/>
                <w:lang w:val="en-GB"/>
              </w:rPr>
              <w:t xml:space="preserve"> (documents, models, sketches, software, apps, etc.)</w:t>
            </w:r>
          </w:p>
          <w:p w:rsidR="004A0D7F" w:rsidRDefault="004A0D7F" w:rsidP="00D07ECE">
            <w:pPr>
              <w:rPr>
                <w:rFonts w:cs="Arial"/>
                <w:sz w:val="18"/>
                <w:szCs w:val="18"/>
                <w:lang w:val="en-GB"/>
              </w:rPr>
            </w:pP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“Liaison files”: Documentation (either hard copy or virtual) enabling learners, training centres and companies involved in the training process to communicate together.</w:t>
            </w:r>
          </w:p>
          <w:p w:rsidR="004A0D7F" w:rsidRPr="00E64020" w:rsidRDefault="004A0D7F" w:rsidP="00D07ECE">
            <w:pPr>
              <w:pStyle w:val="Paragraphedeliste"/>
              <w:numPr>
                <w:ilvl w:val="0"/>
                <w:numId w:val="8"/>
              </w:numPr>
              <w:ind w:left="176" w:hanging="119"/>
              <w:rPr>
                <w:rFonts w:cs="Arial"/>
                <w:b/>
                <w:sz w:val="18"/>
                <w:szCs w:val="18"/>
                <w:lang w:val="en-GB"/>
              </w:rPr>
            </w:pPr>
            <w:r>
              <w:rPr>
                <w:rFonts w:cs="Arial"/>
                <w:sz w:val="18"/>
                <w:szCs w:val="18"/>
                <w:lang w:val="en-GB"/>
              </w:rPr>
              <w:t>Press articles related either to theoretical aspects of planning, organisation, communication with teams on worksite or to the analysis of concrete examples of communication on worksite, focused of conflicts and problem solving.</w:t>
            </w:r>
          </w:p>
          <w:p w:rsidR="004A0D7F" w:rsidRPr="00783198" w:rsidRDefault="004A0D7F" w:rsidP="00D07ECE">
            <w:pPr>
              <w:pStyle w:val="Paragraphedeliste"/>
              <w:numPr>
                <w:ilvl w:val="0"/>
                <w:numId w:val="8"/>
              </w:numPr>
              <w:ind w:left="176" w:hanging="119"/>
              <w:rPr>
                <w:rFonts w:cs="Arial"/>
                <w:b/>
                <w:sz w:val="18"/>
                <w:szCs w:val="18"/>
                <w:lang w:val="en-GB"/>
              </w:rPr>
            </w:pPr>
            <w:r>
              <w:rPr>
                <w:rFonts w:cs="Arial"/>
                <w:sz w:val="18"/>
                <w:szCs w:val="18"/>
                <w:lang w:val="en-GB"/>
              </w:rPr>
              <w:t>Documentation on controlling methods and practices.</w:t>
            </w:r>
          </w:p>
        </w:tc>
        <w:tc>
          <w:tcPr>
            <w:tcW w:w="3827" w:type="dxa"/>
            <w:vMerge w:val="restart"/>
          </w:tcPr>
          <w:p w:rsidR="004A0D7F" w:rsidRPr="001D62E7" w:rsidRDefault="004A0D7F" w:rsidP="00D07ECE">
            <w:pPr>
              <w:rPr>
                <w:rFonts w:cs="Arial"/>
                <w:b/>
                <w:sz w:val="18"/>
                <w:szCs w:val="18"/>
                <w:lang w:val="en-GB"/>
              </w:rPr>
            </w:pPr>
            <w:r w:rsidRPr="001D62E7">
              <w:rPr>
                <w:rFonts w:cs="Arial"/>
                <w:b/>
                <w:sz w:val="18"/>
                <w:szCs w:val="18"/>
                <w:lang w:val="en-GB"/>
              </w:rPr>
              <w:t>METHODS &amp; TOOLS</w:t>
            </w:r>
          </w:p>
          <w:p w:rsidR="004A0D7F" w:rsidRDefault="004A0D7F" w:rsidP="00D07ECE">
            <w:pPr>
              <w:rPr>
                <w:rFonts w:cs="Arial"/>
                <w:sz w:val="18"/>
                <w:szCs w:val="18"/>
                <w:lang w:val="en-GB"/>
              </w:rPr>
            </w:pPr>
            <w:r w:rsidRPr="00A0155C">
              <w:rPr>
                <w:rFonts w:cs="Arial"/>
                <w:sz w:val="18"/>
                <w:szCs w:val="18"/>
                <w:lang w:val="en-GB"/>
              </w:rPr>
              <w:t>Incl. ECVET if relevant</w:t>
            </w:r>
            <w:r>
              <w:rPr>
                <w:rFonts w:cs="Arial"/>
                <w:sz w:val="18"/>
                <w:szCs w:val="18"/>
                <w:lang w:val="en-GB"/>
              </w:rPr>
              <w:t>.</w:t>
            </w:r>
          </w:p>
          <w:p w:rsidR="004A0D7F" w:rsidRDefault="004A0D7F" w:rsidP="00D07ECE">
            <w:pPr>
              <w:rPr>
                <w:rFonts w:cs="Arial"/>
                <w:b/>
                <w:sz w:val="18"/>
                <w:szCs w:val="18"/>
                <w:lang w:val="en-GB"/>
              </w:rPr>
            </w:pPr>
            <w:r w:rsidRPr="001D62E7">
              <w:rPr>
                <w:rFonts w:cs="Arial"/>
                <w:b/>
                <w:sz w:val="18"/>
                <w:szCs w:val="18"/>
                <w:lang w:val="en-GB"/>
              </w:rPr>
              <w:t>Organisational and human resources</w:t>
            </w:r>
            <w:r>
              <w:rPr>
                <w:rFonts w:cs="Arial"/>
                <w:b/>
                <w:sz w:val="18"/>
                <w:szCs w:val="18"/>
                <w:lang w:val="en-GB"/>
              </w:rPr>
              <w:t xml:space="preserve"> (assessors)</w:t>
            </w:r>
            <w:r w:rsidRPr="001D62E7">
              <w:rPr>
                <w:rFonts w:cs="Arial"/>
                <w:b/>
                <w:sz w:val="18"/>
                <w:szCs w:val="18"/>
                <w:lang w:val="en-GB"/>
              </w:rPr>
              <w:t>.</w:t>
            </w:r>
          </w:p>
          <w:p w:rsidR="004A0D7F" w:rsidRPr="001D62E7" w:rsidRDefault="004A0D7F" w:rsidP="00D07ECE">
            <w:pPr>
              <w:rPr>
                <w:rFonts w:cs="Arial"/>
                <w:b/>
                <w:sz w:val="18"/>
                <w:szCs w:val="18"/>
                <w:lang w:val="en-GB"/>
              </w:rPr>
            </w:pPr>
            <w:r>
              <w:rPr>
                <w:rFonts w:cs="Arial"/>
                <w:b/>
                <w:sz w:val="18"/>
                <w:szCs w:val="18"/>
                <w:lang w:val="en-GB"/>
              </w:rPr>
              <w:t>Venue and duration.</w:t>
            </w:r>
          </w:p>
          <w:p w:rsidR="004A0D7F" w:rsidRDefault="004A0D7F" w:rsidP="00D07ECE">
            <w:pPr>
              <w:rPr>
                <w:rFonts w:cs="Arial"/>
                <w:b/>
                <w:sz w:val="18"/>
                <w:szCs w:val="18"/>
                <w:lang w:val="en-GB"/>
              </w:rPr>
            </w:pPr>
            <w:r w:rsidRPr="001D62E7">
              <w:rPr>
                <w:rFonts w:cs="Arial"/>
                <w:b/>
                <w:sz w:val="18"/>
                <w:szCs w:val="18"/>
                <w:lang w:val="en-GB"/>
              </w:rPr>
              <w:t>Evidence collection during training.</w:t>
            </w:r>
          </w:p>
          <w:p w:rsidR="004A0D7F" w:rsidRPr="003072EA" w:rsidRDefault="004A0D7F" w:rsidP="00D07ECE">
            <w:pPr>
              <w:rPr>
                <w:rFonts w:cs="Arial"/>
                <w:b/>
                <w:sz w:val="18"/>
                <w:szCs w:val="18"/>
                <w:lang w:val="en-GB"/>
              </w:rPr>
            </w:pPr>
          </w:p>
          <w:p w:rsidR="004A0D7F" w:rsidRDefault="004A0D7F" w:rsidP="00D07ECE">
            <w:pPr>
              <w:rPr>
                <w:rFonts w:cs="Arial"/>
                <w:sz w:val="18"/>
                <w:szCs w:val="18"/>
                <w:lang w:val="en-GB"/>
              </w:rPr>
            </w:pPr>
            <w:r>
              <w:rPr>
                <w:rFonts w:cs="Arial"/>
                <w:sz w:val="18"/>
                <w:szCs w:val="18"/>
                <w:lang w:val="en-GB"/>
              </w:rPr>
              <w:t>When the training leading to a certification and/or qualification level, t</w:t>
            </w:r>
            <w:r w:rsidRPr="00E72AB6">
              <w:rPr>
                <w:rFonts w:cs="Arial"/>
                <w:sz w:val="18"/>
                <w:szCs w:val="18"/>
                <w:lang w:val="en-GB"/>
              </w:rPr>
              <w:t>he jury shall be designated by the competent territorial representative of the Ministry responsible for employment</w:t>
            </w:r>
            <w:r>
              <w:rPr>
                <w:rFonts w:cs="Arial"/>
                <w:sz w:val="18"/>
                <w:szCs w:val="18"/>
                <w:lang w:val="en-GB"/>
              </w:rPr>
              <w:t xml:space="preserve"> (in France)</w:t>
            </w:r>
            <w:r w:rsidRPr="00E72AB6">
              <w:rPr>
                <w:rFonts w:cs="Arial"/>
                <w:sz w:val="18"/>
                <w:szCs w:val="18"/>
                <w:lang w:val="en-GB"/>
              </w:rPr>
              <w:t>. It is made up of professionals of the trade concerned</w:t>
            </w:r>
            <w:r>
              <w:rPr>
                <w:rFonts w:cs="Arial"/>
                <w:sz w:val="18"/>
                <w:szCs w:val="18"/>
                <w:lang w:val="en-GB"/>
              </w:rPr>
              <w:t>.</w:t>
            </w:r>
          </w:p>
          <w:p w:rsidR="004A0D7F" w:rsidRDefault="004A0D7F" w:rsidP="00D07ECE">
            <w:pPr>
              <w:rPr>
                <w:rFonts w:cs="Arial"/>
                <w:sz w:val="18"/>
                <w:szCs w:val="18"/>
                <w:lang w:val="en-GB"/>
              </w:rPr>
            </w:pPr>
          </w:p>
          <w:p w:rsidR="004A0D7F" w:rsidRPr="00E72AB6" w:rsidRDefault="004A0D7F" w:rsidP="00D07ECE">
            <w:pPr>
              <w:rPr>
                <w:rFonts w:cs="Arial"/>
                <w:sz w:val="18"/>
                <w:szCs w:val="18"/>
                <w:lang w:val="en-GB"/>
              </w:rPr>
            </w:pPr>
            <w:r w:rsidRPr="00E72AB6">
              <w:rPr>
                <w:rFonts w:cs="Arial"/>
                <w:sz w:val="18"/>
                <w:szCs w:val="18"/>
                <w:lang w:val="en-GB"/>
              </w:rPr>
              <w:t xml:space="preserve">The evaluation is done </w:t>
            </w:r>
            <w:r w:rsidRPr="00474EB5">
              <w:rPr>
                <w:rFonts w:cs="Arial"/>
                <w:sz w:val="18"/>
                <w:szCs w:val="18"/>
                <w:u w:val="single"/>
                <w:lang w:val="en-GB"/>
              </w:rPr>
              <w:t>either</w:t>
            </w:r>
            <w:r>
              <w:rPr>
                <w:rFonts w:cs="Arial"/>
                <w:sz w:val="18"/>
                <w:szCs w:val="18"/>
                <w:lang w:val="en-GB"/>
              </w:rPr>
              <w:t xml:space="preserve"> </w:t>
            </w:r>
            <w:r w:rsidRPr="00E72AB6">
              <w:rPr>
                <w:rFonts w:cs="Arial"/>
                <w:sz w:val="18"/>
                <w:szCs w:val="18"/>
                <w:lang w:val="en-GB"/>
              </w:rPr>
              <w:t>by observing the practices implemented on worksite:</w:t>
            </w:r>
          </w:p>
          <w:p w:rsidR="004A0D7F" w:rsidRPr="003072EA" w:rsidRDefault="004A0D7F" w:rsidP="00D07ECE">
            <w:pPr>
              <w:pStyle w:val="Paragraphedeliste"/>
              <w:numPr>
                <w:ilvl w:val="0"/>
                <w:numId w:val="9"/>
              </w:numPr>
              <w:ind w:left="317" w:hanging="219"/>
              <w:rPr>
                <w:rFonts w:cs="Arial"/>
                <w:sz w:val="18"/>
                <w:szCs w:val="18"/>
                <w:lang w:val="en-US"/>
              </w:rPr>
            </w:pPr>
            <w:r>
              <w:rPr>
                <w:rFonts w:cs="Arial"/>
                <w:sz w:val="18"/>
                <w:szCs w:val="18"/>
                <w:lang w:val="en-US"/>
              </w:rPr>
              <w:t>Assessment</w:t>
            </w:r>
            <w:r w:rsidRPr="003072EA">
              <w:rPr>
                <w:rFonts w:cs="Arial"/>
                <w:sz w:val="18"/>
                <w:szCs w:val="18"/>
                <w:lang w:val="en-US"/>
              </w:rPr>
              <w:t xml:space="preserve"> of the quality of the </w:t>
            </w:r>
            <w:r>
              <w:rPr>
                <w:rFonts w:cs="Arial"/>
                <w:sz w:val="18"/>
                <w:szCs w:val="18"/>
                <w:lang w:val="en-US"/>
              </w:rPr>
              <w:t>processes conceived and put forwards with teams on worksite.</w:t>
            </w:r>
          </w:p>
          <w:p w:rsidR="004A0D7F" w:rsidRPr="003072EA" w:rsidRDefault="004A0D7F" w:rsidP="00D07ECE">
            <w:pPr>
              <w:pStyle w:val="Paragraphedeliste"/>
              <w:numPr>
                <w:ilvl w:val="0"/>
                <w:numId w:val="9"/>
              </w:numPr>
              <w:ind w:left="317" w:hanging="219"/>
              <w:rPr>
                <w:rFonts w:cs="Arial"/>
                <w:sz w:val="18"/>
                <w:szCs w:val="18"/>
                <w:lang w:val="en-US"/>
              </w:rPr>
            </w:pPr>
            <w:r>
              <w:rPr>
                <w:rFonts w:cs="Arial"/>
                <w:sz w:val="18"/>
                <w:szCs w:val="18"/>
                <w:lang w:val="en-US"/>
              </w:rPr>
              <w:t>Assessment</w:t>
            </w:r>
            <w:r w:rsidRPr="003072EA">
              <w:rPr>
                <w:rFonts w:cs="Arial"/>
                <w:sz w:val="18"/>
                <w:szCs w:val="18"/>
                <w:lang w:val="en-US"/>
              </w:rPr>
              <w:t xml:space="preserve"> of the reaction to the understanding of the instructions given.</w:t>
            </w:r>
          </w:p>
          <w:p w:rsidR="004A0D7F" w:rsidRPr="003072EA" w:rsidRDefault="004A0D7F" w:rsidP="00D07ECE">
            <w:pPr>
              <w:pStyle w:val="Paragraphedeliste"/>
              <w:numPr>
                <w:ilvl w:val="0"/>
                <w:numId w:val="9"/>
              </w:numPr>
              <w:ind w:left="317" w:hanging="219"/>
              <w:rPr>
                <w:rFonts w:cs="Arial"/>
                <w:sz w:val="18"/>
                <w:szCs w:val="18"/>
                <w:lang w:val="en-US"/>
              </w:rPr>
            </w:pPr>
            <w:r>
              <w:rPr>
                <w:rFonts w:cs="Arial"/>
                <w:sz w:val="18"/>
                <w:szCs w:val="18"/>
                <w:lang w:val="en-US"/>
              </w:rPr>
              <w:t>Assessment</w:t>
            </w:r>
            <w:r w:rsidRPr="003072EA">
              <w:rPr>
                <w:rFonts w:cs="Arial"/>
                <w:sz w:val="18"/>
                <w:szCs w:val="18"/>
                <w:lang w:val="en-US"/>
              </w:rPr>
              <w:t xml:space="preserve"> of the candidate's reaction to the </w:t>
            </w:r>
            <w:r>
              <w:rPr>
                <w:rFonts w:cs="Arial"/>
                <w:sz w:val="18"/>
                <w:szCs w:val="18"/>
                <w:lang w:val="en-US"/>
              </w:rPr>
              <w:t>reactions of workers in problem solving situations</w:t>
            </w:r>
            <w:r w:rsidRPr="003072EA">
              <w:rPr>
                <w:rFonts w:cs="Arial"/>
                <w:sz w:val="18"/>
                <w:szCs w:val="18"/>
                <w:lang w:val="en-US"/>
              </w:rPr>
              <w:t>.</w:t>
            </w:r>
          </w:p>
          <w:p w:rsidR="004A0D7F" w:rsidRPr="004A471A" w:rsidRDefault="004A0D7F" w:rsidP="00D07ECE">
            <w:pPr>
              <w:textAlignment w:val="top"/>
              <w:rPr>
                <w:rFonts w:cs="Arial"/>
                <w:sz w:val="18"/>
                <w:szCs w:val="18"/>
                <w:lang w:val="en-GB"/>
              </w:rPr>
            </w:pPr>
            <w:r w:rsidRPr="004A471A">
              <w:rPr>
                <w:rFonts w:cs="Arial"/>
                <w:sz w:val="18"/>
                <w:szCs w:val="18"/>
                <w:lang w:val="en-GB"/>
              </w:rPr>
              <w:t xml:space="preserve">… </w:t>
            </w:r>
            <w:r w:rsidRPr="00C16D10">
              <w:rPr>
                <w:rFonts w:cs="Arial"/>
                <w:sz w:val="18"/>
                <w:szCs w:val="18"/>
                <w:u w:val="single"/>
                <w:lang w:val="en-GB"/>
              </w:rPr>
              <w:t>or</w:t>
            </w:r>
            <w:r w:rsidRPr="004A471A">
              <w:rPr>
                <w:rFonts w:cs="Arial"/>
                <w:sz w:val="18"/>
                <w:szCs w:val="18"/>
                <w:lang w:val="en-GB"/>
              </w:rPr>
              <w:t xml:space="preserve"> by organizing simulations in classrooms as follows (Assessment on File):</w:t>
            </w:r>
          </w:p>
          <w:p w:rsidR="004A0D7F" w:rsidRPr="004A471A" w:rsidRDefault="004A0D7F" w:rsidP="00D07ECE">
            <w:pPr>
              <w:pStyle w:val="Paragraphedeliste"/>
              <w:numPr>
                <w:ilvl w:val="0"/>
                <w:numId w:val="9"/>
              </w:numPr>
              <w:ind w:left="317" w:hanging="219"/>
              <w:rPr>
                <w:rFonts w:cs="Arial"/>
                <w:sz w:val="18"/>
                <w:szCs w:val="18"/>
                <w:lang w:val="en-US"/>
              </w:rPr>
            </w:pPr>
            <w:r w:rsidRPr="004A471A">
              <w:rPr>
                <w:rFonts w:cs="Arial"/>
                <w:sz w:val="18"/>
                <w:szCs w:val="18"/>
                <w:lang w:val="en-US"/>
              </w:rPr>
              <w:t xml:space="preserve">On the basis of the </w:t>
            </w:r>
            <w:r>
              <w:rPr>
                <w:rFonts w:cs="Arial"/>
                <w:sz w:val="18"/>
                <w:szCs w:val="18"/>
                <w:lang w:val="en-US"/>
              </w:rPr>
              <w:t>systemic and complete case study</w:t>
            </w:r>
            <w:r w:rsidRPr="004A471A">
              <w:rPr>
                <w:rFonts w:cs="Arial"/>
                <w:sz w:val="18"/>
                <w:szCs w:val="18"/>
                <w:lang w:val="en-US"/>
              </w:rPr>
              <w:t xml:space="preserve"> </w:t>
            </w:r>
            <w:r>
              <w:rPr>
                <w:rFonts w:cs="Arial"/>
                <w:sz w:val="18"/>
                <w:szCs w:val="18"/>
                <w:lang w:val="en-US"/>
              </w:rPr>
              <w:t>(presented in a file)</w:t>
            </w:r>
            <w:r w:rsidRPr="004A471A">
              <w:rPr>
                <w:rFonts w:cs="Arial"/>
                <w:sz w:val="18"/>
                <w:szCs w:val="18"/>
                <w:lang w:val="en-US"/>
              </w:rPr>
              <w:t xml:space="preserve">, the candidate must, on the last day of training, perform the work requested. The requirements may vary depending on the number of credits to be obtained. The time of the test may also vary (from 2½ </w:t>
            </w:r>
            <w:r>
              <w:rPr>
                <w:rFonts w:cs="Arial"/>
                <w:sz w:val="18"/>
                <w:szCs w:val="18"/>
                <w:lang w:val="en-US"/>
              </w:rPr>
              <w:t>to 4</w:t>
            </w:r>
            <w:r w:rsidRPr="004A471A">
              <w:rPr>
                <w:rFonts w:cs="Arial"/>
                <w:sz w:val="18"/>
                <w:szCs w:val="18"/>
                <w:lang w:val="en-US"/>
              </w:rPr>
              <w:t>½</w:t>
            </w:r>
            <w:r>
              <w:rPr>
                <w:rFonts w:cs="Arial"/>
                <w:sz w:val="18"/>
                <w:szCs w:val="18"/>
                <w:lang w:val="en-US"/>
              </w:rPr>
              <w:t xml:space="preserve"> </w:t>
            </w:r>
            <w:r w:rsidRPr="004A471A">
              <w:rPr>
                <w:rFonts w:cs="Arial"/>
                <w:sz w:val="18"/>
                <w:szCs w:val="18"/>
                <w:lang w:val="en-US"/>
              </w:rPr>
              <w:t>hours).</w:t>
            </w:r>
          </w:p>
        </w:tc>
      </w:tr>
      <w:tr w:rsidR="004A0D7F" w:rsidRPr="00046BD8" w:rsidTr="00D07ECE">
        <w:tc>
          <w:tcPr>
            <w:tcW w:w="6658" w:type="dxa"/>
            <w:gridSpan w:val="2"/>
          </w:tcPr>
          <w:p w:rsidR="004A0D7F" w:rsidRDefault="004A0D7F" w:rsidP="00D07ECE">
            <w:pPr>
              <w:rPr>
                <w:rFonts w:cs="Arial"/>
                <w:sz w:val="18"/>
                <w:szCs w:val="18"/>
                <w:lang w:val="en-GB"/>
              </w:rPr>
            </w:pPr>
            <w:r w:rsidRPr="00A0155C">
              <w:rPr>
                <w:rFonts w:cs="Arial"/>
                <w:b/>
                <w:sz w:val="18"/>
                <w:szCs w:val="18"/>
                <w:lang w:val="en-GB"/>
              </w:rPr>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4A0D7F" w:rsidRPr="006F3112" w:rsidRDefault="004A0D7F" w:rsidP="00D07ECE">
            <w:pPr>
              <w:rPr>
                <w:rFonts w:cs="Arial"/>
                <w:sz w:val="18"/>
                <w:szCs w:val="18"/>
                <w:lang w:val="en-US"/>
              </w:rPr>
            </w:pPr>
          </w:p>
          <w:p w:rsidR="004A0D7F" w:rsidRPr="003072EA" w:rsidRDefault="004A0D7F" w:rsidP="00D07ECE">
            <w:pPr>
              <w:pStyle w:val="Paragraphedeliste"/>
              <w:numPr>
                <w:ilvl w:val="0"/>
                <w:numId w:val="8"/>
              </w:numPr>
              <w:ind w:left="171" w:hanging="124"/>
              <w:rPr>
                <w:rFonts w:cs="Arial"/>
                <w:sz w:val="18"/>
                <w:szCs w:val="18"/>
                <w:lang w:val="en-GB"/>
              </w:rPr>
            </w:pPr>
            <w:r w:rsidRPr="003072EA">
              <w:rPr>
                <w:rFonts w:cs="Arial"/>
                <w:sz w:val="18"/>
                <w:szCs w:val="18"/>
                <w:lang w:val="en-GB"/>
              </w:rPr>
              <w:t xml:space="preserve">Written analyses of </w:t>
            </w:r>
            <w:r>
              <w:rPr>
                <w:rFonts w:cs="Arial"/>
                <w:sz w:val="18"/>
                <w:szCs w:val="18"/>
                <w:lang w:val="en-GB"/>
              </w:rPr>
              <w:t>problem solving situations, starting from filmed material (if appropriate).</w:t>
            </w:r>
          </w:p>
          <w:p w:rsidR="004A0D7F" w:rsidRPr="003072EA" w:rsidRDefault="004A0D7F" w:rsidP="00D07ECE">
            <w:pPr>
              <w:rPr>
                <w:rFonts w:cs="Arial"/>
                <w:sz w:val="18"/>
                <w:szCs w:val="18"/>
                <w:lang w:val="en-US"/>
              </w:rPr>
            </w:pPr>
          </w:p>
        </w:tc>
        <w:tc>
          <w:tcPr>
            <w:tcW w:w="6520" w:type="dxa"/>
            <w:gridSpan w:val="2"/>
          </w:tcPr>
          <w:p w:rsidR="004A0D7F" w:rsidRDefault="004A0D7F" w:rsidP="00D07ECE">
            <w:pPr>
              <w:rPr>
                <w:rFonts w:cs="Arial"/>
                <w:sz w:val="18"/>
                <w:szCs w:val="18"/>
                <w:lang w:val="en-GB"/>
              </w:rPr>
            </w:pPr>
            <w:r w:rsidRPr="00A0155C">
              <w:rPr>
                <w:rFonts w:cs="Arial"/>
                <w:b/>
                <w:sz w:val="18"/>
                <w:szCs w:val="18"/>
                <w:lang w:val="en-GB"/>
              </w:rPr>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4A0D7F" w:rsidRDefault="004A0D7F" w:rsidP="00D07ECE">
            <w:pPr>
              <w:rPr>
                <w:rFonts w:cs="Arial"/>
                <w:sz w:val="18"/>
                <w:szCs w:val="18"/>
                <w:lang w:val="en-GB"/>
              </w:rPr>
            </w:pP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 xml:space="preserve">Organisational and communication schemes to be implemented in company taking into account its size, activity, history and social choices. </w:t>
            </w:r>
          </w:p>
          <w:p w:rsidR="004A0D7F" w:rsidRPr="003072EA"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Identification and preparation of case studies taken from concrete situations observed in companies for their future presentation in training centres.</w:t>
            </w:r>
          </w:p>
        </w:tc>
        <w:tc>
          <w:tcPr>
            <w:tcW w:w="3544" w:type="dxa"/>
          </w:tcPr>
          <w:p w:rsidR="004A0D7F" w:rsidRDefault="004A0D7F" w:rsidP="00D07ECE">
            <w:pPr>
              <w:rPr>
                <w:rFonts w:cs="Arial"/>
                <w:sz w:val="18"/>
                <w:szCs w:val="18"/>
                <w:lang w:val="en-GB"/>
              </w:rPr>
            </w:pPr>
            <w:r w:rsidRPr="00A0155C">
              <w:rPr>
                <w:rFonts w:cs="Arial"/>
                <w:b/>
                <w:sz w:val="18"/>
                <w:szCs w:val="18"/>
                <w:lang w:val="en-GB"/>
              </w:rPr>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4A0D7F" w:rsidRDefault="004A0D7F" w:rsidP="00D07ECE">
            <w:pPr>
              <w:rPr>
                <w:rFonts w:cs="Arial"/>
                <w:sz w:val="18"/>
                <w:szCs w:val="18"/>
                <w:lang w:val="en-GB"/>
              </w:rPr>
            </w:pP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Regular and progressive fulfilment of the “Liaison files” mentioned above.</w:t>
            </w:r>
          </w:p>
          <w:p w:rsidR="004A0D7F" w:rsidRPr="003072EA"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Research and analysis of press articles related to the planning, organisation and communication on worksites.</w:t>
            </w:r>
          </w:p>
          <w:p w:rsidR="004A0D7F" w:rsidRPr="003072EA" w:rsidRDefault="004A0D7F" w:rsidP="00D07ECE">
            <w:pPr>
              <w:rPr>
                <w:rFonts w:cs="Arial"/>
                <w:sz w:val="18"/>
                <w:szCs w:val="18"/>
                <w:lang w:val="en-US"/>
              </w:rPr>
            </w:pPr>
          </w:p>
        </w:tc>
        <w:tc>
          <w:tcPr>
            <w:tcW w:w="3827" w:type="dxa"/>
            <w:vMerge/>
          </w:tcPr>
          <w:p w:rsidR="004A0D7F" w:rsidRPr="003072EA" w:rsidRDefault="004A0D7F" w:rsidP="00D07ECE">
            <w:pPr>
              <w:rPr>
                <w:rFonts w:cs="Arial"/>
                <w:sz w:val="18"/>
                <w:szCs w:val="18"/>
                <w:lang w:val="en-US"/>
              </w:rPr>
            </w:pPr>
          </w:p>
        </w:tc>
      </w:tr>
    </w:tbl>
    <w:p w:rsidR="004A0D7F" w:rsidRPr="003072EA" w:rsidRDefault="004A0D7F" w:rsidP="004A0D7F">
      <w:pPr>
        <w:rPr>
          <w:b/>
          <w:highlight w:val="yellow"/>
          <w:lang w:val="en-US"/>
        </w:rPr>
      </w:pPr>
    </w:p>
    <w:p w:rsidR="004A0D7F" w:rsidRDefault="004A0D7F" w:rsidP="004A0D7F">
      <w:pPr>
        <w:rPr>
          <w:lang w:val="en-US"/>
        </w:rPr>
      </w:pPr>
    </w:p>
    <w:p w:rsidR="004A0D7F" w:rsidRPr="003072EA" w:rsidRDefault="004A0D7F" w:rsidP="004A0D7F">
      <w:pPr>
        <w:rPr>
          <w:b/>
          <w:highlight w:val="yellow"/>
          <w:lang w:val="en-US"/>
        </w:rPr>
      </w:pPr>
    </w:p>
    <w:p w:rsidR="004A0D7F" w:rsidRPr="003072EA" w:rsidRDefault="004A0D7F" w:rsidP="004A0D7F">
      <w:pPr>
        <w:rPr>
          <w:b/>
          <w:highlight w:val="yellow"/>
          <w:lang w:val="en-US"/>
        </w:rPr>
      </w:pPr>
      <w:r w:rsidRPr="00A0155C">
        <w:rPr>
          <w:b/>
          <w:noProof/>
          <w:lang w:eastAsia="fr-FR"/>
        </w:rPr>
        <w:lastRenderedPageBreak/>
        <w:drawing>
          <wp:anchor distT="0" distB="0" distL="114300" distR="114300" simplePos="0" relativeHeight="251742208" behindDoc="0" locked="0" layoutInCell="1" allowOverlap="1" wp14:anchorId="51EBAC12" wp14:editId="593502E8">
            <wp:simplePos x="0" y="0"/>
            <wp:positionH relativeFrom="margin">
              <wp:align>center</wp:align>
            </wp:positionH>
            <wp:positionV relativeFrom="paragraph">
              <wp:posOffset>92558</wp:posOffset>
            </wp:positionV>
            <wp:extent cx="2602865" cy="565785"/>
            <wp:effectExtent l="0" t="0" r="6985" b="571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2865" cy="5657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4A0D7F" w:rsidRPr="003072EA" w:rsidRDefault="004A0D7F" w:rsidP="004A0D7F">
      <w:pPr>
        <w:rPr>
          <w:b/>
          <w:highlight w:val="yellow"/>
          <w:lang w:val="en-US"/>
        </w:rPr>
      </w:pPr>
    </w:p>
    <w:p w:rsidR="004A0D7F" w:rsidRDefault="004A0D7F" w:rsidP="004A0D7F">
      <w:pPr>
        <w:jc w:val="center"/>
        <w:rPr>
          <w:rFonts w:ascii="Calibri" w:hAnsi="Calibri"/>
          <w:b/>
          <w:color w:val="404040"/>
          <w:lang w:val="en-GB" w:eastAsia="fr-FR"/>
        </w:rPr>
      </w:pPr>
    </w:p>
    <w:p w:rsidR="004A0D7F" w:rsidRDefault="004A0D7F" w:rsidP="004A0D7F">
      <w:pPr>
        <w:jc w:val="center"/>
        <w:rPr>
          <w:rFonts w:ascii="Calibri" w:hAnsi="Calibri"/>
          <w:b/>
          <w:color w:val="404040"/>
          <w:lang w:val="en-GB" w:eastAsia="fr-FR"/>
        </w:rPr>
      </w:pPr>
    </w:p>
    <w:p w:rsidR="004A0D7F" w:rsidRPr="00A0155C" w:rsidRDefault="004A0D7F" w:rsidP="004A0D7F">
      <w:pPr>
        <w:jc w:val="center"/>
        <w:rPr>
          <w:rFonts w:ascii="Calibri" w:hAnsi="Calibri"/>
          <w:b/>
          <w:color w:val="404040"/>
          <w:lang w:val="en-GB" w:eastAsia="fr-FR"/>
        </w:rPr>
      </w:pPr>
      <w:r w:rsidRPr="00A0155C">
        <w:rPr>
          <w:rFonts w:ascii="Calibri" w:hAnsi="Calibri"/>
          <w:b/>
          <w:color w:val="404040"/>
          <w:lang w:val="en-GB" w:eastAsia="fr-FR"/>
        </w:rPr>
        <w:t>Middle Management Skills in the Building Sector: Adjustment of the Vocational Education to the Evolution of Company Needs</w:t>
      </w:r>
    </w:p>
    <w:p w:rsidR="004A0D7F" w:rsidRPr="00A0155C" w:rsidRDefault="004A0D7F" w:rsidP="004A0D7F">
      <w:pPr>
        <w:autoSpaceDE w:val="0"/>
        <w:autoSpaceDN w:val="0"/>
        <w:adjustRightInd w:val="0"/>
        <w:jc w:val="center"/>
        <w:rPr>
          <w:rFonts w:ascii="Calibri" w:hAnsi="Calibri"/>
          <w:color w:val="244061"/>
          <w:lang w:val="en-GB" w:eastAsia="fr-FR"/>
        </w:rPr>
      </w:pPr>
      <w:r w:rsidRPr="00A0155C">
        <w:rPr>
          <w:rFonts w:ascii="Calibri" w:hAnsi="Calibri"/>
          <w:color w:val="244061"/>
          <w:lang w:val="en-GB" w:eastAsia="fr-FR"/>
        </w:rPr>
        <w:t>Contract: 2015-1-FR01-KA202-015054</w:t>
      </w:r>
    </w:p>
    <w:p w:rsidR="004A0D7F" w:rsidRPr="00A0155C" w:rsidRDefault="004A0D7F" w:rsidP="004A0D7F">
      <w:pPr>
        <w:rPr>
          <w:lang w:val="en-GB"/>
        </w:rPr>
      </w:pPr>
    </w:p>
    <w:p w:rsidR="004A0D7F" w:rsidRPr="00A0155C" w:rsidRDefault="004A0D7F" w:rsidP="004A0D7F">
      <w:pPr>
        <w:jc w:val="center"/>
        <w:rPr>
          <w:b/>
          <w:sz w:val="32"/>
          <w:szCs w:val="32"/>
          <w:lang w:val="en-GB"/>
        </w:rPr>
      </w:pPr>
      <w:r w:rsidRPr="00A0155C">
        <w:rPr>
          <w:b/>
          <w:sz w:val="32"/>
          <w:szCs w:val="32"/>
          <w:lang w:val="en-GB"/>
        </w:rPr>
        <w:t xml:space="preserve">PART </w:t>
      </w:r>
      <w:r>
        <w:rPr>
          <w:b/>
          <w:sz w:val="32"/>
          <w:szCs w:val="32"/>
          <w:lang w:val="en-GB"/>
        </w:rPr>
        <w:t>ONE</w:t>
      </w:r>
      <w:r w:rsidRPr="00A0155C">
        <w:rPr>
          <w:b/>
          <w:sz w:val="32"/>
          <w:szCs w:val="32"/>
          <w:lang w:val="en-GB"/>
        </w:rPr>
        <w:t>: IDENTIFICATION OF PEDAGOGICAL METHODS AND TOOLS FOR (RE) DESIGNED VET PATHS</w:t>
      </w:r>
    </w:p>
    <w:p w:rsidR="004A0D7F" w:rsidRDefault="004A0D7F" w:rsidP="004A0D7F">
      <w:pPr>
        <w:rPr>
          <w:lang w:val="en-GB"/>
        </w:rPr>
      </w:pPr>
    </w:p>
    <w:p w:rsidR="004A0D7F" w:rsidRPr="00D52B81" w:rsidRDefault="004A0D7F" w:rsidP="004A0D7F">
      <w:pPr>
        <w:jc w:val="center"/>
        <w:rPr>
          <w:b/>
          <w:color w:val="C45911" w:themeColor="accent2" w:themeShade="BF"/>
          <w:sz w:val="28"/>
          <w:szCs w:val="28"/>
          <w:lang w:val="en-GB"/>
        </w:rPr>
      </w:pPr>
      <w:r w:rsidRPr="00D52B81">
        <w:rPr>
          <w:b/>
          <w:color w:val="C45911" w:themeColor="accent2" w:themeShade="BF"/>
          <w:sz w:val="28"/>
          <w:szCs w:val="28"/>
          <w:lang w:val="en-GB"/>
        </w:rPr>
        <w:t xml:space="preserve">GRID </w:t>
      </w:r>
      <w:r w:rsidRPr="00A0155C">
        <w:rPr>
          <w:rFonts w:ascii="Calibri" w:hAnsi="Calibri"/>
          <w:b/>
          <w:color w:val="2E74B5" w:themeColor="accent1" w:themeShade="BF"/>
          <w:sz w:val="28"/>
          <w:szCs w:val="28"/>
          <w:highlight w:val="yellow"/>
          <w:lang w:val="en-GB"/>
        </w:rPr>
        <w:t>A01</w:t>
      </w:r>
      <w:r>
        <w:rPr>
          <w:rFonts w:ascii="Calibri" w:hAnsi="Calibri"/>
          <w:b/>
          <w:color w:val="2E74B5" w:themeColor="accent1" w:themeShade="BF"/>
          <w:sz w:val="28"/>
          <w:szCs w:val="28"/>
          <w:highlight w:val="yellow"/>
          <w:lang w:val="en-GB"/>
        </w:rPr>
        <w:t>WSS</w:t>
      </w:r>
      <w:r w:rsidRPr="00A0155C">
        <w:rPr>
          <w:rFonts w:ascii="Calibri" w:hAnsi="Calibri"/>
          <w:b/>
          <w:color w:val="2E74B5" w:themeColor="accent1" w:themeShade="BF"/>
          <w:sz w:val="28"/>
          <w:szCs w:val="28"/>
          <w:highlight w:val="yellow"/>
          <w:lang w:val="en-GB"/>
        </w:rPr>
        <w:t>.LU</w:t>
      </w:r>
      <w:r w:rsidR="00D85CCD">
        <w:rPr>
          <w:rFonts w:ascii="Calibri" w:hAnsi="Calibri"/>
          <w:b/>
          <w:color w:val="2E74B5" w:themeColor="accent1" w:themeShade="BF"/>
          <w:sz w:val="28"/>
          <w:szCs w:val="28"/>
          <w:highlight w:val="yellow"/>
          <w:lang w:val="en-GB"/>
        </w:rPr>
        <w:t>1</w:t>
      </w:r>
      <w:r w:rsidRPr="00C16D10">
        <w:rPr>
          <w:rFonts w:ascii="Calibri" w:hAnsi="Calibri"/>
          <w:b/>
          <w:color w:val="2E74B5" w:themeColor="accent1" w:themeShade="BF"/>
          <w:sz w:val="28"/>
          <w:szCs w:val="28"/>
          <w:highlight w:val="yellow"/>
          <w:lang w:val="en-GB"/>
        </w:rPr>
        <w:t>0</w:t>
      </w:r>
    </w:p>
    <w:p w:rsidR="004A0D7F" w:rsidRDefault="004A0D7F" w:rsidP="004A0D7F">
      <w:pPr>
        <w:rPr>
          <w:lang w:val="en-GB"/>
        </w:rPr>
      </w:pPr>
    </w:p>
    <w:p w:rsidR="004A0D7F" w:rsidRPr="003072EA" w:rsidRDefault="004A0D7F" w:rsidP="004A0D7F">
      <w:pPr>
        <w:rPr>
          <w:lang w:val="en-GB"/>
        </w:rPr>
      </w:pPr>
    </w:p>
    <w:p w:rsidR="004A0D7F" w:rsidRPr="003072EA" w:rsidRDefault="004A0D7F" w:rsidP="004A0D7F">
      <w:pPr>
        <w:rPr>
          <w:lang w:val="en-GB"/>
        </w:rPr>
      </w:pPr>
      <w:r w:rsidRPr="003072EA">
        <w:rPr>
          <w:lang w:val="en-GB"/>
        </w:rPr>
        <w:t xml:space="preserve">BENEFICIARIES: </w:t>
      </w:r>
      <w:r>
        <w:rPr>
          <w:rFonts w:ascii="Calibri" w:hAnsi="Calibri"/>
          <w:b/>
          <w:color w:val="2E74B5" w:themeColor="accent1" w:themeShade="BF"/>
          <w:highlight w:val="yellow"/>
          <w:lang w:val="en-GB"/>
        </w:rPr>
        <w:t>WORKSITE SUPERVISO</w:t>
      </w:r>
      <w:r w:rsidRPr="003072EA">
        <w:rPr>
          <w:rFonts w:ascii="Calibri" w:hAnsi="Calibri"/>
          <w:b/>
          <w:color w:val="2E74B5" w:themeColor="accent1" w:themeShade="BF"/>
          <w:highlight w:val="yellow"/>
          <w:lang w:val="en-GB"/>
        </w:rPr>
        <w:t>RS</w:t>
      </w:r>
    </w:p>
    <w:p w:rsidR="004A0D7F" w:rsidRPr="003072EA" w:rsidRDefault="004A0D7F" w:rsidP="004A0D7F">
      <w:pPr>
        <w:rPr>
          <w:rFonts w:ascii="Calibri" w:hAnsi="Calibri"/>
          <w:b/>
          <w:lang w:val="en-GB"/>
        </w:rPr>
      </w:pPr>
      <w:r w:rsidRPr="003072EA">
        <w:rPr>
          <w:lang w:val="en-GB"/>
        </w:rPr>
        <w:t xml:space="preserve">ACTIVITY: </w:t>
      </w:r>
      <w:r w:rsidRPr="003072EA">
        <w:rPr>
          <w:rFonts w:ascii="Calibri" w:hAnsi="Calibri"/>
          <w:b/>
          <w:lang w:val="en-GB"/>
        </w:rPr>
        <w:t>A01</w:t>
      </w:r>
      <w:r>
        <w:rPr>
          <w:rFonts w:ascii="Calibri" w:hAnsi="Calibri"/>
          <w:b/>
          <w:lang w:val="en-GB"/>
        </w:rPr>
        <w:t>WSS</w:t>
      </w:r>
      <w:r w:rsidRPr="003072EA">
        <w:rPr>
          <w:rFonts w:ascii="Calibri" w:hAnsi="Calibri"/>
          <w:b/>
          <w:lang w:val="en-GB"/>
        </w:rPr>
        <w:t xml:space="preserve">. </w:t>
      </w:r>
      <w:r>
        <w:rPr>
          <w:rFonts w:ascii="Calibri" w:hAnsi="Calibri"/>
          <w:b/>
          <w:lang w:val="en-GB"/>
        </w:rPr>
        <w:t xml:space="preserve">MANAGEMENT OF HUMAN RESOURCES AND TEAM </w:t>
      </w:r>
      <w:r w:rsidRPr="003072EA">
        <w:rPr>
          <w:rFonts w:ascii="Calibri" w:hAnsi="Calibri"/>
          <w:b/>
          <w:lang w:val="en-GB"/>
        </w:rPr>
        <w:t>BUILDING FOR SUCCES ORIENTATION</w:t>
      </w:r>
    </w:p>
    <w:p w:rsidR="004A0D7F" w:rsidRPr="003072EA" w:rsidRDefault="004A0D7F" w:rsidP="004A0D7F">
      <w:pPr>
        <w:rPr>
          <w:lang w:val="en-GB"/>
        </w:rPr>
      </w:pPr>
      <w:r w:rsidRPr="003072EA">
        <w:rPr>
          <w:lang w:val="en-GB"/>
        </w:rPr>
        <w:t xml:space="preserve">PARTNER IN CHARGE OF THE TASK: </w:t>
      </w:r>
      <w:r w:rsidRPr="003072EA">
        <w:rPr>
          <w:rFonts w:ascii="Calibri" w:hAnsi="Calibri"/>
          <w:b/>
          <w:lang w:val="en-GB"/>
        </w:rPr>
        <w:t>CCCA-BTP</w:t>
      </w:r>
    </w:p>
    <w:p w:rsidR="004A0D7F" w:rsidRPr="003072EA" w:rsidRDefault="004A0D7F" w:rsidP="004A0D7F">
      <w:pPr>
        <w:rPr>
          <w:lang w:val="en-GB"/>
        </w:rPr>
      </w:pPr>
      <w:r w:rsidRPr="003072EA">
        <w:rPr>
          <w:lang w:val="en-GB"/>
        </w:rPr>
        <w:t xml:space="preserve">LEARNING UNIT: </w:t>
      </w:r>
      <w:r w:rsidR="0093455C" w:rsidRPr="00B41E0F">
        <w:rPr>
          <w:rFonts w:ascii="Calibri" w:hAnsi="Calibri"/>
          <w:b/>
          <w:color w:val="2E74B5" w:themeColor="accent1" w:themeShade="BF"/>
          <w:highlight w:val="yellow"/>
          <w:lang w:val="en-GB"/>
        </w:rPr>
        <w:t>A01WSS</w:t>
      </w:r>
      <w:r w:rsidRPr="00B41E0F">
        <w:rPr>
          <w:rFonts w:ascii="Calibri" w:hAnsi="Calibri"/>
          <w:b/>
          <w:color w:val="2E74B5" w:themeColor="accent1" w:themeShade="BF"/>
          <w:highlight w:val="yellow"/>
          <w:lang w:val="en-GB"/>
        </w:rPr>
        <w:t>.LU</w:t>
      </w:r>
      <w:r w:rsidR="00D85CCD" w:rsidRPr="00B41E0F">
        <w:rPr>
          <w:rFonts w:ascii="Calibri" w:hAnsi="Calibri"/>
          <w:b/>
          <w:color w:val="2E74B5" w:themeColor="accent1" w:themeShade="BF"/>
          <w:highlight w:val="yellow"/>
          <w:lang w:val="en-GB"/>
        </w:rPr>
        <w:t>1</w:t>
      </w:r>
      <w:r w:rsidRPr="00B41E0F">
        <w:rPr>
          <w:rFonts w:ascii="Calibri" w:hAnsi="Calibri"/>
          <w:b/>
          <w:color w:val="2E74B5" w:themeColor="accent1" w:themeShade="BF"/>
          <w:highlight w:val="yellow"/>
          <w:lang w:val="en-GB"/>
        </w:rPr>
        <w:t xml:space="preserve">0. </w:t>
      </w:r>
      <w:r w:rsidR="0093455C" w:rsidRPr="00B41E0F">
        <w:rPr>
          <w:b/>
          <w:color w:val="2E74B5" w:themeColor="accent1" w:themeShade="BF"/>
          <w:lang w:val="en-GB"/>
        </w:rPr>
        <w:t>Worksite supervisor as a tutor</w:t>
      </w:r>
    </w:p>
    <w:p w:rsidR="004A0D7F" w:rsidRPr="003072EA" w:rsidRDefault="004A0D7F" w:rsidP="004A0D7F">
      <w:pPr>
        <w:rPr>
          <w:lang w:val="en-GB"/>
        </w:rPr>
      </w:pPr>
      <w:r w:rsidRPr="003072EA">
        <w:rPr>
          <w:lang w:val="en-GB"/>
        </w:rPr>
        <w:t xml:space="preserve">DURATION SUGGESTED: </w:t>
      </w:r>
      <w:r>
        <w:rPr>
          <w:rFonts w:ascii="Calibri" w:hAnsi="Calibri"/>
          <w:b/>
          <w:lang w:val="en-GB"/>
        </w:rPr>
        <w:t>2</w:t>
      </w:r>
      <w:r w:rsidRPr="003072EA">
        <w:rPr>
          <w:rFonts w:ascii="Calibri" w:hAnsi="Calibri"/>
          <w:b/>
          <w:lang w:val="en-GB"/>
        </w:rPr>
        <w:t xml:space="preserve"> X 7 HOURS in training centre (continuous or spaced days)</w:t>
      </w:r>
    </w:p>
    <w:p w:rsidR="004A0D7F" w:rsidRPr="00A0155C" w:rsidRDefault="004A0D7F" w:rsidP="004A0D7F">
      <w:pPr>
        <w:rPr>
          <w:lang w:val="en-GB"/>
        </w:rPr>
      </w:pPr>
    </w:p>
    <w:tbl>
      <w:tblPr>
        <w:tblStyle w:val="Grilledutableau"/>
        <w:tblW w:w="20549" w:type="dxa"/>
        <w:tblLayout w:type="fixed"/>
        <w:tblLook w:val="04A0" w:firstRow="1" w:lastRow="0" w:firstColumn="1" w:lastColumn="0" w:noHBand="0" w:noVBand="1"/>
      </w:tblPr>
      <w:tblGrid>
        <w:gridCol w:w="3256"/>
        <w:gridCol w:w="3402"/>
        <w:gridCol w:w="3260"/>
        <w:gridCol w:w="3260"/>
        <w:gridCol w:w="3544"/>
        <w:gridCol w:w="3827"/>
      </w:tblGrid>
      <w:tr w:rsidR="004A0D7F" w:rsidRPr="00046BD8" w:rsidTr="00D07ECE">
        <w:trPr>
          <w:trHeight w:val="1198"/>
        </w:trPr>
        <w:tc>
          <w:tcPr>
            <w:tcW w:w="6658" w:type="dxa"/>
            <w:gridSpan w:val="2"/>
            <w:vAlign w:val="center"/>
          </w:tcPr>
          <w:p w:rsidR="004A0D7F" w:rsidRPr="00A0155C" w:rsidRDefault="004A0D7F" w:rsidP="00D07ECE">
            <w:pPr>
              <w:jc w:val="center"/>
              <w:rPr>
                <w:rFonts w:cs="Arial"/>
                <w:sz w:val="18"/>
                <w:szCs w:val="18"/>
                <w:lang w:val="en-GB"/>
              </w:rPr>
            </w:pPr>
          </w:p>
          <w:p w:rsidR="004A0D7F" w:rsidRPr="00A0155C" w:rsidRDefault="004A0D7F" w:rsidP="00D07ECE">
            <w:pPr>
              <w:jc w:val="center"/>
              <w:rPr>
                <w:rFonts w:cs="Arial"/>
                <w:b/>
                <w:sz w:val="18"/>
                <w:szCs w:val="18"/>
                <w:lang w:val="en-GB"/>
              </w:rPr>
            </w:pPr>
            <w:r w:rsidRPr="00A0155C">
              <w:rPr>
                <w:rFonts w:cs="Arial"/>
                <w:b/>
                <w:sz w:val="18"/>
                <w:szCs w:val="18"/>
                <w:lang w:val="en-GB"/>
              </w:rPr>
              <w:t>TRAINING CENTRE</w:t>
            </w:r>
          </w:p>
          <w:p w:rsidR="004A0D7F" w:rsidRPr="00A0155C" w:rsidRDefault="004A0D7F" w:rsidP="00D07ECE">
            <w:pPr>
              <w:jc w:val="center"/>
              <w:rPr>
                <w:rFonts w:cs="Arial"/>
                <w:sz w:val="18"/>
                <w:szCs w:val="18"/>
                <w:lang w:val="en-GB"/>
              </w:rPr>
            </w:pPr>
          </w:p>
        </w:tc>
        <w:tc>
          <w:tcPr>
            <w:tcW w:w="6520" w:type="dxa"/>
            <w:gridSpan w:val="2"/>
            <w:vAlign w:val="center"/>
          </w:tcPr>
          <w:p w:rsidR="004A0D7F" w:rsidRPr="00A0155C" w:rsidRDefault="004A0D7F" w:rsidP="00D07ECE">
            <w:pPr>
              <w:jc w:val="center"/>
              <w:rPr>
                <w:rFonts w:cs="Arial"/>
                <w:b/>
                <w:sz w:val="18"/>
                <w:szCs w:val="18"/>
                <w:lang w:val="en-GB"/>
              </w:rPr>
            </w:pPr>
            <w:r w:rsidRPr="00A0155C">
              <w:rPr>
                <w:rFonts w:cs="Arial"/>
                <w:b/>
                <w:sz w:val="18"/>
                <w:szCs w:val="18"/>
                <w:lang w:val="en-GB"/>
              </w:rPr>
              <w:t>COMPANY PARTICIPATING IN THE TRAINING PROCESS</w:t>
            </w:r>
          </w:p>
        </w:tc>
        <w:tc>
          <w:tcPr>
            <w:tcW w:w="3544" w:type="dxa"/>
            <w:vAlign w:val="center"/>
          </w:tcPr>
          <w:p w:rsidR="004A0D7F" w:rsidRPr="00A0155C" w:rsidRDefault="004A0D7F" w:rsidP="00D07ECE">
            <w:pPr>
              <w:jc w:val="center"/>
              <w:rPr>
                <w:rFonts w:cs="Arial"/>
                <w:b/>
                <w:sz w:val="18"/>
                <w:szCs w:val="18"/>
                <w:lang w:val="en-GB"/>
              </w:rPr>
            </w:pPr>
            <w:r w:rsidRPr="00A0155C">
              <w:rPr>
                <w:rFonts w:cs="Arial"/>
                <w:b/>
                <w:sz w:val="18"/>
                <w:szCs w:val="18"/>
                <w:lang w:val="en-GB"/>
              </w:rPr>
              <w:t>E-LEARNING, incl. OPEN CLASSROOM</w:t>
            </w:r>
          </w:p>
        </w:tc>
        <w:tc>
          <w:tcPr>
            <w:tcW w:w="3827" w:type="dxa"/>
            <w:vAlign w:val="center"/>
          </w:tcPr>
          <w:p w:rsidR="004A0D7F" w:rsidRPr="00A0155C" w:rsidRDefault="004A0D7F" w:rsidP="00D07ECE">
            <w:pPr>
              <w:jc w:val="center"/>
              <w:rPr>
                <w:rFonts w:cs="Arial"/>
                <w:b/>
                <w:sz w:val="18"/>
                <w:szCs w:val="18"/>
                <w:lang w:val="en-GB"/>
              </w:rPr>
            </w:pPr>
            <w:r w:rsidRPr="0074337D">
              <w:rPr>
                <w:rFonts w:cs="Arial"/>
                <w:b/>
                <w:sz w:val="18"/>
                <w:szCs w:val="18"/>
                <w:lang w:val="en-GB"/>
              </w:rPr>
              <w:t>EVALUATION</w:t>
            </w:r>
          </w:p>
          <w:p w:rsidR="004A0D7F" w:rsidRPr="00A0155C" w:rsidRDefault="004A0D7F" w:rsidP="00D07ECE">
            <w:pPr>
              <w:jc w:val="center"/>
              <w:rPr>
                <w:rFonts w:cs="Arial"/>
                <w:sz w:val="18"/>
                <w:szCs w:val="18"/>
                <w:lang w:val="en-GB"/>
              </w:rPr>
            </w:pPr>
            <w:r w:rsidRPr="00A0155C">
              <w:rPr>
                <w:rFonts w:cs="Arial"/>
                <w:sz w:val="18"/>
                <w:szCs w:val="18"/>
                <w:lang w:val="en-GB"/>
              </w:rPr>
              <w:t xml:space="preserve"> (see Report Phase 2 for </w:t>
            </w:r>
            <w:r>
              <w:rPr>
                <w:rFonts w:cs="Arial"/>
                <w:sz w:val="18"/>
                <w:szCs w:val="18"/>
                <w:lang w:val="en-GB"/>
              </w:rPr>
              <w:t xml:space="preserve">Assessment </w:t>
            </w:r>
            <w:r w:rsidRPr="00A0155C">
              <w:rPr>
                <w:rFonts w:cs="Arial"/>
                <w:sz w:val="18"/>
                <w:szCs w:val="18"/>
                <w:lang w:val="en-GB"/>
              </w:rPr>
              <w:t>Criteria</w:t>
            </w:r>
            <w:r>
              <w:rPr>
                <w:rFonts w:cs="Arial"/>
                <w:sz w:val="18"/>
                <w:szCs w:val="18"/>
                <w:lang w:val="en-GB"/>
              </w:rPr>
              <w:t xml:space="preserve"> related to each learning outcome</w:t>
            </w:r>
            <w:r w:rsidRPr="00A0155C">
              <w:rPr>
                <w:rFonts w:cs="Arial"/>
                <w:sz w:val="18"/>
                <w:szCs w:val="18"/>
                <w:lang w:val="en-GB"/>
              </w:rPr>
              <w:t>)</w:t>
            </w:r>
          </w:p>
        </w:tc>
      </w:tr>
      <w:tr w:rsidR="004A0D7F" w:rsidRPr="00046BD8" w:rsidTr="00D07ECE">
        <w:trPr>
          <w:trHeight w:val="978"/>
        </w:trPr>
        <w:tc>
          <w:tcPr>
            <w:tcW w:w="6658" w:type="dxa"/>
            <w:gridSpan w:val="2"/>
          </w:tcPr>
          <w:p w:rsidR="004A0D7F" w:rsidRDefault="004A0D7F" w:rsidP="00D07ECE">
            <w:pPr>
              <w:rPr>
                <w:rFonts w:cs="Arial"/>
                <w:sz w:val="18"/>
                <w:szCs w:val="18"/>
                <w:lang w:val="en-GB"/>
              </w:rPr>
            </w:pPr>
            <w:r w:rsidRPr="003C652B">
              <w:rPr>
                <w:rFonts w:cs="Arial"/>
                <w:b/>
                <w:sz w:val="18"/>
                <w:szCs w:val="18"/>
                <w:highlight w:val="yellow"/>
                <w:lang w:val="en-GB"/>
              </w:rPr>
              <w:t>TEACHING &amp; SUPPORTING METHODS PROPOSED</w:t>
            </w:r>
            <w:r>
              <w:rPr>
                <w:rFonts w:cs="Arial"/>
                <w:sz w:val="18"/>
                <w:szCs w:val="18"/>
                <w:lang w:val="en-GB"/>
              </w:rPr>
              <w:t xml:space="preserve"> </w:t>
            </w:r>
            <w:r w:rsidRPr="00A0155C">
              <w:rPr>
                <w:rFonts w:cs="Arial"/>
                <w:sz w:val="18"/>
                <w:szCs w:val="18"/>
                <w:lang w:val="en-GB"/>
              </w:rPr>
              <w:t xml:space="preserve">(Incl. </w:t>
            </w:r>
            <w:r>
              <w:rPr>
                <w:rFonts w:cs="Arial"/>
                <w:sz w:val="18"/>
                <w:szCs w:val="18"/>
                <w:lang w:val="en-GB"/>
              </w:rPr>
              <w:t>Duration suggested &amp; O</w:t>
            </w:r>
            <w:r w:rsidRPr="00A0155C">
              <w:rPr>
                <w:rFonts w:cs="Arial"/>
                <w:sz w:val="18"/>
                <w:szCs w:val="18"/>
                <w:lang w:val="en-GB"/>
              </w:rPr>
              <w:t>rganisation)</w:t>
            </w:r>
          </w:p>
          <w:p w:rsidR="004A0D7F" w:rsidRDefault="004A0D7F" w:rsidP="00D07ECE">
            <w:pPr>
              <w:rPr>
                <w:rFonts w:cs="Arial"/>
                <w:sz w:val="18"/>
                <w:szCs w:val="18"/>
                <w:lang w:val="en-GB"/>
              </w:rPr>
            </w:pPr>
          </w:p>
          <w:p w:rsidR="00B65528" w:rsidRDefault="00B65528" w:rsidP="00B65528">
            <w:pPr>
              <w:rPr>
                <w:rFonts w:cs="Arial"/>
                <w:i/>
                <w:sz w:val="18"/>
                <w:szCs w:val="18"/>
                <w:lang w:val="en-GB"/>
              </w:rPr>
            </w:pPr>
            <w:r w:rsidRPr="006F3112">
              <w:rPr>
                <w:rFonts w:cs="Arial"/>
                <w:b/>
                <w:i/>
                <w:sz w:val="18"/>
                <w:szCs w:val="18"/>
                <w:lang w:val="en-GB"/>
              </w:rPr>
              <w:t xml:space="preserve">General </w:t>
            </w:r>
            <w:r>
              <w:rPr>
                <w:rFonts w:cs="Arial"/>
                <w:b/>
                <w:i/>
                <w:sz w:val="18"/>
                <w:szCs w:val="18"/>
                <w:lang w:val="en-GB"/>
              </w:rPr>
              <w:t>rule</w:t>
            </w:r>
            <w:r w:rsidRPr="006F3112">
              <w:rPr>
                <w:rFonts w:cs="Arial"/>
                <w:b/>
                <w:i/>
                <w:sz w:val="18"/>
                <w:szCs w:val="18"/>
                <w:lang w:val="en-GB"/>
              </w:rPr>
              <w:t xml:space="preserve">: </w:t>
            </w:r>
            <w:r w:rsidRPr="004C1A95">
              <w:rPr>
                <w:rFonts w:cs="Arial"/>
                <w:i/>
                <w:sz w:val="18"/>
                <w:szCs w:val="18"/>
                <w:lang w:val="en-GB"/>
              </w:rPr>
              <w:t xml:space="preserve">Functioning with </w:t>
            </w:r>
            <w:r>
              <w:rPr>
                <w:rFonts w:cs="Arial"/>
                <w:i/>
                <w:sz w:val="18"/>
                <w:szCs w:val="18"/>
                <w:lang w:val="en-GB"/>
              </w:rPr>
              <w:t xml:space="preserve">a strong project approach where a </w:t>
            </w:r>
            <w:r w:rsidRPr="004C1A95">
              <w:rPr>
                <w:rFonts w:cs="Arial"/>
                <w:i/>
                <w:sz w:val="18"/>
                <w:szCs w:val="18"/>
                <w:lang w:val="en-GB"/>
              </w:rPr>
              <w:t>l</w:t>
            </w:r>
            <w:r>
              <w:rPr>
                <w:rFonts w:cs="Arial"/>
                <w:i/>
                <w:sz w:val="18"/>
                <w:szCs w:val="18"/>
                <w:lang w:val="en-GB"/>
              </w:rPr>
              <w:t>inear transmission of knowledge is practically eliminated in training centre</w:t>
            </w:r>
            <w:r w:rsidRPr="004C1A95">
              <w:rPr>
                <w:rFonts w:cs="Arial"/>
                <w:i/>
                <w:sz w:val="18"/>
                <w:szCs w:val="18"/>
                <w:lang w:val="en-GB"/>
              </w:rPr>
              <w:t xml:space="preserve">. Better knowledge of the self-organisation of each </w:t>
            </w:r>
            <w:r w:rsidR="00AE1976">
              <w:rPr>
                <w:rFonts w:cs="Arial"/>
                <w:i/>
                <w:sz w:val="18"/>
                <w:szCs w:val="18"/>
                <w:lang w:val="en-GB"/>
              </w:rPr>
              <w:t>trainer</w:t>
            </w:r>
            <w:r w:rsidRPr="004C1A95">
              <w:rPr>
                <w:rFonts w:cs="Arial"/>
                <w:i/>
                <w:sz w:val="18"/>
                <w:szCs w:val="18"/>
                <w:lang w:val="en-GB"/>
              </w:rPr>
              <w:t xml:space="preserve"> before proposing collective </w:t>
            </w:r>
            <w:r>
              <w:rPr>
                <w:rFonts w:cs="Arial"/>
                <w:i/>
                <w:sz w:val="18"/>
                <w:szCs w:val="18"/>
                <w:lang w:val="en-GB"/>
              </w:rPr>
              <w:t xml:space="preserve">learning </w:t>
            </w:r>
            <w:r w:rsidRPr="004C1A95">
              <w:rPr>
                <w:rFonts w:cs="Arial"/>
                <w:i/>
                <w:sz w:val="18"/>
                <w:szCs w:val="18"/>
                <w:lang w:val="en-GB"/>
              </w:rPr>
              <w:t>schemes.</w:t>
            </w:r>
          </w:p>
          <w:p w:rsidR="00B65528" w:rsidRDefault="00B65528" w:rsidP="00B65528">
            <w:pPr>
              <w:rPr>
                <w:rFonts w:cs="Arial"/>
                <w:i/>
                <w:sz w:val="18"/>
                <w:szCs w:val="18"/>
                <w:lang w:val="en-GB"/>
              </w:rPr>
            </w:pPr>
            <w:r>
              <w:rPr>
                <w:rFonts w:cs="Arial"/>
                <w:i/>
                <w:sz w:val="18"/>
                <w:szCs w:val="18"/>
                <w:lang w:val="en-GB"/>
              </w:rPr>
              <w:t>The EQF level 5 requires that the learner build up his/her own knowledge, whereas the trainer is rather an “</w:t>
            </w:r>
            <w:r w:rsidRPr="00A8438C">
              <w:rPr>
                <w:rFonts w:cs="Arial"/>
                <w:i/>
                <w:sz w:val="18"/>
                <w:szCs w:val="18"/>
                <w:lang w:val="en-GB"/>
              </w:rPr>
              <w:t>Attendant of the increasingly individual and autonomous emergence of knowledge</w:t>
            </w:r>
            <w:r>
              <w:rPr>
                <w:rFonts w:cs="Arial"/>
                <w:i/>
                <w:sz w:val="18"/>
                <w:szCs w:val="18"/>
                <w:lang w:val="en-GB"/>
              </w:rPr>
              <w:t>” than a “Teacher specialised in a linear transmission of knowledge”.</w:t>
            </w:r>
          </w:p>
          <w:p w:rsidR="004A0D7F" w:rsidRDefault="004A0D7F" w:rsidP="00D07ECE">
            <w:pPr>
              <w:rPr>
                <w:rFonts w:cs="Arial"/>
                <w:sz w:val="18"/>
                <w:szCs w:val="18"/>
                <w:lang w:val="en-GB"/>
              </w:rPr>
            </w:pP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Mixing learners coming from the companies having various profiles and different size, to demonstrate better the variety of communicational practices.</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Always taking into account environment, contexts and available means (human and material) when conceiving tutorship.</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Inductive methods and organisation of learning process by mixing work in small and in larger groups, by taking into account the work experience of learners. Passing from practice to reflexivity and not the contrary (fundamental work-based learning rule).</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Using examples from real professional life and contexts, avoiding general and exclusively theoretical approaches of tutorship.</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Work with “mental maps”.</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Analysis and capitalisation of situations presented on virtual tools: case studies.</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P</w:t>
            </w:r>
            <w:r w:rsidRPr="00462FFD">
              <w:rPr>
                <w:rFonts w:cs="Arial"/>
                <w:sz w:val="18"/>
                <w:szCs w:val="18"/>
                <w:lang w:val="en-GB"/>
              </w:rPr>
              <w:t>racticing</w:t>
            </w:r>
            <w:r>
              <w:rPr>
                <w:rFonts w:cs="Arial"/>
                <w:sz w:val="18"/>
                <w:szCs w:val="18"/>
                <w:lang w:val="en-GB"/>
              </w:rPr>
              <w:t xml:space="preserve"> simulation s</w:t>
            </w:r>
            <w:r w:rsidRPr="006F3112">
              <w:rPr>
                <w:rFonts w:cs="Arial"/>
                <w:sz w:val="18"/>
                <w:szCs w:val="18"/>
                <w:lang w:val="en-GB"/>
              </w:rPr>
              <w:t>tarting from role-playing, accustom her/</w:t>
            </w:r>
            <w:r>
              <w:rPr>
                <w:rFonts w:cs="Arial"/>
                <w:sz w:val="18"/>
                <w:szCs w:val="18"/>
                <w:lang w:val="en-GB"/>
              </w:rPr>
              <w:t>himself with the reactions of the others to her/his own decisions.</w:t>
            </w:r>
          </w:p>
          <w:p w:rsidR="004A0D7F" w:rsidRPr="002F7ADD"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Inductive iterative methods if training based on spaced days, professional practice foreseen in between: tackling similar topics several times, but each time with a higher degree of complexity.</w:t>
            </w:r>
          </w:p>
        </w:tc>
        <w:tc>
          <w:tcPr>
            <w:tcW w:w="6520" w:type="dxa"/>
            <w:gridSpan w:val="2"/>
          </w:tcPr>
          <w:p w:rsidR="004A0D7F" w:rsidRDefault="004A0D7F" w:rsidP="00D07ECE">
            <w:pPr>
              <w:rPr>
                <w:rFonts w:cs="Arial"/>
                <w:sz w:val="18"/>
                <w:szCs w:val="18"/>
                <w:lang w:val="en-GB"/>
              </w:rPr>
            </w:pPr>
            <w:r w:rsidRPr="003C652B">
              <w:rPr>
                <w:rFonts w:cs="Arial"/>
                <w:b/>
                <w:sz w:val="18"/>
                <w:szCs w:val="18"/>
                <w:highlight w:val="yellow"/>
                <w:lang w:val="en-GB"/>
              </w:rPr>
              <w:t>TEACHING &amp; SUPPORTING METHODS PROPOSED</w:t>
            </w:r>
            <w:r>
              <w:rPr>
                <w:rFonts w:cs="Arial"/>
                <w:sz w:val="18"/>
                <w:szCs w:val="18"/>
                <w:lang w:val="en-GB"/>
              </w:rPr>
              <w:t xml:space="preserve"> </w:t>
            </w:r>
            <w:r w:rsidRPr="00A0155C">
              <w:rPr>
                <w:rFonts w:cs="Arial"/>
                <w:sz w:val="18"/>
                <w:szCs w:val="18"/>
                <w:lang w:val="en-GB"/>
              </w:rPr>
              <w:t xml:space="preserve">(Incl. </w:t>
            </w:r>
            <w:r>
              <w:rPr>
                <w:rFonts w:cs="Arial"/>
                <w:sz w:val="18"/>
                <w:szCs w:val="18"/>
                <w:lang w:val="en-GB"/>
              </w:rPr>
              <w:t>Duration suggested &amp; O</w:t>
            </w:r>
            <w:r w:rsidRPr="00A0155C">
              <w:rPr>
                <w:rFonts w:cs="Arial"/>
                <w:sz w:val="18"/>
                <w:szCs w:val="18"/>
                <w:lang w:val="en-GB"/>
              </w:rPr>
              <w:t>rganisation)</w:t>
            </w:r>
          </w:p>
          <w:p w:rsidR="004A0D7F" w:rsidRDefault="004A0D7F" w:rsidP="00D07ECE">
            <w:pPr>
              <w:rPr>
                <w:rFonts w:cs="Arial"/>
                <w:sz w:val="18"/>
                <w:szCs w:val="18"/>
                <w:lang w:val="en-GB"/>
              </w:rPr>
            </w:pPr>
          </w:p>
          <w:p w:rsidR="004A0D7F" w:rsidRDefault="004A0D7F" w:rsidP="00D07ECE">
            <w:pPr>
              <w:pStyle w:val="Paragraphedeliste"/>
              <w:numPr>
                <w:ilvl w:val="0"/>
                <w:numId w:val="8"/>
              </w:numPr>
              <w:ind w:left="175" w:hanging="120"/>
              <w:rPr>
                <w:rFonts w:cs="Arial"/>
                <w:sz w:val="18"/>
                <w:szCs w:val="18"/>
                <w:lang w:val="en-GB"/>
              </w:rPr>
            </w:pPr>
            <w:r>
              <w:rPr>
                <w:rFonts w:cs="Arial"/>
                <w:sz w:val="18"/>
                <w:szCs w:val="18"/>
                <w:lang w:val="en-GB"/>
              </w:rPr>
              <w:t>Introspective o</w:t>
            </w:r>
            <w:r w:rsidRPr="000D3D1F">
              <w:rPr>
                <w:rFonts w:cs="Arial"/>
                <w:sz w:val="18"/>
                <w:szCs w:val="18"/>
                <w:lang w:val="en-GB"/>
              </w:rPr>
              <w:t xml:space="preserve">bservation of </w:t>
            </w:r>
            <w:r>
              <w:rPr>
                <w:rFonts w:cs="Arial"/>
                <w:sz w:val="18"/>
                <w:szCs w:val="18"/>
                <w:lang w:val="en-GB"/>
              </w:rPr>
              <w:t xml:space="preserve">his/her own behaviour in </w:t>
            </w:r>
            <w:r w:rsidRPr="000D3D1F">
              <w:rPr>
                <w:rFonts w:cs="Arial"/>
                <w:sz w:val="18"/>
                <w:szCs w:val="18"/>
                <w:lang w:val="en-GB"/>
              </w:rPr>
              <w:t>work situations and preparation of analysis to be carried out in the training centre</w:t>
            </w:r>
            <w:r>
              <w:rPr>
                <w:rFonts w:cs="Arial"/>
                <w:sz w:val="18"/>
                <w:szCs w:val="18"/>
                <w:lang w:val="en-GB"/>
              </w:rPr>
              <w:t xml:space="preserve"> by </w:t>
            </w:r>
            <w:r w:rsidRPr="00412E02">
              <w:rPr>
                <w:rFonts w:cs="Arial"/>
                <w:sz w:val="18"/>
                <w:szCs w:val="18"/>
                <w:u w:val="single"/>
                <w:lang w:val="en-GB"/>
              </w:rPr>
              <w:t>both</w:t>
            </w:r>
            <w:r>
              <w:rPr>
                <w:rFonts w:cs="Arial"/>
                <w:sz w:val="18"/>
                <w:szCs w:val="18"/>
                <w:lang w:val="en-GB"/>
              </w:rPr>
              <w:t xml:space="preserve"> trainees and trainers (simultaneously or separately).</w:t>
            </w:r>
          </w:p>
          <w:p w:rsidR="004A0D7F" w:rsidRDefault="004A0D7F" w:rsidP="00D07ECE">
            <w:pPr>
              <w:pStyle w:val="Paragraphedeliste"/>
              <w:numPr>
                <w:ilvl w:val="0"/>
                <w:numId w:val="8"/>
              </w:numPr>
              <w:ind w:left="175" w:hanging="120"/>
              <w:rPr>
                <w:rFonts w:cs="Arial"/>
                <w:sz w:val="18"/>
                <w:szCs w:val="18"/>
                <w:lang w:val="en-GB"/>
              </w:rPr>
            </w:pPr>
            <w:r>
              <w:rPr>
                <w:rFonts w:cs="Arial"/>
                <w:sz w:val="18"/>
                <w:szCs w:val="18"/>
                <w:lang w:val="en-GB"/>
              </w:rPr>
              <w:t>Implementation of the knowledge acquired in training centre in concrete work situations: Experiencing theoretical models and tools for tutorship in concrete and real work on worksite.</w:t>
            </w:r>
          </w:p>
          <w:p w:rsidR="004A0D7F" w:rsidRPr="00412E02" w:rsidRDefault="004A0D7F" w:rsidP="00D07ECE">
            <w:pPr>
              <w:pStyle w:val="Paragraphedeliste"/>
              <w:numPr>
                <w:ilvl w:val="0"/>
                <w:numId w:val="8"/>
              </w:numPr>
              <w:ind w:left="175" w:hanging="120"/>
              <w:rPr>
                <w:rFonts w:cs="Arial"/>
                <w:sz w:val="18"/>
                <w:szCs w:val="18"/>
                <w:lang w:val="en-GB"/>
              </w:rPr>
            </w:pPr>
            <w:r>
              <w:rPr>
                <w:rFonts w:cs="Arial"/>
                <w:sz w:val="18"/>
                <w:szCs w:val="18"/>
                <w:lang w:val="en-GB"/>
              </w:rPr>
              <w:t>Formalisation of the “right behaviour”, in line with the context, organisational culture and expectations expressed by the head office.</w:t>
            </w:r>
          </w:p>
        </w:tc>
        <w:tc>
          <w:tcPr>
            <w:tcW w:w="3544" w:type="dxa"/>
          </w:tcPr>
          <w:p w:rsidR="004A0D7F" w:rsidRDefault="004A0D7F" w:rsidP="00D07ECE">
            <w:pPr>
              <w:rPr>
                <w:rFonts w:cs="Arial"/>
                <w:sz w:val="18"/>
                <w:szCs w:val="18"/>
                <w:lang w:val="en-GB"/>
              </w:rPr>
            </w:pPr>
            <w:r w:rsidRPr="003C652B">
              <w:rPr>
                <w:rFonts w:cs="Arial"/>
                <w:b/>
                <w:sz w:val="18"/>
                <w:szCs w:val="18"/>
                <w:highlight w:val="yellow"/>
                <w:lang w:val="en-GB"/>
              </w:rPr>
              <w:t>TEACHING &amp; SUPPORTING METHODS PROPOSED</w:t>
            </w:r>
            <w:r>
              <w:rPr>
                <w:rFonts w:cs="Arial"/>
                <w:sz w:val="18"/>
                <w:szCs w:val="18"/>
                <w:lang w:val="en-GB"/>
              </w:rPr>
              <w:t xml:space="preserve"> </w:t>
            </w:r>
            <w:r w:rsidRPr="00A0155C">
              <w:rPr>
                <w:rFonts w:cs="Arial"/>
                <w:sz w:val="18"/>
                <w:szCs w:val="18"/>
                <w:lang w:val="en-GB"/>
              </w:rPr>
              <w:t xml:space="preserve">(Incl. </w:t>
            </w:r>
            <w:r>
              <w:rPr>
                <w:rFonts w:cs="Arial"/>
                <w:sz w:val="18"/>
                <w:szCs w:val="18"/>
                <w:lang w:val="en-GB"/>
              </w:rPr>
              <w:t>Duration suggested &amp; O</w:t>
            </w:r>
            <w:r w:rsidRPr="00A0155C">
              <w:rPr>
                <w:rFonts w:cs="Arial"/>
                <w:sz w:val="18"/>
                <w:szCs w:val="18"/>
                <w:lang w:val="en-GB"/>
              </w:rPr>
              <w:t>rganisation)</w:t>
            </w:r>
          </w:p>
          <w:p w:rsidR="004A0D7F" w:rsidRDefault="004A0D7F" w:rsidP="00D07ECE">
            <w:pPr>
              <w:rPr>
                <w:rFonts w:cs="Arial"/>
                <w:sz w:val="18"/>
                <w:szCs w:val="18"/>
                <w:lang w:val="en-GB"/>
              </w:rPr>
            </w:pPr>
          </w:p>
          <w:p w:rsidR="004A0D7F" w:rsidRDefault="004A0D7F" w:rsidP="00D07ECE">
            <w:pPr>
              <w:rPr>
                <w:rFonts w:cs="Arial"/>
                <w:sz w:val="18"/>
                <w:szCs w:val="18"/>
                <w:lang w:val="en-GB"/>
              </w:rPr>
            </w:pPr>
            <w:r>
              <w:rPr>
                <w:rFonts w:cs="Arial"/>
                <w:sz w:val="18"/>
                <w:szCs w:val="18"/>
                <w:lang w:val="en-GB"/>
              </w:rPr>
              <w:t>Individual work in line with instructions given in training centres and moderated by the observations made in company, starting from theoretical background adapted to the general skills of the trainees aimed at (EQF Level 4).</w:t>
            </w:r>
          </w:p>
          <w:p w:rsidR="004A0D7F" w:rsidRDefault="004A0D7F" w:rsidP="00D07ECE">
            <w:pPr>
              <w:rPr>
                <w:rFonts w:cs="Arial"/>
                <w:sz w:val="18"/>
                <w:szCs w:val="18"/>
                <w:lang w:val="en-GB"/>
              </w:rPr>
            </w:pPr>
          </w:p>
          <w:p w:rsidR="004A0D7F" w:rsidRDefault="004A0D7F" w:rsidP="00D07ECE">
            <w:pPr>
              <w:rPr>
                <w:rFonts w:cs="Arial"/>
                <w:sz w:val="18"/>
                <w:szCs w:val="18"/>
                <w:lang w:val="en-GB"/>
              </w:rPr>
            </w:pPr>
            <w:r>
              <w:rPr>
                <w:rFonts w:cs="Arial"/>
                <w:sz w:val="18"/>
                <w:szCs w:val="18"/>
                <w:lang w:val="en-GB"/>
              </w:rPr>
              <w:t>Use of data banks.</w:t>
            </w:r>
          </w:p>
          <w:p w:rsidR="004A0D7F" w:rsidRDefault="004A0D7F" w:rsidP="00D07ECE">
            <w:pPr>
              <w:rPr>
                <w:rFonts w:cs="Arial"/>
                <w:sz w:val="18"/>
                <w:szCs w:val="18"/>
                <w:lang w:val="en-GB"/>
              </w:rPr>
            </w:pPr>
          </w:p>
          <w:p w:rsidR="004A0D7F" w:rsidRPr="00A0155C" w:rsidRDefault="004A0D7F" w:rsidP="00D07ECE">
            <w:pPr>
              <w:rPr>
                <w:rFonts w:cs="Arial"/>
                <w:b/>
                <w:sz w:val="18"/>
                <w:szCs w:val="18"/>
                <w:lang w:val="en-GB"/>
              </w:rPr>
            </w:pPr>
            <w:r>
              <w:rPr>
                <w:rFonts w:cs="Arial"/>
                <w:sz w:val="18"/>
                <w:szCs w:val="18"/>
                <w:lang w:val="en-GB"/>
              </w:rPr>
              <w:t>Systematic use of digital sources and tools when individual work.</w:t>
            </w:r>
          </w:p>
        </w:tc>
        <w:tc>
          <w:tcPr>
            <w:tcW w:w="3827" w:type="dxa"/>
          </w:tcPr>
          <w:p w:rsidR="004A0D7F" w:rsidRDefault="004A0D7F" w:rsidP="00D07ECE">
            <w:pPr>
              <w:rPr>
                <w:rFonts w:cs="Arial"/>
                <w:b/>
                <w:sz w:val="18"/>
                <w:szCs w:val="18"/>
                <w:lang w:val="en-GB"/>
              </w:rPr>
            </w:pPr>
            <w:r w:rsidRPr="001D62E7">
              <w:rPr>
                <w:rFonts w:cs="Arial"/>
                <w:b/>
                <w:sz w:val="18"/>
                <w:szCs w:val="18"/>
                <w:highlight w:val="yellow"/>
                <w:lang w:val="en-GB"/>
              </w:rPr>
              <w:t>TOPICS TO BE ASSESSED</w:t>
            </w:r>
          </w:p>
          <w:p w:rsidR="004A0D7F" w:rsidRPr="001D62E7" w:rsidRDefault="004A0D7F" w:rsidP="00D07ECE">
            <w:pPr>
              <w:rPr>
                <w:rFonts w:cs="Arial"/>
                <w:b/>
                <w:sz w:val="18"/>
                <w:szCs w:val="18"/>
                <w:lang w:val="en-GB"/>
              </w:rPr>
            </w:pPr>
            <w:r w:rsidRPr="001D62E7">
              <w:rPr>
                <w:rFonts w:cs="Arial"/>
                <w:b/>
                <w:sz w:val="18"/>
                <w:szCs w:val="18"/>
                <w:lang w:val="en-GB"/>
              </w:rPr>
              <w:t>Anticipated scope.</w:t>
            </w:r>
          </w:p>
          <w:p w:rsidR="004A0D7F" w:rsidRDefault="004A0D7F" w:rsidP="00D07ECE">
            <w:pPr>
              <w:rPr>
                <w:rFonts w:cs="Arial"/>
                <w:sz w:val="18"/>
                <w:szCs w:val="18"/>
                <w:lang w:val="en-GB"/>
              </w:rPr>
            </w:pPr>
          </w:p>
          <w:p w:rsidR="004A0D7F" w:rsidRPr="003E2F20" w:rsidRDefault="004A0D7F" w:rsidP="004A0D7F">
            <w:pPr>
              <w:rPr>
                <w:rFonts w:cs="Arial"/>
                <w:i/>
                <w:sz w:val="18"/>
                <w:szCs w:val="18"/>
                <w:lang w:val="en-GB"/>
              </w:rPr>
            </w:pPr>
            <w:r w:rsidRPr="003E2F20">
              <w:rPr>
                <w:rFonts w:cs="Arial"/>
                <w:i/>
                <w:sz w:val="18"/>
                <w:szCs w:val="18"/>
                <w:lang w:val="en-GB"/>
              </w:rPr>
              <w:t xml:space="preserve">Reminder of what must be assessed (EQF level </w:t>
            </w:r>
            <w:r>
              <w:rPr>
                <w:rFonts w:cs="Arial"/>
                <w:i/>
                <w:sz w:val="18"/>
                <w:szCs w:val="18"/>
                <w:lang w:val="en-GB"/>
              </w:rPr>
              <w:t>5</w:t>
            </w:r>
            <w:r w:rsidRPr="003E2F20">
              <w:rPr>
                <w:rFonts w:cs="Arial"/>
                <w:i/>
                <w:sz w:val="18"/>
                <w:szCs w:val="18"/>
                <w:lang w:val="en-GB"/>
              </w:rPr>
              <w:t>):</w:t>
            </w:r>
          </w:p>
          <w:p w:rsidR="004A0D7F" w:rsidRPr="003E2F20" w:rsidRDefault="004A0D7F" w:rsidP="004A0D7F">
            <w:pPr>
              <w:pStyle w:val="Paragraphedeliste"/>
              <w:numPr>
                <w:ilvl w:val="0"/>
                <w:numId w:val="8"/>
              </w:numPr>
              <w:ind w:left="176" w:hanging="119"/>
              <w:rPr>
                <w:rFonts w:cs="Arial"/>
                <w:i/>
                <w:sz w:val="18"/>
                <w:szCs w:val="18"/>
                <w:lang w:val="en-GB"/>
              </w:rPr>
            </w:pPr>
            <w:r>
              <w:rPr>
                <w:rFonts w:cs="Arial"/>
                <w:i/>
                <w:sz w:val="18"/>
                <w:szCs w:val="18"/>
                <w:lang w:val="en-GB"/>
              </w:rPr>
              <w:t>Comprehensive, specialised, f</w:t>
            </w:r>
            <w:r w:rsidRPr="003E2F20">
              <w:rPr>
                <w:rFonts w:cs="Arial"/>
                <w:i/>
                <w:sz w:val="18"/>
                <w:szCs w:val="18"/>
                <w:lang w:val="en-GB"/>
              </w:rPr>
              <w:t>actual and theoretical knowledge within a field of work.</w:t>
            </w:r>
            <w:r>
              <w:rPr>
                <w:rFonts w:cs="Arial"/>
                <w:i/>
                <w:sz w:val="18"/>
                <w:szCs w:val="18"/>
                <w:lang w:val="en-GB"/>
              </w:rPr>
              <w:t xml:space="preserve"> Awareness of the boundaries of that knowledge.</w:t>
            </w:r>
          </w:p>
          <w:p w:rsidR="004A0D7F" w:rsidRPr="003E2F20" w:rsidRDefault="004A0D7F" w:rsidP="004A0D7F">
            <w:pPr>
              <w:pStyle w:val="Paragraphedeliste"/>
              <w:numPr>
                <w:ilvl w:val="0"/>
                <w:numId w:val="8"/>
              </w:numPr>
              <w:ind w:left="176" w:hanging="119"/>
              <w:rPr>
                <w:rFonts w:cs="Arial"/>
                <w:i/>
                <w:sz w:val="18"/>
                <w:szCs w:val="18"/>
                <w:lang w:val="en-GB"/>
              </w:rPr>
            </w:pPr>
            <w:r w:rsidRPr="003E2F20">
              <w:rPr>
                <w:rFonts w:cs="Arial"/>
                <w:i/>
                <w:sz w:val="18"/>
                <w:szCs w:val="18"/>
                <w:lang w:val="en-GB"/>
              </w:rPr>
              <w:t xml:space="preserve">A </w:t>
            </w:r>
            <w:r>
              <w:rPr>
                <w:rFonts w:cs="Arial"/>
                <w:i/>
                <w:sz w:val="18"/>
                <w:szCs w:val="18"/>
                <w:lang w:val="en-GB"/>
              </w:rPr>
              <w:t xml:space="preserve">comprehensive </w:t>
            </w:r>
            <w:r w:rsidRPr="003E2F20">
              <w:rPr>
                <w:rFonts w:cs="Arial"/>
                <w:i/>
                <w:sz w:val="18"/>
                <w:szCs w:val="18"/>
                <w:lang w:val="en-GB"/>
              </w:rPr>
              <w:t xml:space="preserve">range of cognitive and practical skills required to </w:t>
            </w:r>
            <w:r>
              <w:rPr>
                <w:rFonts w:cs="Arial"/>
                <w:i/>
                <w:sz w:val="18"/>
                <w:szCs w:val="18"/>
                <w:lang w:val="en-GB"/>
              </w:rPr>
              <w:t>develop creative</w:t>
            </w:r>
            <w:r w:rsidRPr="003E2F20">
              <w:rPr>
                <w:rFonts w:cs="Arial"/>
                <w:i/>
                <w:sz w:val="18"/>
                <w:szCs w:val="18"/>
                <w:lang w:val="en-GB"/>
              </w:rPr>
              <w:t xml:space="preserve"> solutions to specific </w:t>
            </w:r>
            <w:r>
              <w:rPr>
                <w:rFonts w:cs="Arial"/>
                <w:i/>
                <w:sz w:val="18"/>
                <w:szCs w:val="18"/>
                <w:lang w:val="en-GB"/>
              </w:rPr>
              <w:t xml:space="preserve">and abstract </w:t>
            </w:r>
            <w:r w:rsidRPr="003E2F20">
              <w:rPr>
                <w:rFonts w:cs="Arial"/>
                <w:i/>
                <w:sz w:val="18"/>
                <w:szCs w:val="18"/>
                <w:lang w:val="en-GB"/>
              </w:rPr>
              <w:t xml:space="preserve">problems identified in concrete </w:t>
            </w:r>
            <w:r>
              <w:rPr>
                <w:rFonts w:cs="Arial"/>
                <w:i/>
                <w:sz w:val="18"/>
                <w:szCs w:val="18"/>
                <w:lang w:val="en-GB"/>
              </w:rPr>
              <w:t xml:space="preserve">or abstract </w:t>
            </w:r>
            <w:r w:rsidRPr="003E2F20">
              <w:rPr>
                <w:rFonts w:cs="Arial"/>
                <w:i/>
                <w:sz w:val="18"/>
                <w:szCs w:val="18"/>
                <w:lang w:val="en-GB"/>
              </w:rPr>
              <w:t>work situations.</w:t>
            </w:r>
          </w:p>
          <w:p w:rsidR="004A0D7F" w:rsidRPr="003E2F20" w:rsidRDefault="004A0D7F" w:rsidP="004A0D7F">
            <w:pPr>
              <w:pStyle w:val="Paragraphedeliste"/>
              <w:numPr>
                <w:ilvl w:val="0"/>
                <w:numId w:val="8"/>
              </w:numPr>
              <w:ind w:left="176" w:hanging="119"/>
              <w:rPr>
                <w:rFonts w:cs="Arial"/>
                <w:i/>
                <w:sz w:val="18"/>
                <w:szCs w:val="18"/>
                <w:lang w:val="en-GB"/>
              </w:rPr>
            </w:pPr>
            <w:r>
              <w:rPr>
                <w:rFonts w:cs="Arial"/>
                <w:i/>
                <w:sz w:val="18"/>
                <w:szCs w:val="18"/>
                <w:lang w:val="en-GB"/>
              </w:rPr>
              <w:t>M</w:t>
            </w:r>
            <w:r w:rsidRPr="003E2F20">
              <w:rPr>
                <w:rFonts w:cs="Arial"/>
                <w:i/>
                <w:sz w:val="18"/>
                <w:szCs w:val="18"/>
                <w:lang w:val="en-GB"/>
              </w:rPr>
              <w:t>anagement</w:t>
            </w:r>
            <w:r>
              <w:rPr>
                <w:rFonts w:cs="Arial"/>
                <w:i/>
                <w:sz w:val="18"/>
                <w:szCs w:val="18"/>
                <w:lang w:val="en-GB"/>
              </w:rPr>
              <w:t xml:space="preserve"> and supervision in contexts of work where there is unpredictable change. </w:t>
            </w:r>
            <w:r w:rsidRPr="003E2F20">
              <w:rPr>
                <w:rFonts w:cs="Arial"/>
                <w:i/>
                <w:sz w:val="18"/>
                <w:szCs w:val="18"/>
                <w:lang w:val="en-GB"/>
              </w:rPr>
              <w:t xml:space="preserve"> </w:t>
            </w:r>
          </w:p>
          <w:p w:rsidR="004A0D7F" w:rsidRPr="003E2F20" w:rsidRDefault="004A0D7F" w:rsidP="004A0D7F">
            <w:pPr>
              <w:pStyle w:val="Paragraphedeliste"/>
              <w:numPr>
                <w:ilvl w:val="0"/>
                <w:numId w:val="8"/>
              </w:numPr>
              <w:ind w:left="176" w:hanging="119"/>
              <w:rPr>
                <w:rFonts w:cs="Arial"/>
                <w:i/>
                <w:sz w:val="18"/>
                <w:szCs w:val="18"/>
                <w:lang w:val="en-GB"/>
              </w:rPr>
            </w:pPr>
            <w:r>
              <w:rPr>
                <w:rFonts w:cs="Arial"/>
                <w:i/>
                <w:sz w:val="18"/>
                <w:szCs w:val="18"/>
                <w:lang w:val="en-GB"/>
              </w:rPr>
              <w:t>Review and develop his/her own performance and others.</w:t>
            </w:r>
          </w:p>
          <w:p w:rsidR="004A0D7F" w:rsidRDefault="004A0D7F" w:rsidP="00D07ECE">
            <w:pPr>
              <w:rPr>
                <w:rFonts w:cs="Arial"/>
                <w:sz w:val="18"/>
                <w:szCs w:val="18"/>
                <w:lang w:val="en-GB"/>
              </w:rPr>
            </w:pPr>
          </w:p>
          <w:p w:rsidR="004A0D7F" w:rsidRPr="003072EA" w:rsidRDefault="004A0D7F" w:rsidP="00D07ECE">
            <w:pPr>
              <w:rPr>
                <w:rFonts w:cs="Arial"/>
                <w:sz w:val="18"/>
                <w:szCs w:val="18"/>
                <w:lang w:val="en-GB"/>
              </w:rPr>
            </w:pPr>
            <w:r w:rsidRPr="003072EA">
              <w:rPr>
                <w:rFonts w:cs="Arial"/>
                <w:sz w:val="18"/>
                <w:szCs w:val="18"/>
                <w:lang w:val="en-GB"/>
              </w:rPr>
              <w:t xml:space="preserve">Ability to take </w:t>
            </w:r>
            <w:r>
              <w:rPr>
                <w:rFonts w:cs="Arial"/>
                <w:sz w:val="18"/>
                <w:szCs w:val="18"/>
                <w:lang w:val="en-GB"/>
              </w:rPr>
              <w:t>choose and apply appropriate tutorship methods and tools</w:t>
            </w:r>
            <w:r w:rsidRPr="003072EA">
              <w:rPr>
                <w:rFonts w:cs="Arial"/>
                <w:sz w:val="18"/>
                <w:szCs w:val="18"/>
                <w:lang w:val="en-GB"/>
              </w:rPr>
              <w:t xml:space="preserve"> at work:</w:t>
            </w:r>
          </w:p>
          <w:p w:rsidR="004A0D7F" w:rsidRPr="003072EA" w:rsidRDefault="004A0D7F" w:rsidP="00D07ECE">
            <w:pPr>
              <w:pStyle w:val="Paragraphedeliste"/>
              <w:numPr>
                <w:ilvl w:val="0"/>
                <w:numId w:val="8"/>
              </w:numPr>
              <w:ind w:left="176" w:hanging="119"/>
              <w:rPr>
                <w:rFonts w:cs="Arial"/>
                <w:sz w:val="18"/>
                <w:szCs w:val="18"/>
                <w:lang w:val="en-GB"/>
              </w:rPr>
            </w:pPr>
            <w:r>
              <w:rPr>
                <w:rFonts w:cs="Arial"/>
                <w:sz w:val="18"/>
                <w:szCs w:val="18"/>
                <w:lang w:val="en-GB"/>
              </w:rPr>
              <w:t>When defining and choosing</w:t>
            </w:r>
            <w:r w:rsidRPr="003072EA">
              <w:rPr>
                <w:rFonts w:cs="Arial"/>
                <w:sz w:val="18"/>
                <w:szCs w:val="18"/>
                <w:lang w:val="en-GB"/>
              </w:rPr>
              <w:t xml:space="preserve"> the material and human resources</w:t>
            </w:r>
            <w:r w:rsidR="00B65528">
              <w:rPr>
                <w:rFonts w:cs="Arial"/>
                <w:sz w:val="18"/>
                <w:szCs w:val="18"/>
                <w:lang w:val="en-GB"/>
              </w:rPr>
              <w:t>.</w:t>
            </w:r>
          </w:p>
          <w:p w:rsidR="004A0D7F" w:rsidRPr="003072EA" w:rsidRDefault="004A0D7F" w:rsidP="00D07ECE">
            <w:pPr>
              <w:pStyle w:val="Paragraphedeliste"/>
              <w:numPr>
                <w:ilvl w:val="0"/>
                <w:numId w:val="8"/>
              </w:numPr>
              <w:ind w:left="176" w:hanging="119"/>
              <w:rPr>
                <w:rFonts w:cs="Arial"/>
                <w:sz w:val="18"/>
                <w:szCs w:val="18"/>
                <w:lang w:val="en-GB"/>
              </w:rPr>
            </w:pPr>
            <w:r>
              <w:rPr>
                <w:rFonts w:cs="Arial"/>
                <w:sz w:val="18"/>
                <w:szCs w:val="18"/>
                <w:lang w:val="en-GB"/>
              </w:rPr>
              <w:t>When organising</w:t>
            </w:r>
            <w:r w:rsidRPr="003072EA">
              <w:rPr>
                <w:rFonts w:cs="Arial"/>
                <w:sz w:val="18"/>
                <w:szCs w:val="18"/>
                <w:lang w:val="en-GB"/>
              </w:rPr>
              <w:t xml:space="preserve"> the day-to-day work</w:t>
            </w:r>
            <w:r w:rsidR="00B65528">
              <w:rPr>
                <w:rFonts w:cs="Arial"/>
                <w:sz w:val="18"/>
                <w:szCs w:val="18"/>
                <w:lang w:val="en-GB"/>
              </w:rPr>
              <w:t>.</w:t>
            </w:r>
          </w:p>
          <w:p w:rsidR="004A0D7F" w:rsidRPr="003072EA" w:rsidRDefault="004A0D7F" w:rsidP="00D07ECE">
            <w:pPr>
              <w:pStyle w:val="Paragraphedeliste"/>
              <w:numPr>
                <w:ilvl w:val="0"/>
                <w:numId w:val="8"/>
              </w:numPr>
              <w:ind w:left="176" w:hanging="119"/>
              <w:rPr>
                <w:rFonts w:cs="Arial"/>
                <w:sz w:val="18"/>
                <w:szCs w:val="18"/>
                <w:lang w:val="en-GB"/>
              </w:rPr>
            </w:pPr>
            <w:r>
              <w:rPr>
                <w:rFonts w:cs="Arial"/>
                <w:sz w:val="18"/>
                <w:szCs w:val="18"/>
                <w:lang w:val="en-GB"/>
              </w:rPr>
              <w:t>When organising the implementation of</w:t>
            </w:r>
            <w:r w:rsidRPr="003072EA">
              <w:rPr>
                <w:rFonts w:cs="Arial"/>
                <w:sz w:val="18"/>
                <w:szCs w:val="18"/>
                <w:lang w:val="en-GB"/>
              </w:rPr>
              <w:t xml:space="preserve"> the construction</w:t>
            </w:r>
            <w:r>
              <w:rPr>
                <w:rFonts w:cs="Arial"/>
                <w:sz w:val="18"/>
                <w:szCs w:val="18"/>
                <w:lang w:val="en-GB"/>
              </w:rPr>
              <w:t>/production</w:t>
            </w:r>
            <w:r w:rsidRPr="003072EA">
              <w:rPr>
                <w:rFonts w:cs="Arial"/>
                <w:sz w:val="18"/>
                <w:szCs w:val="18"/>
                <w:lang w:val="en-GB"/>
              </w:rPr>
              <w:t xml:space="preserve"> </w:t>
            </w:r>
            <w:r>
              <w:rPr>
                <w:rFonts w:cs="Arial"/>
                <w:sz w:val="18"/>
                <w:szCs w:val="18"/>
                <w:lang w:val="en-GB"/>
              </w:rPr>
              <w:t>process</w:t>
            </w:r>
            <w:r w:rsidRPr="003072EA">
              <w:rPr>
                <w:rFonts w:cs="Arial"/>
                <w:sz w:val="18"/>
                <w:szCs w:val="18"/>
                <w:lang w:val="en-GB"/>
              </w:rPr>
              <w:t>.</w:t>
            </w:r>
          </w:p>
          <w:p w:rsidR="004A0D7F" w:rsidRDefault="004A0D7F" w:rsidP="00D07ECE">
            <w:pPr>
              <w:pStyle w:val="Paragraphedeliste"/>
              <w:numPr>
                <w:ilvl w:val="0"/>
                <w:numId w:val="8"/>
              </w:numPr>
              <w:ind w:left="176" w:hanging="119"/>
              <w:rPr>
                <w:rFonts w:cs="Arial"/>
                <w:sz w:val="18"/>
                <w:szCs w:val="18"/>
                <w:lang w:val="en-GB"/>
              </w:rPr>
            </w:pPr>
            <w:r>
              <w:rPr>
                <w:rFonts w:cs="Arial"/>
                <w:sz w:val="18"/>
                <w:szCs w:val="18"/>
                <w:lang w:val="en-GB"/>
              </w:rPr>
              <w:t xml:space="preserve">When monitoring and managing </w:t>
            </w:r>
            <w:r w:rsidRPr="003072EA">
              <w:rPr>
                <w:rFonts w:cs="Arial"/>
                <w:sz w:val="18"/>
                <w:szCs w:val="18"/>
                <w:lang w:val="en-GB"/>
              </w:rPr>
              <w:t xml:space="preserve">relationships </w:t>
            </w:r>
            <w:r>
              <w:rPr>
                <w:rFonts w:cs="Arial"/>
                <w:sz w:val="18"/>
                <w:szCs w:val="18"/>
                <w:lang w:val="en-GB"/>
              </w:rPr>
              <w:t>within</w:t>
            </w:r>
            <w:r w:rsidRPr="003072EA">
              <w:rPr>
                <w:rFonts w:cs="Arial"/>
                <w:sz w:val="18"/>
                <w:szCs w:val="18"/>
                <w:lang w:val="en-GB"/>
              </w:rPr>
              <w:t xml:space="preserve"> </w:t>
            </w:r>
            <w:r w:rsidR="00B65528">
              <w:rPr>
                <w:rFonts w:cs="Arial"/>
                <w:sz w:val="18"/>
                <w:szCs w:val="18"/>
                <w:lang w:val="en-GB"/>
              </w:rPr>
              <w:t>the work team.</w:t>
            </w:r>
          </w:p>
          <w:p w:rsidR="00B65528" w:rsidRPr="003072EA" w:rsidRDefault="00B65528" w:rsidP="00D07ECE">
            <w:pPr>
              <w:pStyle w:val="Paragraphedeliste"/>
              <w:numPr>
                <w:ilvl w:val="0"/>
                <w:numId w:val="8"/>
              </w:numPr>
              <w:ind w:left="176" w:hanging="119"/>
              <w:rPr>
                <w:rFonts w:cs="Arial"/>
                <w:sz w:val="18"/>
                <w:szCs w:val="18"/>
                <w:lang w:val="en-GB"/>
              </w:rPr>
            </w:pPr>
            <w:r>
              <w:rPr>
                <w:rFonts w:cs="Arial"/>
                <w:sz w:val="18"/>
                <w:szCs w:val="18"/>
                <w:lang w:val="en-GB"/>
              </w:rPr>
              <w:t xml:space="preserve">When reporting and developing contacts with hierarchy and customers. </w:t>
            </w:r>
          </w:p>
          <w:p w:rsidR="004A0D7F" w:rsidRPr="001430C2" w:rsidRDefault="004A0D7F" w:rsidP="00D07ECE">
            <w:pPr>
              <w:rPr>
                <w:rFonts w:cs="Arial"/>
                <w:sz w:val="18"/>
                <w:szCs w:val="18"/>
                <w:lang w:val="en-GB"/>
              </w:rPr>
            </w:pPr>
          </w:p>
        </w:tc>
      </w:tr>
      <w:tr w:rsidR="004A0D7F" w:rsidRPr="00046BD8" w:rsidTr="00D07ECE">
        <w:tc>
          <w:tcPr>
            <w:tcW w:w="3256" w:type="dxa"/>
          </w:tcPr>
          <w:p w:rsidR="004A0D7F" w:rsidRDefault="004A0D7F" w:rsidP="00D07ECE">
            <w:pPr>
              <w:rPr>
                <w:rFonts w:cs="Arial"/>
                <w:sz w:val="18"/>
                <w:szCs w:val="18"/>
                <w:lang w:val="en-GB"/>
              </w:rPr>
            </w:pPr>
            <w:r w:rsidRPr="001D62E7">
              <w:rPr>
                <w:rFonts w:cs="Arial"/>
                <w:b/>
                <w:sz w:val="18"/>
                <w:szCs w:val="18"/>
                <w:lang w:val="en-GB"/>
              </w:rPr>
              <w:t>MATERIAL AND VIRTUAL TOOLS</w:t>
            </w:r>
            <w:r w:rsidRPr="00A0155C">
              <w:rPr>
                <w:rFonts w:cs="Arial"/>
                <w:sz w:val="18"/>
                <w:szCs w:val="18"/>
                <w:lang w:val="en-GB"/>
              </w:rPr>
              <w:t xml:space="preserve"> (documents, models, sketches, software, apps, etc.)</w:t>
            </w:r>
          </w:p>
          <w:p w:rsidR="004A0D7F" w:rsidRDefault="004A0D7F" w:rsidP="00D07ECE">
            <w:pPr>
              <w:rPr>
                <w:rFonts w:cs="Arial"/>
                <w:sz w:val="18"/>
                <w:szCs w:val="18"/>
                <w:lang w:val="en-GB"/>
              </w:rPr>
            </w:pP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lastRenderedPageBreak/>
              <w:t>“Liaison files”: Documentation (either hard copy or virtual) enabling learners, training centres and companies involved in the training process to communicate together.</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Recommendation sheets.</w:t>
            </w:r>
          </w:p>
          <w:p w:rsidR="004A0D7F" w:rsidRPr="002F7ADD" w:rsidRDefault="004A0D7F" w:rsidP="00D07ECE">
            <w:pPr>
              <w:ind w:left="47"/>
              <w:rPr>
                <w:rFonts w:cs="Arial"/>
                <w:sz w:val="18"/>
                <w:szCs w:val="18"/>
                <w:lang w:val="en-GB"/>
              </w:rPr>
            </w:pPr>
          </w:p>
        </w:tc>
        <w:tc>
          <w:tcPr>
            <w:tcW w:w="3402" w:type="dxa"/>
          </w:tcPr>
          <w:p w:rsidR="004A0D7F" w:rsidRPr="00A0155C" w:rsidRDefault="004A0D7F" w:rsidP="00D07ECE">
            <w:pPr>
              <w:rPr>
                <w:rFonts w:cs="Arial"/>
                <w:sz w:val="18"/>
                <w:szCs w:val="18"/>
                <w:lang w:val="en-GB"/>
              </w:rPr>
            </w:pPr>
            <w:r w:rsidRPr="001D62E7">
              <w:rPr>
                <w:rFonts w:cs="Arial"/>
                <w:b/>
                <w:sz w:val="18"/>
                <w:szCs w:val="18"/>
                <w:lang w:val="en-GB"/>
              </w:rPr>
              <w:lastRenderedPageBreak/>
              <w:t>SPACE</w:t>
            </w:r>
            <w:r w:rsidRPr="00A0155C">
              <w:rPr>
                <w:rFonts w:cs="Arial"/>
                <w:sz w:val="18"/>
                <w:szCs w:val="18"/>
                <w:lang w:val="en-GB"/>
              </w:rPr>
              <w:t xml:space="preserve"> (Classroom/</w:t>
            </w:r>
          </w:p>
          <w:p w:rsidR="004A0D7F" w:rsidRPr="00A0155C" w:rsidRDefault="004A0D7F" w:rsidP="00D07ECE">
            <w:pPr>
              <w:rPr>
                <w:rFonts w:cs="Arial"/>
                <w:sz w:val="18"/>
                <w:szCs w:val="18"/>
                <w:lang w:val="en-GB"/>
              </w:rPr>
            </w:pPr>
            <w:r w:rsidRPr="00A0155C">
              <w:rPr>
                <w:rFonts w:cs="Arial"/>
                <w:sz w:val="18"/>
                <w:szCs w:val="18"/>
                <w:lang w:val="en-GB"/>
              </w:rPr>
              <w:t>Workshop/</w:t>
            </w:r>
          </w:p>
          <w:p w:rsidR="004A0D7F" w:rsidRDefault="004A0D7F" w:rsidP="00D07ECE">
            <w:pPr>
              <w:rPr>
                <w:rFonts w:cs="Arial"/>
                <w:sz w:val="18"/>
                <w:szCs w:val="18"/>
                <w:lang w:val="en-GB"/>
              </w:rPr>
            </w:pPr>
            <w:r w:rsidRPr="00A0155C">
              <w:rPr>
                <w:rFonts w:cs="Arial"/>
                <w:sz w:val="18"/>
                <w:szCs w:val="18"/>
                <w:lang w:val="en-GB"/>
              </w:rPr>
              <w:t>Centre of Resources, etc.)</w:t>
            </w:r>
          </w:p>
          <w:p w:rsidR="004A0D7F" w:rsidRDefault="004A0D7F" w:rsidP="00D07ECE">
            <w:pPr>
              <w:rPr>
                <w:rFonts w:cs="Arial"/>
                <w:sz w:val="18"/>
                <w:szCs w:val="18"/>
                <w:lang w:val="en-GB"/>
              </w:rPr>
            </w:pPr>
          </w:p>
          <w:p w:rsidR="004A0D7F" w:rsidRDefault="004A0D7F" w:rsidP="00D07ECE">
            <w:pPr>
              <w:rPr>
                <w:rFonts w:cs="Arial"/>
                <w:sz w:val="18"/>
                <w:szCs w:val="18"/>
                <w:lang w:val="en-GB"/>
              </w:rPr>
            </w:pPr>
            <w:r>
              <w:rPr>
                <w:rFonts w:cs="Arial"/>
                <w:sz w:val="18"/>
                <w:szCs w:val="18"/>
                <w:lang w:val="en-GB"/>
              </w:rPr>
              <w:lastRenderedPageBreak/>
              <w:t>Mainly Centre of resources for individual research of appropriate documentation (websites and hard copies).</w:t>
            </w:r>
          </w:p>
          <w:p w:rsidR="004A0D7F" w:rsidRDefault="004A0D7F" w:rsidP="00D07ECE">
            <w:pPr>
              <w:rPr>
                <w:rFonts w:cs="Arial"/>
                <w:sz w:val="18"/>
                <w:szCs w:val="18"/>
                <w:lang w:val="en-GB"/>
              </w:rPr>
            </w:pPr>
          </w:p>
          <w:p w:rsidR="004A0D7F" w:rsidRDefault="004A0D7F" w:rsidP="00D07ECE">
            <w:pPr>
              <w:rPr>
                <w:rFonts w:cs="Arial"/>
                <w:sz w:val="18"/>
                <w:szCs w:val="18"/>
                <w:lang w:val="en-GB"/>
              </w:rPr>
            </w:pPr>
            <w:r>
              <w:rPr>
                <w:rFonts w:cs="Arial"/>
                <w:sz w:val="18"/>
                <w:szCs w:val="18"/>
                <w:lang w:val="en-GB"/>
              </w:rPr>
              <w:t>Workshops for serious games.</w:t>
            </w:r>
          </w:p>
          <w:p w:rsidR="004A0D7F" w:rsidRDefault="004A0D7F" w:rsidP="00D07ECE">
            <w:pPr>
              <w:rPr>
                <w:rFonts w:cs="Arial"/>
                <w:sz w:val="18"/>
                <w:szCs w:val="18"/>
                <w:lang w:val="en-GB"/>
              </w:rPr>
            </w:pPr>
          </w:p>
          <w:p w:rsidR="004A0D7F" w:rsidRPr="00A0155C" w:rsidRDefault="004A0D7F" w:rsidP="00D07ECE">
            <w:pPr>
              <w:rPr>
                <w:rFonts w:cs="Arial"/>
                <w:b/>
                <w:sz w:val="18"/>
                <w:szCs w:val="18"/>
                <w:lang w:val="en-GB"/>
              </w:rPr>
            </w:pPr>
            <w:r>
              <w:rPr>
                <w:rFonts w:cs="Arial"/>
                <w:sz w:val="18"/>
                <w:szCs w:val="18"/>
                <w:lang w:val="en-GB"/>
              </w:rPr>
              <w:t xml:space="preserve">Classroom for acquirement of theoretical knowledge (to complete individual research, as required for the EQF Level 4); capitalisation and restitution of results. </w:t>
            </w:r>
          </w:p>
        </w:tc>
        <w:tc>
          <w:tcPr>
            <w:tcW w:w="3260" w:type="dxa"/>
          </w:tcPr>
          <w:p w:rsidR="004A0D7F" w:rsidRDefault="004A0D7F" w:rsidP="00D07ECE">
            <w:pPr>
              <w:rPr>
                <w:rFonts w:cs="Arial"/>
                <w:sz w:val="18"/>
                <w:szCs w:val="18"/>
                <w:lang w:val="en-GB"/>
              </w:rPr>
            </w:pPr>
            <w:r w:rsidRPr="001D62E7">
              <w:rPr>
                <w:rFonts w:cs="Arial"/>
                <w:b/>
                <w:sz w:val="18"/>
                <w:szCs w:val="18"/>
                <w:lang w:val="en-GB"/>
              </w:rPr>
              <w:lastRenderedPageBreak/>
              <w:t>MATERIAL AND VIRTUAL TOOLS</w:t>
            </w:r>
            <w:r w:rsidRPr="00A0155C">
              <w:rPr>
                <w:rFonts w:cs="Arial"/>
                <w:sz w:val="18"/>
                <w:szCs w:val="18"/>
                <w:lang w:val="en-GB"/>
              </w:rPr>
              <w:t xml:space="preserve"> (documents, models, sketches, software, apps, etc.)</w:t>
            </w:r>
          </w:p>
          <w:p w:rsidR="004A0D7F" w:rsidRDefault="004A0D7F" w:rsidP="00D07ECE">
            <w:pPr>
              <w:rPr>
                <w:rFonts w:cs="Arial"/>
                <w:sz w:val="18"/>
                <w:szCs w:val="18"/>
                <w:lang w:val="en-GB"/>
              </w:rPr>
            </w:pPr>
          </w:p>
          <w:p w:rsidR="004A0D7F" w:rsidRDefault="004A0D7F" w:rsidP="00D07ECE">
            <w:pPr>
              <w:rPr>
                <w:rFonts w:cs="Arial"/>
                <w:sz w:val="18"/>
                <w:szCs w:val="18"/>
                <w:lang w:val="en-GB"/>
              </w:rPr>
            </w:pPr>
            <w:r>
              <w:rPr>
                <w:rFonts w:cs="Arial"/>
                <w:sz w:val="18"/>
                <w:szCs w:val="18"/>
                <w:lang w:val="en-GB"/>
              </w:rPr>
              <w:lastRenderedPageBreak/>
              <w:t>Documents to be considered when conceiving appropriate tutorship methods and tools.</w:t>
            </w:r>
          </w:p>
          <w:p w:rsidR="004A0D7F" w:rsidRDefault="004A0D7F" w:rsidP="00D07ECE">
            <w:pPr>
              <w:rPr>
                <w:rFonts w:cs="Arial"/>
                <w:sz w:val="18"/>
                <w:szCs w:val="18"/>
                <w:lang w:val="en-GB"/>
              </w:rPr>
            </w:pPr>
          </w:p>
          <w:p w:rsidR="004A0D7F" w:rsidRPr="007E6BAE" w:rsidRDefault="004A0D7F" w:rsidP="00D07ECE">
            <w:pPr>
              <w:rPr>
                <w:rFonts w:cs="Arial"/>
                <w:sz w:val="18"/>
                <w:szCs w:val="18"/>
                <w:lang w:val="en-GB"/>
              </w:rPr>
            </w:pPr>
            <w:r w:rsidRPr="007E6BAE">
              <w:rPr>
                <w:rFonts w:cs="Arial"/>
                <w:sz w:val="18"/>
                <w:szCs w:val="18"/>
                <w:lang w:val="en-GB"/>
              </w:rPr>
              <w:t>Interactive kiosks/terminals</w:t>
            </w:r>
            <w:r>
              <w:rPr>
                <w:rFonts w:cs="Arial"/>
                <w:sz w:val="18"/>
                <w:szCs w:val="18"/>
                <w:lang w:val="en-GB"/>
              </w:rPr>
              <w:t xml:space="preserve"> available in resource centre</w:t>
            </w:r>
            <w:r w:rsidRPr="007E6BAE">
              <w:rPr>
                <w:rFonts w:cs="Arial"/>
                <w:sz w:val="18"/>
                <w:szCs w:val="18"/>
                <w:lang w:val="en-GB"/>
              </w:rPr>
              <w:t xml:space="preserve">s to perform appropriate </w:t>
            </w:r>
            <w:r>
              <w:rPr>
                <w:rFonts w:cs="Arial"/>
                <w:sz w:val="18"/>
                <w:szCs w:val="18"/>
                <w:lang w:val="en-GB"/>
              </w:rPr>
              <w:t>research</w:t>
            </w:r>
            <w:r w:rsidRPr="007E6BAE">
              <w:rPr>
                <w:rFonts w:cs="Arial"/>
                <w:sz w:val="18"/>
                <w:szCs w:val="18"/>
                <w:lang w:val="en-GB"/>
              </w:rPr>
              <w:t xml:space="preserve"> while developing </w:t>
            </w:r>
            <w:r>
              <w:rPr>
                <w:rFonts w:cs="Arial"/>
                <w:sz w:val="18"/>
                <w:szCs w:val="18"/>
                <w:lang w:val="en-GB"/>
              </w:rPr>
              <w:t>his/her</w:t>
            </w:r>
            <w:r w:rsidRPr="007E6BAE">
              <w:rPr>
                <w:rFonts w:cs="Arial"/>
                <w:sz w:val="18"/>
                <w:szCs w:val="18"/>
                <w:lang w:val="en-GB"/>
              </w:rPr>
              <w:t xml:space="preserve"> digital </w:t>
            </w:r>
            <w:r>
              <w:rPr>
                <w:rFonts w:cs="Arial"/>
                <w:sz w:val="18"/>
                <w:szCs w:val="18"/>
                <w:lang w:val="en-GB"/>
              </w:rPr>
              <w:t>skills:</w:t>
            </w: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Research and analysis of press articles related to the tutorship in companies of various size and profile.</w:t>
            </w:r>
          </w:p>
          <w:p w:rsidR="004A0D7F" w:rsidRPr="007E6BAE" w:rsidRDefault="004A0D7F" w:rsidP="00D07ECE">
            <w:pPr>
              <w:pStyle w:val="Paragraphedeliste"/>
              <w:numPr>
                <w:ilvl w:val="0"/>
                <w:numId w:val="8"/>
              </w:numPr>
              <w:ind w:left="171" w:hanging="124"/>
              <w:rPr>
                <w:rFonts w:cs="Arial"/>
                <w:sz w:val="18"/>
                <w:szCs w:val="18"/>
                <w:lang w:val="en-GB"/>
              </w:rPr>
            </w:pPr>
            <w:r w:rsidRPr="007E6BAE">
              <w:rPr>
                <w:rFonts w:cs="Arial"/>
                <w:sz w:val="18"/>
                <w:szCs w:val="18"/>
                <w:lang w:val="en-GB"/>
              </w:rPr>
              <w:t xml:space="preserve">Working on </w:t>
            </w:r>
            <w:r>
              <w:rPr>
                <w:rFonts w:cs="Arial"/>
                <w:sz w:val="18"/>
                <w:szCs w:val="18"/>
                <w:lang w:val="en-GB"/>
              </w:rPr>
              <w:t>appropriated schemes for tutorship, by blending theoretical knowledge and empiric observations.</w:t>
            </w:r>
          </w:p>
          <w:p w:rsidR="004A0D7F" w:rsidRPr="00C16D10" w:rsidRDefault="004A0D7F" w:rsidP="00D07ECE">
            <w:pPr>
              <w:pStyle w:val="Paragraphedeliste"/>
              <w:numPr>
                <w:ilvl w:val="0"/>
                <w:numId w:val="8"/>
              </w:numPr>
              <w:ind w:left="171" w:hanging="124"/>
              <w:rPr>
                <w:rFonts w:cs="Arial"/>
                <w:sz w:val="18"/>
                <w:szCs w:val="18"/>
                <w:lang w:val="en-GB"/>
              </w:rPr>
            </w:pPr>
            <w:r w:rsidRPr="007E6BAE">
              <w:rPr>
                <w:rFonts w:cs="Arial"/>
                <w:sz w:val="18"/>
                <w:szCs w:val="18"/>
                <w:lang w:val="en-GB"/>
              </w:rPr>
              <w:t>Construction of operating procedures.</w:t>
            </w:r>
          </w:p>
        </w:tc>
        <w:tc>
          <w:tcPr>
            <w:tcW w:w="3260" w:type="dxa"/>
          </w:tcPr>
          <w:p w:rsidR="004A0D7F" w:rsidRPr="00A0155C" w:rsidRDefault="004A0D7F" w:rsidP="00D07ECE">
            <w:pPr>
              <w:rPr>
                <w:rFonts w:cs="Arial"/>
                <w:sz w:val="18"/>
                <w:szCs w:val="18"/>
                <w:lang w:val="en-GB"/>
              </w:rPr>
            </w:pPr>
            <w:r w:rsidRPr="001D62E7">
              <w:rPr>
                <w:rFonts w:cs="Arial"/>
                <w:b/>
                <w:sz w:val="18"/>
                <w:szCs w:val="18"/>
                <w:lang w:val="en-GB"/>
              </w:rPr>
              <w:lastRenderedPageBreak/>
              <w:t>SPACE</w:t>
            </w:r>
            <w:r w:rsidRPr="00A0155C">
              <w:rPr>
                <w:rFonts w:cs="Arial"/>
                <w:sz w:val="18"/>
                <w:szCs w:val="18"/>
                <w:lang w:val="en-GB"/>
              </w:rPr>
              <w:t xml:space="preserve"> (Office/</w:t>
            </w:r>
          </w:p>
          <w:p w:rsidR="004A0D7F" w:rsidRDefault="004A0D7F" w:rsidP="00D07ECE">
            <w:pPr>
              <w:rPr>
                <w:rFonts w:cs="Arial"/>
                <w:sz w:val="18"/>
                <w:szCs w:val="18"/>
                <w:lang w:val="en-GB"/>
              </w:rPr>
            </w:pPr>
            <w:r w:rsidRPr="00A0155C">
              <w:rPr>
                <w:rFonts w:cs="Arial"/>
                <w:sz w:val="18"/>
                <w:szCs w:val="18"/>
                <w:lang w:val="en-GB"/>
              </w:rPr>
              <w:t>Worksite, etc.)</w:t>
            </w:r>
          </w:p>
          <w:p w:rsidR="004A0D7F" w:rsidRDefault="004A0D7F" w:rsidP="00D07ECE">
            <w:pPr>
              <w:rPr>
                <w:rFonts w:cs="Arial"/>
                <w:sz w:val="18"/>
                <w:szCs w:val="18"/>
                <w:lang w:val="en-GB"/>
              </w:rPr>
            </w:pPr>
          </w:p>
          <w:p w:rsidR="004A0D7F" w:rsidRDefault="004A0D7F" w:rsidP="00D07ECE">
            <w:pPr>
              <w:rPr>
                <w:rFonts w:cs="Arial"/>
                <w:sz w:val="18"/>
                <w:szCs w:val="18"/>
                <w:lang w:val="en-GB"/>
              </w:rPr>
            </w:pPr>
            <w:r>
              <w:rPr>
                <w:rFonts w:cs="Arial"/>
                <w:sz w:val="18"/>
                <w:szCs w:val="18"/>
                <w:lang w:val="en-GB"/>
              </w:rPr>
              <w:t>Mainly worksite.</w:t>
            </w:r>
          </w:p>
          <w:p w:rsidR="004A0D7F" w:rsidRPr="00A0155C" w:rsidRDefault="004A0D7F" w:rsidP="00D07ECE">
            <w:pPr>
              <w:rPr>
                <w:rFonts w:cs="Arial"/>
                <w:b/>
                <w:sz w:val="18"/>
                <w:szCs w:val="18"/>
                <w:lang w:val="en-GB"/>
              </w:rPr>
            </w:pPr>
            <w:r>
              <w:rPr>
                <w:rFonts w:cs="Arial"/>
                <w:sz w:val="18"/>
                <w:szCs w:val="18"/>
                <w:lang w:val="en-GB"/>
              </w:rPr>
              <w:lastRenderedPageBreak/>
              <w:t>Rarely office (apart from meetings with company heads).</w:t>
            </w:r>
          </w:p>
        </w:tc>
        <w:tc>
          <w:tcPr>
            <w:tcW w:w="3544" w:type="dxa"/>
          </w:tcPr>
          <w:p w:rsidR="004A0D7F" w:rsidRDefault="004A0D7F" w:rsidP="00D07ECE">
            <w:pPr>
              <w:rPr>
                <w:rFonts w:cs="Arial"/>
                <w:sz w:val="18"/>
                <w:szCs w:val="18"/>
                <w:lang w:val="en-GB"/>
              </w:rPr>
            </w:pPr>
            <w:r w:rsidRPr="001D62E7">
              <w:rPr>
                <w:rFonts w:cs="Arial"/>
                <w:b/>
                <w:sz w:val="18"/>
                <w:szCs w:val="18"/>
                <w:lang w:val="en-GB"/>
              </w:rPr>
              <w:lastRenderedPageBreak/>
              <w:t>MATERIAL AND VIRTUAL TOOLS</w:t>
            </w:r>
            <w:r w:rsidRPr="00A0155C">
              <w:rPr>
                <w:rFonts w:cs="Arial"/>
                <w:sz w:val="18"/>
                <w:szCs w:val="18"/>
                <w:lang w:val="en-GB"/>
              </w:rPr>
              <w:t xml:space="preserve"> (documents, models, sketches, software, apps, etc.)</w:t>
            </w:r>
          </w:p>
          <w:p w:rsidR="004A0D7F" w:rsidRDefault="004A0D7F" w:rsidP="00D07ECE">
            <w:pPr>
              <w:rPr>
                <w:rFonts w:cs="Arial"/>
                <w:sz w:val="18"/>
                <w:szCs w:val="18"/>
                <w:lang w:val="en-GB"/>
              </w:rPr>
            </w:pP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lastRenderedPageBreak/>
              <w:t>“Liaison files”: Documentation (either hard copy or virtual) enabling learners, training centres and companies involved in the training process to communicate together.</w:t>
            </w:r>
          </w:p>
          <w:p w:rsidR="004A0D7F" w:rsidRPr="00783198" w:rsidRDefault="004A0D7F" w:rsidP="00D07ECE">
            <w:pPr>
              <w:pStyle w:val="Paragraphedeliste"/>
              <w:numPr>
                <w:ilvl w:val="0"/>
                <w:numId w:val="8"/>
              </w:numPr>
              <w:ind w:left="176" w:hanging="119"/>
              <w:rPr>
                <w:rFonts w:cs="Arial"/>
                <w:b/>
                <w:sz w:val="18"/>
                <w:szCs w:val="18"/>
                <w:lang w:val="en-GB"/>
              </w:rPr>
            </w:pPr>
            <w:r>
              <w:rPr>
                <w:rFonts w:cs="Arial"/>
                <w:sz w:val="18"/>
                <w:szCs w:val="18"/>
                <w:lang w:val="en-GB"/>
              </w:rPr>
              <w:t>Press articles related either to theoretical aspects of tutorship with teams on worksite or to the analysis of concrete examples of communication on worksite, focused of conflicts and problem solving.</w:t>
            </w:r>
          </w:p>
        </w:tc>
        <w:tc>
          <w:tcPr>
            <w:tcW w:w="3827" w:type="dxa"/>
            <w:vMerge w:val="restart"/>
          </w:tcPr>
          <w:p w:rsidR="004A0D7F" w:rsidRPr="001D62E7" w:rsidRDefault="004A0D7F" w:rsidP="00D07ECE">
            <w:pPr>
              <w:rPr>
                <w:rFonts w:cs="Arial"/>
                <w:b/>
                <w:sz w:val="18"/>
                <w:szCs w:val="18"/>
                <w:lang w:val="en-GB"/>
              </w:rPr>
            </w:pPr>
            <w:r w:rsidRPr="001D62E7">
              <w:rPr>
                <w:rFonts w:cs="Arial"/>
                <w:b/>
                <w:sz w:val="18"/>
                <w:szCs w:val="18"/>
                <w:lang w:val="en-GB"/>
              </w:rPr>
              <w:lastRenderedPageBreak/>
              <w:t>METHODS &amp; TOOLS</w:t>
            </w:r>
          </w:p>
          <w:p w:rsidR="004A0D7F" w:rsidRDefault="004A0D7F" w:rsidP="00D07ECE">
            <w:pPr>
              <w:rPr>
                <w:rFonts w:cs="Arial"/>
                <w:sz w:val="18"/>
                <w:szCs w:val="18"/>
                <w:lang w:val="en-GB"/>
              </w:rPr>
            </w:pPr>
            <w:r w:rsidRPr="00A0155C">
              <w:rPr>
                <w:rFonts w:cs="Arial"/>
                <w:sz w:val="18"/>
                <w:szCs w:val="18"/>
                <w:lang w:val="en-GB"/>
              </w:rPr>
              <w:t>Incl. ECVET if relevant</w:t>
            </w:r>
            <w:r>
              <w:rPr>
                <w:rFonts w:cs="Arial"/>
                <w:sz w:val="18"/>
                <w:szCs w:val="18"/>
                <w:lang w:val="en-GB"/>
              </w:rPr>
              <w:t>.</w:t>
            </w:r>
          </w:p>
          <w:p w:rsidR="004A0D7F" w:rsidRDefault="004A0D7F" w:rsidP="00D07ECE">
            <w:pPr>
              <w:rPr>
                <w:rFonts w:cs="Arial"/>
                <w:b/>
                <w:sz w:val="18"/>
                <w:szCs w:val="18"/>
                <w:lang w:val="en-GB"/>
              </w:rPr>
            </w:pPr>
            <w:r w:rsidRPr="001D62E7">
              <w:rPr>
                <w:rFonts w:cs="Arial"/>
                <w:b/>
                <w:sz w:val="18"/>
                <w:szCs w:val="18"/>
                <w:lang w:val="en-GB"/>
              </w:rPr>
              <w:t>Organisational and human resources</w:t>
            </w:r>
            <w:r>
              <w:rPr>
                <w:rFonts w:cs="Arial"/>
                <w:b/>
                <w:sz w:val="18"/>
                <w:szCs w:val="18"/>
                <w:lang w:val="en-GB"/>
              </w:rPr>
              <w:t xml:space="preserve"> (assessors)</w:t>
            </w:r>
            <w:r w:rsidRPr="001D62E7">
              <w:rPr>
                <w:rFonts w:cs="Arial"/>
                <w:b/>
                <w:sz w:val="18"/>
                <w:szCs w:val="18"/>
                <w:lang w:val="en-GB"/>
              </w:rPr>
              <w:t>.</w:t>
            </w:r>
          </w:p>
          <w:p w:rsidR="004A0D7F" w:rsidRPr="001D62E7" w:rsidRDefault="004A0D7F" w:rsidP="00D07ECE">
            <w:pPr>
              <w:rPr>
                <w:rFonts w:cs="Arial"/>
                <w:b/>
                <w:sz w:val="18"/>
                <w:szCs w:val="18"/>
                <w:lang w:val="en-GB"/>
              </w:rPr>
            </w:pPr>
            <w:r>
              <w:rPr>
                <w:rFonts w:cs="Arial"/>
                <w:b/>
                <w:sz w:val="18"/>
                <w:szCs w:val="18"/>
                <w:lang w:val="en-GB"/>
              </w:rPr>
              <w:lastRenderedPageBreak/>
              <w:t>Venue and duration.</w:t>
            </w:r>
          </w:p>
          <w:p w:rsidR="004A0D7F" w:rsidRDefault="004A0D7F" w:rsidP="00D07ECE">
            <w:pPr>
              <w:rPr>
                <w:rFonts w:cs="Arial"/>
                <w:b/>
                <w:sz w:val="18"/>
                <w:szCs w:val="18"/>
                <w:lang w:val="en-GB"/>
              </w:rPr>
            </w:pPr>
            <w:r w:rsidRPr="001D62E7">
              <w:rPr>
                <w:rFonts w:cs="Arial"/>
                <w:b/>
                <w:sz w:val="18"/>
                <w:szCs w:val="18"/>
                <w:lang w:val="en-GB"/>
              </w:rPr>
              <w:t>Evidence collection during training.</w:t>
            </w:r>
          </w:p>
          <w:p w:rsidR="004A0D7F" w:rsidRPr="003072EA" w:rsidRDefault="004A0D7F" w:rsidP="00D07ECE">
            <w:pPr>
              <w:rPr>
                <w:rFonts w:cs="Arial"/>
                <w:b/>
                <w:sz w:val="18"/>
                <w:szCs w:val="18"/>
                <w:lang w:val="en-GB"/>
              </w:rPr>
            </w:pPr>
          </w:p>
          <w:p w:rsidR="004A0D7F" w:rsidRDefault="004A0D7F" w:rsidP="00D07ECE">
            <w:pPr>
              <w:rPr>
                <w:rFonts w:cs="Arial"/>
                <w:sz w:val="18"/>
                <w:szCs w:val="18"/>
                <w:lang w:val="en-GB"/>
              </w:rPr>
            </w:pPr>
            <w:r>
              <w:rPr>
                <w:rFonts w:cs="Arial"/>
                <w:sz w:val="18"/>
                <w:szCs w:val="18"/>
                <w:lang w:val="en-GB"/>
              </w:rPr>
              <w:t>When the training leading to a certification and/or qualification level, t</w:t>
            </w:r>
            <w:r w:rsidRPr="00E72AB6">
              <w:rPr>
                <w:rFonts w:cs="Arial"/>
                <w:sz w:val="18"/>
                <w:szCs w:val="18"/>
                <w:lang w:val="en-GB"/>
              </w:rPr>
              <w:t>he jury shall be designated by the competent territorial representative of the Ministry responsible for employment</w:t>
            </w:r>
            <w:r>
              <w:rPr>
                <w:rFonts w:cs="Arial"/>
                <w:sz w:val="18"/>
                <w:szCs w:val="18"/>
                <w:lang w:val="en-GB"/>
              </w:rPr>
              <w:t xml:space="preserve"> (in France)</w:t>
            </w:r>
            <w:r w:rsidRPr="00E72AB6">
              <w:rPr>
                <w:rFonts w:cs="Arial"/>
                <w:sz w:val="18"/>
                <w:szCs w:val="18"/>
                <w:lang w:val="en-GB"/>
              </w:rPr>
              <w:t>. It is made up of professionals of the trade concerned</w:t>
            </w:r>
            <w:r>
              <w:rPr>
                <w:rFonts w:cs="Arial"/>
                <w:sz w:val="18"/>
                <w:szCs w:val="18"/>
                <w:lang w:val="en-GB"/>
              </w:rPr>
              <w:t>.</w:t>
            </w:r>
          </w:p>
          <w:p w:rsidR="004A0D7F" w:rsidRDefault="004A0D7F" w:rsidP="00D07ECE">
            <w:pPr>
              <w:rPr>
                <w:rFonts w:cs="Arial"/>
                <w:sz w:val="18"/>
                <w:szCs w:val="18"/>
                <w:lang w:val="en-GB"/>
              </w:rPr>
            </w:pPr>
          </w:p>
          <w:p w:rsidR="004A0D7F" w:rsidRPr="00E72AB6" w:rsidRDefault="004A0D7F" w:rsidP="00D07ECE">
            <w:pPr>
              <w:rPr>
                <w:rFonts w:cs="Arial"/>
                <w:sz w:val="18"/>
                <w:szCs w:val="18"/>
                <w:lang w:val="en-GB"/>
              </w:rPr>
            </w:pPr>
            <w:r w:rsidRPr="00E72AB6">
              <w:rPr>
                <w:rFonts w:cs="Arial"/>
                <w:sz w:val="18"/>
                <w:szCs w:val="18"/>
                <w:lang w:val="en-GB"/>
              </w:rPr>
              <w:t xml:space="preserve">The evaluation is done </w:t>
            </w:r>
            <w:r w:rsidRPr="00474EB5">
              <w:rPr>
                <w:rFonts w:cs="Arial"/>
                <w:sz w:val="18"/>
                <w:szCs w:val="18"/>
                <w:u w:val="single"/>
                <w:lang w:val="en-GB"/>
              </w:rPr>
              <w:t>either</w:t>
            </w:r>
            <w:r>
              <w:rPr>
                <w:rFonts w:cs="Arial"/>
                <w:sz w:val="18"/>
                <w:szCs w:val="18"/>
                <w:lang w:val="en-GB"/>
              </w:rPr>
              <w:t xml:space="preserve"> </w:t>
            </w:r>
            <w:r w:rsidRPr="00E72AB6">
              <w:rPr>
                <w:rFonts w:cs="Arial"/>
                <w:sz w:val="18"/>
                <w:szCs w:val="18"/>
                <w:lang w:val="en-GB"/>
              </w:rPr>
              <w:t>by observing the practices implemented on worksite:</w:t>
            </w:r>
          </w:p>
          <w:p w:rsidR="004A0D7F" w:rsidRPr="003072EA" w:rsidRDefault="004A0D7F" w:rsidP="00D07ECE">
            <w:pPr>
              <w:pStyle w:val="Paragraphedeliste"/>
              <w:numPr>
                <w:ilvl w:val="0"/>
                <w:numId w:val="9"/>
              </w:numPr>
              <w:ind w:left="317" w:hanging="219"/>
              <w:rPr>
                <w:rFonts w:cs="Arial"/>
                <w:sz w:val="18"/>
                <w:szCs w:val="18"/>
                <w:lang w:val="en-US"/>
              </w:rPr>
            </w:pPr>
            <w:r>
              <w:rPr>
                <w:rFonts w:cs="Arial"/>
                <w:sz w:val="18"/>
                <w:szCs w:val="18"/>
                <w:lang w:val="en-US"/>
              </w:rPr>
              <w:t>Assessment</w:t>
            </w:r>
            <w:r w:rsidRPr="003072EA">
              <w:rPr>
                <w:rFonts w:cs="Arial"/>
                <w:sz w:val="18"/>
                <w:szCs w:val="18"/>
                <w:lang w:val="en-US"/>
              </w:rPr>
              <w:t xml:space="preserve"> of the quality of the </w:t>
            </w:r>
            <w:r>
              <w:rPr>
                <w:rFonts w:cs="Arial"/>
                <w:sz w:val="18"/>
                <w:szCs w:val="18"/>
                <w:lang w:val="en-US"/>
              </w:rPr>
              <w:t xml:space="preserve">accompaniment when giving </w:t>
            </w:r>
            <w:r w:rsidRPr="003072EA">
              <w:rPr>
                <w:rFonts w:cs="Arial"/>
                <w:sz w:val="18"/>
                <w:szCs w:val="18"/>
                <w:lang w:val="en-US"/>
              </w:rPr>
              <w:t>information to the workers-</w:t>
            </w:r>
            <w:r w:rsidR="00AE1976">
              <w:rPr>
                <w:rFonts w:cs="Arial"/>
                <w:sz w:val="18"/>
                <w:szCs w:val="18"/>
                <w:lang w:val="en-US"/>
              </w:rPr>
              <w:t>trainer</w:t>
            </w:r>
            <w:r w:rsidRPr="003072EA">
              <w:rPr>
                <w:rFonts w:cs="Arial"/>
                <w:sz w:val="18"/>
                <w:szCs w:val="18"/>
                <w:lang w:val="en-US"/>
              </w:rPr>
              <w:t>s on site.</w:t>
            </w:r>
          </w:p>
          <w:p w:rsidR="004A0D7F" w:rsidRPr="003072EA" w:rsidRDefault="004A0D7F" w:rsidP="00D07ECE">
            <w:pPr>
              <w:pStyle w:val="Paragraphedeliste"/>
              <w:numPr>
                <w:ilvl w:val="0"/>
                <w:numId w:val="9"/>
              </w:numPr>
              <w:ind w:left="317" w:hanging="219"/>
              <w:rPr>
                <w:rFonts w:cs="Arial"/>
                <w:sz w:val="18"/>
                <w:szCs w:val="18"/>
                <w:lang w:val="en-US"/>
              </w:rPr>
            </w:pPr>
            <w:r>
              <w:rPr>
                <w:rFonts w:cs="Arial"/>
                <w:sz w:val="18"/>
                <w:szCs w:val="18"/>
                <w:lang w:val="en-US"/>
              </w:rPr>
              <w:t>Assessment</w:t>
            </w:r>
            <w:r w:rsidRPr="003072EA">
              <w:rPr>
                <w:rFonts w:cs="Arial"/>
                <w:sz w:val="18"/>
                <w:szCs w:val="18"/>
                <w:lang w:val="en-US"/>
              </w:rPr>
              <w:t xml:space="preserve"> of the reaction to the understanding of the instructions given.</w:t>
            </w:r>
          </w:p>
          <w:p w:rsidR="004A0D7F" w:rsidRPr="003072EA" w:rsidRDefault="004A0D7F" w:rsidP="00D07ECE">
            <w:pPr>
              <w:pStyle w:val="Paragraphedeliste"/>
              <w:numPr>
                <w:ilvl w:val="0"/>
                <w:numId w:val="9"/>
              </w:numPr>
              <w:ind w:left="317" w:hanging="219"/>
              <w:rPr>
                <w:rFonts w:cs="Arial"/>
                <w:sz w:val="18"/>
                <w:szCs w:val="18"/>
                <w:lang w:val="en-US"/>
              </w:rPr>
            </w:pPr>
            <w:r>
              <w:rPr>
                <w:rFonts w:cs="Arial"/>
                <w:sz w:val="18"/>
                <w:szCs w:val="18"/>
                <w:lang w:val="en-US"/>
              </w:rPr>
              <w:t>Assessment</w:t>
            </w:r>
            <w:r w:rsidRPr="003072EA">
              <w:rPr>
                <w:rFonts w:cs="Arial"/>
                <w:sz w:val="18"/>
                <w:szCs w:val="18"/>
                <w:lang w:val="en-US"/>
              </w:rPr>
              <w:t xml:space="preserve"> of the candidate's reaction to the </w:t>
            </w:r>
            <w:r>
              <w:rPr>
                <w:rFonts w:cs="Arial"/>
                <w:sz w:val="18"/>
                <w:szCs w:val="18"/>
                <w:lang w:val="en-US"/>
              </w:rPr>
              <w:t>reactions of workers in problem solving situations</w:t>
            </w:r>
            <w:r w:rsidRPr="003072EA">
              <w:rPr>
                <w:rFonts w:cs="Arial"/>
                <w:sz w:val="18"/>
                <w:szCs w:val="18"/>
                <w:lang w:val="en-US"/>
              </w:rPr>
              <w:t>.</w:t>
            </w:r>
          </w:p>
          <w:p w:rsidR="004A0D7F" w:rsidRPr="004A471A" w:rsidRDefault="004A0D7F" w:rsidP="00D07ECE">
            <w:pPr>
              <w:textAlignment w:val="top"/>
              <w:rPr>
                <w:rFonts w:cs="Arial"/>
                <w:sz w:val="18"/>
                <w:szCs w:val="18"/>
                <w:lang w:val="en-GB"/>
              </w:rPr>
            </w:pPr>
            <w:r w:rsidRPr="004A471A">
              <w:rPr>
                <w:rFonts w:cs="Arial"/>
                <w:sz w:val="18"/>
                <w:szCs w:val="18"/>
                <w:lang w:val="en-GB"/>
              </w:rPr>
              <w:t xml:space="preserve">… </w:t>
            </w:r>
            <w:r w:rsidRPr="00C16D10">
              <w:rPr>
                <w:rFonts w:cs="Arial"/>
                <w:sz w:val="18"/>
                <w:szCs w:val="18"/>
                <w:u w:val="single"/>
                <w:lang w:val="en-GB"/>
              </w:rPr>
              <w:t>or</w:t>
            </w:r>
            <w:r w:rsidRPr="004A471A">
              <w:rPr>
                <w:rFonts w:cs="Arial"/>
                <w:sz w:val="18"/>
                <w:szCs w:val="18"/>
                <w:lang w:val="en-GB"/>
              </w:rPr>
              <w:t xml:space="preserve"> by organizing simulations in classrooms as follows (Assessment on File):</w:t>
            </w:r>
          </w:p>
          <w:p w:rsidR="004A0D7F" w:rsidRPr="004A471A" w:rsidRDefault="004A0D7F" w:rsidP="00B65528">
            <w:pPr>
              <w:pStyle w:val="Paragraphedeliste"/>
              <w:numPr>
                <w:ilvl w:val="0"/>
                <w:numId w:val="9"/>
              </w:numPr>
              <w:ind w:left="317" w:hanging="219"/>
              <w:rPr>
                <w:rFonts w:cs="Arial"/>
                <w:sz w:val="18"/>
                <w:szCs w:val="18"/>
                <w:lang w:val="en-US"/>
              </w:rPr>
            </w:pPr>
            <w:r w:rsidRPr="004A471A">
              <w:rPr>
                <w:rFonts w:cs="Arial"/>
                <w:sz w:val="18"/>
                <w:szCs w:val="18"/>
                <w:lang w:val="en-US"/>
              </w:rPr>
              <w:t xml:space="preserve">On the basis of the </w:t>
            </w:r>
            <w:r>
              <w:rPr>
                <w:rFonts w:cs="Arial"/>
                <w:sz w:val="18"/>
                <w:szCs w:val="18"/>
                <w:lang w:val="en-US"/>
              </w:rPr>
              <w:t>case study</w:t>
            </w:r>
            <w:r w:rsidRPr="004A471A">
              <w:rPr>
                <w:rFonts w:cs="Arial"/>
                <w:sz w:val="18"/>
                <w:szCs w:val="18"/>
                <w:lang w:val="en-US"/>
              </w:rPr>
              <w:t xml:space="preserve"> </w:t>
            </w:r>
            <w:r>
              <w:rPr>
                <w:rFonts w:cs="Arial"/>
                <w:sz w:val="18"/>
                <w:szCs w:val="18"/>
                <w:lang w:val="en-US"/>
              </w:rPr>
              <w:t>(presented in a file)</w:t>
            </w:r>
            <w:r w:rsidRPr="004A471A">
              <w:rPr>
                <w:rFonts w:cs="Arial"/>
                <w:sz w:val="18"/>
                <w:szCs w:val="18"/>
                <w:lang w:val="en-US"/>
              </w:rPr>
              <w:t>, the candidate must, on the last day of training, perform the work requested. The requirements may vary depending on the number of credits to be obtained. The time of the test may also vary (from 1.30 to 2½ hours).</w:t>
            </w:r>
          </w:p>
        </w:tc>
      </w:tr>
      <w:tr w:rsidR="004A0D7F" w:rsidRPr="00046BD8" w:rsidTr="00D07ECE">
        <w:tc>
          <w:tcPr>
            <w:tcW w:w="6658" w:type="dxa"/>
            <w:gridSpan w:val="2"/>
          </w:tcPr>
          <w:p w:rsidR="004A0D7F" w:rsidRDefault="004A0D7F" w:rsidP="00D07ECE">
            <w:pPr>
              <w:rPr>
                <w:rFonts w:cs="Arial"/>
                <w:sz w:val="18"/>
                <w:szCs w:val="18"/>
                <w:lang w:val="en-GB"/>
              </w:rPr>
            </w:pPr>
            <w:r w:rsidRPr="00A0155C">
              <w:rPr>
                <w:rFonts w:cs="Arial"/>
                <w:b/>
                <w:sz w:val="18"/>
                <w:szCs w:val="18"/>
                <w:lang w:val="en-GB"/>
              </w:rPr>
              <w:lastRenderedPageBreak/>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4A0D7F" w:rsidRPr="006F3112" w:rsidRDefault="004A0D7F" w:rsidP="00D07ECE">
            <w:pPr>
              <w:rPr>
                <w:rFonts w:cs="Arial"/>
                <w:sz w:val="18"/>
                <w:szCs w:val="18"/>
                <w:lang w:val="en-US"/>
              </w:rPr>
            </w:pPr>
          </w:p>
          <w:p w:rsidR="004A0D7F" w:rsidRPr="003072EA" w:rsidRDefault="004A0D7F" w:rsidP="00D07ECE">
            <w:pPr>
              <w:pStyle w:val="Paragraphedeliste"/>
              <w:numPr>
                <w:ilvl w:val="0"/>
                <w:numId w:val="8"/>
              </w:numPr>
              <w:ind w:left="171" w:hanging="124"/>
              <w:rPr>
                <w:rFonts w:cs="Arial"/>
                <w:sz w:val="18"/>
                <w:szCs w:val="18"/>
                <w:lang w:val="en-GB"/>
              </w:rPr>
            </w:pPr>
            <w:r w:rsidRPr="003072EA">
              <w:rPr>
                <w:rFonts w:cs="Arial"/>
                <w:sz w:val="18"/>
                <w:szCs w:val="18"/>
                <w:lang w:val="en-GB"/>
              </w:rPr>
              <w:t xml:space="preserve">Written analyses of </w:t>
            </w:r>
            <w:r>
              <w:rPr>
                <w:rFonts w:cs="Arial"/>
                <w:sz w:val="18"/>
                <w:szCs w:val="18"/>
                <w:lang w:val="en-GB"/>
              </w:rPr>
              <w:t>concepts and problem solving situations, starting from filmed material, related to tutorship.</w:t>
            </w:r>
          </w:p>
          <w:p w:rsidR="004A0D7F" w:rsidRPr="003072EA" w:rsidRDefault="004A0D7F" w:rsidP="00D07ECE">
            <w:pPr>
              <w:rPr>
                <w:rFonts w:cs="Arial"/>
                <w:sz w:val="18"/>
                <w:szCs w:val="18"/>
                <w:lang w:val="en-US"/>
              </w:rPr>
            </w:pPr>
          </w:p>
        </w:tc>
        <w:tc>
          <w:tcPr>
            <w:tcW w:w="6520" w:type="dxa"/>
            <w:gridSpan w:val="2"/>
          </w:tcPr>
          <w:p w:rsidR="004A0D7F" w:rsidRDefault="004A0D7F" w:rsidP="00D07ECE">
            <w:pPr>
              <w:rPr>
                <w:rFonts w:cs="Arial"/>
                <w:sz w:val="18"/>
                <w:szCs w:val="18"/>
                <w:lang w:val="en-GB"/>
              </w:rPr>
            </w:pPr>
            <w:r w:rsidRPr="00A0155C">
              <w:rPr>
                <w:rFonts w:cs="Arial"/>
                <w:b/>
                <w:sz w:val="18"/>
                <w:szCs w:val="18"/>
                <w:lang w:val="en-GB"/>
              </w:rPr>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4A0D7F" w:rsidRDefault="004A0D7F" w:rsidP="00D07ECE">
            <w:pPr>
              <w:rPr>
                <w:rFonts w:cs="Arial"/>
                <w:sz w:val="18"/>
                <w:szCs w:val="18"/>
                <w:lang w:val="en-GB"/>
              </w:rPr>
            </w:pP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 xml:space="preserve">Communication schemes to be implemented in company taking into account its size, activity, history and social choices. </w:t>
            </w:r>
          </w:p>
          <w:p w:rsidR="004A0D7F" w:rsidRPr="003072EA"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Identification and preparation of case studies taken from concrete situations observed in companies for their future presentation in training centres.</w:t>
            </w:r>
          </w:p>
        </w:tc>
        <w:tc>
          <w:tcPr>
            <w:tcW w:w="3544" w:type="dxa"/>
          </w:tcPr>
          <w:p w:rsidR="004A0D7F" w:rsidRDefault="004A0D7F" w:rsidP="00D07ECE">
            <w:pPr>
              <w:rPr>
                <w:rFonts w:cs="Arial"/>
                <w:sz w:val="18"/>
                <w:szCs w:val="18"/>
                <w:lang w:val="en-GB"/>
              </w:rPr>
            </w:pPr>
            <w:r w:rsidRPr="00A0155C">
              <w:rPr>
                <w:rFonts w:cs="Arial"/>
                <w:b/>
                <w:sz w:val="18"/>
                <w:szCs w:val="18"/>
                <w:lang w:val="en-GB"/>
              </w:rPr>
              <w:t xml:space="preserve">PRODUCTIONS </w:t>
            </w:r>
            <w:r>
              <w:rPr>
                <w:rFonts w:cs="Arial"/>
                <w:b/>
                <w:sz w:val="18"/>
                <w:szCs w:val="18"/>
                <w:lang w:val="en-GB"/>
              </w:rPr>
              <w:t xml:space="preserve">TO BE </w:t>
            </w:r>
            <w:r w:rsidRPr="00A0155C">
              <w:rPr>
                <w:rFonts w:cs="Arial"/>
                <w:b/>
                <w:sz w:val="18"/>
                <w:szCs w:val="18"/>
                <w:lang w:val="en-GB"/>
              </w:rPr>
              <w:t xml:space="preserve">REQUIRED FROM LEARNERS </w:t>
            </w:r>
            <w:r w:rsidRPr="001D62E7">
              <w:rPr>
                <w:rFonts w:cs="Arial"/>
                <w:sz w:val="18"/>
                <w:szCs w:val="18"/>
                <w:lang w:val="en-GB"/>
              </w:rPr>
              <w:t>(analysis, synthesis, sketches, operational schemes, etc.)</w:t>
            </w:r>
          </w:p>
          <w:p w:rsidR="004A0D7F" w:rsidRDefault="004A0D7F" w:rsidP="00D07ECE">
            <w:pPr>
              <w:rPr>
                <w:rFonts w:cs="Arial"/>
                <w:sz w:val="18"/>
                <w:szCs w:val="18"/>
                <w:lang w:val="en-GB"/>
              </w:rPr>
            </w:pPr>
          </w:p>
          <w:p w:rsidR="004A0D7F"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Regular and progressive fulfilment of the “Liaison files” mentioned above.</w:t>
            </w:r>
          </w:p>
          <w:p w:rsidR="004A0D7F" w:rsidRPr="003072EA" w:rsidRDefault="004A0D7F" w:rsidP="00D07ECE">
            <w:pPr>
              <w:pStyle w:val="Paragraphedeliste"/>
              <w:numPr>
                <w:ilvl w:val="0"/>
                <w:numId w:val="8"/>
              </w:numPr>
              <w:ind w:left="171" w:hanging="124"/>
              <w:rPr>
                <w:rFonts w:cs="Arial"/>
                <w:sz w:val="18"/>
                <w:szCs w:val="18"/>
                <w:lang w:val="en-GB"/>
              </w:rPr>
            </w:pPr>
            <w:r>
              <w:rPr>
                <w:rFonts w:cs="Arial"/>
                <w:sz w:val="18"/>
                <w:szCs w:val="18"/>
                <w:lang w:val="en-GB"/>
              </w:rPr>
              <w:t>Research and analysis of press articles related to the tutorship on worksites.</w:t>
            </w:r>
          </w:p>
          <w:p w:rsidR="004A0D7F" w:rsidRPr="003072EA" w:rsidRDefault="004A0D7F" w:rsidP="00D07ECE">
            <w:pPr>
              <w:rPr>
                <w:rFonts w:cs="Arial"/>
                <w:sz w:val="18"/>
                <w:szCs w:val="18"/>
                <w:lang w:val="en-US"/>
              </w:rPr>
            </w:pPr>
          </w:p>
        </w:tc>
        <w:tc>
          <w:tcPr>
            <w:tcW w:w="3827" w:type="dxa"/>
            <w:vMerge/>
          </w:tcPr>
          <w:p w:rsidR="004A0D7F" w:rsidRPr="003072EA" w:rsidRDefault="004A0D7F" w:rsidP="00D07ECE">
            <w:pPr>
              <w:rPr>
                <w:rFonts w:cs="Arial"/>
                <w:sz w:val="18"/>
                <w:szCs w:val="18"/>
                <w:lang w:val="en-US"/>
              </w:rPr>
            </w:pPr>
          </w:p>
        </w:tc>
      </w:tr>
    </w:tbl>
    <w:p w:rsidR="004A0D7F" w:rsidRPr="003072EA" w:rsidRDefault="004A0D7F" w:rsidP="004A0D7F">
      <w:pPr>
        <w:rPr>
          <w:b/>
          <w:highlight w:val="yellow"/>
          <w:lang w:val="en-US"/>
        </w:rPr>
      </w:pPr>
    </w:p>
    <w:p w:rsidR="004A0D7F" w:rsidRDefault="004A0D7F" w:rsidP="004A0D7F">
      <w:pPr>
        <w:rPr>
          <w:lang w:val="en-US"/>
        </w:rPr>
      </w:pPr>
    </w:p>
    <w:p w:rsidR="004A0D7F" w:rsidRDefault="004A0D7F">
      <w:pPr>
        <w:rPr>
          <w:lang w:val="en-US"/>
        </w:rPr>
      </w:pPr>
      <w:r>
        <w:rPr>
          <w:lang w:val="en-US"/>
        </w:rPr>
        <w:br w:type="page"/>
      </w:r>
    </w:p>
    <w:p w:rsidR="00476B5C" w:rsidRDefault="00476B5C">
      <w:pPr>
        <w:rPr>
          <w:lang w:val="en-US"/>
        </w:rPr>
      </w:pPr>
    </w:p>
    <w:p w:rsidR="00CE4D2C" w:rsidRPr="003072EA" w:rsidRDefault="00CE4D2C" w:rsidP="00CE4D2C">
      <w:pPr>
        <w:rPr>
          <w:b/>
          <w:highlight w:val="yellow"/>
          <w:lang w:val="en-US"/>
        </w:rPr>
      </w:pPr>
      <w:r w:rsidRPr="00A0155C">
        <w:rPr>
          <w:b/>
          <w:noProof/>
          <w:lang w:eastAsia="fr-FR"/>
        </w:rPr>
        <w:drawing>
          <wp:anchor distT="0" distB="0" distL="114300" distR="114300" simplePos="0" relativeHeight="251746304" behindDoc="0" locked="0" layoutInCell="1" allowOverlap="1" wp14:anchorId="05CA6352" wp14:editId="4050F8B0">
            <wp:simplePos x="0" y="0"/>
            <wp:positionH relativeFrom="margin">
              <wp:align>center</wp:align>
            </wp:positionH>
            <wp:positionV relativeFrom="paragraph">
              <wp:posOffset>92558</wp:posOffset>
            </wp:positionV>
            <wp:extent cx="2602865" cy="565785"/>
            <wp:effectExtent l="0" t="0" r="6985" b="571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2865" cy="5657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CE4D2C" w:rsidRPr="003072EA" w:rsidRDefault="00CE4D2C" w:rsidP="00CE4D2C">
      <w:pPr>
        <w:rPr>
          <w:b/>
          <w:highlight w:val="yellow"/>
          <w:lang w:val="en-US"/>
        </w:rPr>
      </w:pPr>
    </w:p>
    <w:p w:rsidR="00CE4D2C" w:rsidRDefault="00CE4D2C" w:rsidP="00CE4D2C">
      <w:pPr>
        <w:jc w:val="center"/>
        <w:rPr>
          <w:rFonts w:ascii="Calibri" w:hAnsi="Calibri"/>
          <w:b/>
          <w:color w:val="404040"/>
          <w:lang w:val="en-GB" w:eastAsia="fr-FR"/>
        </w:rPr>
      </w:pPr>
    </w:p>
    <w:p w:rsidR="00CE4D2C" w:rsidRDefault="00CE4D2C" w:rsidP="00CE4D2C">
      <w:pPr>
        <w:jc w:val="center"/>
        <w:rPr>
          <w:rFonts w:ascii="Calibri" w:hAnsi="Calibri"/>
          <w:b/>
          <w:color w:val="404040"/>
          <w:lang w:val="en-GB" w:eastAsia="fr-FR"/>
        </w:rPr>
      </w:pPr>
    </w:p>
    <w:p w:rsidR="00CE4D2C" w:rsidRPr="00A0155C" w:rsidRDefault="00CE4D2C" w:rsidP="00CE4D2C">
      <w:pPr>
        <w:jc w:val="center"/>
        <w:rPr>
          <w:rFonts w:ascii="Calibri" w:hAnsi="Calibri"/>
          <w:b/>
          <w:color w:val="404040"/>
          <w:lang w:val="en-GB" w:eastAsia="fr-FR"/>
        </w:rPr>
      </w:pPr>
      <w:r w:rsidRPr="00A0155C">
        <w:rPr>
          <w:rFonts w:ascii="Calibri" w:hAnsi="Calibri"/>
          <w:b/>
          <w:color w:val="404040"/>
          <w:lang w:val="en-GB" w:eastAsia="fr-FR"/>
        </w:rPr>
        <w:t>Middle Management Skills in the Building Sector: Adjustment of the Vocational Education to the Evolution of Company Needs</w:t>
      </w:r>
    </w:p>
    <w:p w:rsidR="00CE4D2C" w:rsidRPr="00A0155C" w:rsidRDefault="00CE4D2C" w:rsidP="00CE4D2C">
      <w:pPr>
        <w:autoSpaceDE w:val="0"/>
        <w:autoSpaceDN w:val="0"/>
        <w:adjustRightInd w:val="0"/>
        <w:jc w:val="center"/>
        <w:rPr>
          <w:rFonts w:ascii="Calibri" w:hAnsi="Calibri"/>
          <w:color w:val="244061"/>
          <w:lang w:val="en-GB" w:eastAsia="fr-FR"/>
        </w:rPr>
      </w:pPr>
      <w:r w:rsidRPr="00A0155C">
        <w:rPr>
          <w:rFonts w:ascii="Calibri" w:hAnsi="Calibri"/>
          <w:color w:val="244061"/>
          <w:lang w:val="en-GB" w:eastAsia="fr-FR"/>
        </w:rPr>
        <w:t>Contract: 2015-1-FR01-KA202-015054</w:t>
      </w:r>
    </w:p>
    <w:p w:rsidR="003072EA" w:rsidRDefault="003072EA">
      <w:pPr>
        <w:rPr>
          <w:lang w:val="en-US"/>
        </w:rPr>
      </w:pPr>
    </w:p>
    <w:p w:rsidR="00BE1D15" w:rsidRPr="007301D9" w:rsidRDefault="00BE1D15" w:rsidP="00FF3DB4">
      <w:pPr>
        <w:rPr>
          <w:lang w:val="en-US"/>
        </w:rPr>
      </w:pPr>
    </w:p>
    <w:p w:rsidR="00BE1D15" w:rsidRPr="00A0155C" w:rsidRDefault="00BE1D15">
      <w:pPr>
        <w:rPr>
          <w:lang w:val="en-GB"/>
        </w:rPr>
      </w:pPr>
    </w:p>
    <w:p w:rsidR="00BE1D15" w:rsidRPr="00CE4D2C" w:rsidRDefault="00BE1D15" w:rsidP="00CE4D2C">
      <w:pPr>
        <w:jc w:val="center"/>
        <w:rPr>
          <w:b/>
          <w:sz w:val="32"/>
          <w:szCs w:val="32"/>
          <w:lang w:val="en-GB"/>
        </w:rPr>
      </w:pPr>
      <w:r w:rsidRPr="00A0155C">
        <w:rPr>
          <w:b/>
          <w:sz w:val="32"/>
          <w:szCs w:val="32"/>
          <w:lang w:val="en-GB"/>
        </w:rPr>
        <w:t xml:space="preserve">PART </w:t>
      </w:r>
      <w:r w:rsidR="00B52AE7">
        <w:rPr>
          <w:b/>
          <w:sz w:val="32"/>
          <w:szCs w:val="32"/>
          <w:lang w:val="en-GB"/>
        </w:rPr>
        <w:t>TWO</w:t>
      </w:r>
      <w:r w:rsidRPr="00A0155C">
        <w:rPr>
          <w:b/>
          <w:sz w:val="32"/>
          <w:szCs w:val="32"/>
          <w:lang w:val="en-GB"/>
        </w:rPr>
        <w:t xml:space="preserve">: DESCRIPTION OF THE EXPERIMENTATION TO SET UP </w:t>
      </w:r>
      <w:r w:rsidR="00982925">
        <w:rPr>
          <w:b/>
          <w:sz w:val="32"/>
          <w:szCs w:val="32"/>
          <w:lang w:val="en-GB"/>
        </w:rPr>
        <w:t>BY</w:t>
      </w:r>
      <w:r w:rsidR="00CE4D2C">
        <w:rPr>
          <w:b/>
          <w:sz w:val="32"/>
          <w:szCs w:val="32"/>
          <w:lang w:val="en-GB"/>
        </w:rPr>
        <w:t xml:space="preserve"> THE CCCA-BTP</w:t>
      </w:r>
    </w:p>
    <w:p w:rsidR="00FF3DB4" w:rsidRPr="00A0155C" w:rsidRDefault="00FF3DB4" w:rsidP="00FF3DB4">
      <w:pPr>
        <w:rPr>
          <w:lang w:val="en-GB"/>
        </w:rPr>
      </w:pPr>
    </w:p>
    <w:p w:rsidR="00C40621" w:rsidRPr="00A0155C" w:rsidRDefault="007E0268" w:rsidP="007E0268">
      <w:pPr>
        <w:jc w:val="center"/>
        <w:rPr>
          <w:b/>
          <w:color w:val="1F4E79" w:themeColor="accent1" w:themeShade="80"/>
          <w:sz w:val="28"/>
          <w:szCs w:val="28"/>
          <w:lang w:val="en-GB"/>
        </w:rPr>
      </w:pPr>
      <w:r w:rsidRPr="00A0155C">
        <w:rPr>
          <w:b/>
          <w:color w:val="1F4E79" w:themeColor="accent1" w:themeShade="80"/>
          <w:sz w:val="28"/>
          <w:szCs w:val="28"/>
          <w:lang w:val="en-GB"/>
        </w:rPr>
        <w:t xml:space="preserve">How do </w:t>
      </w:r>
      <w:r w:rsidR="00CE4D2C">
        <w:rPr>
          <w:b/>
          <w:color w:val="1F4E79" w:themeColor="accent1" w:themeShade="80"/>
          <w:sz w:val="28"/>
          <w:szCs w:val="28"/>
          <w:lang w:val="en-GB"/>
        </w:rPr>
        <w:t>we</w:t>
      </w:r>
      <w:r w:rsidRPr="00A0155C">
        <w:rPr>
          <w:b/>
          <w:color w:val="1F4E79" w:themeColor="accent1" w:themeShade="80"/>
          <w:sz w:val="28"/>
          <w:szCs w:val="28"/>
          <w:lang w:val="en-GB"/>
        </w:rPr>
        <w:t xml:space="preserve"> intent to experience the results achieved within the period from September 2017 to March 2018?</w:t>
      </w:r>
    </w:p>
    <w:p w:rsidR="007E0268" w:rsidRPr="00A0155C" w:rsidRDefault="007E0268" w:rsidP="007E0268">
      <w:pPr>
        <w:jc w:val="center"/>
        <w:rPr>
          <w:lang w:val="en-GB"/>
        </w:rPr>
      </w:pPr>
    </w:p>
    <w:p w:rsidR="00DB4D51" w:rsidRPr="00A0155C" w:rsidRDefault="00DB4D51" w:rsidP="007E0268">
      <w:pPr>
        <w:jc w:val="center"/>
        <w:rPr>
          <w:lang w:val="en-GB"/>
        </w:rPr>
      </w:pPr>
    </w:p>
    <w:p w:rsidR="00DB4D51" w:rsidRPr="00A0155C" w:rsidRDefault="00DB4D51" w:rsidP="007E0268">
      <w:pPr>
        <w:jc w:val="center"/>
        <w:rPr>
          <w:lang w:val="en-GB"/>
        </w:rPr>
      </w:pPr>
    </w:p>
    <w:p w:rsidR="00DB4D51" w:rsidRPr="00A0155C" w:rsidRDefault="00DB4D51" w:rsidP="00DB4D51">
      <w:pPr>
        <w:pStyle w:val="Paragraphedeliste"/>
        <w:numPr>
          <w:ilvl w:val="0"/>
          <w:numId w:val="3"/>
        </w:numPr>
        <w:rPr>
          <w:b/>
          <w:lang w:val="en-GB"/>
        </w:rPr>
      </w:pPr>
      <w:r w:rsidRPr="00A0155C">
        <w:rPr>
          <w:b/>
          <w:lang w:val="en-GB"/>
        </w:rPr>
        <w:t xml:space="preserve">What kind of experimentation seems realistic within </w:t>
      </w:r>
      <w:r w:rsidR="00CE4D2C">
        <w:rPr>
          <w:b/>
          <w:lang w:val="en-GB"/>
        </w:rPr>
        <w:t>our</w:t>
      </w:r>
      <w:r w:rsidRPr="00A0155C">
        <w:rPr>
          <w:b/>
          <w:lang w:val="en-GB"/>
        </w:rPr>
        <w:t xml:space="preserve"> context in terms of training paths? Please describe its main characteristics in terms of level</w:t>
      </w:r>
      <w:r w:rsidR="0016770B" w:rsidRPr="00A0155C">
        <w:rPr>
          <w:b/>
          <w:lang w:val="en-GB"/>
        </w:rPr>
        <w:t xml:space="preserve"> (EQF)</w:t>
      </w:r>
      <w:r w:rsidRPr="00A0155C">
        <w:rPr>
          <w:b/>
          <w:lang w:val="en-GB"/>
        </w:rPr>
        <w:t xml:space="preserve">, learning outcomes planned, </w:t>
      </w:r>
      <w:r w:rsidR="0016770B" w:rsidRPr="00A0155C">
        <w:rPr>
          <w:b/>
          <w:lang w:val="en-GB"/>
        </w:rPr>
        <w:t>training duration</w:t>
      </w:r>
      <w:r w:rsidRPr="00A0155C">
        <w:rPr>
          <w:b/>
          <w:lang w:val="en-GB"/>
        </w:rPr>
        <w:t xml:space="preserve"> and nu</w:t>
      </w:r>
      <w:r w:rsidR="00BB148B">
        <w:rPr>
          <w:b/>
          <w:lang w:val="en-GB"/>
        </w:rPr>
        <w:t>mber of hours if relevant, etc.</w:t>
      </w:r>
    </w:p>
    <w:p w:rsidR="00DB4D51" w:rsidRDefault="00DB4D51" w:rsidP="00DB4D51">
      <w:pPr>
        <w:rPr>
          <w:lang w:val="en-GB"/>
        </w:rPr>
      </w:pPr>
    </w:p>
    <w:p w:rsidR="00691B82" w:rsidRPr="00C6248D" w:rsidRDefault="0080746A" w:rsidP="008D121D">
      <w:pPr>
        <w:ind w:left="284"/>
        <w:jc w:val="both"/>
        <w:rPr>
          <w:rFonts w:ascii="Calibri" w:hAnsi="Calibri"/>
          <w:color w:val="1F497D"/>
          <w:lang w:val="en-GB"/>
        </w:rPr>
      </w:pPr>
      <w:r w:rsidRPr="008D121D">
        <w:rPr>
          <w:rFonts w:ascii="Calibri" w:hAnsi="Calibri"/>
          <w:color w:val="1F497D"/>
          <w:lang w:val="en-GB"/>
        </w:rPr>
        <w:t xml:space="preserve">Concerning France, we have selected, in coordination with </w:t>
      </w:r>
      <w:r w:rsidR="007214EB" w:rsidRPr="008D121D">
        <w:rPr>
          <w:rFonts w:ascii="Calibri" w:hAnsi="Calibri"/>
          <w:color w:val="1F497D"/>
          <w:lang w:val="en-GB"/>
        </w:rPr>
        <w:t>the training centres located</w:t>
      </w:r>
      <w:r w:rsidRPr="008D121D">
        <w:rPr>
          <w:rFonts w:ascii="Calibri" w:hAnsi="Calibri"/>
          <w:color w:val="1F497D"/>
          <w:lang w:val="en-GB"/>
        </w:rPr>
        <w:t xml:space="preserve"> </w:t>
      </w:r>
      <w:r w:rsidR="007214EB" w:rsidRPr="008D121D">
        <w:rPr>
          <w:rFonts w:ascii="Calibri" w:hAnsi="Calibri"/>
          <w:color w:val="1F497D"/>
          <w:lang w:val="en-GB"/>
        </w:rPr>
        <w:t xml:space="preserve">finally </w:t>
      </w:r>
      <w:r w:rsidRPr="008D121D">
        <w:rPr>
          <w:rFonts w:ascii="Calibri" w:hAnsi="Calibri"/>
          <w:color w:val="1F497D"/>
          <w:lang w:val="en-GB"/>
        </w:rPr>
        <w:t xml:space="preserve">in </w:t>
      </w:r>
      <w:r w:rsidR="007214EB" w:rsidRPr="008D121D">
        <w:rPr>
          <w:rFonts w:ascii="Calibri" w:hAnsi="Calibri"/>
          <w:color w:val="1F497D"/>
          <w:lang w:val="en-GB"/>
        </w:rPr>
        <w:t>three</w:t>
      </w:r>
      <w:r w:rsidRPr="008D121D">
        <w:rPr>
          <w:rFonts w:ascii="Calibri" w:hAnsi="Calibri"/>
          <w:color w:val="1F497D"/>
          <w:lang w:val="en-GB"/>
        </w:rPr>
        <w:t xml:space="preserve"> </w:t>
      </w:r>
      <w:r w:rsidR="007214EB" w:rsidRPr="008D121D">
        <w:rPr>
          <w:rFonts w:ascii="Calibri" w:hAnsi="Calibri"/>
          <w:color w:val="1F497D"/>
          <w:lang w:val="en-GB"/>
        </w:rPr>
        <w:t xml:space="preserve">French </w:t>
      </w:r>
      <w:r w:rsidRPr="008D121D">
        <w:rPr>
          <w:rFonts w:ascii="Calibri" w:hAnsi="Calibri"/>
          <w:color w:val="1F497D"/>
          <w:lang w:val="en-GB"/>
        </w:rPr>
        <w:t>regions</w:t>
      </w:r>
      <w:r w:rsidR="007214EB" w:rsidRPr="008D121D">
        <w:rPr>
          <w:rFonts w:ascii="Calibri" w:hAnsi="Calibri"/>
          <w:color w:val="1F497D"/>
          <w:lang w:val="en-GB"/>
        </w:rPr>
        <w:t xml:space="preserve"> (Aquitaine, Midi-Pyrénées and Pays de la Loire)</w:t>
      </w:r>
      <w:r w:rsidRPr="008D121D">
        <w:rPr>
          <w:rFonts w:ascii="Calibri" w:hAnsi="Calibri"/>
          <w:color w:val="1F497D"/>
          <w:lang w:val="en-GB"/>
        </w:rPr>
        <w:t>, the training paths to be tested starting September 2017 as a whole curriculum leadin</w:t>
      </w:r>
      <w:r w:rsidR="00C6248D" w:rsidRPr="008D121D">
        <w:rPr>
          <w:rFonts w:ascii="Calibri" w:hAnsi="Calibri"/>
          <w:color w:val="1F497D"/>
          <w:lang w:val="en-GB"/>
        </w:rPr>
        <w:t xml:space="preserve">g to a recognized qualification. </w:t>
      </w:r>
      <w:r w:rsidR="00C6248D" w:rsidRPr="008D121D">
        <w:rPr>
          <w:rFonts w:ascii="Calibri" w:hAnsi="Calibri"/>
          <w:color w:val="1F497D"/>
          <w:lang w:val="en-GB"/>
        </w:rPr>
        <w:t xml:space="preserve">Both diploma </w:t>
      </w:r>
      <w:r w:rsidR="00AE1976" w:rsidRPr="008D121D">
        <w:rPr>
          <w:rFonts w:ascii="Calibri" w:hAnsi="Calibri"/>
          <w:color w:val="1F497D"/>
          <w:lang w:val="en-GB"/>
        </w:rPr>
        <w:t>(</w:t>
      </w:r>
      <w:r w:rsidR="008D121D" w:rsidRPr="008D121D">
        <w:rPr>
          <w:rFonts w:ascii="Calibri" w:hAnsi="Calibri"/>
          <w:color w:val="1F497D"/>
          <w:lang w:val="en-GB"/>
        </w:rPr>
        <w:t>Professional Title [</w:t>
      </w:r>
      <w:r w:rsidR="00AE1976" w:rsidRPr="008D121D">
        <w:rPr>
          <w:rFonts w:ascii="Calibri" w:hAnsi="Calibri"/>
          <w:color w:val="1F497D"/>
          <w:lang w:val="en-GB"/>
        </w:rPr>
        <w:t>und</w:t>
      </w:r>
      <w:r w:rsidR="008D121D" w:rsidRPr="008D121D">
        <w:rPr>
          <w:rFonts w:ascii="Calibri" w:hAnsi="Calibri"/>
          <w:color w:val="1F497D"/>
          <w:lang w:val="en-GB"/>
        </w:rPr>
        <w:t>erstood as a recognised Diploma]</w:t>
      </w:r>
      <w:r w:rsidR="00AE1976" w:rsidRPr="008D121D">
        <w:rPr>
          <w:rFonts w:ascii="Calibri" w:hAnsi="Calibri"/>
          <w:color w:val="1F497D"/>
          <w:lang w:val="en-GB"/>
        </w:rPr>
        <w:t xml:space="preserve"> of </w:t>
      </w:r>
      <w:r w:rsidR="00AE1976" w:rsidRPr="008D121D">
        <w:rPr>
          <w:rFonts w:ascii="Calibri" w:hAnsi="Calibri"/>
          <w:b/>
          <w:color w:val="1F497D"/>
          <w:u w:val="single"/>
          <w:lang w:val="en-GB"/>
        </w:rPr>
        <w:t>Team Leader</w:t>
      </w:r>
      <w:r w:rsidR="00AE1976" w:rsidRPr="008D121D">
        <w:rPr>
          <w:rFonts w:ascii="Calibri" w:hAnsi="Calibri"/>
          <w:color w:val="1F497D"/>
          <w:lang w:val="en-GB"/>
        </w:rPr>
        <w:t xml:space="preserve"> in the Construction Sector (structure and</w:t>
      </w:r>
      <w:r w:rsidR="00AE1976" w:rsidRPr="008D121D">
        <w:rPr>
          <w:rFonts w:ascii="Calibri" w:hAnsi="Calibri"/>
          <w:color w:val="1F497D"/>
          <w:lang w:val="en-GB"/>
        </w:rPr>
        <w:t xml:space="preserve"> finishing works) – EQF level 4 and </w:t>
      </w:r>
      <w:r w:rsidR="008D121D" w:rsidRPr="008D121D">
        <w:rPr>
          <w:rFonts w:ascii="Calibri" w:hAnsi="Calibri"/>
          <w:color w:val="1F497D"/>
          <w:lang w:val="en-GB"/>
        </w:rPr>
        <w:t>P</w:t>
      </w:r>
      <w:r w:rsidR="008D121D" w:rsidRPr="008D121D">
        <w:rPr>
          <w:rFonts w:ascii="Calibri" w:hAnsi="Calibri"/>
          <w:color w:val="1F497D"/>
          <w:lang w:val="en-GB"/>
        </w:rPr>
        <w:t xml:space="preserve">rofessional Title [also </w:t>
      </w:r>
      <w:r w:rsidR="008D121D" w:rsidRPr="008D121D">
        <w:rPr>
          <w:rFonts w:ascii="Calibri" w:hAnsi="Calibri"/>
          <w:color w:val="1F497D"/>
          <w:lang w:val="en-GB"/>
        </w:rPr>
        <w:t>understood as a recognised</w:t>
      </w:r>
      <w:r w:rsidR="008D121D" w:rsidRPr="008D121D">
        <w:rPr>
          <w:rFonts w:ascii="Calibri" w:hAnsi="Calibri"/>
          <w:color w:val="1F497D"/>
          <w:lang w:val="en-GB"/>
        </w:rPr>
        <w:t xml:space="preserve"> Diploma]</w:t>
      </w:r>
      <w:r w:rsidR="008D121D" w:rsidRPr="008D121D">
        <w:rPr>
          <w:rFonts w:ascii="Calibri" w:hAnsi="Calibri"/>
          <w:color w:val="1F497D"/>
          <w:lang w:val="en-GB"/>
        </w:rPr>
        <w:t xml:space="preserve"> of </w:t>
      </w:r>
      <w:r w:rsidR="008D121D" w:rsidRPr="008D121D">
        <w:rPr>
          <w:rFonts w:ascii="Calibri" w:hAnsi="Calibri"/>
          <w:b/>
          <w:color w:val="1F497D"/>
          <w:u w:val="single"/>
          <w:lang w:val="en-GB"/>
        </w:rPr>
        <w:t>Worksite Supervisor</w:t>
      </w:r>
      <w:r w:rsidR="008D121D" w:rsidRPr="008D121D">
        <w:rPr>
          <w:rFonts w:ascii="Calibri" w:hAnsi="Calibri"/>
          <w:color w:val="1F497D"/>
          <w:lang w:val="en-GB"/>
        </w:rPr>
        <w:t xml:space="preserve"> in the Construction Sector</w:t>
      </w:r>
      <w:r w:rsidR="008D121D" w:rsidRPr="008D121D">
        <w:rPr>
          <w:rFonts w:ascii="Calibri" w:hAnsi="Calibri"/>
          <w:color w:val="1F497D"/>
          <w:lang w:val="en-GB"/>
        </w:rPr>
        <w:t>)</w:t>
      </w:r>
      <w:r w:rsidR="00AE1976" w:rsidRPr="008D121D">
        <w:rPr>
          <w:rFonts w:ascii="Calibri" w:hAnsi="Calibri"/>
          <w:color w:val="1F497D"/>
          <w:lang w:val="en-GB"/>
        </w:rPr>
        <w:t xml:space="preserve"> </w:t>
      </w:r>
      <w:r w:rsidR="00C6248D" w:rsidRPr="008D121D">
        <w:rPr>
          <w:rFonts w:ascii="Calibri" w:hAnsi="Calibri"/>
          <w:color w:val="1F497D"/>
          <w:lang w:val="en-GB"/>
        </w:rPr>
        <w:t xml:space="preserve">already exist in France, but they will be improved (learning outcomes, contents and learning methods, including work based and shared with companies) thanks to ConstructyVET. </w:t>
      </w:r>
    </w:p>
    <w:p w:rsidR="007214EB" w:rsidRPr="00C6248D" w:rsidRDefault="007214EB" w:rsidP="0080746A">
      <w:pPr>
        <w:jc w:val="both"/>
        <w:rPr>
          <w:rFonts w:ascii="Calibri" w:hAnsi="Calibri"/>
          <w:color w:val="1F497D"/>
          <w:lang w:val="en-GB"/>
        </w:rPr>
      </w:pPr>
    </w:p>
    <w:p w:rsidR="00C6248D" w:rsidRDefault="00691B82" w:rsidP="00C6248D">
      <w:pPr>
        <w:ind w:left="284"/>
        <w:jc w:val="both"/>
        <w:rPr>
          <w:rFonts w:ascii="Calibri" w:hAnsi="Calibri"/>
          <w:color w:val="1F497D"/>
          <w:lang w:val="en-GB"/>
        </w:rPr>
      </w:pPr>
      <w:r>
        <w:rPr>
          <w:rFonts w:ascii="Calibri" w:hAnsi="Calibri"/>
          <w:color w:val="1F497D"/>
          <w:lang w:val="en-GB"/>
        </w:rPr>
        <w:t xml:space="preserve">Exclusively </w:t>
      </w:r>
      <w:r w:rsidRPr="008D121D">
        <w:rPr>
          <w:rFonts w:ascii="Calibri" w:hAnsi="Calibri"/>
          <w:b/>
          <w:color w:val="1F497D"/>
          <w:lang w:val="en-GB"/>
        </w:rPr>
        <w:t>complete training paths, shared with companies</w:t>
      </w:r>
      <w:r w:rsidR="00C6248D" w:rsidRPr="008D121D">
        <w:rPr>
          <w:rFonts w:ascii="Calibri" w:hAnsi="Calibri"/>
          <w:b/>
          <w:color w:val="1F497D"/>
          <w:lang w:val="en-GB"/>
        </w:rPr>
        <w:t xml:space="preserve"> (apprenticeship) and leading to the recognised certifications that already exist</w:t>
      </w:r>
      <w:r w:rsidR="008D121D" w:rsidRPr="008D121D">
        <w:rPr>
          <w:rFonts w:ascii="Calibri" w:hAnsi="Calibri"/>
          <w:b/>
          <w:color w:val="1F497D"/>
          <w:lang w:val="en-GB"/>
        </w:rPr>
        <w:t xml:space="preserve"> will be experienced within the ConstructyVET project in France</w:t>
      </w:r>
      <w:r w:rsidR="00C6248D">
        <w:rPr>
          <w:rFonts w:ascii="Calibri" w:hAnsi="Calibri"/>
          <w:color w:val="1F497D"/>
          <w:lang w:val="en-GB"/>
        </w:rPr>
        <w:t>. Both diplomas are registered within the National Register of Professional Qualifications (called RNCP) and the diplomas are delivered by the French Ministry of Employment.</w:t>
      </w:r>
    </w:p>
    <w:p w:rsidR="00C6248D" w:rsidRDefault="00C6248D" w:rsidP="00C6248D">
      <w:pPr>
        <w:ind w:left="284"/>
        <w:jc w:val="both"/>
        <w:rPr>
          <w:rFonts w:ascii="Calibri" w:hAnsi="Calibri"/>
          <w:color w:val="1F497D"/>
          <w:lang w:val="en-GB"/>
        </w:rPr>
      </w:pPr>
    </w:p>
    <w:p w:rsidR="00C6248D" w:rsidRDefault="00C6248D" w:rsidP="00C6248D">
      <w:pPr>
        <w:ind w:left="284"/>
        <w:jc w:val="both"/>
        <w:rPr>
          <w:rFonts w:ascii="Calibri" w:hAnsi="Calibri"/>
          <w:color w:val="1F497D"/>
          <w:lang w:val="en-GB"/>
        </w:rPr>
      </w:pPr>
      <w:r>
        <w:rPr>
          <w:rFonts w:ascii="Calibri" w:hAnsi="Calibri"/>
          <w:color w:val="1F497D"/>
          <w:lang w:val="en-GB"/>
        </w:rPr>
        <w:t xml:space="preserve">The experimentation will last from </w:t>
      </w:r>
      <w:r w:rsidR="0080746A">
        <w:rPr>
          <w:rFonts w:ascii="Calibri" w:hAnsi="Calibri"/>
          <w:color w:val="1F497D"/>
          <w:lang w:val="en-GB"/>
        </w:rPr>
        <w:t xml:space="preserve">September 2017 </w:t>
      </w:r>
      <w:r>
        <w:rPr>
          <w:rFonts w:ascii="Calibri" w:hAnsi="Calibri"/>
          <w:color w:val="1F497D"/>
          <w:lang w:val="en-GB"/>
        </w:rPr>
        <w:t>to May 2018</w:t>
      </w:r>
      <w:r w:rsidR="0080746A">
        <w:rPr>
          <w:rFonts w:ascii="Calibri" w:hAnsi="Calibri"/>
          <w:color w:val="1F497D"/>
          <w:lang w:val="en-GB"/>
        </w:rPr>
        <w:t xml:space="preserve">. </w:t>
      </w:r>
    </w:p>
    <w:p w:rsidR="00C6248D" w:rsidRDefault="00C6248D" w:rsidP="00C6248D">
      <w:pPr>
        <w:ind w:left="284"/>
        <w:jc w:val="both"/>
        <w:rPr>
          <w:rFonts w:ascii="Calibri" w:hAnsi="Calibri"/>
          <w:color w:val="1F497D"/>
          <w:lang w:val="en-GB"/>
        </w:rPr>
      </w:pPr>
    </w:p>
    <w:p w:rsidR="00B772EA" w:rsidRDefault="0080746A" w:rsidP="00B772EA">
      <w:pPr>
        <w:ind w:left="284"/>
        <w:jc w:val="both"/>
        <w:rPr>
          <w:rFonts w:ascii="Calibri" w:hAnsi="Calibri"/>
          <w:color w:val="1F497D"/>
          <w:lang w:val="en-GB"/>
        </w:rPr>
      </w:pPr>
      <w:r>
        <w:rPr>
          <w:rFonts w:ascii="Calibri" w:hAnsi="Calibri"/>
          <w:color w:val="1F497D"/>
          <w:lang w:val="en-GB"/>
        </w:rPr>
        <w:t xml:space="preserve">As we intend to test the whole curricula, we decided to select for the ConstructyVET testing all the units linked to the activities A01 (TL and WSS) for which we are about to work within the framework of Phase 3. Moreover, we will test all the units in line with the activities A02, A03, A05 and A06 (TL and WSS), as they are linked very closely to the global approach of management of human resources for success orientation. It makes </w:t>
      </w:r>
      <w:r>
        <w:rPr>
          <w:rFonts w:ascii="Calibri" w:hAnsi="Calibri"/>
          <w:b/>
          <w:bCs/>
          <w:color w:val="1F497D"/>
          <w:lang w:val="en-GB"/>
        </w:rPr>
        <w:t>all together 26 units that we will test in France</w:t>
      </w:r>
      <w:r>
        <w:rPr>
          <w:rFonts w:ascii="Calibri" w:hAnsi="Calibri"/>
          <w:color w:val="1F497D"/>
          <w:lang w:val="en-GB"/>
        </w:rPr>
        <w:t xml:space="preserve"> not as independent components, but as parts of a systemic curriculum (decision taken together with training centre ma</w:t>
      </w:r>
      <w:r w:rsidR="00B772EA">
        <w:rPr>
          <w:rFonts w:ascii="Calibri" w:hAnsi="Calibri"/>
          <w:color w:val="1F497D"/>
          <w:lang w:val="en-GB"/>
        </w:rPr>
        <w:t>nagers and trainers concerned).</w:t>
      </w:r>
    </w:p>
    <w:p w:rsidR="00B772EA" w:rsidRDefault="00B772EA" w:rsidP="00B772EA">
      <w:pPr>
        <w:ind w:left="284"/>
        <w:jc w:val="both"/>
        <w:rPr>
          <w:rFonts w:ascii="Calibri" w:hAnsi="Calibri"/>
          <w:color w:val="1F497D"/>
          <w:lang w:val="en-GB"/>
        </w:rPr>
      </w:pPr>
    </w:p>
    <w:p w:rsidR="0080746A" w:rsidRDefault="0080746A" w:rsidP="00B772EA">
      <w:pPr>
        <w:ind w:left="284"/>
        <w:jc w:val="both"/>
        <w:rPr>
          <w:rFonts w:ascii="Calibri" w:hAnsi="Calibri"/>
          <w:color w:val="1F497D"/>
          <w:lang w:val="en-GB"/>
        </w:rPr>
      </w:pPr>
      <w:r>
        <w:rPr>
          <w:rFonts w:ascii="Calibri" w:hAnsi="Calibri"/>
          <w:b/>
          <w:bCs/>
          <w:color w:val="1F497D"/>
          <w:lang w:val="en-GB"/>
        </w:rPr>
        <w:t>Of course, the other partners can also test the same units</w:t>
      </w:r>
      <w:r>
        <w:rPr>
          <w:rFonts w:ascii="Calibri" w:hAnsi="Calibri"/>
          <w:color w:val="1F497D"/>
          <w:lang w:val="en-GB"/>
        </w:rPr>
        <w:t>. This will even be useful and enriching, given that the contexts and the configurations of the training paths planned will be different from one country to another. Therefore, in France we opted for the complete initial trainings with a recognition of qualifications at once, but the choice can be different in Poland or in Spain, where rather continuing training without any immediate formal recognition could be privileged, for instance.</w:t>
      </w:r>
    </w:p>
    <w:p w:rsidR="0080746A" w:rsidRPr="00A0155C" w:rsidRDefault="0080746A" w:rsidP="00DB4D51">
      <w:pPr>
        <w:rPr>
          <w:lang w:val="en-GB"/>
        </w:rPr>
      </w:pPr>
    </w:p>
    <w:p w:rsidR="00DB4D51" w:rsidRPr="00A0155C" w:rsidRDefault="00DB4D51" w:rsidP="00DB4D51">
      <w:pPr>
        <w:rPr>
          <w:lang w:val="en-GB"/>
        </w:rPr>
      </w:pPr>
    </w:p>
    <w:p w:rsidR="00DB4D51" w:rsidRPr="00A0155C" w:rsidRDefault="00DB4D51" w:rsidP="00DB4D51">
      <w:pPr>
        <w:pStyle w:val="Paragraphedeliste"/>
        <w:numPr>
          <w:ilvl w:val="0"/>
          <w:numId w:val="3"/>
        </w:numPr>
        <w:rPr>
          <w:b/>
          <w:lang w:val="en-GB"/>
        </w:rPr>
      </w:pPr>
      <w:r w:rsidRPr="00A0155C">
        <w:rPr>
          <w:b/>
          <w:lang w:val="en-GB"/>
        </w:rPr>
        <w:t xml:space="preserve">What beneficiaries will participate: </w:t>
      </w:r>
      <w:r w:rsidR="0016770B" w:rsidRPr="00A0155C">
        <w:rPr>
          <w:b/>
          <w:lang w:val="en-GB"/>
        </w:rPr>
        <w:t xml:space="preserve">number and </w:t>
      </w:r>
      <w:r w:rsidRPr="00A0155C">
        <w:rPr>
          <w:b/>
          <w:lang w:val="en-GB"/>
        </w:rPr>
        <w:t>profile in terms of age, professional experience, previous training, etc..?</w:t>
      </w:r>
      <w:r w:rsidR="0016770B" w:rsidRPr="00A0155C">
        <w:rPr>
          <w:b/>
          <w:lang w:val="en-GB"/>
        </w:rPr>
        <w:t xml:space="preserve"> How do </w:t>
      </w:r>
      <w:r w:rsidR="00CE4D2C">
        <w:rPr>
          <w:b/>
          <w:lang w:val="en-GB"/>
        </w:rPr>
        <w:t>we</w:t>
      </w:r>
      <w:r w:rsidR="0016770B" w:rsidRPr="00A0155C">
        <w:rPr>
          <w:b/>
          <w:lang w:val="en-GB"/>
        </w:rPr>
        <w:t xml:space="preserve"> intend to recruit them?</w:t>
      </w:r>
    </w:p>
    <w:p w:rsidR="00DB4D51" w:rsidRPr="00B772EA" w:rsidRDefault="00DB4D51" w:rsidP="00B772EA">
      <w:pPr>
        <w:ind w:left="284"/>
        <w:jc w:val="both"/>
        <w:rPr>
          <w:rFonts w:ascii="Calibri" w:hAnsi="Calibri"/>
          <w:color w:val="1F497D"/>
          <w:lang w:val="en-GB"/>
        </w:rPr>
      </w:pPr>
    </w:p>
    <w:p w:rsidR="00DB4D51" w:rsidRDefault="00C6248D" w:rsidP="00B772EA">
      <w:pPr>
        <w:ind w:left="284"/>
        <w:jc w:val="both"/>
        <w:rPr>
          <w:rFonts w:ascii="Calibri" w:hAnsi="Calibri"/>
          <w:color w:val="1F497D"/>
          <w:lang w:val="en-GB"/>
        </w:rPr>
      </w:pPr>
      <w:r w:rsidRPr="00B772EA">
        <w:rPr>
          <w:rFonts w:ascii="Calibri" w:hAnsi="Calibri"/>
          <w:color w:val="1F497D"/>
          <w:lang w:val="en-GB"/>
        </w:rPr>
        <w:t xml:space="preserve">The experimentation </w:t>
      </w:r>
      <w:r w:rsidRPr="00B772EA">
        <w:rPr>
          <w:rFonts w:ascii="Calibri" w:hAnsi="Calibri"/>
          <w:color w:val="1F497D"/>
          <w:lang w:val="en-GB"/>
        </w:rPr>
        <w:t xml:space="preserve">will concern </w:t>
      </w:r>
      <w:r w:rsidRPr="00B772EA">
        <w:rPr>
          <w:rFonts w:ascii="Calibri" w:hAnsi="Calibri"/>
          <w:b/>
          <w:color w:val="1F497D"/>
          <w:lang w:val="en-GB"/>
        </w:rPr>
        <w:t>10 to 15 beneficiaries per training centre</w:t>
      </w:r>
      <w:r w:rsidRPr="00B772EA">
        <w:rPr>
          <w:rFonts w:ascii="Calibri" w:hAnsi="Calibri"/>
          <w:color w:val="1F497D"/>
          <w:lang w:val="en-GB"/>
        </w:rPr>
        <w:t>.</w:t>
      </w:r>
      <w:r w:rsidRPr="00B772EA">
        <w:rPr>
          <w:rFonts w:ascii="Calibri" w:hAnsi="Calibri"/>
          <w:color w:val="1F497D"/>
          <w:lang w:val="en-GB"/>
        </w:rPr>
        <w:t xml:space="preserve"> Given that only apprenticeship is envisaged as a field identified for experimentation</w:t>
      </w:r>
      <w:r w:rsidRPr="00B772EA">
        <w:rPr>
          <w:rFonts w:ascii="Calibri" w:hAnsi="Calibri"/>
          <w:b/>
          <w:color w:val="1F497D"/>
          <w:lang w:val="en-GB"/>
        </w:rPr>
        <w:t xml:space="preserve">, 40 to 50 enterprises will also participate in the </w:t>
      </w:r>
      <w:r w:rsidRPr="00B772EA">
        <w:rPr>
          <w:rFonts w:ascii="Calibri" w:hAnsi="Calibri"/>
          <w:b/>
          <w:color w:val="1F497D"/>
          <w:lang w:val="en-GB"/>
        </w:rPr>
        <w:t>learning process</w:t>
      </w:r>
      <w:r w:rsidRPr="00B772EA">
        <w:rPr>
          <w:rFonts w:ascii="Calibri" w:hAnsi="Calibri"/>
          <w:color w:val="1F497D"/>
          <w:lang w:val="en-GB"/>
        </w:rPr>
        <w:t>.</w:t>
      </w:r>
      <w:r w:rsidR="00B772EA">
        <w:rPr>
          <w:rFonts w:ascii="Calibri" w:hAnsi="Calibri"/>
          <w:color w:val="1F497D"/>
          <w:lang w:val="en-GB"/>
        </w:rPr>
        <w:t xml:space="preserve"> The beneficiaries will be recruited among apprentices that are about to finish an inferior level of vocational education (</w:t>
      </w:r>
      <w:r w:rsidR="00B772EA" w:rsidRPr="00B772EA">
        <w:rPr>
          <w:rFonts w:ascii="Calibri" w:hAnsi="Calibri"/>
          <w:color w:val="1F497D"/>
          <w:u w:val="single"/>
          <w:lang w:val="en-GB"/>
        </w:rPr>
        <w:t xml:space="preserve">either </w:t>
      </w:r>
      <w:r w:rsidR="00B772EA">
        <w:rPr>
          <w:rFonts w:ascii="Calibri" w:hAnsi="Calibri"/>
          <w:color w:val="1F497D"/>
          <w:lang w:val="en-GB"/>
        </w:rPr>
        <w:t xml:space="preserve">EQF level 3 to access to the VET path leading to the Professional Title of Team Leader </w:t>
      </w:r>
      <w:r w:rsidR="00B772EA" w:rsidRPr="00B772EA">
        <w:rPr>
          <w:rFonts w:ascii="Calibri" w:hAnsi="Calibri"/>
          <w:color w:val="1F497D"/>
          <w:u w:val="single"/>
          <w:lang w:val="en-GB"/>
        </w:rPr>
        <w:t>or</w:t>
      </w:r>
      <w:r w:rsidR="00B772EA">
        <w:rPr>
          <w:rFonts w:ascii="Calibri" w:hAnsi="Calibri"/>
          <w:color w:val="1F497D"/>
          <w:lang w:val="en-GB"/>
        </w:rPr>
        <w:t xml:space="preserve"> EQF level 4 to access to the Professional Title of Worksite Supervisor). The recruitment process is currently in progress, in cooperation with </w:t>
      </w:r>
      <w:r w:rsidR="001E6F9D">
        <w:rPr>
          <w:rFonts w:ascii="Calibri" w:hAnsi="Calibri"/>
          <w:color w:val="1F497D"/>
          <w:lang w:val="en-GB"/>
        </w:rPr>
        <w:t xml:space="preserve">the </w:t>
      </w:r>
      <w:r w:rsidR="00B772EA">
        <w:rPr>
          <w:rFonts w:ascii="Calibri" w:hAnsi="Calibri"/>
          <w:color w:val="1F497D"/>
          <w:lang w:val="en-GB"/>
        </w:rPr>
        <w:t>companies that envisage to sign up additional apprenticeship contracts with the young people concerned. The beneficiaries will be of 18 to 22 years old.</w:t>
      </w:r>
    </w:p>
    <w:p w:rsidR="008D121D" w:rsidRDefault="008D121D">
      <w:pPr>
        <w:rPr>
          <w:rFonts w:ascii="Calibri" w:hAnsi="Calibri"/>
          <w:color w:val="1F497D"/>
          <w:lang w:val="en-GB"/>
        </w:rPr>
      </w:pPr>
      <w:r>
        <w:rPr>
          <w:rFonts w:ascii="Calibri" w:hAnsi="Calibri"/>
          <w:color w:val="1F497D"/>
          <w:lang w:val="en-GB"/>
        </w:rPr>
        <w:br w:type="page"/>
      </w:r>
    </w:p>
    <w:p w:rsidR="00B772EA" w:rsidRDefault="00B772EA" w:rsidP="00B772EA">
      <w:pPr>
        <w:ind w:left="284"/>
        <w:jc w:val="both"/>
        <w:rPr>
          <w:rFonts w:ascii="Calibri" w:hAnsi="Calibri"/>
          <w:color w:val="1F497D"/>
          <w:lang w:val="en-GB"/>
        </w:rPr>
      </w:pPr>
    </w:p>
    <w:p w:rsidR="00B772EA" w:rsidRPr="00B772EA" w:rsidRDefault="00B772EA" w:rsidP="00B772EA">
      <w:pPr>
        <w:ind w:left="284"/>
        <w:jc w:val="both"/>
        <w:rPr>
          <w:rFonts w:ascii="Calibri" w:hAnsi="Calibri"/>
          <w:color w:val="1F497D"/>
          <w:lang w:val="en-GB"/>
        </w:rPr>
      </w:pPr>
    </w:p>
    <w:p w:rsidR="00DB4D51" w:rsidRPr="00A0155C" w:rsidRDefault="00DB4D51" w:rsidP="00DB4D51">
      <w:pPr>
        <w:pStyle w:val="Paragraphedeliste"/>
        <w:numPr>
          <w:ilvl w:val="0"/>
          <w:numId w:val="3"/>
        </w:numPr>
        <w:rPr>
          <w:b/>
          <w:lang w:val="en-GB"/>
        </w:rPr>
      </w:pPr>
      <w:r w:rsidRPr="00A0155C">
        <w:rPr>
          <w:b/>
          <w:lang w:val="en-GB"/>
        </w:rPr>
        <w:t xml:space="preserve">What training/learning organisation and training/learning methods do </w:t>
      </w:r>
      <w:r w:rsidR="00CE4D2C">
        <w:rPr>
          <w:b/>
          <w:lang w:val="en-GB"/>
        </w:rPr>
        <w:t>we</w:t>
      </w:r>
      <w:r w:rsidRPr="00A0155C">
        <w:rPr>
          <w:b/>
          <w:lang w:val="en-GB"/>
        </w:rPr>
        <w:t xml:space="preserve"> foresee for the training paths identified above? Please describe, in concrete terms, potential blending of different forms of training/learning (in training centre, in company and e-learning) if any.</w:t>
      </w:r>
    </w:p>
    <w:p w:rsidR="00DB4D51" w:rsidRDefault="00DB4D51" w:rsidP="00DB4D51">
      <w:pPr>
        <w:rPr>
          <w:lang w:val="en-GB"/>
        </w:rPr>
      </w:pPr>
    </w:p>
    <w:p w:rsidR="001E6F9D" w:rsidRDefault="001E6F9D" w:rsidP="001E6F9D">
      <w:pPr>
        <w:ind w:left="284"/>
        <w:jc w:val="both"/>
        <w:rPr>
          <w:rFonts w:ascii="Calibri" w:hAnsi="Calibri"/>
          <w:color w:val="1F497D"/>
          <w:lang w:val="en-GB"/>
        </w:rPr>
      </w:pPr>
      <w:r>
        <w:rPr>
          <w:rFonts w:ascii="Calibri" w:hAnsi="Calibri"/>
          <w:color w:val="1F497D"/>
          <w:lang w:val="en-GB"/>
        </w:rPr>
        <w:t xml:space="preserve">We foresee exclusively apprenticeship as a field of experimentation, given that no continuing training in the domains concerned by ConstructyVET is proposed to date by the training centres </w:t>
      </w:r>
      <w:r w:rsidRPr="001E6F9D">
        <w:rPr>
          <w:rFonts w:ascii="Calibri" w:hAnsi="Calibri"/>
          <w:color w:val="1F497D"/>
          <w:lang w:val="en-GB"/>
        </w:rPr>
        <w:t>involved</w:t>
      </w:r>
      <w:r>
        <w:rPr>
          <w:rFonts w:ascii="Calibri" w:hAnsi="Calibri"/>
          <w:color w:val="1F497D"/>
          <w:lang w:val="en-GB"/>
        </w:rPr>
        <w:t xml:space="preserve">. In both cases, we foresee the following sharing of learning time that will be of 40 weeks (all together for each learning path) </w:t>
      </w:r>
      <w:r w:rsidR="004F5934">
        <w:rPr>
          <w:rFonts w:ascii="Calibri" w:hAnsi="Calibri"/>
          <w:color w:val="1F497D"/>
          <w:lang w:val="en-GB"/>
        </w:rPr>
        <w:t>consisting in 10 complementary cycles</w:t>
      </w:r>
      <w:r>
        <w:rPr>
          <w:rFonts w:ascii="Calibri" w:hAnsi="Calibri"/>
          <w:color w:val="1F497D"/>
          <w:lang w:val="en-GB"/>
        </w:rPr>
        <w:t>;</w:t>
      </w:r>
    </w:p>
    <w:p w:rsidR="001E6F9D" w:rsidRDefault="001E6F9D" w:rsidP="001E6F9D">
      <w:pPr>
        <w:ind w:left="284"/>
        <w:jc w:val="both"/>
        <w:rPr>
          <w:rFonts w:ascii="Calibri" w:hAnsi="Calibri"/>
          <w:color w:val="1F497D"/>
          <w:lang w:val="en-GB"/>
        </w:rPr>
      </w:pPr>
    </w:p>
    <w:p w:rsidR="001E6F9D" w:rsidRDefault="001E6F9D" w:rsidP="001E6F9D">
      <w:pPr>
        <w:pStyle w:val="Paragraphedeliste"/>
        <w:numPr>
          <w:ilvl w:val="0"/>
          <w:numId w:val="10"/>
        </w:numPr>
        <w:jc w:val="both"/>
        <w:rPr>
          <w:rFonts w:ascii="Calibri" w:hAnsi="Calibri"/>
          <w:color w:val="1F497D"/>
          <w:lang w:val="en-GB"/>
        </w:rPr>
      </w:pPr>
      <w:r>
        <w:rPr>
          <w:rFonts w:ascii="Calibri" w:hAnsi="Calibri"/>
          <w:color w:val="1F497D"/>
          <w:lang w:val="en-GB"/>
        </w:rPr>
        <w:t>One week (35 hours) in training centre for theoretical learning, construction of individual projects, accompaniment and control of results</w:t>
      </w:r>
      <w:r w:rsidR="004F5934">
        <w:rPr>
          <w:rFonts w:ascii="Calibri" w:hAnsi="Calibri"/>
          <w:color w:val="1F497D"/>
          <w:lang w:val="en-GB"/>
        </w:rPr>
        <w:t>. Complementary training to the periods in company.</w:t>
      </w:r>
    </w:p>
    <w:p w:rsidR="004F5934" w:rsidRDefault="004F5934" w:rsidP="001E6F9D">
      <w:pPr>
        <w:pStyle w:val="Paragraphedeliste"/>
        <w:numPr>
          <w:ilvl w:val="0"/>
          <w:numId w:val="10"/>
        </w:numPr>
        <w:jc w:val="both"/>
        <w:rPr>
          <w:rFonts w:ascii="Calibri" w:hAnsi="Calibri"/>
          <w:color w:val="1F497D"/>
          <w:lang w:val="en-GB"/>
        </w:rPr>
      </w:pPr>
      <w:r>
        <w:rPr>
          <w:rFonts w:ascii="Calibri" w:hAnsi="Calibri"/>
          <w:color w:val="1F497D"/>
          <w:lang w:val="en-GB"/>
        </w:rPr>
        <w:t>Three weeks (3 x 35 hours) in companies for empiric learning with tutors and in consultation with training centres (trainers will visit companies to agree on common learning strategies).</w:t>
      </w:r>
    </w:p>
    <w:p w:rsidR="004F5934" w:rsidRDefault="004F5934" w:rsidP="004F5934">
      <w:pPr>
        <w:jc w:val="both"/>
        <w:rPr>
          <w:rFonts w:ascii="Calibri" w:hAnsi="Calibri"/>
          <w:color w:val="1F497D"/>
          <w:lang w:val="en-GB"/>
        </w:rPr>
      </w:pPr>
    </w:p>
    <w:p w:rsidR="004F5934" w:rsidRDefault="004F5934" w:rsidP="004F5934">
      <w:pPr>
        <w:ind w:left="360"/>
        <w:jc w:val="both"/>
        <w:rPr>
          <w:rFonts w:ascii="Calibri" w:hAnsi="Calibri"/>
          <w:color w:val="1F497D"/>
          <w:lang w:val="en-GB"/>
        </w:rPr>
      </w:pPr>
      <w:r>
        <w:rPr>
          <w:rFonts w:ascii="Calibri" w:hAnsi="Calibri"/>
          <w:color w:val="1F497D"/>
          <w:lang w:val="en-GB"/>
        </w:rPr>
        <w:t>Individual learning with digital tools under supervision of trainers.</w:t>
      </w:r>
    </w:p>
    <w:p w:rsidR="004F5934" w:rsidRDefault="004F5934" w:rsidP="004F5934">
      <w:pPr>
        <w:ind w:left="360"/>
        <w:jc w:val="both"/>
        <w:rPr>
          <w:rFonts w:ascii="Calibri" w:hAnsi="Calibri"/>
          <w:color w:val="1F497D"/>
          <w:lang w:val="en-GB"/>
        </w:rPr>
      </w:pPr>
    </w:p>
    <w:p w:rsidR="004F5934" w:rsidRPr="004F5934" w:rsidRDefault="004F5934" w:rsidP="00AE1976">
      <w:pPr>
        <w:ind w:left="360"/>
        <w:jc w:val="both"/>
        <w:rPr>
          <w:rFonts w:ascii="Calibri" w:hAnsi="Calibri"/>
          <w:color w:val="1F497D"/>
          <w:lang w:val="en-GB"/>
        </w:rPr>
      </w:pPr>
      <w:r>
        <w:rPr>
          <w:rFonts w:ascii="Calibri" w:hAnsi="Calibri"/>
          <w:color w:val="1F497D"/>
          <w:lang w:val="en-GB"/>
        </w:rPr>
        <w:t>The main principle will be the pedagogical f</w:t>
      </w:r>
      <w:r w:rsidRPr="004F5934">
        <w:rPr>
          <w:rFonts w:ascii="Calibri" w:hAnsi="Calibri"/>
          <w:color w:val="1F497D"/>
          <w:lang w:val="en-GB"/>
        </w:rPr>
        <w:t xml:space="preserve">unctioning with a strong project approach </w:t>
      </w:r>
      <w:r>
        <w:rPr>
          <w:rFonts w:ascii="Calibri" w:hAnsi="Calibri"/>
          <w:color w:val="1F497D"/>
          <w:lang w:val="en-GB"/>
        </w:rPr>
        <w:t xml:space="preserve">(in training centre) </w:t>
      </w:r>
      <w:r w:rsidRPr="004F5934">
        <w:rPr>
          <w:rFonts w:ascii="Calibri" w:hAnsi="Calibri"/>
          <w:color w:val="1F497D"/>
          <w:lang w:val="en-GB"/>
        </w:rPr>
        <w:t xml:space="preserve">where a linear transmission of knowledge is practically eliminated in training centre. Better knowledge of the self-organisation of each </w:t>
      </w:r>
      <w:r w:rsidR="00AE1976">
        <w:rPr>
          <w:rFonts w:ascii="Calibri" w:hAnsi="Calibri"/>
          <w:color w:val="1F497D"/>
          <w:lang w:val="en-GB"/>
        </w:rPr>
        <w:t>trainer</w:t>
      </w:r>
      <w:r w:rsidRPr="004F5934">
        <w:rPr>
          <w:rFonts w:ascii="Calibri" w:hAnsi="Calibri"/>
          <w:color w:val="1F497D"/>
          <w:lang w:val="en-GB"/>
        </w:rPr>
        <w:t xml:space="preserve"> before proposing collective learning schemes.</w:t>
      </w:r>
      <w:r w:rsidR="00AE1976">
        <w:rPr>
          <w:rFonts w:ascii="Calibri" w:hAnsi="Calibri"/>
          <w:color w:val="1F497D"/>
          <w:lang w:val="en-GB"/>
        </w:rPr>
        <w:t xml:space="preserve"> Moreover, t</w:t>
      </w:r>
      <w:r w:rsidRPr="004F5934">
        <w:rPr>
          <w:rFonts w:ascii="Calibri" w:hAnsi="Calibri"/>
          <w:color w:val="1F497D"/>
          <w:lang w:val="en-GB"/>
        </w:rPr>
        <w:t>he EQF level 5 requires that the learner build up his/her own knowledge, whereas the trainer is rather an “Attendant of the increasingly individual and autonomous emergence of knowledge” than a “Teacher specialised in a linear transmission of knowledge”.</w:t>
      </w:r>
      <w:r w:rsidR="00AE1976">
        <w:rPr>
          <w:rFonts w:ascii="Calibri" w:hAnsi="Calibri"/>
          <w:color w:val="1F497D"/>
          <w:lang w:val="en-GB"/>
        </w:rPr>
        <w:t xml:space="preserve"> We will also try to implement this principle to the EQF 4 training paths. </w:t>
      </w:r>
    </w:p>
    <w:p w:rsidR="004F5934" w:rsidRPr="004F5934" w:rsidRDefault="004F5934" w:rsidP="004F5934">
      <w:pPr>
        <w:ind w:left="360"/>
        <w:jc w:val="both"/>
        <w:rPr>
          <w:rFonts w:ascii="Calibri" w:hAnsi="Calibri"/>
          <w:color w:val="1F497D"/>
          <w:lang w:val="en-GB"/>
        </w:rPr>
      </w:pPr>
    </w:p>
    <w:p w:rsidR="00AE1976" w:rsidRDefault="00AE1976" w:rsidP="004F5934">
      <w:pPr>
        <w:ind w:left="360"/>
        <w:jc w:val="both"/>
        <w:rPr>
          <w:rFonts w:ascii="Calibri" w:hAnsi="Calibri"/>
          <w:color w:val="1F497D"/>
          <w:lang w:val="en-GB"/>
        </w:rPr>
      </w:pPr>
      <w:r>
        <w:rPr>
          <w:rFonts w:ascii="Calibri" w:hAnsi="Calibri"/>
          <w:color w:val="1F497D"/>
          <w:lang w:val="en-GB"/>
        </w:rPr>
        <w:t>Other principles for learning in training centre:</w:t>
      </w:r>
    </w:p>
    <w:p w:rsidR="00AE1976" w:rsidRPr="00AE1976" w:rsidRDefault="00AE1976" w:rsidP="00AE1976">
      <w:pPr>
        <w:pStyle w:val="Paragraphedeliste"/>
        <w:numPr>
          <w:ilvl w:val="0"/>
          <w:numId w:val="10"/>
        </w:numPr>
        <w:jc w:val="both"/>
        <w:rPr>
          <w:rFonts w:ascii="Calibri" w:hAnsi="Calibri"/>
          <w:color w:val="1F497D"/>
          <w:lang w:val="en-GB"/>
        </w:rPr>
      </w:pPr>
      <w:r w:rsidRPr="00AE1976">
        <w:rPr>
          <w:rFonts w:ascii="Calibri" w:hAnsi="Calibri"/>
          <w:color w:val="1F497D"/>
          <w:lang w:val="en-GB"/>
        </w:rPr>
        <w:t>Inductive methods and organisation of learning process by mixing work in small and in larger groups, by taking into account the work experience of learners. Passing from practice to reflexivity and not the contrary (fundamental work-based learning rule).</w:t>
      </w:r>
    </w:p>
    <w:p w:rsidR="00AE1976" w:rsidRDefault="004F5934" w:rsidP="00AE1976">
      <w:pPr>
        <w:pStyle w:val="Paragraphedeliste"/>
        <w:numPr>
          <w:ilvl w:val="0"/>
          <w:numId w:val="10"/>
        </w:numPr>
        <w:jc w:val="both"/>
        <w:rPr>
          <w:rFonts w:ascii="Calibri" w:hAnsi="Calibri"/>
          <w:color w:val="1F497D"/>
          <w:lang w:val="en-GB"/>
        </w:rPr>
      </w:pPr>
      <w:r w:rsidRPr="00AE1976">
        <w:rPr>
          <w:rFonts w:ascii="Calibri" w:hAnsi="Calibri"/>
          <w:color w:val="1F497D"/>
          <w:lang w:val="en-GB"/>
        </w:rPr>
        <w:t>Mixing learners coming from the companies having various profiles and different size, to demonstrate better the variety of communicational strategies and practices.</w:t>
      </w:r>
    </w:p>
    <w:p w:rsidR="00AE1976" w:rsidRDefault="004F5934" w:rsidP="00AE1976">
      <w:pPr>
        <w:pStyle w:val="Paragraphedeliste"/>
        <w:numPr>
          <w:ilvl w:val="0"/>
          <w:numId w:val="10"/>
        </w:numPr>
        <w:jc w:val="both"/>
        <w:rPr>
          <w:rFonts w:ascii="Calibri" w:hAnsi="Calibri"/>
          <w:color w:val="1F497D"/>
          <w:lang w:val="en-GB"/>
        </w:rPr>
      </w:pPr>
      <w:r w:rsidRPr="00AE1976">
        <w:rPr>
          <w:rFonts w:ascii="Calibri" w:hAnsi="Calibri"/>
          <w:color w:val="1F497D"/>
          <w:lang w:val="en-GB"/>
        </w:rPr>
        <w:t>Always taking into account environment, contexts and available means (human and material) when conceiving communicational strategies and empiric scenarios.</w:t>
      </w:r>
    </w:p>
    <w:p w:rsidR="00AE1976" w:rsidRDefault="004F5934" w:rsidP="00AE1976">
      <w:pPr>
        <w:pStyle w:val="Paragraphedeliste"/>
        <w:numPr>
          <w:ilvl w:val="0"/>
          <w:numId w:val="10"/>
        </w:numPr>
        <w:jc w:val="both"/>
        <w:rPr>
          <w:rFonts w:ascii="Calibri" w:hAnsi="Calibri"/>
          <w:color w:val="1F497D"/>
          <w:lang w:val="en-GB"/>
        </w:rPr>
      </w:pPr>
      <w:r w:rsidRPr="00AE1976">
        <w:rPr>
          <w:rFonts w:ascii="Calibri" w:hAnsi="Calibri"/>
          <w:color w:val="1F497D"/>
          <w:lang w:val="en-GB"/>
        </w:rPr>
        <w:t>Using examples from real professional life and contexts, avoiding general and exclusively theoretical approaches of communication and valorisation of work outcomes.</w:t>
      </w:r>
    </w:p>
    <w:p w:rsidR="00AE1976" w:rsidRDefault="004F5934" w:rsidP="00AE1976">
      <w:pPr>
        <w:pStyle w:val="Paragraphedeliste"/>
        <w:numPr>
          <w:ilvl w:val="0"/>
          <w:numId w:val="10"/>
        </w:numPr>
        <w:jc w:val="both"/>
        <w:rPr>
          <w:rFonts w:ascii="Calibri" w:hAnsi="Calibri"/>
          <w:color w:val="1F497D"/>
          <w:lang w:val="en-GB"/>
        </w:rPr>
      </w:pPr>
      <w:r w:rsidRPr="00AE1976">
        <w:rPr>
          <w:rFonts w:ascii="Calibri" w:hAnsi="Calibri"/>
          <w:color w:val="1F497D"/>
          <w:lang w:val="en-GB"/>
        </w:rPr>
        <w:t>Work with “mental maps”.</w:t>
      </w:r>
    </w:p>
    <w:p w:rsidR="00AE1976" w:rsidRDefault="004F5934" w:rsidP="00AE1976">
      <w:pPr>
        <w:pStyle w:val="Paragraphedeliste"/>
        <w:numPr>
          <w:ilvl w:val="0"/>
          <w:numId w:val="10"/>
        </w:numPr>
        <w:jc w:val="both"/>
        <w:rPr>
          <w:rFonts w:ascii="Calibri" w:hAnsi="Calibri"/>
          <w:color w:val="1F497D"/>
          <w:lang w:val="en-GB"/>
        </w:rPr>
      </w:pPr>
      <w:r w:rsidRPr="00AE1976">
        <w:rPr>
          <w:rFonts w:ascii="Calibri" w:hAnsi="Calibri"/>
          <w:color w:val="1F497D"/>
          <w:lang w:val="en-GB"/>
        </w:rPr>
        <w:t xml:space="preserve">Analysis and capitalisation of situations presented on virtual tools: case studies to prepare more consistent </w:t>
      </w:r>
      <w:r w:rsidR="00AE1976">
        <w:rPr>
          <w:rFonts w:ascii="Calibri" w:hAnsi="Calibri"/>
          <w:color w:val="1F497D"/>
          <w:lang w:val="en-GB"/>
        </w:rPr>
        <w:t xml:space="preserve">professional </w:t>
      </w:r>
      <w:r w:rsidRPr="00AE1976">
        <w:rPr>
          <w:rFonts w:ascii="Calibri" w:hAnsi="Calibri"/>
          <w:color w:val="1F497D"/>
          <w:lang w:val="en-GB"/>
        </w:rPr>
        <w:t>projects</w:t>
      </w:r>
      <w:r w:rsidR="00AE1976">
        <w:rPr>
          <w:rFonts w:ascii="Calibri" w:hAnsi="Calibri"/>
          <w:color w:val="1F497D"/>
          <w:lang w:val="en-GB"/>
        </w:rPr>
        <w:t xml:space="preserve"> (simple for the EQF Level 4 and more sophisticated regarding the span of responsibility and autonomy for the EQF Level 5)</w:t>
      </w:r>
      <w:r w:rsidRPr="00AE1976">
        <w:rPr>
          <w:rFonts w:ascii="Calibri" w:hAnsi="Calibri"/>
          <w:color w:val="1F497D"/>
          <w:lang w:val="en-GB"/>
        </w:rPr>
        <w:t>.</w:t>
      </w:r>
    </w:p>
    <w:p w:rsidR="00AE1976" w:rsidRDefault="004F5934" w:rsidP="00AE1976">
      <w:pPr>
        <w:pStyle w:val="Paragraphedeliste"/>
        <w:numPr>
          <w:ilvl w:val="0"/>
          <w:numId w:val="10"/>
        </w:numPr>
        <w:jc w:val="both"/>
        <w:rPr>
          <w:rFonts w:ascii="Calibri" w:hAnsi="Calibri"/>
          <w:color w:val="1F497D"/>
          <w:lang w:val="en-GB"/>
        </w:rPr>
      </w:pPr>
      <w:r w:rsidRPr="00AE1976">
        <w:rPr>
          <w:rFonts w:ascii="Calibri" w:hAnsi="Calibri"/>
          <w:color w:val="1F497D"/>
          <w:lang w:val="en-GB"/>
        </w:rPr>
        <w:t>Practicing simulation starting from role-playing, accustom her/himself with the reactions of the others to her/his own decisions, development of methods enabling learners to correct themselves thanks to appropriate observations and feedback.</w:t>
      </w:r>
    </w:p>
    <w:p w:rsidR="00AE1976" w:rsidRDefault="004F5934" w:rsidP="00AE1976">
      <w:pPr>
        <w:pStyle w:val="Paragraphedeliste"/>
        <w:numPr>
          <w:ilvl w:val="0"/>
          <w:numId w:val="10"/>
        </w:numPr>
        <w:jc w:val="both"/>
        <w:rPr>
          <w:rFonts w:ascii="Calibri" w:hAnsi="Calibri"/>
          <w:color w:val="1F497D"/>
          <w:lang w:val="en-GB"/>
        </w:rPr>
      </w:pPr>
      <w:r w:rsidRPr="00AE1976">
        <w:rPr>
          <w:rFonts w:ascii="Calibri" w:hAnsi="Calibri"/>
          <w:color w:val="1F497D"/>
          <w:lang w:val="en-GB"/>
        </w:rPr>
        <w:t xml:space="preserve">Simulations and filmed situations, including with other trainees present in training centre, to be further analysed with both internal trainers and external transversal specialist in </w:t>
      </w:r>
      <w:r w:rsidR="00AE1976">
        <w:rPr>
          <w:rFonts w:ascii="Calibri" w:hAnsi="Calibri"/>
          <w:color w:val="1F497D"/>
          <w:lang w:val="en-GB"/>
        </w:rPr>
        <w:t>various specific domains.</w:t>
      </w:r>
    </w:p>
    <w:p w:rsidR="004F5934" w:rsidRDefault="00AE1976" w:rsidP="00AE1976">
      <w:pPr>
        <w:pStyle w:val="Paragraphedeliste"/>
        <w:numPr>
          <w:ilvl w:val="0"/>
          <w:numId w:val="10"/>
        </w:numPr>
        <w:jc w:val="both"/>
        <w:rPr>
          <w:rFonts w:ascii="Calibri" w:hAnsi="Calibri"/>
          <w:color w:val="1F497D"/>
          <w:lang w:val="en-GB"/>
        </w:rPr>
      </w:pPr>
      <w:r>
        <w:rPr>
          <w:rFonts w:ascii="Calibri" w:hAnsi="Calibri"/>
          <w:color w:val="1F497D"/>
          <w:lang w:val="en-GB"/>
        </w:rPr>
        <w:t>Importance to collaborate with external experts.</w:t>
      </w:r>
    </w:p>
    <w:p w:rsidR="00AE1976" w:rsidRDefault="00AE1976" w:rsidP="00AE1976">
      <w:pPr>
        <w:jc w:val="both"/>
        <w:rPr>
          <w:rFonts w:ascii="Calibri" w:hAnsi="Calibri"/>
          <w:color w:val="1F497D"/>
          <w:lang w:val="en-GB"/>
        </w:rPr>
      </w:pPr>
    </w:p>
    <w:p w:rsidR="00AE1976" w:rsidRPr="004F5934" w:rsidRDefault="00AE1976" w:rsidP="00AE1976">
      <w:pPr>
        <w:ind w:left="360"/>
        <w:jc w:val="both"/>
        <w:rPr>
          <w:rFonts w:ascii="Calibri" w:hAnsi="Calibri"/>
          <w:color w:val="1F497D"/>
          <w:lang w:val="en-GB"/>
        </w:rPr>
      </w:pPr>
      <w:r w:rsidRPr="004F5934">
        <w:rPr>
          <w:rFonts w:ascii="Calibri" w:hAnsi="Calibri"/>
          <w:color w:val="1F497D"/>
          <w:lang w:val="en-GB"/>
        </w:rPr>
        <w:t>Use of “mobile classes” consisting of trolleys with laptops containing:</w:t>
      </w:r>
    </w:p>
    <w:p w:rsidR="00AE1976" w:rsidRPr="004F5934" w:rsidRDefault="00AE1976" w:rsidP="00AE1976">
      <w:pPr>
        <w:pStyle w:val="Paragraphedeliste"/>
        <w:numPr>
          <w:ilvl w:val="0"/>
          <w:numId w:val="10"/>
        </w:numPr>
        <w:jc w:val="both"/>
        <w:rPr>
          <w:rFonts w:ascii="Calibri" w:hAnsi="Calibri"/>
          <w:color w:val="1F497D"/>
          <w:lang w:val="en-GB"/>
        </w:rPr>
      </w:pPr>
      <w:r w:rsidRPr="004F5934">
        <w:rPr>
          <w:rFonts w:ascii="Calibri" w:hAnsi="Calibri"/>
          <w:color w:val="1F497D"/>
          <w:lang w:val="en-GB"/>
        </w:rPr>
        <w:t>A complete range of useful software during training,</w:t>
      </w:r>
    </w:p>
    <w:p w:rsidR="00AE1976" w:rsidRPr="004F5934" w:rsidRDefault="00AE1976" w:rsidP="00AE1976">
      <w:pPr>
        <w:pStyle w:val="Paragraphedeliste"/>
        <w:numPr>
          <w:ilvl w:val="0"/>
          <w:numId w:val="10"/>
        </w:numPr>
        <w:jc w:val="both"/>
        <w:rPr>
          <w:rFonts w:ascii="Calibri" w:hAnsi="Calibri"/>
          <w:color w:val="1F497D"/>
          <w:lang w:val="en-GB"/>
        </w:rPr>
      </w:pPr>
      <w:r w:rsidRPr="004F5934">
        <w:rPr>
          <w:rFonts w:ascii="Calibri" w:hAnsi="Calibri"/>
          <w:color w:val="1F497D"/>
          <w:lang w:val="en-GB"/>
        </w:rPr>
        <w:t>A guide-operating mode to use them,</w:t>
      </w:r>
    </w:p>
    <w:p w:rsidR="00AE1976" w:rsidRPr="004F5934" w:rsidRDefault="00AE1976" w:rsidP="00AE1976">
      <w:pPr>
        <w:pStyle w:val="Paragraphedeliste"/>
        <w:numPr>
          <w:ilvl w:val="0"/>
          <w:numId w:val="10"/>
        </w:numPr>
        <w:jc w:val="both"/>
        <w:rPr>
          <w:rFonts w:ascii="Calibri" w:hAnsi="Calibri"/>
          <w:color w:val="1F497D"/>
          <w:lang w:val="en-GB"/>
        </w:rPr>
      </w:pPr>
      <w:r w:rsidRPr="004F5934">
        <w:rPr>
          <w:rFonts w:ascii="Calibri" w:hAnsi="Calibri"/>
          <w:color w:val="1F497D"/>
          <w:lang w:val="en-GB"/>
        </w:rPr>
        <w:t>Internet connection,</w:t>
      </w:r>
    </w:p>
    <w:p w:rsidR="00AE1976" w:rsidRPr="004F5934" w:rsidRDefault="00AE1976" w:rsidP="00AE1976">
      <w:pPr>
        <w:pStyle w:val="Paragraphedeliste"/>
        <w:numPr>
          <w:ilvl w:val="0"/>
          <w:numId w:val="10"/>
        </w:numPr>
        <w:jc w:val="both"/>
        <w:rPr>
          <w:rFonts w:ascii="Calibri" w:hAnsi="Calibri"/>
          <w:color w:val="1F497D"/>
          <w:lang w:val="en-GB"/>
        </w:rPr>
      </w:pPr>
      <w:r w:rsidRPr="004F5934">
        <w:rPr>
          <w:rFonts w:ascii="Calibri" w:hAnsi="Calibri"/>
          <w:color w:val="1F497D"/>
          <w:lang w:val="en-GB"/>
        </w:rPr>
        <w:t>Documentary resources considered as indispensable,</w:t>
      </w:r>
    </w:p>
    <w:p w:rsidR="00AE1976" w:rsidRPr="004F5934" w:rsidRDefault="00AE1976" w:rsidP="00AE1976">
      <w:pPr>
        <w:pStyle w:val="Paragraphedeliste"/>
        <w:numPr>
          <w:ilvl w:val="0"/>
          <w:numId w:val="10"/>
        </w:numPr>
        <w:jc w:val="both"/>
        <w:rPr>
          <w:rFonts w:ascii="Calibri" w:hAnsi="Calibri"/>
          <w:color w:val="1F497D"/>
          <w:lang w:val="en-GB"/>
        </w:rPr>
      </w:pPr>
      <w:r w:rsidRPr="004F5934">
        <w:rPr>
          <w:rFonts w:ascii="Calibri" w:hAnsi="Calibri"/>
          <w:color w:val="1F497D"/>
          <w:lang w:val="en-GB"/>
        </w:rPr>
        <w:t>Methodological tools for making plans, drawings, questionnaires and writings.</w:t>
      </w:r>
    </w:p>
    <w:p w:rsidR="004F5934" w:rsidRPr="004F5934" w:rsidRDefault="004F5934" w:rsidP="00AE1976">
      <w:pPr>
        <w:jc w:val="both"/>
        <w:rPr>
          <w:rFonts w:ascii="Calibri" w:hAnsi="Calibri"/>
          <w:color w:val="1F497D"/>
          <w:lang w:val="en-GB"/>
        </w:rPr>
      </w:pPr>
    </w:p>
    <w:p w:rsidR="004F5934" w:rsidRPr="004F5934" w:rsidRDefault="004F5934" w:rsidP="004F5934">
      <w:pPr>
        <w:ind w:left="360"/>
        <w:jc w:val="both"/>
        <w:rPr>
          <w:rFonts w:ascii="Calibri" w:hAnsi="Calibri"/>
          <w:color w:val="1F497D"/>
          <w:lang w:val="en-GB"/>
        </w:rPr>
      </w:pPr>
      <w:r w:rsidRPr="004F5934">
        <w:rPr>
          <w:rFonts w:ascii="Calibri" w:hAnsi="Calibri"/>
          <w:color w:val="1F497D"/>
          <w:lang w:val="en-GB"/>
        </w:rPr>
        <w:t>Specific rules applied to IVET curricula set up together with companies or to CVET curricula:</w:t>
      </w:r>
    </w:p>
    <w:p w:rsidR="004F5934" w:rsidRPr="004F5934" w:rsidRDefault="004F5934" w:rsidP="00AE1976">
      <w:pPr>
        <w:pStyle w:val="Paragraphedeliste"/>
        <w:numPr>
          <w:ilvl w:val="0"/>
          <w:numId w:val="10"/>
        </w:numPr>
        <w:jc w:val="both"/>
        <w:rPr>
          <w:rFonts w:ascii="Calibri" w:hAnsi="Calibri"/>
          <w:color w:val="1F497D"/>
          <w:lang w:val="en-GB"/>
        </w:rPr>
      </w:pPr>
      <w:r w:rsidRPr="004F5934">
        <w:rPr>
          <w:rFonts w:ascii="Calibri" w:hAnsi="Calibri"/>
          <w:color w:val="1F497D"/>
          <w:lang w:val="en-GB"/>
        </w:rPr>
        <w:t>Identification, analysis and capitalisation of company needs expressed by learners (in larger groups of learners).</w:t>
      </w:r>
    </w:p>
    <w:p w:rsidR="004F5934" w:rsidRPr="004F5934" w:rsidRDefault="004F5934" w:rsidP="00AE1976">
      <w:pPr>
        <w:pStyle w:val="Paragraphedeliste"/>
        <w:numPr>
          <w:ilvl w:val="0"/>
          <w:numId w:val="10"/>
        </w:numPr>
        <w:jc w:val="both"/>
        <w:rPr>
          <w:rFonts w:ascii="Calibri" w:hAnsi="Calibri"/>
          <w:color w:val="1F497D"/>
          <w:lang w:val="en-GB"/>
        </w:rPr>
      </w:pPr>
      <w:r w:rsidRPr="004F5934">
        <w:rPr>
          <w:rFonts w:ascii="Calibri" w:hAnsi="Calibri"/>
          <w:color w:val="1F497D"/>
          <w:lang w:val="en-GB"/>
        </w:rPr>
        <w:t>Analysis of the experience made by learners in company and its integration in the VET paths set up in training centre thanks to the exploitation of virtual or hard copy documents called “liaison files”.</w:t>
      </w:r>
    </w:p>
    <w:p w:rsidR="00DB4D51" w:rsidRPr="00A0155C" w:rsidRDefault="00DB4D51" w:rsidP="00DB4D51">
      <w:pPr>
        <w:rPr>
          <w:lang w:val="en-GB"/>
        </w:rPr>
      </w:pPr>
    </w:p>
    <w:p w:rsidR="00DB4D51" w:rsidRPr="00A0155C" w:rsidRDefault="00DB4D51" w:rsidP="00DB4D51">
      <w:pPr>
        <w:pStyle w:val="Paragraphedeliste"/>
        <w:numPr>
          <w:ilvl w:val="0"/>
          <w:numId w:val="3"/>
        </w:numPr>
        <w:rPr>
          <w:b/>
          <w:lang w:val="en-GB"/>
        </w:rPr>
      </w:pPr>
      <w:r w:rsidRPr="00A0155C">
        <w:rPr>
          <w:b/>
          <w:lang w:val="en-GB"/>
        </w:rPr>
        <w:t xml:space="preserve"> What training centres will be involved?</w:t>
      </w:r>
    </w:p>
    <w:p w:rsidR="00DB4D51" w:rsidRPr="00A0155C" w:rsidRDefault="00DB4D51" w:rsidP="00DB4D51">
      <w:pPr>
        <w:rPr>
          <w:lang w:val="en-GB"/>
        </w:rPr>
      </w:pPr>
    </w:p>
    <w:p w:rsidR="008D121D" w:rsidRPr="008D121D" w:rsidRDefault="008D121D" w:rsidP="008D121D">
      <w:pPr>
        <w:ind w:left="284"/>
        <w:jc w:val="both"/>
        <w:rPr>
          <w:rFonts w:ascii="Calibri" w:hAnsi="Calibri"/>
          <w:color w:val="1F497D"/>
          <w:lang w:val="en-GB"/>
        </w:rPr>
      </w:pPr>
      <w:r w:rsidRPr="008D121D">
        <w:rPr>
          <w:rFonts w:ascii="Calibri" w:hAnsi="Calibri"/>
          <w:color w:val="1F497D"/>
          <w:lang w:val="en-GB"/>
        </w:rPr>
        <w:t>The experience will be carried out simultaneously in the following training centres:</w:t>
      </w:r>
    </w:p>
    <w:p w:rsidR="008D121D" w:rsidRDefault="008D121D" w:rsidP="008D121D">
      <w:pPr>
        <w:jc w:val="both"/>
        <w:rPr>
          <w:rFonts w:ascii="Calibri" w:hAnsi="Calibri"/>
          <w:color w:val="1F497D"/>
          <w:lang w:val="en-GB"/>
        </w:rPr>
      </w:pPr>
    </w:p>
    <w:p w:rsidR="008D121D" w:rsidRDefault="008D121D" w:rsidP="008D121D">
      <w:pPr>
        <w:pStyle w:val="Paragraphedeliste"/>
        <w:numPr>
          <w:ilvl w:val="0"/>
          <w:numId w:val="10"/>
        </w:numPr>
        <w:contextualSpacing w:val="0"/>
        <w:jc w:val="both"/>
        <w:rPr>
          <w:rFonts w:ascii="Calibri" w:hAnsi="Calibri"/>
          <w:color w:val="1F497D"/>
          <w:lang w:val="en-GB"/>
        </w:rPr>
      </w:pPr>
      <w:r>
        <w:rPr>
          <w:rFonts w:ascii="Calibri" w:hAnsi="Calibri"/>
          <w:color w:val="1F497D"/>
          <w:lang w:val="en-GB"/>
        </w:rPr>
        <w:t xml:space="preserve">Professional Title (understood as a recognised Diploma) of </w:t>
      </w:r>
      <w:r w:rsidRPr="007214EB">
        <w:rPr>
          <w:rFonts w:ascii="Calibri" w:hAnsi="Calibri"/>
          <w:b/>
          <w:color w:val="1F497D"/>
          <w:u w:val="single"/>
          <w:lang w:val="en-GB"/>
        </w:rPr>
        <w:t>Team Leader</w:t>
      </w:r>
      <w:r>
        <w:rPr>
          <w:rFonts w:ascii="Calibri" w:hAnsi="Calibri"/>
          <w:color w:val="1F497D"/>
          <w:lang w:val="en-GB"/>
        </w:rPr>
        <w:t xml:space="preserve"> in the Construction Sector (structure and finishing works) – EQF level 4.</w:t>
      </w:r>
    </w:p>
    <w:p w:rsidR="008D121D" w:rsidRDefault="008D121D" w:rsidP="008D121D">
      <w:pPr>
        <w:ind w:left="720"/>
        <w:jc w:val="both"/>
        <w:rPr>
          <w:rFonts w:ascii="Calibri" w:hAnsi="Calibri"/>
          <w:color w:val="1F497D"/>
          <w:lang w:val="en-GB"/>
        </w:rPr>
      </w:pPr>
      <w:r w:rsidRPr="00C6248D">
        <w:rPr>
          <w:rFonts w:ascii="Calibri" w:hAnsi="Calibri"/>
          <w:b/>
          <w:color w:val="1F497D"/>
          <w:lang w:val="en-GB"/>
        </w:rPr>
        <w:t>Training centres</w:t>
      </w:r>
      <w:r>
        <w:rPr>
          <w:rFonts w:ascii="Calibri" w:hAnsi="Calibri"/>
          <w:b/>
          <w:color w:val="1F497D"/>
          <w:lang w:val="en-GB"/>
        </w:rPr>
        <w:t xml:space="preserve"> to be</w:t>
      </w:r>
      <w:r w:rsidRPr="00C6248D">
        <w:rPr>
          <w:rFonts w:ascii="Calibri" w:hAnsi="Calibri"/>
          <w:b/>
          <w:color w:val="1F497D"/>
          <w:lang w:val="en-GB"/>
        </w:rPr>
        <w:t xml:space="preserve"> involved:</w:t>
      </w:r>
      <w:r>
        <w:rPr>
          <w:rFonts w:ascii="Calibri" w:hAnsi="Calibri"/>
          <w:color w:val="1F497D"/>
          <w:lang w:val="en-GB"/>
        </w:rPr>
        <w:t xml:space="preserve"> Bordeaux-</w:t>
      </w:r>
      <w:proofErr w:type="spellStart"/>
      <w:r>
        <w:rPr>
          <w:rFonts w:ascii="Calibri" w:hAnsi="Calibri"/>
          <w:color w:val="1F497D"/>
          <w:lang w:val="en-GB"/>
        </w:rPr>
        <w:t>Blanquefort</w:t>
      </w:r>
      <w:proofErr w:type="spellEnd"/>
      <w:r>
        <w:rPr>
          <w:rFonts w:ascii="Calibri" w:hAnsi="Calibri"/>
          <w:color w:val="1F497D"/>
          <w:lang w:val="en-GB"/>
        </w:rPr>
        <w:t xml:space="preserve"> and </w:t>
      </w:r>
      <w:proofErr w:type="spellStart"/>
      <w:r>
        <w:rPr>
          <w:rFonts w:ascii="Calibri" w:hAnsi="Calibri"/>
          <w:color w:val="1F497D"/>
          <w:lang w:val="en-GB"/>
        </w:rPr>
        <w:t>Agen</w:t>
      </w:r>
      <w:proofErr w:type="spellEnd"/>
      <w:r>
        <w:rPr>
          <w:rFonts w:ascii="Calibri" w:hAnsi="Calibri"/>
          <w:color w:val="1F497D"/>
          <w:lang w:val="en-GB"/>
        </w:rPr>
        <w:t xml:space="preserve"> (Aquitaine).</w:t>
      </w:r>
    </w:p>
    <w:p w:rsidR="008D121D" w:rsidRPr="007214EB" w:rsidRDefault="008D121D" w:rsidP="008D121D">
      <w:pPr>
        <w:jc w:val="both"/>
        <w:rPr>
          <w:rFonts w:ascii="Calibri" w:hAnsi="Calibri"/>
          <w:color w:val="1F497D"/>
          <w:lang w:val="en-GB"/>
        </w:rPr>
      </w:pPr>
    </w:p>
    <w:p w:rsidR="008D121D" w:rsidRDefault="008D121D" w:rsidP="008D121D">
      <w:pPr>
        <w:pStyle w:val="Paragraphedeliste"/>
        <w:numPr>
          <w:ilvl w:val="0"/>
          <w:numId w:val="10"/>
        </w:numPr>
        <w:contextualSpacing w:val="0"/>
        <w:jc w:val="both"/>
        <w:rPr>
          <w:rFonts w:ascii="Calibri" w:hAnsi="Calibri"/>
          <w:color w:val="1F497D"/>
          <w:lang w:val="en-GB"/>
        </w:rPr>
      </w:pPr>
      <w:r>
        <w:rPr>
          <w:rFonts w:ascii="Calibri" w:hAnsi="Calibri"/>
          <w:color w:val="1F497D"/>
          <w:lang w:val="en-GB"/>
        </w:rPr>
        <w:t xml:space="preserve">Professional Title (understood as a recognised Diploma) of </w:t>
      </w:r>
      <w:r w:rsidRPr="00691B82">
        <w:rPr>
          <w:rFonts w:ascii="Calibri" w:hAnsi="Calibri"/>
          <w:b/>
          <w:color w:val="1F497D"/>
          <w:u w:val="single"/>
          <w:lang w:val="en-GB"/>
        </w:rPr>
        <w:t>Worksite Supervisor</w:t>
      </w:r>
      <w:r>
        <w:rPr>
          <w:rFonts w:ascii="Calibri" w:hAnsi="Calibri"/>
          <w:color w:val="1F497D"/>
          <w:lang w:val="en-GB"/>
        </w:rPr>
        <w:t xml:space="preserve"> in the Construction Sector (without distinction between structure and finishing works) – EQF level 5.</w:t>
      </w:r>
    </w:p>
    <w:p w:rsidR="008D121D" w:rsidRPr="00C6248D" w:rsidRDefault="008D121D" w:rsidP="008D121D">
      <w:pPr>
        <w:ind w:left="720"/>
        <w:jc w:val="both"/>
        <w:rPr>
          <w:rFonts w:ascii="Calibri" w:hAnsi="Calibri"/>
          <w:color w:val="1F497D"/>
          <w:lang w:val="en-GB"/>
        </w:rPr>
      </w:pPr>
      <w:r w:rsidRPr="00C6248D">
        <w:rPr>
          <w:rFonts w:ascii="Calibri" w:hAnsi="Calibri"/>
          <w:b/>
          <w:color w:val="1F497D"/>
          <w:lang w:val="en-GB"/>
        </w:rPr>
        <w:t>Training centres</w:t>
      </w:r>
      <w:r>
        <w:rPr>
          <w:rFonts w:ascii="Calibri" w:hAnsi="Calibri"/>
          <w:b/>
          <w:color w:val="1F497D"/>
          <w:lang w:val="en-GB"/>
        </w:rPr>
        <w:t xml:space="preserve"> to be</w:t>
      </w:r>
      <w:r w:rsidRPr="00C6248D">
        <w:rPr>
          <w:rFonts w:ascii="Calibri" w:hAnsi="Calibri"/>
          <w:b/>
          <w:color w:val="1F497D"/>
          <w:lang w:val="en-GB"/>
        </w:rPr>
        <w:t xml:space="preserve"> involved</w:t>
      </w:r>
      <w:r w:rsidRPr="00C6248D">
        <w:rPr>
          <w:rFonts w:ascii="Calibri" w:hAnsi="Calibri"/>
          <w:color w:val="1F497D"/>
          <w:lang w:val="en-GB"/>
        </w:rPr>
        <w:t>: Saint-</w:t>
      </w:r>
      <w:proofErr w:type="spellStart"/>
      <w:r w:rsidRPr="00C6248D">
        <w:rPr>
          <w:rFonts w:ascii="Calibri" w:hAnsi="Calibri"/>
          <w:color w:val="1F497D"/>
          <w:lang w:val="en-GB"/>
        </w:rPr>
        <w:t>Herblain</w:t>
      </w:r>
      <w:proofErr w:type="spellEnd"/>
      <w:r w:rsidRPr="00C6248D">
        <w:rPr>
          <w:rFonts w:ascii="Calibri" w:hAnsi="Calibri"/>
          <w:color w:val="1F497D"/>
          <w:lang w:val="en-GB"/>
        </w:rPr>
        <w:t>-Nantes (Pays de la Loire) and Toulouse (Midi-Pyrénées).</w:t>
      </w:r>
    </w:p>
    <w:p w:rsidR="00DB4D51" w:rsidRPr="00A0155C" w:rsidRDefault="00DB4D51" w:rsidP="00DB4D51">
      <w:pPr>
        <w:rPr>
          <w:lang w:val="en-GB"/>
        </w:rPr>
      </w:pPr>
    </w:p>
    <w:p w:rsidR="00DB4D51" w:rsidRPr="00A0155C" w:rsidRDefault="0016770B" w:rsidP="00DB4D51">
      <w:pPr>
        <w:pStyle w:val="Paragraphedeliste"/>
        <w:numPr>
          <w:ilvl w:val="0"/>
          <w:numId w:val="3"/>
        </w:numPr>
        <w:rPr>
          <w:b/>
          <w:lang w:val="en-GB"/>
        </w:rPr>
      </w:pPr>
      <w:r w:rsidRPr="00A0155C">
        <w:rPr>
          <w:b/>
          <w:lang w:val="en-GB"/>
        </w:rPr>
        <w:t>Who will be in charge of the programme and w</w:t>
      </w:r>
      <w:r w:rsidR="00DB4D51" w:rsidRPr="00A0155C">
        <w:rPr>
          <w:b/>
          <w:lang w:val="en-GB"/>
        </w:rPr>
        <w:t>hat kind of educational staff will be involved?</w:t>
      </w:r>
    </w:p>
    <w:p w:rsidR="00A75F05" w:rsidRDefault="00A75F05" w:rsidP="00A75F05">
      <w:pPr>
        <w:rPr>
          <w:b/>
          <w:lang w:val="en-GB"/>
        </w:rPr>
      </w:pPr>
    </w:p>
    <w:p w:rsidR="00676523" w:rsidRPr="004F5934" w:rsidRDefault="00676523" w:rsidP="00676523">
      <w:pPr>
        <w:ind w:left="360"/>
        <w:jc w:val="both"/>
        <w:rPr>
          <w:rFonts w:ascii="Calibri" w:hAnsi="Calibri"/>
          <w:color w:val="1F497D"/>
          <w:lang w:val="en-GB"/>
        </w:rPr>
      </w:pPr>
      <w:r>
        <w:rPr>
          <w:rFonts w:ascii="Calibri" w:hAnsi="Calibri"/>
          <w:color w:val="1F497D"/>
          <w:lang w:val="en-GB"/>
        </w:rPr>
        <w:t>The programme will be supervised and carried out with the involvement of three levels</w:t>
      </w:r>
      <w:r w:rsidRPr="004F5934">
        <w:rPr>
          <w:rFonts w:ascii="Calibri" w:hAnsi="Calibri"/>
          <w:color w:val="1F497D"/>
          <w:lang w:val="en-GB"/>
        </w:rPr>
        <w:t>:</w:t>
      </w:r>
    </w:p>
    <w:p w:rsidR="00676523" w:rsidRPr="004F5934" w:rsidRDefault="00676523" w:rsidP="00676523">
      <w:pPr>
        <w:pStyle w:val="Paragraphedeliste"/>
        <w:numPr>
          <w:ilvl w:val="0"/>
          <w:numId w:val="10"/>
        </w:numPr>
        <w:jc w:val="both"/>
        <w:rPr>
          <w:rFonts w:ascii="Calibri" w:hAnsi="Calibri"/>
          <w:color w:val="1F497D"/>
          <w:lang w:val="en-GB"/>
        </w:rPr>
      </w:pPr>
      <w:r>
        <w:rPr>
          <w:rFonts w:ascii="Calibri" w:hAnsi="Calibri"/>
          <w:color w:val="1F497D"/>
          <w:lang w:val="en-GB"/>
        </w:rPr>
        <w:t>The CCCA-BTP will supervise the global quality of the experimentations to be conceived and implemented (project supervised directly by Marek Lawinski, national project coordinator).</w:t>
      </w:r>
    </w:p>
    <w:p w:rsidR="00124368" w:rsidRDefault="00676523" w:rsidP="00676523">
      <w:pPr>
        <w:pStyle w:val="Paragraphedeliste"/>
        <w:numPr>
          <w:ilvl w:val="0"/>
          <w:numId w:val="10"/>
        </w:numPr>
        <w:jc w:val="both"/>
        <w:rPr>
          <w:rFonts w:ascii="Calibri" w:hAnsi="Calibri"/>
          <w:color w:val="1F497D"/>
          <w:lang w:val="en-GB"/>
        </w:rPr>
      </w:pPr>
      <w:r>
        <w:rPr>
          <w:rFonts w:ascii="Calibri" w:hAnsi="Calibri"/>
          <w:color w:val="1F497D"/>
          <w:lang w:val="en-GB"/>
        </w:rPr>
        <w:t xml:space="preserve">The implementation in each region involved will be supervised by the regional secretaries general, given that these projects are included to the regional plans of quality development and </w:t>
      </w:r>
      <w:r w:rsidR="00124368">
        <w:rPr>
          <w:rFonts w:ascii="Calibri" w:hAnsi="Calibri"/>
          <w:color w:val="1F497D"/>
          <w:lang w:val="en-GB"/>
        </w:rPr>
        <w:t>will contribute to the enlargement of the regional training offer proposed to companies and to younger people:</w:t>
      </w:r>
    </w:p>
    <w:p w:rsidR="00124368" w:rsidRPr="00124368" w:rsidRDefault="00124368" w:rsidP="00124368">
      <w:pPr>
        <w:pStyle w:val="Paragraphedeliste"/>
        <w:numPr>
          <w:ilvl w:val="0"/>
          <w:numId w:val="9"/>
        </w:numPr>
        <w:ind w:left="851" w:hanging="110"/>
        <w:jc w:val="both"/>
        <w:rPr>
          <w:rFonts w:ascii="Calibri" w:hAnsi="Calibri"/>
          <w:color w:val="1F497D"/>
        </w:rPr>
      </w:pPr>
      <w:r w:rsidRPr="00124368">
        <w:rPr>
          <w:rFonts w:ascii="Calibri" w:hAnsi="Calibri"/>
          <w:color w:val="1F497D"/>
        </w:rPr>
        <w:t>Philippe Dreyfus in Pays de la Loire,</w:t>
      </w:r>
    </w:p>
    <w:p w:rsidR="00124368" w:rsidRDefault="00124368" w:rsidP="00124368">
      <w:pPr>
        <w:pStyle w:val="Paragraphedeliste"/>
        <w:numPr>
          <w:ilvl w:val="0"/>
          <w:numId w:val="9"/>
        </w:numPr>
        <w:ind w:left="851" w:hanging="110"/>
        <w:jc w:val="both"/>
        <w:rPr>
          <w:rFonts w:ascii="Calibri" w:hAnsi="Calibri"/>
          <w:color w:val="1F497D"/>
        </w:rPr>
      </w:pPr>
      <w:r>
        <w:rPr>
          <w:rFonts w:ascii="Calibri" w:hAnsi="Calibri"/>
          <w:color w:val="1F497D"/>
        </w:rPr>
        <w:t xml:space="preserve">Thierry </w:t>
      </w:r>
      <w:proofErr w:type="spellStart"/>
      <w:r>
        <w:rPr>
          <w:rFonts w:ascii="Calibri" w:hAnsi="Calibri"/>
          <w:color w:val="1F497D"/>
        </w:rPr>
        <w:t>Kopacki</w:t>
      </w:r>
      <w:proofErr w:type="spellEnd"/>
      <w:r>
        <w:rPr>
          <w:rFonts w:ascii="Calibri" w:hAnsi="Calibri"/>
          <w:color w:val="1F497D"/>
        </w:rPr>
        <w:t xml:space="preserve"> in Midi-Pyrénées,</w:t>
      </w:r>
    </w:p>
    <w:p w:rsidR="00676523" w:rsidRDefault="00124368" w:rsidP="00124368">
      <w:pPr>
        <w:pStyle w:val="Paragraphedeliste"/>
        <w:numPr>
          <w:ilvl w:val="0"/>
          <w:numId w:val="9"/>
        </w:numPr>
        <w:ind w:left="851" w:hanging="110"/>
        <w:jc w:val="both"/>
        <w:rPr>
          <w:rFonts w:ascii="Calibri" w:hAnsi="Calibri"/>
          <w:color w:val="1F497D"/>
          <w:lang w:val="en-GB"/>
        </w:rPr>
      </w:pPr>
      <w:proofErr w:type="spellStart"/>
      <w:r w:rsidRPr="00124368">
        <w:rPr>
          <w:rFonts w:ascii="Calibri" w:hAnsi="Calibri"/>
          <w:color w:val="1F497D"/>
          <w:lang w:val="en-GB"/>
        </w:rPr>
        <w:t>Béatrice</w:t>
      </w:r>
      <w:proofErr w:type="spellEnd"/>
      <w:r w:rsidRPr="00124368">
        <w:rPr>
          <w:rFonts w:ascii="Calibri" w:hAnsi="Calibri"/>
          <w:color w:val="1F497D"/>
          <w:lang w:val="en-GB"/>
        </w:rPr>
        <w:t xml:space="preserve"> </w:t>
      </w:r>
      <w:proofErr w:type="spellStart"/>
      <w:r w:rsidRPr="00124368">
        <w:rPr>
          <w:rFonts w:ascii="Calibri" w:hAnsi="Calibri"/>
          <w:color w:val="1F497D"/>
          <w:lang w:val="en-GB"/>
        </w:rPr>
        <w:t>Tira</w:t>
      </w:r>
      <w:proofErr w:type="spellEnd"/>
      <w:r w:rsidRPr="00124368">
        <w:rPr>
          <w:rFonts w:ascii="Calibri" w:hAnsi="Calibri"/>
          <w:color w:val="1F497D"/>
          <w:lang w:val="en-GB"/>
        </w:rPr>
        <w:t xml:space="preserve"> in Aquitaine</w:t>
      </w:r>
      <w:r>
        <w:rPr>
          <w:rFonts w:ascii="Calibri" w:hAnsi="Calibri"/>
          <w:color w:val="1F497D"/>
          <w:lang w:val="en-GB"/>
        </w:rPr>
        <w:t>.</w:t>
      </w:r>
    </w:p>
    <w:p w:rsidR="00124368" w:rsidRPr="00124368" w:rsidRDefault="00124368" w:rsidP="00124368">
      <w:pPr>
        <w:pStyle w:val="Paragraphedeliste"/>
        <w:numPr>
          <w:ilvl w:val="0"/>
          <w:numId w:val="10"/>
        </w:numPr>
        <w:jc w:val="both"/>
        <w:rPr>
          <w:rFonts w:ascii="Calibri" w:hAnsi="Calibri"/>
          <w:color w:val="1F497D"/>
          <w:lang w:val="en-GB"/>
        </w:rPr>
      </w:pPr>
      <w:r>
        <w:rPr>
          <w:rFonts w:ascii="Calibri" w:hAnsi="Calibri"/>
          <w:color w:val="1F497D"/>
          <w:lang w:val="en-GB"/>
        </w:rPr>
        <w:t>Local implementation supervised either by training centre director or by pedagogical deputy director who will be in charge of choosing and preparing appropriate pedagogical staff in training centres (trainers) and in companies (specific awareness raising and training actions intended to company tutors will be conceived and implemented in appropriate training centres).</w:t>
      </w:r>
    </w:p>
    <w:p w:rsidR="00A75F05" w:rsidRDefault="00A75F05" w:rsidP="00A75F05">
      <w:pPr>
        <w:rPr>
          <w:b/>
          <w:lang w:val="en-GB"/>
        </w:rPr>
      </w:pPr>
    </w:p>
    <w:p w:rsidR="005E0F11" w:rsidRPr="00124368" w:rsidRDefault="005E0F11" w:rsidP="00A75F05">
      <w:pPr>
        <w:rPr>
          <w:b/>
          <w:lang w:val="en-GB"/>
        </w:rPr>
      </w:pPr>
      <w:bookmarkStart w:id="0" w:name="_GoBack"/>
      <w:bookmarkEnd w:id="0"/>
    </w:p>
    <w:p w:rsidR="00A75F05" w:rsidRPr="00A0155C" w:rsidRDefault="00A75F05" w:rsidP="00A75F05">
      <w:pPr>
        <w:pStyle w:val="Paragraphedeliste"/>
        <w:numPr>
          <w:ilvl w:val="0"/>
          <w:numId w:val="3"/>
        </w:numPr>
        <w:rPr>
          <w:b/>
          <w:lang w:val="en-GB"/>
        </w:rPr>
      </w:pPr>
      <w:r w:rsidRPr="00A0155C">
        <w:rPr>
          <w:b/>
          <w:lang w:val="en-GB"/>
        </w:rPr>
        <w:t xml:space="preserve">What assessment procedure and assessment criteria do </w:t>
      </w:r>
      <w:r w:rsidR="00CE4D2C">
        <w:rPr>
          <w:b/>
          <w:lang w:val="en-GB"/>
        </w:rPr>
        <w:t>we</w:t>
      </w:r>
      <w:r w:rsidRPr="00A0155C">
        <w:rPr>
          <w:b/>
          <w:lang w:val="en-GB"/>
        </w:rPr>
        <w:t xml:space="preserve"> intend to put forward?</w:t>
      </w:r>
    </w:p>
    <w:p w:rsidR="0016770B" w:rsidRDefault="0016770B" w:rsidP="0016770B">
      <w:pPr>
        <w:rPr>
          <w:lang w:val="en-GB"/>
        </w:rPr>
      </w:pPr>
    </w:p>
    <w:p w:rsidR="00124368" w:rsidRDefault="00124368" w:rsidP="00124368">
      <w:pPr>
        <w:ind w:left="360"/>
        <w:jc w:val="both"/>
        <w:rPr>
          <w:rFonts w:ascii="Calibri" w:hAnsi="Calibri"/>
          <w:color w:val="1F497D"/>
          <w:lang w:val="en-GB"/>
        </w:rPr>
      </w:pPr>
      <w:r>
        <w:rPr>
          <w:rFonts w:ascii="Calibri" w:hAnsi="Calibri"/>
          <w:color w:val="1F497D"/>
          <w:lang w:val="en-GB"/>
        </w:rPr>
        <w:t xml:space="preserve">The </w:t>
      </w:r>
      <w:r>
        <w:rPr>
          <w:rFonts w:ascii="Calibri" w:hAnsi="Calibri"/>
          <w:color w:val="1F497D"/>
          <w:lang w:val="en-GB"/>
        </w:rPr>
        <w:t xml:space="preserve">assessment procedures are defined by </w:t>
      </w:r>
      <w:r>
        <w:rPr>
          <w:rFonts w:ascii="Calibri" w:hAnsi="Calibri"/>
          <w:color w:val="1F497D"/>
          <w:lang w:val="en-GB"/>
        </w:rPr>
        <w:t>the French Ministry of Employment</w:t>
      </w:r>
      <w:r>
        <w:rPr>
          <w:rFonts w:ascii="Calibri" w:hAnsi="Calibri"/>
          <w:color w:val="1F497D"/>
          <w:lang w:val="en-GB"/>
        </w:rPr>
        <w:t xml:space="preserve"> that is a competent certification body for the both professional titles concerned.</w:t>
      </w:r>
      <w:r w:rsidR="00B41E0F">
        <w:rPr>
          <w:rFonts w:ascii="Calibri" w:hAnsi="Calibri"/>
          <w:color w:val="1F497D"/>
          <w:lang w:val="en-GB"/>
        </w:rPr>
        <w:t xml:space="preserve"> They are quite similar for two levels (EQD and EQF 5) in terms of procedures, given that the difference is perceptible in terms of requirements that must match specific definitions of skills, knowledge and competences proper to each EQF level aimed at. It is important to know that the evaluation of technical and transversal skills (organisational, communicational, digital, legal and administrative) is done in common through the control of conception and execution of a professional project. Therefore, the assessors evaluate the whole project and not separate units</w:t>
      </w:r>
      <w:r w:rsidR="00CE4D2C">
        <w:rPr>
          <w:rFonts w:ascii="Calibri" w:hAnsi="Calibri"/>
          <w:color w:val="1F497D"/>
          <w:lang w:val="en-GB"/>
        </w:rPr>
        <w:t>. There</w:t>
      </w:r>
      <w:r w:rsidR="00B41E0F">
        <w:rPr>
          <w:rFonts w:ascii="Calibri" w:hAnsi="Calibri"/>
          <w:color w:val="1F497D"/>
          <w:lang w:val="en-GB"/>
        </w:rPr>
        <w:t xml:space="preserve"> is a matter of evaluation of learning outcomes as a result of a long and complete training.</w:t>
      </w:r>
    </w:p>
    <w:p w:rsidR="00CE4D2C" w:rsidRDefault="00CE4D2C" w:rsidP="00124368">
      <w:pPr>
        <w:ind w:left="360"/>
        <w:jc w:val="both"/>
        <w:rPr>
          <w:rFonts w:ascii="Calibri" w:hAnsi="Calibri"/>
          <w:color w:val="1F497D"/>
          <w:lang w:val="en-GB"/>
        </w:rPr>
      </w:pPr>
    </w:p>
    <w:tbl>
      <w:tblPr>
        <w:tblStyle w:val="Grilledutableau"/>
        <w:tblW w:w="0" w:type="auto"/>
        <w:tblInd w:w="360" w:type="dxa"/>
        <w:tblLook w:val="04A0" w:firstRow="1" w:lastRow="0" w:firstColumn="1" w:lastColumn="0" w:noHBand="0" w:noVBand="1"/>
      </w:tblPr>
      <w:tblGrid>
        <w:gridCol w:w="10312"/>
        <w:gridCol w:w="10298"/>
      </w:tblGrid>
      <w:tr w:rsidR="00CE4D2C" w:rsidTr="00CE4D2C">
        <w:tc>
          <w:tcPr>
            <w:tcW w:w="10485" w:type="dxa"/>
          </w:tcPr>
          <w:p w:rsidR="00CE4D2C" w:rsidRPr="00CE4D2C" w:rsidRDefault="00CE4D2C" w:rsidP="00CE4D2C">
            <w:pPr>
              <w:jc w:val="both"/>
              <w:rPr>
                <w:rFonts w:ascii="Calibri" w:hAnsi="Calibri"/>
                <w:color w:val="1F497D"/>
                <w:lang w:val="en-GB"/>
              </w:rPr>
            </w:pPr>
          </w:p>
          <w:p w:rsidR="00CE4D2C" w:rsidRPr="00CE4D2C" w:rsidRDefault="00CE4D2C" w:rsidP="00CE4D2C">
            <w:pPr>
              <w:jc w:val="center"/>
              <w:rPr>
                <w:rFonts w:ascii="Calibri" w:hAnsi="Calibri"/>
                <w:color w:val="1F497D"/>
                <w:lang w:val="en-GB"/>
              </w:rPr>
            </w:pPr>
            <w:r w:rsidRPr="00CE4D2C">
              <w:rPr>
                <w:rFonts w:ascii="Calibri" w:hAnsi="Calibri"/>
                <w:color w:val="1F497D"/>
                <w:lang w:val="en-GB"/>
              </w:rPr>
              <w:t xml:space="preserve">Professional Title (understood as a recognised Diploma) of </w:t>
            </w:r>
            <w:r w:rsidRPr="00CE4D2C">
              <w:rPr>
                <w:rFonts w:ascii="Calibri" w:hAnsi="Calibri"/>
                <w:b/>
                <w:color w:val="1F497D"/>
                <w:u w:val="single"/>
                <w:lang w:val="en-GB"/>
              </w:rPr>
              <w:t>Team Leader</w:t>
            </w:r>
            <w:r w:rsidRPr="00CE4D2C">
              <w:rPr>
                <w:rFonts w:ascii="Calibri" w:hAnsi="Calibri"/>
                <w:color w:val="1F497D"/>
                <w:lang w:val="en-GB"/>
              </w:rPr>
              <w:t xml:space="preserve"> in the Construction Sector (structure and</w:t>
            </w:r>
            <w:r w:rsidRPr="00CE4D2C">
              <w:rPr>
                <w:rFonts w:ascii="Calibri" w:hAnsi="Calibri"/>
                <w:color w:val="1F497D"/>
                <w:lang w:val="en-GB"/>
              </w:rPr>
              <w:t xml:space="preserve"> finishing works) – EQF level 4</w:t>
            </w:r>
          </w:p>
          <w:p w:rsidR="00CE4D2C" w:rsidRPr="00CE4D2C" w:rsidRDefault="00CE4D2C" w:rsidP="00124368">
            <w:pPr>
              <w:jc w:val="both"/>
              <w:rPr>
                <w:rFonts w:ascii="Calibri" w:hAnsi="Calibri"/>
                <w:color w:val="1F497D"/>
                <w:lang w:val="en-GB"/>
              </w:rPr>
            </w:pPr>
          </w:p>
        </w:tc>
        <w:tc>
          <w:tcPr>
            <w:tcW w:w="10485" w:type="dxa"/>
          </w:tcPr>
          <w:p w:rsidR="00CE4D2C" w:rsidRPr="00CE4D2C" w:rsidRDefault="00CE4D2C" w:rsidP="00124368">
            <w:pPr>
              <w:jc w:val="both"/>
              <w:rPr>
                <w:rFonts w:ascii="Calibri" w:hAnsi="Calibri"/>
                <w:color w:val="1F497D"/>
                <w:lang w:val="en-GB"/>
              </w:rPr>
            </w:pPr>
          </w:p>
          <w:p w:rsidR="00CE4D2C" w:rsidRPr="00CE4D2C" w:rsidRDefault="00CE4D2C" w:rsidP="00CE4D2C">
            <w:pPr>
              <w:jc w:val="center"/>
              <w:rPr>
                <w:rFonts w:ascii="Calibri" w:hAnsi="Calibri"/>
                <w:color w:val="1F497D"/>
                <w:lang w:val="en-GB"/>
              </w:rPr>
            </w:pPr>
            <w:r w:rsidRPr="00CE4D2C">
              <w:rPr>
                <w:rFonts w:ascii="Calibri" w:hAnsi="Calibri"/>
                <w:color w:val="1F497D"/>
                <w:lang w:val="en-GB"/>
              </w:rPr>
              <w:t xml:space="preserve">Professional Title (understood as a recognised Diploma) of </w:t>
            </w:r>
            <w:r w:rsidRPr="00CE4D2C">
              <w:rPr>
                <w:rFonts w:ascii="Calibri" w:hAnsi="Calibri"/>
                <w:b/>
                <w:color w:val="1F497D"/>
                <w:u w:val="single"/>
                <w:lang w:val="en-GB"/>
              </w:rPr>
              <w:t>Worksite Supervisor</w:t>
            </w:r>
            <w:r w:rsidRPr="00CE4D2C">
              <w:rPr>
                <w:rFonts w:ascii="Calibri" w:hAnsi="Calibri"/>
                <w:color w:val="1F497D"/>
                <w:lang w:val="en-GB"/>
              </w:rPr>
              <w:t xml:space="preserve"> in the Construction Sector (without distinction between structure and finishing works) – EQF level 5.</w:t>
            </w:r>
          </w:p>
          <w:p w:rsidR="00CE4D2C" w:rsidRPr="00CE4D2C" w:rsidRDefault="00CE4D2C" w:rsidP="00124368">
            <w:pPr>
              <w:jc w:val="both"/>
              <w:rPr>
                <w:rFonts w:ascii="Calibri" w:hAnsi="Calibri"/>
                <w:color w:val="1F497D"/>
                <w:lang w:val="en-GB"/>
              </w:rPr>
            </w:pPr>
          </w:p>
        </w:tc>
      </w:tr>
      <w:tr w:rsidR="00CE4D2C" w:rsidTr="00CE4D2C">
        <w:tc>
          <w:tcPr>
            <w:tcW w:w="10485" w:type="dxa"/>
          </w:tcPr>
          <w:p w:rsidR="00CE4D2C" w:rsidRPr="00CE4D2C" w:rsidRDefault="00CE4D2C" w:rsidP="00CE4D2C">
            <w:pPr>
              <w:rPr>
                <w:rFonts w:cs="Arial"/>
                <w:lang w:val="en-GB"/>
              </w:rPr>
            </w:pPr>
          </w:p>
          <w:p w:rsidR="00CE4D2C" w:rsidRPr="00CE4D2C" w:rsidRDefault="00CE4D2C" w:rsidP="00CE4D2C">
            <w:pPr>
              <w:rPr>
                <w:rFonts w:cs="Arial"/>
                <w:lang w:val="en-GB"/>
              </w:rPr>
            </w:pPr>
            <w:r w:rsidRPr="00CE4D2C">
              <w:rPr>
                <w:rFonts w:cs="Arial"/>
                <w:lang w:val="en-GB"/>
              </w:rPr>
              <w:t xml:space="preserve">What is </w:t>
            </w:r>
            <w:r w:rsidRPr="00CE4D2C">
              <w:rPr>
                <w:rFonts w:cs="Arial"/>
                <w:lang w:val="en-GB"/>
              </w:rPr>
              <w:t xml:space="preserve"> assessed (EQF level 4):</w:t>
            </w:r>
          </w:p>
          <w:p w:rsidR="00CE4D2C" w:rsidRPr="00CE4D2C" w:rsidRDefault="00CE4D2C" w:rsidP="00CE4D2C">
            <w:pPr>
              <w:pStyle w:val="Paragraphedeliste"/>
              <w:numPr>
                <w:ilvl w:val="0"/>
                <w:numId w:val="8"/>
              </w:numPr>
              <w:ind w:left="176" w:hanging="119"/>
              <w:rPr>
                <w:rFonts w:cs="Arial"/>
                <w:lang w:val="en-GB"/>
              </w:rPr>
            </w:pPr>
            <w:r w:rsidRPr="00CE4D2C">
              <w:rPr>
                <w:rFonts w:cs="Arial"/>
                <w:lang w:val="en-GB"/>
              </w:rPr>
              <w:t>Factual and theoretical knowledge in broad contexts within a field of work.</w:t>
            </w:r>
          </w:p>
          <w:p w:rsidR="00CE4D2C" w:rsidRPr="00CE4D2C" w:rsidRDefault="00CE4D2C" w:rsidP="00CE4D2C">
            <w:pPr>
              <w:pStyle w:val="Paragraphedeliste"/>
              <w:numPr>
                <w:ilvl w:val="0"/>
                <w:numId w:val="8"/>
              </w:numPr>
              <w:ind w:left="176" w:hanging="119"/>
              <w:rPr>
                <w:rFonts w:cs="Arial"/>
                <w:lang w:val="en-GB"/>
              </w:rPr>
            </w:pPr>
            <w:r w:rsidRPr="00CE4D2C">
              <w:rPr>
                <w:rFonts w:cs="Arial"/>
                <w:lang w:val="en-GB"/>
              </w:rPr>
              <w:t>A range of cognitive and practical skills required to generate solutions to specific problems identified in concrete work situations.</w:t>
            </w:r>
          </w:p>
          <w:p w:rsidR="00CE4D2C" w:rsidRPr="00CE4D2C" w:rsidRDefault="00CE4D2C" w:rsidP="00CE4D2C">
            <w:pPr>
              <w:pStyle w:val="Paragraphedeliste"/>
              <w:numPr>
                <w:ilvl w:val="0"/>
                <w:numId w:val="8"/>
              </w:numPr>
              <w:ind w:left="176" w:hanging="119"/>
              <w:rPr>
                <w:rFonts w:cs="Arial"/>
                <w:lang w:val="en-GB"/>
              </w:rPr>
            </w:pPr>
            <w:r w:rsidRPr="00CE4D2C">
              <w:rPr>
                <w:rFonts w:cs="Arial"/>
                <w:lang w:val="en-GB"/>
              </w:rPr>
              <w:t>Self-management within the guidelines given by the hierarchy (they are subject to change).</w:t>
            </w:r>
          </w:p>
          <w:p w:rsidR="00CE4D2C" w:rsidRPr="00CE4D2C" w:rsidRDefault="00CE4D2C" w:rsidP="00CE4D2C">
            <w:pPr>
              <w:pStyle w:val="Paragraphedeliste"/>
              <w:numPr>
                <w:ilvl w:val="0"/>
                <w:numId w:val="8"/>
              </w:numPr>
              <w:ind w:left="176" w:hanging="119"/>
              <w:rPr>
                <w:rFonts w:cs="Arial"/>
                <w:lang w:val="en-GB"/>
              </w:rPr>
            </w:pPr>
            <w:r w:rsidRPr="00CE4D2C">
              <w:rPr>
                <w:rFonts w:cs="Arial"/>
                <w:lang w:val="en-GB"/>
              </w:rPr>
              <w:t>Supervision of relatively routine work of others, with some responsibilities for evaluation and improvement of work results.</w:t>
            </w:r>
          </w:p>
          <w:p w:rsidR="00CE4D2C" w:rsidRPr="00CE4D2C" w:rsidRDefault="00CE4D2C" w:rsidP="00124368">
            <w:pPr>
              <w:jc w:val="both"/>
              <w:rPr>
                <w:rFonts w:ascii="Calibri" w:hAnsi="Calibri"/>
                <w:color w:val="1F497D"/>
                <w:lang w:val="en-GB"/>
              </w:rPr>
            </w:pPr>
          </w:p>
        </w:tc>
        <w:tc>
          <w:tcPr>
            <w:tcW w:w="10485" w:type="dxa"/>
          </w:tcPr>
          <w:p w:rsidR="00CE4D2C" w:rsidRPr="00CE4D2C" w:rsidRDefault="00CE4D2C" w:rsidP="00CE4D2C">
            <w:pPr>
              <w:rPr>
                <w:rFonts w:cs="Arial"/>
                <w:lang w:val="en-GB"/>
              </w:rPr>
            </w:pPr>
          </w:p>
          <w:p w:rsidR="00CE4D2C" w:rsidRPr="00CE4D2C" w:rsidRDefault="00CE4D2C" w:rsidP="00CE4D2C">
            <w:pPr>
              <w:rPr>
                <w:rFonts w:cs="Arial"/>
                <w:lang w:val="en-GB"/>
              </w:rPr>
            </w:pPr>
            <w:r w:rsidRPr="00CE4D2C">
              <w:rPr>
                <w:rFonts w:cs="Arial"/>
                <w:lang w:val="en-GB"/>
              </w:rPr>
              <w:t>W</w:t>
            </w:r>
            <w:r w:rsidRPr="00CE4D2C">
              <w:rPr>
                <w:rFonts w:cs="Arial"/>
                <w:lang w:val="en-GB"/>
              </w:rPr>
              <w:t xml:space="preserve">hat </w:t>
            </w:r>
            <w:r w:rsidRPr="00CE4D2C">
              <w:rPr>
                <w:rFonts w:cs="Arial"/>
                <w:lang w:val="en-GB"/>
              </w:rPr>
              <w:t>is</w:t>
            </w:r>
            <w:r w:rsidRPr="00CE4D2C">
              <w:rPr>
                <w:rFonts w:cs="Arial"/>
                <w:lang w:val="en-GB"/>
              </w:rPr>
              <w:t xml:space="preserve"> assessed (EQF level 5):</w:t>
            </w:r>
          </w:p>
          <w:p w:rsidR="00CE4D2C" w:rsidRPr="00CE4D2C" w:rsidRDefault="00CE4D2C" w:rsidP="00CE4D2C">
            <w:pPr>
              <w:pStyle w:val="Paragraphedeliste"/>
              <w:numPr>
                <w:ilvl w:val="0"/>
                <w:numId w:val="8"/>
              </w:numPr>
              <w:ind w:left="176" w:hanging="119"/>
              <w:rPr>
                <w:rFonts w:cs="Arial"/>
                <w:lang w:val="en-GB"/>
              </w:rPr>
            </w:pPr>
            <w:r w:rsidRPr="00CE4D2C">
              <w:rPr>
                <w:rFonts w:cs="Arial"/>
                <w:lang w:val="en-GB"/>
              </w:rPr>
              <w:t>Comprehensive, specialised, factual and theoretical knowledge within a field of work. Awareness of the boundaries of that knowledge.</w:t>
            </w:r>
          </w:p>
          <w:p w:rsidR="00CE4D2C" w:rsidRPr="00CE4D2C" w:rsidRDefault="00CE4D2C" w:rsidP="00CE4D2C">
            <w:pPr>
              <w:pStyle w:val="Paragraphedeliste"/>
              <w:numPr>
                <w:ilvl w:val="0"/>
                <w:numId w:val="8"/>
              </w:numPr>
              <w:ind w:left="176" w:hanging="119"/>
              <w:rPr>
                <w:rFonts w:cs="Arial"/>
                <w:lang w:val="en-GB"/>
              </w:rPr>
            </w:pPr>
            <w:r w:rsidRPr="00CE4D2C">
              <w:rPr>
                <w:rFonts w:cs="Arial"/>
                <w:lang w:val="en-GB"/>
              </w:rPr>
              <w:t>A comprehensive range of cognitive and practical skills required to develop creative solutions to specific and abstract problems identified in concrete or abstract work situations.</w:t>
            </w:r>
          </w:p>
          <w:p w:rsidR="00CE4D2C" w:rsidRPr="00CE4D2C" w:rsidRDefault="00CE4D2C" w:rsidP="00CE4D2C">
            <w:pPr>
              <w:pStyle w:val="Paragraphedeliste"/>
              <w:numPr>
                <w:ilvl w:val="0"/>
                <w:numId w:val="8"/>
              </w:numPr>
              <w:ind w:left="176" w:hanging="119"/>
              <w:rPr>
                <w:rFonts w:cs="Arial"/>
                <w:lang w:val="en-GB"/>
              </w:rPr>
            </w:pPr>
            <w:r w:rsidRPr="00CE4D2C">
              <w:rPr>
                <w:rFonts w:cs="Arial"/>
                <w:lang w:val="en-GB"/>
              </w:rPr>
              <w:t xml:space="preserve">Management and supervision in contexts of work where there is unpredictable change.  </w:t>
            </w:r>
          </w:p>
          <w:p w:rsidR="00CE4D2C" w:rsidRPr="00CE4D2C" w:rsidRDefault="00CE4D2C" w:rsidP="00CE4D2C">
            <w:pPr>
              <w:pStyle w:val="Paragraphedeliste"/>
              <w:numPr>
                <w:ilvl w:val="0"/>
                <w:numId w:val="8"/>
              </w:numPr>
              <w:ind w:left="176" w:hanging="119"/>
              <w:rPr>
                <w:rFonts w:cs="Arial"/>
                <w:lang w:val="en-GB"/>
              </w:rPr>
            </w:pPr>
            <w:r w:rsidRPr="00CE4D2C">
              <w:rPr>
                <w:rFonts w:cs="Arial"/>
                <w:lang w:val="en-GB"/>
              </w:rPr>
              <w:t>Review and develop his/her own performance and others.</w:t>
            </w:r>
          </w:p>
          <w:p w:rsidR="00CE4D2C" w:rsidRPr="00CE4D2C" w:rsidRDefault="00CE4D2C" w:rsidP="00124368">
            <w:pPr>
              <w:jc w:val="both"/>
              <w:rPr>
                <w:rFonts w:ascii="Calibri" w:hAnsi="Calibri"/>
                <w:color w:val="1F497D"/>
                <w:lang w:val="en-GB"/>
              </w:rPr>
            </w:pPr>
          </w:p>
        </w:tc>
      </w:tr>
      <w:tr w:rsidR="00CE4D2C" w:rsidTr="00CE4D2C">
        <w:tc>
          <w:tcPr>
            <w:tcW w:w="10485" w:type="dxa"/>
          </w:tcPr>
          <w:p w:rsidR="00CE4D2C" w:rsidRPr="00CE4D2C" w:rsidRDefault="00CE4D2C" w:rsidP="00CE4D2C">
            <w:pPr>
              <w:rPr>
                <w:rFonts w:cs="Arial"/>
                <w:lang w:val="en-GB"/>
              </w:rPr>
            </w:pPr>
          </w:p>
          <w:p w:rsidR="00CE4D2C" w:rsidRPr="00CE4D2C" w:rsidRDefault="00CE4D2C" w:rsidP="00CE4D2C">
            <w:pPr>
              <w:rPr>
                <w:rFonts w:cs="Arial"/>
                <w:lang w:val="en-GB"/>
              </w:rPr>
            </w:pPr>
            <w:r w:rsidRPr="00CE4D2C">
              <w:rPr>
                <w:rFonts w:cs="Arial"/>
                <w:lang w:val="en-GB"/>
              </w:rPr>
              <w:t>Ability to take choose and apply appropriate communication methods and tools at work in the following phases:</w:t>
            </w:r>
          </w:p>
          <w:p w:rsidR="00CE4D2C" w:rsidRPr="00CE4D2C" w:rsidRDefault="00CE4D2C" w:rsidP="00CE4D2C">
            <w:pPr>
              <w:pStyle w:val="Paragraphedeliste"/>
              <w:numPr>
                <w:ilvl w:val="0"/>
                <w:numId w:val="8"/>
              </w:numPr>
              <w:ind w:left="176" w:hanging="119"/>
              <w:rPr>
                <w:rFonts w:cs="Arial"/>
                <w:lang w:val="en-GB"/>
              </w:rPr>
            </w:pPr>
            <w:r w:rsidRPr="00CE4D2C">
              <w:rPr>
                <w:rFonts w:cs="Arial"/>
                <w:lang w:val="en-GB"/>
              </w:rPr>
              <w:t>When defining and choosing the material and human resources for the work team.</w:t>
            </w:r>
          </w:p>
          <w:p w:rsidR="00CE4D2C" w:rsidRPr="00CE4D2C" w:rsidRDefault="00CE4D2C" w:rsidP="00CE4D2C">
            <w:pPr>
              <w:pStyle w:val="Paragraphedeliste"/>
              <w:numPr>
                <w:ilvl w:val="0"/>
                <w:numId w:val="8"/>
              </w:numPr>
              <w:ind w:left="176" w:hanging="119"/>
              <w:rPr>
                <w:rFonts w:cs="Arial"/>
                <w:lang w:val="en-GB"/>
              </w:rPr>
            </w:pPr>
            <w:r w:rsidRPr="00CE4D2C">
              <w:rPr>
                <w:rFonts w:cs="Arial"/>
                <w:lang w:val="en-GB"/>
              </w:rPr>
              <w:t>When organising the day-to-day work of the work team.</w:t>
            </w:r>
          </w:p>
          <w:p w:rsidR="00CE4D2C" w:rsidRPr="00CE4D2C" w:rsidRDefault="00CE4D2C" w:rsidP="00CE4D2C">
            <w:pPr>
              <w:pStyle w:val="Paragraphedeliste"/>
              <w:numPr>
                <w:ilvl w:val="0"/>
                <w:numId w:val="8"/>
              </w:numPr>
              <w:ind w:left="176" w:hanging="119"/>
              <w:rPr>
                <w:rFonts w:cs="Arial"/>
                <w:lang w:val="en-GB"/>
              </w:rPr>
            </w:pPr>
            <w:r w:rsidRPr="00CE4D2C">
              <w:rPr>
                <w:rFonts w:cs="Arial"/>
                <w:lang w:val="en-GB"/>
              </w:rPr>
              <w:t>When organising the implementation of the construction/production process.</w:t>
            </w:r>
          </w:p>
          <w:p w:rsidR="00CE4D2C" w:rsidRPr="00CE4D2C" w:rsidRDefault="00CE4D2C" w:rsidP="00CE4D2C">
            <w:pPr>
              <w:pStyle w:val="Paragraphedeliste"/>
              <w:numPr>
                <w:ilvl w:val="0"/>
                <w:numId w:val="8"/>
              </w:numPr>
              <w:ind w:left="176" w:hanging="119"/>
              <w:rPr>
                <w:rFonts w:cs="Arial"/>
                <w:lang w:val="en-GB"/>
              </w:rPr>
            </w:pPr>
            <w:r w:rsidRPr="00CE4D2C">
              <w:rPr>
                <w:rFonts w:cs="Arial"/>
                <w:lang w:val="en-GB"/>
              </w:rPr>
              <w:t>When monitoring and managing relationships within the work team.</w:t>
            </w:r>
          </w:p>
          <w:p w:rsidR="00CE4D2C" w:rsidRPr="00CE4D2C" w:rsidRDefault="00CE4D2C" w:rsidP="00124368">
            <w:pPr>
              <w:jc w:val="both"/>
              <w:rPr>
                <w:rFonts w:ascii="Calibri" w:hAnsi="Calibri"/>
                <w:color w:val="1F497D"/>
                <w:lang w:val="en-GB"/>
              </w:rPr>
            </w:pPr>
          </w:p>
        </w:tc>
        <w:tc>
          <w:tcPr>
            <w:tcW w:w="10485" w:type="dxa"/>
          </w:tcPr>
          <w:p w:rsidR="00CE4D2C" w:rsidRPr="00CE4D2C" w:rsidRDefault="00CE4D2C" w:rsidP="00CE4D2C">
            <w:pPr>
              <w:rPr>
                <w:rFonts w:cs="Arial"/>
                <w:lang w:val="en-GB"/>
              </w:rPr>
            </w:pPr>
          </w:p>
          <w:p w:rsidR="00CE4D2C" w:rsidRPr="00CE4D2C" w:rsidRDefault="00CE4D2C" w:rsidP="00CE4D2C">
            <w:pPr>
              <w:rPr>
                <w:rFonts w:cs="Arial"/>
                <w:lang w:val="en-GB"/>
              </w:rPr>
            </w:pPr>
            <w:r w:rsidRPr="00CE4D2C">
              <w:rPr>
                <w:rFonts w:cs="Arial"/>
                <w:lang w:val="en-GB"/>
              </w:rPr>
              <w:t>Evaluation of appropriate behaviour in the situations requiring managerial skills and confirmation of authority to achieve allocated goals, when supervising of all the foreseen activities in order to reach them in time and to budget.</w:t>
            </w:r>
          </w:p>
          <w:p w:rsidR="00CE4D2C" w:rsidRPr="00CE4D2C" w:rsidRDefault="00CE4D2C" w:rsidP="00CE4D2C">
            <w:pPr>
              <w:rPr>
                <w:rFonts w:cs="Arial"/>
                <w:lang w:val="en-GB"/>
              </w:rPr>
            </w:pPr>
            <w:r w:rsidRPr="00CE4D2C">
              <w:rPr>
                <w:rFonts w:cs="Arial"/>
                <w:lang w:val="en-GB"/>
              </w:rPr>
              <w:t>EVIDENCE OF COMPETENCES IN COMMUNICATION</w:t>
            </w:r>
          </w:p>
          <w:p w:rsidR="00CE4D2C" w:rsidRPr="00CE4D2C" w:rsidRDefault="00CE4D2C" w:rsidP="00CE4D2C">
            <w:pPr>
              <w:pStyle w:val="Paragraphedeliste"/>
              <w:numPr>
                <w:ilvl w:val="0"/>
                <w:numId w:val="8"/>
              </w:numPr>
              <w:ind w:left="176" w:hanging="119"/>
              <w:rPr>
                <w:rFonts w:cs="Arial"/>
                <w:lang w:val="en-GB"/>
              </w:rPr>
            </w:pPr>
            <w:r w:rsidRPr="00CE4D2C">
              <w:rPr>
                <w:rFonts w:cs="Arial"/>
                <w:lang w:val="en-GB"/>
              </w:rPr>
              <w:t>Choice of appropriate methods and tools, including digital, to be informed and to communicate with internal and external partners.</w:t>
            </w:r>
          </w:p>
          <w:p w:rsidR="00CE4D2C" w:rsidRPr="00CE4D2C" w:rsidRDefault="00CE4D2C" w:rsidP="00CE4D2C">
            <w:pPr>
              <w:pStyle w:val="Paragraphedeliste"/>
              <w:numPr>
                <w:ilvl w:val="0"/>
                <w:numId w:val="8"/>
              </w:numPr>
              <w:ind w:left="176" w:hanging="119"/>
              <w:rPr>
                <w:rFonts w:cs="Arial"/>
                <w:lang w:val="en-GB"/>
              </w:rPr>
            </w:pPr>
            <w:r w:rsidRPr="00CE4D2C">
              <w:rPr>
                <w:rFonts w:cs="Arial"/>
                <w:lang w:val="en-GB"/>
              </w:rPr>
              <w:t>Dialogue with all concerned stakeholders, including orders to be given to site foremen and tradesmen, supervising of subcontractors.</w:t>
            </w:r>
          </w:p>
          <w:p w:rsidR="00CE4D2C" w:rsidRPr="00CE4D2C" w:rsidRDefault="00CE4D2C" w:rsidP="00CE4D2C">
            <w:pPr>
              <w:pStyle w:val="Paragraphedeliste"/>
              <w:numPr>
                <w:ilvl w:val="0"/>
                <w:numId w:val="8"/>
              </w:numPr>
              <w:ind w:left="176" w:hanging="119"/>
              <w:rPr>
                <w:rFonts w:cs="Arial"/>
                <w:lang w:val="en-GB"/>
              </w:rPr>
            </w:pPr>
            <w:r w:rsidRPr="00CE4D2C">
              <w:rPr>
                <w:rFonts w:cs="Arial"/>
                <w:lang w:val="en-GB"/>
              </w:rPr>
              <w:t>Production of exploitable documents for descriptions and statements.</w:t>
            </w:r>
          </w:p>
          <w:p w:rsidR="00CE4D2C" w:rsidRPr="00CE4D2C" w:rsidRDefault="00CE4D2C" w:rsidP="00CE4D2C">
            <w:pPr>
              <w:rPr>
                <w:rFonts w:cs="Arial"/>
                <w:lang w:val="en-GB"/>
              </w:rPr>
            </w:pPr>
            <w:r w:rsidRPr="00CE4D2C">
              <w:rPr>
                <w:rFonts w:cs="Arial"/>
                <w:lang w:val="en-GB"/>
              </w:rPr>
              <w:t>EVIDENCE OF AUTHORITY WHEN ACHIEVING</w:t>
            </w:r>
          </w:p>
          <w:p w:rsidR="00CE4D2C" w:rsidRPr="00CE4D2C" w:rsidRDefault="00CE4D2C" w:rsidP="00CE4D2C">
            <w:pPr>
              <w:rPr>
                <w:rFonts w:cs="Arial"/>
                <w:lang w:val="en-GB"/>
              </w:rPr>
            </w:pPr>
            <w:r w:rsidRPr="00CE4D2C">
              <w:rPr>
                <w:rFonts w:cs="Arial"/>
                <w:lang w:val="en-GB"/>
              </w:rPr>
              <w:t>AND CONTROLLING</w:t>
            </w:r>
          </w:p>
          <w:p w:rsidR="00CE4D2C" w:rsidRPr="00CE4D2C" w:rsidRDefault="00CE4D2C" w:rsidP="00CE4D2C">
            <w:pPr>
              <w:pStyle w:val="Paragraphedeliste"/>
              <w:numPr>
                <w:ilvl w:val="0"/>
                <w:numId w:val="8"/>
              </w:numPr>
              <w:ind w:left="176" w:hanging="119"/>
              <w:rPr>
                <w:rFonts w:cs="Arial"/>
                <w:lang w:val="en-GB"/>
              </w:rPr>
            </w:pPr>
            <w:r w:rsidRPr="00CE4D2C">
              <w:rPr>
                <w:rFonts w:cs="Arial"/>
                <w:lang w:val="en-GB"/>
              </w:rPr>
              <w:t>Achieving and control of implementations and related final results.</w:t>
            </w:r>
          </w:p>
          <w:p w:rsidR="00CE4D2C" w:rsidRPr="00CE4D2C" w:rsidRDefault="00CE4D2C" w:rsidP="00CE4D2C">
            <w:pPr>
              <w:pStyle w:val="Paragraphedeliste"/>
              <w:numPr>
                <w:ilvl w:val="0"/>
                <w:numId w:val="8"/>
              </w:numPr>
              <w:ind w:left="176" w:hanging="119"/>
              <w:rPr>
                <w:rFonts w:cs="Arial"/>
                <w:lang w:val="en-GB"/>
              </w:rPr>
            </w:pPr>
            <w:r w:rsidRPr="00CE4D2C">
              <w:rPr>
                <w:rFonts w:cs="Arial"/>
                <w:lang w:val="en-GB"/>
              </w:rPr>
              <w:t>Control the quality of plots, material and products in use during the production process.</w:t>
            </w:r>
          </w:p>
          <w:p w:rsidR="00CE4D2C" w:rsidRPr="00CE4D2C" w:rsidRDefault="00CE4D2C" w:rsidP="00CE4D2C">
            <w:pPr>
              <w:pStyle w:val="Paragraphedeliste"/>
              <w:numPr>
                <w:ilvl w:val="0"/>
                <w:numId w:val="8"/>
              </w:numPr>
              <w:ind w:left="176" w:hanging="119"/>
              <w:rPr>
                <w:rFonts w:cs="Arial"/>
                <w:lang w:val="en-GB"/>
              </w:rPr>
            </w:pPr>
            <w:r w:rsidRPr="00CE4D2C">
              <w:rPr>
                <w:rFonts w:cs="Arial"/>
                <w:lang w:val="en-GB"/>
              </w:rPr>
              <w:t>Quality of managing of the allotted time.</w:t>
            </w:r>
          </w:p>
          <w:p w:rsidR="00CE4D2C" w:rsidRPr="00CE4D2C" w:rsidRDefault="00CE4D2C" w:rsidP="00CE4D2C">
            <w:pPr>
              <w:rPr>
                <w:rFonts w:cs="Arial"/>
                <w:lang w:val="en-GB"/>
              </w:rPr>
            </w:pPr>
            <w:r w:rsidRPr="00CE4D2C">
              <w:rPr>
                <w:rFonts w:cs="Arial"/>
                <w:lang w:val="en-GB"/>
              </w:rPr>
              <w:t>Quality of managing and controlling of expenses and receipts.</w:t>
            </w:r>
          </w:p>
          <w:p w:rsidR="00CE4D2C" w:rsidRPr="00CE4D2C" w:rsidRDefault="00CE4D2C" w:rsidP="00124368">
            <w:pPr>
              <w:jc w:val="both"/>
              <w:rPr>
                <w:rFonts w:ascii="Calibri" w:hAnsi="Calibri"/>
                <w:color w:val="1F497D"/>
                <w:lang w:val="en-GB"/>
              </w:rPr>
            </w:pPr>
          </w:p>
        </w:tc>
      </w:tr>
    </w:tbl>
    <w:p w:rsidR="00CE4D2C" w:rsidRPr="004F5934" w:rsidRDefault="00CE4D2C" w:rsidP="00124368">
      <w:pPr>
        <w:ind w:left="360"/>
        <w:jc w:val="both"/>
        <w:rPr>
          <w:rFonts w:ascii="Calibri" w:hAnsi="Calibri"/>
          <w:color w:val="1F497D"/>
          <w:lang w:val="en-GB"/>
        </w:rPr>
      </w:pPr>
    </w:p>
    <w:p w:rsidR="00B41E0F" w:rsidRPr="00A0155C" w:rsidRDefault="00B41E0F" w:rsidP="00B41E0F">
      <w:pPr>
        <w:rPr>
          <w:lang w:val="en-GB"/>
        </w:rPr>
      </w:pPr>
    </w:p>
    <w:p w:rsidR="0016770B" w:rsidRPr="00A0155C" w:rsidRDefault="0016770B" w:rsidP="0016770B">
      <w:pPr>
        <w:rPr>
          <w:lang w:val="en-GB"/>
        </w:rPr>
      </w:pPr>
    </w:p>
    <w:p w:rsidR="0016770B" w:rsidRPr="00A0155C" w:rsidRDefault="0016770B" w:rsidP="0016770B">
      <w:pPr>
        <w:pStyle w:val="Paragraphedeliste"/>
        <w:numPr>
          <w:ilvl w:val="0"/>
          <w:numId w:val="3"/>
        </w:numPr>
        <w:rPr>
          <w:b/>
          <w:lang w:val="en-GB"/>
        </w:rPr>
      </w:pPr>
      <w:r w:rsidRPr="00A0155C">
        <w:rPr>
          <w:b/>
          <w:lang w:val="en-GB"/>
        </w:rPr>
        <w:t>How do you intend to evaluate the efficiency of the programme? Please be as pragmatic as possible when listing relevant qualitative and qualitative indicators.</w:t>
      </w:r>
    </w:p>
    <w:p w:rsidR="0016770B" w:rsidRDefault="0016770B" w:rsidP="0016770B">
      <w:pPr>
        <w:rPr>
          <w:lang w:val="en-GB"/>
        </w:rPr>
      </w:pPr>
    </w:p>
    <w:p w:rsidR="00CE4D2C" w:rsidRPr="00194041" w:rsidRDefault="00CE4D2C" w:rsidP="00194041">
      <w:pPr>
        <w:ind w:left="360"/>
        <w:jc w:val="both"/>
        <w:rPr>
          <w:rFonts w:ascii="Calibri" w:hAnsi="Calibri"/>
          <w:color w:val="1F497D"/>
          <w:lang w:val="en-GB"/>
        </w:rPr>
      </w:pPr>
      <w:r w:rsidRPr="00194041">
        <w:rPr>
          <w:rFonts w:ascii="Calibri" w:hAnsi="Calibri"/>
          <w:color w:val="1F497D"/>
          <w:lang w:val="en-GB"/>
        </w:rPr>
        <w:t xml:space="preserve">The programme will be evaluated with the following </w:t>
      </w:r>
      <w:r w:rsidR="00194041" w:rsidRPr="00194041">
        <w:rPr>
          <w:rFonts w:ascii="Calibri" w:hAnsi="Calibri"/>
          <w:color w:val="1F497D"/>
          <w:lang w:val="en-GB"/>
        </w:rPr>
        <w:t xml:space="preserve">direct </w:t>
      </w:r>
      <w:r w:rsidR="00194041">
        <w:rPr>
          <w:rFonts w:ascii="Calibri" w:hAnsi="Calibri"/>
          <w:color w:val="1F497D"/>
          <w:lang w:val="en-GB"/>
        </w:rPr>
        <w:t>indicators:</w:t>
      </w:r>
    </w:p>
    <w:p w:rsidR="00CE4D2C" w:rsidRPr="00194041" w:rsidRDefault="00CE4D2C" w:rsidP="00194041">
      <w:pPr>
        <w:pStyle w:val="Paragraphedeliste"/>
        <w:numPr>
          <w:ilvl w:val="0"/>
          <w:numId w:val="10"/>
        </w:numPr>
        <w:contextualSpacing w:val="0"/>
        <w:jc w:val="both"/>
        <w:rPr>
          <w:rFonts w:ascii="Calibri" w:hAnsi="Calibri"/>
          <w:color w:val="1F497D"/>
          <w:lang w:val="en-GB"/>
        </w:rPr>
      </w:pPr>
      <w:r w:rsidRPr="00194041">
        <w:rPr>
          <w:rFonts w:ascii="Calibri" w:hAnsi="Calibri"/>
          <w:color w:val="1F497D"/>
          <w:lang w:val="en-GB"/>
        </w:rPr>
        <w:t>Number of beneficiaries of the experimental paths.</w:t>
      </w:r>
    </w:p>
    <w:p w:rsidR="00194041" w:rsidRPr="00194041" w:rsidRDefault="00CE4D2C" w:rsidP="00194041">
      <w:pPr>
        <w:pStyle w:val="Paragraphedeliste"/>
        <w:numPr>
          <w:ilvl w:val="0"/>
          <w:numId w:val="10"/>
        </w:numPr>
        <w:contextualSpacing w:val="0"/>
        <w:jc w:val="both"/>
        <w:rPr>
          <w:rFonts w:ascii="Calibri" w:hAnsi="Calibri"/>
          <w:color w:val="1F497D"/>
          <w:lang w:val="en-GB"/>
        </w:rPr>
      </w:pPr>
      <w:r w:rsidRPr="00194041">
        <w:rPr>
          <w:rFonts w:ascii="Calibri" w:hAnsi="Calibri"/>
          <w:color w:val="1F497D"/>
          <w:lang w:val="en-GB"/>
        </w:rPr>
        <w:t>Number of company tutors</w:t>
      </w:r>
      <w:r w:rsidR="00194041" w:rsidRPr="00194041">
        <w:rPr>
          <w:rFonts w:ascii="Calibri" w:hAnsi="Calibri"/>
          <w:color w:val="1F497D"/>
          <w:lang w:val="en-GB"/>
        </w:rPr>
        <w:t xml:space="preserve"> involved (and potenti</w:t>
      </w:r>
      <w:r w:rsidRPr="00194041">
        <w:rPr>
          <w:rFonts w:ascii="Calibri" w:hAnsi="Calibri"/>
          <w:color w:val="1F497D"/>
          <w:lang w:val="en-GB"/>
        </w:rPr>
        <w:t>ally trained)</w:t>
      </w:r>
      <w:r w:rsidR="00194041" w:rsidRPr="00194041">
        <w:rPr>
          <w:rFonts w:ascii="Calibri" w:hAnsi="Calibri"/>
          <w:color w:val="1F497D"/>
          <w:lang w:val="en-GB"/>
        </w:rPr>
        <w:t>.</w:t>
      </w:r>
    </w:p>
    <w:p w:rsidR="00194041" w:rsidRPr="00194041" w:rsidRDefault="00194041" w:rsidP="00194041">
      <w:pPr>
        <w:pStyle w:val="Paragraphedeliste"/>
        <w:numPr>
          <w:ilvl w:val="0"/>
          <w:numId w:val="10"/>
        </w:numPr>
        <w:contextualSpacing w:val="0"/>
        <w:jc w:val="both"/>
        <w:rPr>
          <w:rFonts w:ascii="Calibri" w:hAnsi="Calibri"/>
          <w:color w:val="1F497D"/>
          <w:lang w:val="en-GB"/>
        </w:rPr>
      </w:pPr>
      <w:r w:rsidRPr="00194041">
        <w:rPr>
          <w:rFonts w:ascii="Calibri" w:hAnsi="Calibri"/>
          <w:color w:val="1F497D"/>
          <w:lang w:val="en-GB"/>
        </w:rPr>
        <w:t>Number and quality of visits in company done by training centre trainers.</w:t>
      </w:r>
    </w:p>
    <w:p w:rsidR="00194041" w:rsidRPr="00194041" w:rsidRDefault="00194041" w:rsidP="00194041">
      <w:pPr>
        <w:pStyle w:val="Paragraphedeliste"/>
        <w:numPr>
          <w:ilvl w:val="0"/>
          <w:numId w:val="10"/>
        </w:numPr>
        <w:contextualSpacing w:val="0"/>
        <w:jc w:val="both"/>
        <w:rPr>
          <w:rFonts w:ascii="Calibri" w:hAnsi="Calibri"/>
          <w:color w:val="1F497D"/>
          <w:lang w:val="en-GB"/>
        </w:rPr>
      </w:pPr>
      <w:r w:rsidRPr="00194041">
        <w:rPr>
          <w:rFonts w:ascii="Calibri" w:hAnsi="Calibri"/>
          <w:color w:val="1F497D"/>
          <w:lang w:val="en-GB"/>
        </w:rPr>
        <w:t>Quality of monitoring in training centres.</w:t>
      </w:r>
    </w:p>
    <w:p w:rsidR="00194041" w:rsidRPr="00194041" w:rsidRDefault="00194041" w:rsidP="00194041">
      <w:pPr>
        <w:pStyle w:val="Paragraphedeliste"/>
        <w:numPr>
          <w:ilvl w:val="0"/>
          <w:numId w:val="10"/>
        </w:numPr>
        <w:contextualSpacing w:val="0"/>
        <w:jc w:val="both"/>
        <w:rPr>
          <w:rFonts w:ascii="Calibri" w:hAnsi="Calibri"/>
          <w:color w:val="1F497D"/>
          <w:lang w:val="en-GB"/>
        </w:rPr>
      </w:pPr>
      <w:r w:rsidRPr="00194041">
        <w:rPr>
          <w:rFonts w:ascii="Calibri" w:hAnsi="Calibri"/>
          <w:color w:val="1F497D"/>
          <w:lang w:val="en-GB"/>
        </w:rPr>
        <w:t>Equipment (physical and digital) dedicated to the programme in training centres and in the companies involved.</w:t>
      </w:r>
    </w:p>
    <w:p w:rsidR="00194041" w:rsidRPr="00194041" w:rsidRDefault="00194041" w:rsidP="00194041">
      <w:pPr>
        <w:pStyle w:val="Paragraphedeliste"/>
        <w:numPr>
          <w:ilvl w:val="0"/>
          <w:numId w:val="10"/>
        </w:numPr>
        <w:contextualSpacing w:val="0"/>
        <w:jc w:val="both"/>
        <w:rPr>
          <w:rFonts w:ascii="Calibri" w:hAnsi="Calibri"/>
          <w:color w:val="1F497D"/>
          <w:lang w:val="en-GB"/>
        </w:rPr>
      </w:pPr>
      <w:r w:rsidRPr="00194041">
        <w:rPr>
          <w:rFonts w:ascii="Calibri" w:hAnsi="Calibri"/>
          <w:color w:val="1F497D"/>
          <w:lang w:val="en-GB"/>
        </w:rPr>
        <w:t>Number of trainees having succeed in final evaluation.</w:t>
      </w:r>
    </w:p>
    <w:p w:rsidR="00194041" w:rsidRPr="00194041" w:rsidRDefault="00194041" w:rsidP="00194041">
      <w:pPr>
        <w:pStyle w:val="Paragraphedeliste"/>
        <w:numPr>
          <w:ilvl w:val="0"/>
          <w:numId w:val="10"/>
        </w:numPr>
        <w:contextualSpacing w:val="0"/>
        <w:jc w:val="both"/>
        <w:rPr>
          <w:rFonts w:ascii="Calibri" w:hAnsi="Calibri"/>
          <w:color w:val="1F497D"/>
          <w:lang w:val="en-GB"/>
        </w:rPr>
      </w:pPr>
      <w:r w:rsidRPr="00194041">
        <w:rPr>
          <w:rFonts w:ascii="Calibri" w:hAnsi="Calibri"/>
          <w:color w:val="1F497D"/>
          <w:lang w:val="en-GB"/>
        </w:rPr>
        <w:t>Number of trainees employed further to the initial training.</w:t>
      </w:r>
    </w:p>
    <w:p w:rsidR="0016770B" w:rsidRDefault="0016770B" w:rsidP="0016770B">
      <w:pPr>
        <w:rPr>
          <w:lang w:val="en-GB"/>
        </w:rPr>
      </w:pPr>
    </w:p>
    <w:p w:rsidR="005E0F11" w:rsidRPr="00A0155C" w:rsidRDefault="005E0F11" w:rsidP="0016770B">
      <w:pPr>
        <w:rPr>
          <w:lang w:val="en-GB"/>
        </w:rPr>
      </w:pPr>
    </w:p>
    <w:p w:rsidR="0016770B" w:rsidRDefault="0016770B" w:rsidP="0016770B">
      <w:pPr>
        <w:pStyle w:val="Paragraphedeliste"/>
        <w:numPr>
          <w:ilvl w:val="0"/>
          <w:numId w:val="3"/>
        </w:numPr>
        <w:rPr>
          <w:b/>
          <w:lang w:val="en-GB"/>
        </w:rPr>
      </w:pPr>
      <w:r w:rsidRPr="00A0155C">
        <w:rPr>
          <w:b/>
          <w:lang w:val="en-GB"/>
        </w:rPr>
        <w:t>Additional remarks, information or suggestions</w:t>
      </w:r>
      <w:r w:rsidR="00F4761A" w:rsidRPr="00A0155C">
        <w:rPr>
          <w:b/>
          <w:lang w:val="en-GB"/>
        </w:rPr>
        <w:t xml:space="preserve"> on the experimentation you</w:t>
      </w:r>
      <w:r w:rsidR="00676523">
        <w:rPr>
          <w:b/>
          <w:lang w:val="en-GB"/>
        </w:rPr>
        <w:t>r</w:t>
      </w:r>
      <w:r w:rsidR="00F4761A" w:rsidRPr="00A0155C">
        <w:rPr>
          <w:b/>
          <w:lang w:val="en-GB"/>
        </w:rPr>
        <w:t xml:space="preserve"> plan.</w:t>
      </w:r>
    </w:p>
    <w:p w:rsidR="00194041" w:rsidRDefault="00194041" w:rsidP="00194041">
      <w:pPr>
        <w:rPr>
          <w:b/>
          <w:lang w:val="en-GB"/>
        </w:rPr>
      </w:pPr>
    </w:p>
    <w:p w:rsidR="005E0F11" w:rsidRDefault="00194041" w:rsidP="005E0F11">
      <w:pPr>
        <w:ind w:left="284"/>
        <w:jc w:val="both"/>
        <w:rPr>
          <w:rFonts w:ascii="Calibri" w:hAnsi="Calibri"/>
          <w:color w:val="1F497D"/>
          <w:lang w:val="en-GB"/>
        </w:rPr>
      </w:pPr>
      <w:r w:rsidRPr="005E0F11">
        <w:rPr>
          <w:rFonts w:ascii="Calibri" w:hAnsi="Calibri"/>
          <w:color w:val="1F497D"/>
          <w:lang w:val="en-GB"/>
        </w:rPr>
        <w:t xml:space="preserve">The information given above is a result of a strong collaborative work undertaken with secretaries general (regional head managers) from Aquitaine, Midi-Pyrénées and Pays de la Loire, </w:t>
      </w:r>
      <w:r>
        <w:rPr>
          <w:rFonts w:ascii="Calibri" w:hAnsi="Calibri"/>
          <w:color w:val="1F497D"/>
          <w:lang w:val="en-GB"/>
        </w:rPr>
        <w:t xml:space="preserve">training centre </w:t>
      </w:r>
      <w:r>
        <w:rPr>
          <w:rFonts w:ascii="Calibri" w:hAnsi="Calibri"/>
          <w:color w:val="1F497D"/>
          <w:lang w:val="en-GB"/>
        </w:rPr>
        <w:t xml:space="preserve">directors and </w:t>
      </w:r>
      <w:r>
        <w:rPr>
          <w:rFonts w:ascii="Calibri" w:hAnsi="Calibri"/>
          <w:color w:val="1F497D"/>
          <w:lang w:val="en-GB"/>
        </w:rPr>
        <w:t>trainers</w:t>
      </w:r>
      <w:r>
        <w:rPr>
          <w:rFonts w:ascii="Calibri" w:hAnsi="Calibri"/>
          <w:color w:val="1F497D"/>
          <w:lang w:val="en-GB"/>
        </w:rPr>
        <w:t>.</w:t>
      </w:r>
      <w:r>
        <w:rPr>
          <w:rFonts w:ascii="Calibri" w:hAnsi="Calibri"/>
          <w:color w:val="1F497D"/>
          <w:lang w:val="en-GB"/>
        </w:rPr>
        <w:t xml:space="preserve"> </w:t>
      </w:r>
      <w:r>
        <w:rPr>
          <w:rFonts w:ascii="Calibri" w:hAnsi="Calibri"/>
          <w:color w:val="1F497D"/>
          <w:lang w:val="en-GB"/>
        </w:rPr>
        <w:t>This work was</w:t>
      </w:r>
      <w:r>
        <w:rPr>
          <w:rFonts w:ascii="Calibri" w:hAnsi="Calibri"/>
          <w:color w:val="1F497D"/>
          <w:lang w:val="en-GB"/>
        </w:rPr>
        <w:t xml:space="preserve"> about the contents, pedagogical methods (current and to be conceived) and managing tools for the setting up of the training paths for worksite</w:t>
      </w:r>
      <w:r w:rsidR="005E0F11">
        <w:rPr>
          <w:rFonts w:ascii="Calibri" w:hAnsi="Calibri"/>
          <w:color w:val="1F497D"/>
          <w:lang w:val="en-GB"/>
        </w:rPr>
        <w:t xml:space="preserve"> supervisors and team leaders. The necessary data were collected d</w:t>
      </w:r>
      <w:r>
        <w:rPr>
          <w:rFonts w:ascii="Calibri" w:hAnsi="Calibri"/>
          <w:color w:val="1F497D"/>
          <w:lang w:val="en-GB"/>
        </w:rPr>
        <w:t xml:space="preserve">uring collective interviews, organized as one-day workshops gathering 4 interlocutors in Nantes, coming from 2 training centres (Pays de la Loire Region) and 7 other persons in </w:t>
      </w:r>
      <w:proofErr w:type="spellStart"/>
      <w:r>
        <w:rPr>
          <w:rFonts w:ascii="Calibri" w:hAnsi="Calibri"/>
          <w:color w:val="1F497D"/>
          <w:lang w:val="en-GB"/>
        </w:rPr>
        <w:t>Agen</w:t>
      </w:r>
      <w:proofErr w:type="spellEnd"/>
      <w:r>
        <w:rPr>
          <w:rFonts w:ascii="Calibri" w:hAnsi="Calibri"/>
          <w:color w:val="1F497D"/>
          <w:lang w:val="en-GB"/>
        </w:rPr>
        <w:t xml:space="preserve"> coming from 3 other trai</w:t>
      </w:r>
      <w:r w:rsidR="005E0F11">
        <w:rPr>
          <w:rFonts w:ascii="Calibri" w:hAnsi="Calibri"/>
          <w:color w:val="1F497D"/>
          <w:lang w:val="en-GB"/>
        </w:rPr>
        <w:t>ning centres (Aquitaine Region). Moreover, interviews were carried out with pedagogical advisors specialised in the training paths of EQF Levels 4 and 5 in the CCCA-BTP.</w:t>
      </w:r>
    </w:p>
    <w:p w:rsidR="005E0F11" w:rsidRDefault="005E0F11" w:rsidP="005E0F11">
      <w:pPr>
        <w:ind w:left="284"/>
        <w:jc w:val="both"/>
        <w:rPr>
          <w:rFonts w:ascii="Calibri" w:hAnsi="Calibri"/>
          <w:color w:val="1F497D"/>
          <w:lang w:val="en-GB"/>
        </w:rPr>
      </w:pPr>
    </w:p>
    <w:p w:rsidR="007E0268" w:rsidRPr="005E0F11" w:rsidRDefault="005E0F11" w:rsidP="005E0F11">
      <w:pPr>
        <w:ind w:left="284"/>
        <w:jc w:val="both"/>
        <w:rPr>
          <w:rFonts w:ascii="Calibri" w:hAnsi="Calibri"/>
          <w:color w:val="1F497D"/>
          <w:lang w:val="en-GB"/>
        </w:rPr>
      </w:pPr>
      <w:r>
        <w:rPr>
          <w:rFonts w:ascii="Calibri" w:hAnsi="Calibri"/>
          <w:color w:val="1F497D"/>
          <w:lang w:val="en-GB"/>
        </w:rPr>
        <w:t xml:space="preserve">Otherwise, </w:t>
      </w:r>
      <w:r>
        <w:rPr>
          <w:rFonts w:ascii="Calibri" w:hAnsi="Calibri"/>
          <w:color w:val="1F497D"/>
          <w:lang w:val="en-GB"/>
        </w:rPr>
        <w:t xml:space="preserve">we consider that </w:t>
      </w:r>
      <w:r>
        <w:rPr>
          <w:rFonts w:ascii="Calibri" w:hAnsi="Calibri"/>
          <w:color w:val="1F497D"/>
          <w:lang w:val="en-GB"/>
        </w:rPr>
        <w:t xml:space="preserve">the proposal made by </w:t>
      </w:r>
      <w:proofErr w:type="spellStart"/>
      <w:r>
        <w:rPr>
          <w:rFonts w:ascii="Calibri" w:hAnsi="Calibri"/>
          <w:color w:val="1F497D"/>
          <w:lang w:val="en-GB"/>
        </w:rPr>
        <w:t>Wojciech</w:t>
      </w:r>
      <w:proofErr w:type="spellEnd"/>
      <w:r>
        <w:rPr>
          <w:rFonts w:ascii="Calibri" w:hAnsi="Calibri"/>
          <w:color w:val="1F497D"/>
          <w:lang w:val="en-GB"/>
        </w:rPr>
        <w:t xml:space="preserve"> </w:t>
      </w:r>
      <w:proofErr w:type="spellStart"/>
      <w:r>
        <w:rPr>
          <w:rFonts w:ascii="Calibri" w:hAnsi="Calibri"/>
          <w:color w:val="1F497D"/>
          <w:lang w:val="en-GB"/>
        </w:rPr>
        <w:t>Stechly</w:t>
      </w:r>
      <w:proofErr w:type="spellEnd"/>
      <w:r>
        <w:rPr>
          <w:rFonts w:ascii="Calibri" w:hAnsi="Calibri"/>
          <w:color w:val="1F497D"/>
          <w:lang w:val="en-GB"/>
        </w:rPr>
        <w:t xml:space="preserve"> (IBE) concerning the validation, the recognition and the certification of learning outcomes (Phase 4) is very good. </w:t>
      </w:r>
      <w:r>
        <w:rPr>
          <w:rFonts w:ascii="Calibri" w:hAnsi="Calibri"/>
          <w:color w:val="1F497D"/>
          <w:lang w:val="en-GB"/>
        </w:rPr>
        <w:t xml:space="preserve">In fact, </w:t>
      </w:r>
      <w:r>
        <w:rPr>
          <w:rFonts w:ascii="Calibri" w:hAnsi="Calibri"/>
          <w:color w:val="1F497D"/>
          <w:lang w:val="en-GB"/>
        </w:rPr>
        <w:t xml:space="preserve">we </w:t>
      </w:r>
      <w:r>
        <w:rPr>
          <w:rFonts w:ascii="Calibri" w:hAnsi="Calibri"/>
          <w:color w:val="1F497D"/>
          <w:lang w:val="en-GB"/>
        </w:rPr>
        <w:t>fully agree with the idea that each partner should select a determined number of units to be tested. At the same time, it will be necessary to determine the educational framework in which this testing should be emb</w:t>
      </w:r>
      <w:r>
        <w:rPr>
          <w:rFonts w:ascii="Calibri" w:hAnsi="Calibri"/>
          <w:color w:val="1F497D"/>
          <w:lang w:val="en-GB"/>
        </w:rPr>
        <w:t>edded in each of our countries.</w:t>
      </w:r>
    </w:p>
    <w:sectPr w:rsidR="007E0268" w:rsidRPr="005E0F11" w:rsidSect="008F3650">
      <w:headerReference w:type="even" r:id="rId9"/>
      <w:footerReference w:type="default" r:id="rId10"/>
      <w:headerReference w:type="first" r:id="rId11"/>
      <w:pgSz w:w="23814" w:h="16839"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BD8" w:rsidRDefault="00046BD8" w:rsidP="00802273">
      <w:r>
        <w:separator/>
      </w:r>
    </w:p>
  </w:endnote>
  <w:endnote w:type="continuationSeparator" w:id="0">
    <w:p w:rsidR="00046BD8" w:rsidRDefault="00046BD8" w:rsidP="0080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003231"/>
      <w:docPartObj>
        <w:docPartGallery w:val="Page Numbers (Bottom of Page)"/>
        <w:docPartUnique/>
      </w:docPartObj>
    </w:sdtPr>
    <w:sdtContent>
      <w:p w:rsidR="00046BD8" w:rsidRDefault="00046BD8">
        <w:pPr>
          <w:pStyle w:val="Pieddepage"/>
        </w:pPr>
        <w:r>
          <w:rPr>
            <w:noProof/>
            <w:lang w:eastAsia="fr-FR"/>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046BD8" w:rsidRDefault="00046BD8">
                                <w:pPr>
                                  <w:pStyle w:val="Pieddepage"/>
                                  <w:jc w:val="center"/>
                                  <w:rPr>
                                    <w:sz w:val="16"/>
                                    <w:szCs w:val="16"/>
                                  </w:rPr>
                                </w:pPr>
                                <w:r>
                                  <w:fldChar w:fldCharType="begin"/>
                                </w:r>
                                <w:r>
                                  <w:instrText>PAGE    \* MERGEFORMAT</w:instrText>
                                </w:r>
                                <w:r>
                                  <w:fldChar w:fldCharType="separate"/>
                                </w:r>
                                <w:r w:rsidR="002D7779" w:rsidRPr="002D7779">
                                  <w:rPr>
                                    <w:noProof/>
                                    <w:sz w:val="16"/>
                                    <w:szCs w:val="16"/>
                                  </w:rPr>
                                  <w:t>28</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0rZQMAAB4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MY4cIAAADaAAAADwAAAGRycy9kb3ducmV2LnhtbESPT4vCMBTE7wt+h/AEb2vqLv6hGkUW&#10;FnoR0arnR/Nsq81LaWLt7qc3guBxmJnfMItVZyrRUuNKywpGwwgEcWZ1ybmCQ/r7OQPhPLLGyjIp&#10;+CMHq2XvY4GxtnfeUbv3uQgQdjEqKLyvYyldVpBBN7Q1cfDOtjHog2xyqRu8B7ip5FcUTaTBksNC&#10;gTX9FJRd9zejYJxMzcUl6e7fy3RzaqttfTtKpQb9bj0H4anz7/CrnWgF3/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MY4cIAAADaAAAADwAAAAAAAAAAAAAA&#10;AAChAgAAZHJzL2Rvd25yZXYueG1sUEsFBgAAAAAEAAQA+QAAAJADA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n4MUA&#10;AADaAAAADwAAAGRycy9kb3ducmV2LnhtbESPQWvCQBSE7wX/w/KE3urGI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CfgxQAAANoAAAAPAAAAAAAAAAAAAAAAAJgCAABkcnMv&#10;ZG93bnJldi54bWxQSwUGAAAAAAQABAD1AAAAigMAAAAA&#10;" filled="f" strokecolor="#7f7f7f">
                    <v:textbox>
                      <w:txbxContent>
                        <w:p w:rsidR="00046BD8" w:rsidRDefault="00046BD8">
                          <w:pPr>
                            <w:pStyle w:val="Pieddepage"/>
                            <w:jc w:val="center"/>
                            <w:rPr>
                              <w:sz w:val="16"/>
                              <w:szCs w:val="16"/>
                            </w:rPr>
                          </w:pPr>
                          <w:r>
                            <w:fldChar w:fldCharType="begin"/>
                          </w:r>
                          <w:r>
                            <w:instrText>PAGE    \* MERGEFORMAT</w:instrText>
                          </w:r>
                          <w:r>
                            <w:fldChar w:fldCharType="separate"/>
                          </w:r>
                          <w:r w:rsidR="002D7779" w:rsidRPr="002D7779">
                            <w:rPr>
                              <w:noProof/>
                              <w:sz w:val="16"/>
                              <w:szCs w:val="16"/>
                            </w:rPr>
                            <w:t>28</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BD8" w:rsidRDefault="00046BD8" w:rsidP="00802273">
      <w:r>
        <w:separator/>
      </w:r>
    </w:p>
  </w:footnote>
  <w:footnote w:type="continuationSeparator" w:id="0">
    <w:p w:rsidR="00046BD8" w:rsidRDefault="00046BD8" w:rsidP="00802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BD8" w:rsidRDefault="00046BD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59188" o:spid="_x0000_s2051" type="#_x0000_t136" style="position:absolute;margin-left:0;margin-top:0;width:215.25pt;height:44.25pt;rotation:315;z-index:-251653120;mso-position-horizontal:center;mso-position-horizontal-relative:margin;mso-position-vertical:center;mso-position-vertical-relative:margin" o:allowincell="f" fillcolor="#c45911 [2405]" stroked="f">
          <v:fill opacity=".5"/>
          <v:textpath style="font-family:&quot;Calibri&quot;" string="P R O P O S A 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BD8" w:rsidRDefault="00046BD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59187" o:spid="_x0000_s2050" type="#_x0000_t136" style="position:absolute;margin-left:0;margin-top:0;width:215.25pt;height:44.25pt;rotation:315;z-index:-251655168;mso-position-horizontal:center;mso-position-horizontal-relative:margin;mso-position-vertical:center;mso-position-vertical-relative:margin" o:allowincell="f" fillcolor="#c45911 [2405]" stroked="f">
          <v:fill opacity=".5"/>
          <v:textpath style="font-family:&quot;Calibri&quot;" string="P R O P O S A 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7686"/>
    <w:multiLevelType w:val="hybridMultilevel"/>
    <w:tmpl w:val="C19C20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70612A"/>
    <w:multiLevelType w:val="hybridMultilevel"/>
    <w:tmpl w:val="12C2E326"/>
    <w:lvl w:ilvl="0" w:tplc="14ECFD54">
      <w:start w:val="5"/>
      <w:numFmt w:val="bullet"/>
      <w:lvlText w:val="-"/>
      <w:lvlJc w:val="left"/>
      <w:pPr>
        <w:ind w:left="536" w:hanging="360"/>
      </w:pPr>
      <w:rPr>
        <w:rFonts w:ascii="Calibri" w:eastAsiaTheme="minorHAnsi" w:hAnsi="Calibri" w:cs="Arial"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2" w15:restartNumberingAfterBreak="0">
    <w:nsid w:val="0E36594F"/>
    <w:multiLevelType w:val="hybridMultilevel"/>
    <w:tmpl w:val="E5802542"/>
    <w:lvl w:ilvl="0" w:tplc="F628FE6A">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2C70CCF"/>
    <w:multiLevelType w:val="hybridMultilevel"/>
    <w:tmpl w:val="BDB43044"/>
    <w:lvl w:ilvl="0" w:tplc="0AEC664A">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2CF5AFF"/>
    <w:multiLevelType w:val="hybridMultilevel"/>
    <w:tmpl w:val="790C1DCA"/>
    <w:lvl w:ilvl="0" w:tplc="777E9C16">
      <w:numFmt w:val="bullet"/>
      <w:lvlText w:val=""/>
      <w:lvlJc w:val="left"/>
      <w:pPr>
        <w:ind w:left="720" w:hanging="360"/>
      </w:pPr>
      <w:rPr>
        <w:rFonts w:ascii="Symbol" w:eastAsia="Calibri" w:hAnsi="Symbol"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A31948"/>
    <w:multiLevelType w:val="hybridMultilevel"/>
    <w:tmpl w:val="898C50C2"/>
    <w:lvl w:ilvl="0" w:tplc="EA4C0EA0">
      <w:start w:val="2"/>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D3B4B50"/>
    <w:multiLevelType w:val="hybridMultilevel"/>
    <w:tmpl w:val="747E5F92"/>
    <w:lvl w:ilvl="0" w:tplc="434C3CD8">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A54ADB"/>
    <w:multiLevelType w:val="hybridMultilevel"/>
    <w:tmpl w:val="AB160E3A"/>
    <w:lvl w:ilvl="0" w:tplc="CC66187C">
      <w:numFmt w:val="bullet"/>
      <w:lvlText w:val="-"/>
      <w:lvlJc w:val="left"/>
      <w:pPr>
        <w:ind w:left="1080" w:hanging="360"/>
      </w:pPr>
      <w:rPr>
        <w:rFonts w:ascii="Calibri" w:eastAsia="Times New Roman" w:hAnsi="Calibri"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D520EF1"/>
    <w:multiLevelType w:val="hybridMultilevel"/>
    <w:tmpl w:val="C96845BA"/>
    <w:lvl w:ilvl="0" w:tplc="569C24D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2F385F"/>
    <w:multiLevelType w:val="hybridMultilevel"/>
    <w:tmpl w:val="0C0203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1182AC9"/>
    <w:multiLevelType w:val="hybridMultilevel"/>
    <w:tmpl w:val="A830A3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B180CFA"/>
    <w:multiLevelType w:val="hybridMultilevel"/>
    <w:tmpl w:val="E03263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0"/>
  </w:num>
  <w:num w:numId="5">
    <w:abstractNumId w:val="6"/>
  </w:num>
  <w:num w:numId="6">
    <w:abstractNumId w:val="5"/>
  </w:num>
  <w:num w:numId="7">
    <w:abstractNumId w:val="2"/>
  </w:num>
  <w:num w:numId="8">
    <w:abstractNumId w:val="4"/>
  </w:num>
  <w:num w:numId="9">
    <w:abstractNumId w:val="1"/>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B4"/>
    <w:rsid w:val="00001F02"/>
    <w:rsid w:val="00005C0A"/>
    <w:rsid w:val="00046BD8"/>
    <w:rsid w:val="00060C1A"/>
    <w:rsid w:val="000730CF"/>
    <w:rsid w:val="000B0EE2"/>
    <w:rsid w:val="000B630F"/>
    <w:rsid w:val="000D2941"/>
    <w:rsid w:val="000D3184"/>
    <w:rsid w:val="000D3D1F"/>
    <w:rsid w:val="001165CC"/>
    <w:rsid w:val="00124368"/>
    <w:rsid w:val="00140CF2"/>
    <w:rsid w:val="001430C2"/>
    <w:rsid w:val="0014779B"/>
    <w:rsid w:val="0016770B"/>
    <w:rsid w:val="001754CA"/>
    <w:rsid w:val="00194041"/>
    <w:rsid w:val="001A2B95"/>
    <w:rsid w:val="001B00A8"/>
    <w:rsid w:val="001C1574"/>
    <w:rsid w:val="001D62E7"/>
    <w:rsid w:val="001D67BC"/>
    <w:rsid w:val="001E4127"/>
    <w:rsid w:val="001E6F9D"/>
    <w:rsid w:val="00205195"/>
    <w:rsid w:val="00211DEC"/>
    <w:rsid w:val="00215FEE"/>
    <w:rsid w:val="00234F27"/>
    <w:rsid w:val="00235CDE"/>
    <w:rsid w:val="0025449F"/>
    <w:rsid w:val="002622BC"/>
    <w:rsid w:val="002655F7"/>
    <w:rsid w:val="00273542"/>
    <w:rsid w:val="0029448A"/>
    <w:rsid w:val="002B3E0E"/>
    <w:rsid w:val="002C497D"/>
    <w:rsid w:val="002D5A30"/>
    <w:rsid w:val="002D7779"/>
    <w:rsid w:val="002E0A14"/>
    <w:rsid w:val="002E1C24"/>
    <w:rsid w:val="002E3EB5"/>
    <w:rsid w:val="002E6F47"/>
    <w:rsid w:val="002F254E"/>
    <w:rsid w:val="002F74C0"/>
    <w:rsid w:val="002F7ADD"/>
    <w:rsid w:val="003072EA"/>
    <w:rsid w:val="003115ED"/>
    <w:rsid w:val="00312A19"/>
    <w:rsid w:val="00316217"/>
    <w:rsid w:val="00331152"/>
    <w:rsid w:val="00335DA1"/>
    <w:rsid w:val="00337EF5"/>
    <w:rsid w:val="00367F9A"/>
    <w:rsid w:val="003835F5"/>
    <w:rsid w:val="00386927"/>
    <w:rsid w:val="003C652B"/>
    <w:rsid w:val="003D599E"/>
    <w:rsid w:val="003E2F20"/>
    <w:rsid w:val="003E30C9"/>
    <w:rsid w:val="00412E02"/>
    <w:rsid w:val="00462FFD"/>
    <w:rsid w:val="00474EB5"/>
    <w:rsid w:val="00476B5C"/>
    <w:rsid w:val="004A0D7F"/>
    <w:rsid w:val="004A471A"/>
    <w:rsid w:val="004C1A95"/>
    <w:rsid w:val="004F5734"/>
    <w:rsid w:val="004F5934"/>
    <w:rsid w:val="005007BB"/>
    <w:rsid w:val="005150AD"/>
    <w:rsid w:val="00570242"/>
    <w:rsid w:val="005A0579"/>
    <w:rsid w:val="005A3DDD"/>
    <w:rsid w:val="005C4EC3"/>
    <w:rsid w:val="005D04BA"/>
    <w:rsid w:val="005D1783"/>
    <w:rsid w:val="005D5EC2"/>
    <w:rsid w:val="005E0F11"/>
    <w:rsid w:val="00601563"/>
    <w:rsid w:val="00630C85"/>
    <w:rsid w:val="0063367B"/>
    <w:rsid w:val="00633C87"/>
    <w:rsid w:val="0064147F"/>
    <w:rsid w:val="00644BDF"/>
    <w:rsid w:val="0065144D"/>
    <w:rsid w:val="00676523"/>
    <w:rsid w:val="00691B82"/>
    <w:rsid w:val="006A62F1"/>
    <w:rsid w:val="006E3F12"/>
    <w:rsid w:val="006F3112"/>
    <w:rsid w:val="007214EB"/>
    <w:rsid w:val="007301D9"/>
    <w:rsid w:val="0074337D"/>
    <w:rsid w:val="00774B89"/>
    <w:rsid w:val="00783198"/>
    <w:rsid w:val="007868B2"/>
    <w:rsid w:val="0079622E"/>
    <w:rsid w:val="00796FDB"/>
    <w:rsid w:val="007D6139"/>
    <w:rsid w:val="007E0268"/>
    <w:rsid w:val="007E6BAE"/>
    <w:rsid w:val="00802273"/>
    <w:rsid w:val="0080746A"/>
    <w:rsid w:val="00831A3F"/>
    <w:rsid w:val="008569EB"/>
    <w:rsid w:val="008625E5"/>
    <w:rsid w:val="00885B16"/>
    <w:rsid w:val="008A2517"/>
    <w:rsid w:val="008D121D"/>
    <w:rsid w:val="008F3650"/>
    <w:rsid w:val="008F7EF8"/>
    <w:rsid w:val="009010AD"/>
    <w:rsid w:val="00917273"/>
    <w:rsid w:val="0093444B"/>
    <w:rsid w:val="0093455C"/>
    <w:rsid w:val="0095254E"/>
    <w:rsid w:val="0095286B"/>
    <w:rsid w:val="009602A9"/>
    <w:rsid w:val="00967A96"/>
    <w:rsid w:val="00971170"/>
    <w:rsid w:val="009815C6"/>
    <w:rsid w:val="00982925"/>
    <w:rsid w:val="00984DDC"/>
    <w:rsid w:val="0099199E"/>
    <w:rsid w:val="0099303B"/>
    <w:rsid w:val="00994F93"/>
    <w:rsid w:val="009A54E1"/>
    <w:rsid w:val="009C754C"/>
    <w:rsid w:val="009D33E9"/>
    <w:rsid w:val="009E6663"/>
    <w:rsid w:val="009F685A"/>
    <w:rsid w:val="00A006DD"/>
    <w:rsid w:val="00A0155C"/>
    <w:rsid w:val="00A122B2"/>
    <w:rsid w:val="00A15E73"/>
    <w:rsid w:val="00A376B2"/>
    <w:rsid w:val="00A46EE4"/>
    <w:rsid w:val="00A715F2"/>
    <w:rsid w:val="00A7289E"/>
    <w:rsid w:val="00A75F05"/>
    <w:rsid w:val="00A8438C"/>
    <w:rsid w:val="00A95743"/>
    <w:rsid w:val="00AA601A"/>
    <w:rsid w:val="00AE1976"/>
    <w:rsid w:val="00AF4365"/>
    <w:rsid w:val="00B33DB1"/>
    <w:rsid w:val="00B41E0F"/>
    <w:rsid w:val="00B52AE7"/>
    <w:rsid w:val="00B65528"/>
    <w:rsid w:val="00B737B6"/>
    <w:rsid w:val="00B74D59"/>
    <w:rsid w:val="00B772EA"/>
    <w:rsid w:val="00B80C5D"/>
    <w:rsid w:val="00B912C8"/>
    <w:rsid w:val="00BA01F0"/>
    <w:rsid w:val="00BA3280"/>
    <w:rsid w:val="00BA5FF7"/>
    <w:rsid w:val="00BB1198"/>
    <w:rsid w:val="00BB148B"/>
    <w:rsid w:val="00BC5D26"/>
    <w:rsid w:val="00BC719E"/>
    <w:rsid w:val="00BE1D15"/>
    <w:rsid w:val="00BF718C"/>
    <w:rsid w:val="00BF771B"/>
    <w:rsid w:val="00C16D10"/>
    <w:rsid w:val="00C26603"/>
    <w:rsid w:val="00C40621"/>
    <w:rsid w:val="00C536F4"/>
    <w:rsid w:val="00C6248D"/>
    <w:rsid w:val="00C66F77"/>
    <w:rsid w:val="00C8534A"/>
    <w:rsid w:val="00CA172E"/>
    <w:rsid w:val="00CB517E"/>
    <w:rsid w:val="00CD302D"/>
    <w:rsid w:val="00CE1BDC"/>
    <w:rsid w:val="00CE4D2C"/>
    <w:rsid w:val="00D00C4A"/>
    <w:rsid w:val="00D066F9"/>
    <w:rsid w:val="00D07ECE"/>
    <w:rsid w:val="00D25841"/>
    <w:rsid w:val="00D413EB"/>
    <w:rsid w:val="00D51658"/>
    <w:rsid w:val="00D52B81"/>
    <w:rsid w:val="00D567BA"/>
    <w:rsid w:val="00D751E4"/>
    <w:rsid w:val="00D85CCD"/>
    <w:rsid w:val="00D87ECF"/>
    <w:rsid w:val="00D87F63"/>
    <w:rsid w:val="00D901B7"/>
    <w:rsid w:val="00D967D8"/>
    <w:rsid w:val="00D97F73"/>
    <w:rsid w:val="00DB4D51"/>
    <w:rsid w:val="00DD215B"/>
    <w:rsid w:val="00E14285"/>
    <w:rsid w:val="00E16A79"/>
    <w:rsid w:val="00E64020"/>
    <w:rsid w:val="00E72AB6"/>
    <w:rsid w:val="00E829A4"/>
    <w:rsid w:val="00E84F8D"/>
    <w:rsid w:val="00EA542A"/>
    <w:rsid w:val="00EB3A40"/>
    <w:rsid w:val="00ED097E"/>
    <w:rsid w:val="00ED506D"/>
    <w:rsid w:val="00EE31D8"/>
    <w:rsid w:val="00EF63CA"/>
    <w:rsid w:val="00F01247"/>
    <w:rsid w:val="00F0154B"/>
    <w:rsid w:val="00F22205"/>
    <w:rsid w:val="00F30403"/>
    <w:rsid w:val="00F434A6"/>
    <w:rsid w:val="00F4761A"/>
    <w:rsid w:val="00F747E2"/>
    <w:rsid w:val="00F75050"/>
    <w:rsid w:val="00FA70B4"/>
    <w:rsid w:val="00FE21E6"/>
    <w:rsid w:val="00FF3D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2C777A1-6AE7-415F-BB7E-FAD2A163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6">
    <w:name w:val="heading 6"/>
    <w:basedOn w:val="Normal"/>
    <w:next w:val="Normal"/>
    <w:link w:val="Titre6Car"/>
    <w:uiPriority w:val="99"/>
    <w:qFormat/>
    <w:rsid w:val="006A62F1"/>
    <w:pPr>
      <w:keepNext/>
      <w:suppressAutoHyphens/>
      <w:jc w:val="center"/>
      <w:outlineLvl w:val="5"/>
    </w:pPr>
    <w:rPr>
      <w:rFonts w:ascii="Calibri" w:eastAsia="Times New Roman" w:hAnsi="Calibri"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D5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751E4"/>
    <w:pPr>
      <w:ind w:left="720"/>
      <w:contextualSpacing/>
    </w:pPr>
  </w:style>
  <w:style w:type="paragraph" w:styleId="NormalWeb">
    <w:name w:val="Normal (Web)"/>
    <w:basedOn w:val="Normal"/>
    <w:uiPriority w:val="99"/>
    <w:unhideWhenUsed/>
    <w:rsid w:val="00802273"/>
    <w:pPr>
      <w:spacing w:before="100" w:beforeAutospacing="1" w:after="100" w:afterAutospacing="1"/>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02273"/>
    <w:pPr>
      <w:tabs>
        <w:tab w:val="center" w:pos="4536"/>
        <w:tab w:val="right" w:pos="9072"/>
      </w:tabs>
    </w:pPr>
  </w:style>
  <w:style w:type="character" w:customStyle="1" w:styleId="En-tteCar">
    <w:name w:val="En-tête Car"/>
    <w:basedOn w:val="Policepardfaut"/>
    <w:link w:val="En-tte"/>
    <w:uiPriority w:val="99"/>
    <w:rsid w:val="00802273"/>
  </w:style>
  <w:style w:type="paragraph" w:styleId="Pieddepage">
    <w:name w:val="footer"/>
    <w:basedOn w:val="Normal"/>
    <w:link w:val="PieddepageCar"/>
    <w:uiPriority w:val="99"/>
    <w:unhideWhenUsed/>
    <w:rsid w:val="00802273"/>
    <w:pPr>
      <w:tabs>
        <w:tab w:val="center" w:pos="4536"/>
        <w:tab w:val="right" w:pos="9072"/>
      </w:tabs>
    </w:pPr>
  </w:style>
  <w:style w:type="character" w:customStyle="1" w:styleId="PieddepageCar">
    <w:name w:val="Pied de page Car"/>
    <w:basedOn w:val="Policepardfaut"/>
    <w:link w:val="Pieddepage"/>
    <w:uiPriority w:val="99"/>
    <w:rsid w:val="00802273"/>
  </w:style>
  <w:style w:type="character" w:customStyle="1" w:styleId="Titre6Car">
    <w:name w:val="Titre 6 Car"/>
    <w:basedOn w:val="Policepardfaut"/>
    <w:link w:val="Titre6"/>
    <w:uiPriority w:val="99"/>
    <w:rsid w:val="006A62F1"/>
    <w:rPr>
      <w:rFonts w:ascii="Calibri" w:eastAsia="Times New Roman" w:hAnsi="Calibri" w:cs="Times New Roman"/>
      <w:b/>
      <w:bCs/>
      <w:lang w:eastAsia="fr-FR"/>
    </w:rPr>
  </w:style>
  <w:style w:type="paragraph" w:styleId="Textedebulles">
    <w:name w:val="Balloon Text"/>
    <w:basedOn w:val="Normal"/>
    <w:link w:val="TextedebullesCar"/>
    <w:uiPriority w:val="99"/>
    <w:semiHidden/>
    <w:unhideWhenUsed/>
    <w:rsid w:val="00F2220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2205"/>
    <w:rPr>
      <w:rFonts w:ascii="Segoe UI" w:hAnsi="Segoe UI" w:cs="Segoe UI"/>
      <w:sz w:val="18"/>
      <w:szCs w:val="18"/>
    </w:rPr>
  </w:style>
  <w:style w:type="character" w:styleId="Lienhypertexte">
    <w:name w:val="Hyperlink"/>
    <w:basedOn w:val="Policepardfaut"/>
    <w:uiPriority w:val="99"/>
    <w:unhideWhenUsed/>
    <w:rsid w:val="00005C0A"/>
    <w:rPr>
      <w:color w:val="0563C1" w:themeColor="hyperlink"/>
      <w:u w:val="single"/>
    </w:rPr>
  </w:style>
  <w:style w:type="paragraph" w:customStyle="1" w:styleId="normal0">
    <w:name w:val="normal"/>
    <w:basedOn w:val="Normal"/>
    <w:rsid w:val="00046BD8"/>
    <w:pPr>
      <w:spacing w:line="360" w:lineRule="auto"/>
    </w:pPr>
    <w:rPr>
      <w:rFonts w:ascii="Arial" w:eastAsia="Times New Roman" w:hAnsi="Arial"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3071">
      <w:bodyDiv w:val="1"/>
      <w:marLeft w:val="0"/>
      <w:marRight w:val="0"/>
      <w:marTop w:val="0"/>
      <w:marBottom w:val="0"/>
      <w:divBdr>
        <w:top w:val="none" w:sz="0" w:space="0" w:color="auto"/>
        <w:left w:val="none" w:sz="0" w:space="0" w:color="auto"/>
        <w:bottom w:val="none" w:sz="0" w:space="0" w:color="auto"/>
        <w:right w:val="none" w:sz="0" w:space="0" w:color="auto"/>
      </w:divBdr>
      <w:divsChild>
        <w:div w:id="1171063685">
          <w:marLeft w:val="0"/>
          <w:marRight w:val="0"/>
          <w:marTop w:val="0"/>
          <w:marBottom w:val="0"/>
          <w:divBdr>
            <w:top w:val="none" w:sz="0" w:space="0" w:color="auto"/>
            <w:left w:val="none" w:sz="0" w:space="0" w:color="auto"/>
            <w:bottom w:val="none" w:sz="0" w:space="0" w:color="auto"/>
            <w:right w:val="none" w:sz="0" w:space="0" w:color="auto"/>
          </w:divBdr>
          <w:divsChild>
            <w:div w:id="1082263548">
              <w:marLeft w:val="0"/>
              <w:marRight w:val="0"/>
              <w:marTop w:val="0"/>
              <w:marBottom w:val="0"/>
              <w:divBdr>
                <w:top w:val="none" w:sz="0" w:space="0" w:color="auto"/>
                <w:left w:val="none" w:sz="0" w:space="0" w:color="auto"/>
                <w:bottom w:val="none" w:sz="0" w:space="0" w:color="auto"/>
                <w:right w:val="none" w:sz="0" w:space="0" w:color="auto"/>
              </w:divBdr>
              <w:divsChild>
                <w:div w:id="404031140">
                  <w:marLeft w:val="0"/>
                  <w:marRight w:val="0"/>
                  <w:marTop w:val="0"/>
                  <w:marBottom w:val="0"/>
                  <w:divBdr>
                    <w:top w:val="none" w:sz="0" w:space="0" w:color="auto"/>
                    <w:left w:val="none" w:sz="0" w:space="0" w:color="auto"/>
                    <w:bottom w:val="none" w:sz="0" w:space="0" w:color="auto"/>
                    <w:right w:val="none" w:sz="0" w:space="0" w:color="auto"/>
                  </w:divBdr>
                  <w:divsChild>
                    <w:div w:id="966931006">
                      <w:marLeft w:val="0"/>
                      <w:marRight w:val="0"/>
                      <w:marTop w:val="150"/>
                      <w:marBottom w:val="150"/>
                      <w:divBdr>
                        <w:top w:val="none" w:sz="0" w:space="0" w:color="auto"/>
                        <w:left w:val="none" w:sz="0" w:space="0" w:color="auto"/>
                        <w:bottom w:val="none" w:sz="0" w:space="0" w:color="auto"/>
                        <w:right w:val="none" w:sz="0" w:space="0" w:color="auto"/>
                      </w:divBdr>
                      <w:divsChild>
                        <w:div w:id="265163045">
                          <w:marLeft w:val="0"/>
                          <w:marRight w:val="0"/>
                          <w:marTop w:val="0"/>
                          <w:marBottom w:val="0"/>
                          <w:divBdr>
                            <w:top w:val="none" w:sz="0" w:space="0" w:color="auto"/>
                            <w:left w:val="none" w:sz="0" w:space="0" w:color="auto"/>
                            <w:bottom w:val="none" w:sz="0" w:space="0" w:color="auto"/>
                            <w:right w:val="none" w:sz="0" w:space="0" w:color="auto"/>
                          </w:divBdr>
                          <w:divsChild>
                            <w:div w:id="1167405130">
                              <w:marLeft w:val="0"/>
                              <w:marRight w:val="0"/>
                              <w:marTop w:val="0"/>
                              <w:marBottom w:val="0"/>
                              <w:divBdr>
                                <w:top w:val="none" w:sz="0" w:space="0" w:color="auto"/>
                                <w:left w:val="none" w:sz="0" w:space="0" w:color="auto"/>
                                <w:bottom w:val="none" w:sz="0" w:space="0" w:color="auto"/>
                                <w:right w:val="none" w:sz="0" w:space="0" w:color="auto"/>
                              </w:divBdr>
                              <w:divsChild>
                                <w:div w:id="1168132263">
                                  <w:marLeft w:val="0"/>
                                  <w:marRight w:val="0"/>
                                  <w:marTop w:val="0"/>
                                  <w:marBottom w:val="0"/>
                                  <w:divBdr>
                                    <w:top w:val="none" w:sz="0" w:space="0" w:color="auto"/>
                                    <w:left w:val="none" w:sz="0" w:space="0" w:color="auto"/>
                                    <w:bottom w:val="none" w:sz="0" w:space="0" w:color="auto"/>
                                    <w:right w:val="none" w:sz="0" w:space="0" w:color="auto"/>
                                  </w:divBdr>
                                  <w:divsChild>
                                    <w:div w:id="21365184">
                                      <w:marLeft w:val="0"/>
                                      <w:marRight w:val="0"/>
                                      <w:marTop w:val="0"/>
                                      <w:marBottom w:val="0"/>
                                      <w:divBdr>
                                        <w:top w:val="none" w:sz="0" w:space="0" w:color="auto"/>
                                        <w:left w:val="none" w:sz="0" w:space="0" w:color="auto"/>
                                        <w:bottom w:val="none" w:sz="0" w:space="0" w:color="auto"/>
                                        <w:right w:val="none" w:sz="0" w:space="0" w:color="auto"/>
                                      </w:divBdr>
                                    </w:div>
                                    <w:div w:id="928274878">
                                      <w:marLeft w:val="0"/>
                                      <w:marRight w:val="0"/>
                                      <w:marTop w:val="0"/>
                                      <w:marBottom w:val="0"/>
                                      <w:divBdr>
                                        <w:top w:val="none" w:sz="0" w:space="0" w:color="auto"/>
                                        <w:left w:val="none" w:sz="0" w:space="0" w:color="auto"/>
                                        <w:bottom w:val="none" w:sz="0" w:space="0" w:color="auto"/>
                                        <w:right w:val="none" w:sz="0" w:space="0" w:color="auto"/>
                                      </w:divBdr>
                                    </w:div>
                                    <w:div w:id="1987738067">
                                      <w:marLeft w:val="0"/>
                                      <w:marRight w:val="0"/>
                                      <w:marTop w:val="0"/>
                                      <w:marBottom w:val="0"/>
                                      <w:divBdr>
                                        <w:top w:val="none" w:sz="0" w:space="0" w:color="auto"/>
                                        <w:left w:val="none" w:sz="0" w:space="0" w:color="auto"/>
                                        <w:bottom w:val="none" w:sz="0" w:space="0" w:color="auto"/>
                                        <w:right w:val="none" w:sz="0" w:space="0" w:color="auto"/>
                                      </w:divBdr>
                                    </w:div>
                                    <w:div w:id="1142621120">
                                      <w:marLeft w:val="0"/>
                                      <w:marRight w:val="0"/>
                                      <w:marTop w:val="0"/>
                                      <w:marBottom w:val="0"/>
                                      <w:divBdr>
                                        <w:top w:val="none" w:sz="0" w:space="0" w:color="auto"/>
                                        <w:left w:val="none" w:sz="0" w:space="0" w:color="auto"/>
                                        <w:bottom w:val="none" w:sz="0" w:space="0" w:color="auto"/>
                                        <w:right w:val="none" w:sz="0" w:space="0" w:color="auto"/>
                                      </w:divBdr>
                                    </w:div>
                                    <w:div w:id="13953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77967">
      <w:bodyDiv w:val="1"/>
      <w:marLeft w:val="0"/>
      <w:marRight w:val="0"/>
      <w:marTop w:val="0"/>
      <w:marBottom w:val="0"/>
      <w:divBdr>
        <w:top w:val="none" w:sz="0" w:space="0" w:color="auto"/>
        <w:left w:val="none" w:sz="0" w:space="0" w:color="auto"/>
        <w:bottom w:val="none" w:sz="0" w:space="0" w:color="auto"/>
        <w:right w:val="none" w:sz="0" w:space="0" w:color="auto"/>
      </w:divBdr>
      <w:divsChild>
        <w:div w:id="1910069732">
          <w:marLeft w:val="0"/>
          <w:marRight w:val="0"/>
          <w:marTop w:val="0"/>
          <w:marBottom w:val="0"/>
          <w:divBdr>
            <w:top w:val="none" w:sz="0" w:space="0" w:color="auto"/>
            <w:left w:val="none" w:sz="0" w:space="0" w:color="auto"/>
            <w:bottom w:val="none" w:sz="0" w:space="0" w:color="auto"/>
            <w:right w:val="none" w:sz="0" w:space="0" w:color="auto"/>
          </w:divBdr>
          <w:divsChild>
            <w:div w:id="1644651046">
              <w:marLeft w:val="0"/>
              <w:marRight w:val="0"/>
              <w:marTop w:val="0"/>
              <w:marBottom w:val="0"/>
              <w:divBdr>
                <w:top w:val="none" w:sz="0" w:space="0" w:color="auto"/>
                <w:left w:val="none" w:sz="0" w:space="0" w:color="auto"/>
                <w:bottom w:val="none" w:sz="0" w:space="0" w:color="auto"/>
                <w:right w:val="none" w:sz="0" w:space="0" w:color="auto"/>
              </w:divBdr>
              <w:divsChild>
                <w:div w:id="1707681550">
                  <w:marLeft w:val="0"/>
                  <w:marRight w:val="0"/>
                  <w:marTop w:val="0"/>
                  <w:marBottom w:val="0"/>
                  <w:divBdr>
                    <w:top w:val="none" w:sz="0" w:space="0" w:color="auto"/>
                    <w:left w:val="none" w:sz="0" w:space="0" w:color="auto"/>
                    <w:bottom w:val="none" w:sz="0" w:space="0" w:color="auto"/>
                    <w:right w:val="none" w:sz="0" w:space="0" w:color="auto"/>
                  </w:divBdr>
                  <w:divsChild>
                    <w:div w:id="500051383">
                      <w:marLeft w:val="0"/>
                      <w:marRight w:val="0"/>
                      <w:marTop w:val="150"/>
                      <w:marBottom w:val="150"/>
                      <w:divBdr>
                        <w:top w:val="none" w:sz="0" w:space="0" w:color="auto"/>
                        <w:left w:val="none" w:sz="0" w:space="0" w:color="auto"/>
                        <w:bottom w:val="none" w:sz="0" w:space="0" w:color="auto"/>
                        <w:right w:val="none" w:sz="0" w:space="0" w:color="auto"/>
                      </w:divBdr>
                      <w:divsChild>
                        <w:div w:id="584193970">
                          <w:marLeft w:val="0"/>
                          <w:marRight w:val="0"/>
                          <w:marTop w:val="0"/>
                          <w:marBottom w:val="0"/>
                          <w:divBdr>
                            <w:top w:val="none" w:sz="0" w:space="0" w:color="auto"/>
                            <w:left w:val="none" w:sz="0" w:space="0" w:color="auto"/>
                            <w:bottom w:val="none" w:sz="0" w:space="0" w:color="auto"/>
                            <w:right w:val="none" w:sz="0" w:space="0" w:color="auto"/>
                          </w:divBdr>
                          <w:divsChild>
                            <w:div w:id="1684550754">
                              <w:marLeft w:val="0"/>
                              <w:marRight w:val="0"/>
                              <w:marTop w:val="0"/>
                              <w:marBottom w:val="0"/>
                              <w:divBdr>
                                <w:top w:val="none" w:sz="0" w:space="0" w:color="auto"/>
                                <w:left w:val="none" w:sz="0" w:space="0" w:color="auto"/>
                                <w:bottom w:val="none" w:sz="0" w:space="0" w:color="auto"/>
                                <w:right w:val="none" w:sz="0" w:space="0" w:color="auto"/>
                              </w:divBdr>
                              <w:divsChild>
                                <w:div w:id="1696036091">
                                  <w:marLeft w:val="0"/>
                                  <w:marRight w:val="0"/>
                                  <w:marTop w:val="0"/>
                                  <w:marBottom w:val="0"/>
                                  <w:divBdr>
                                    <w:top w:val="none" w:sz="0" w:space="0" w:color="auto"/>
                                    <w:left w:val="none" w:sz="0" w:space="0" w:color="auto"/>
                                    <w:bottom w:val="none" w:sz="0" w:space="0" w:color="auto"/>
                                    <w:right w:val="none" w:sz="0" w:space="0" w:color="auto"/>
                                  </w:divBdr>
                                  <w:divsChild>
                                    <w:div w:id="7486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701817">
      <w:bodyDiv w:val="1"/>
      <w:marLeft w:val="0"/>
      <w:marRight w:val="0"/>
      <w:marTop w:val="0"/>
      <w:marBottom w:val="0"/>
      <w:divBdr>
        <w:top w:val="none" w:sz="0" w:space="0" w:color="auto"/>
        <w:left w:val="none" w:sz="0" w:space="0" w:color="auto"/>
        <w:bottom w:val="none" w:sz="0" w:space="0" w:color="auto"/>
        <w:right w:val="none" w:sz="0" w:space="0" w:color="auto"/>
      </w:divBdr>
      <w:divsChild>
        <w:div w:id="1939286400">
          <w:marLeft w:val="0"/>
          <w:marRight w:val="0"/>
          <w:marTop w:val="0"/>
          <w:marBottom w:val="0"/>
          <w:divBdr>
            <w:top w:val="none" w:sz="0" w:space="0" w:color="auto"/>
            <w:left w:val="none" w:sz="0" w:space="0" w:color="auto"/>
            <w:bottom w:val="none" w:sz="0" w:space="0" w:color="auto"/>
            <w:right w:val="none" w:sz="0" w:space="0" w:color="auto"/>
          </w:divBdr>
          <w:divsChild>
            <w:div w:id="1880777361">
              <w:marLeft w:val="0"/>
              <w:marRight w:val="0"/>
              <w:marTop w:val="0"/>
              <w:marBottom w:val="0"/>
              <w:divBdr>
                <w:top w:val="none" w:sz="0" w:space="0" w:color="auto"/>
                <w:left w:val="none" w:sz="0" w:space="0" w:color="auto"/>
                <w:bottom w:val="none" w:sz="0" w:space="0" w:color="auto"/>
                <w:right w:val="none" w:sz="0" w:space="0" w:color="auto"/>
              </w:divBdr>
              <w:divsChild>
                <w:div w:id="1608342167">
                  <w:marLeft w:val="0"/>
                  <w:marRight w:val="0"/>
                  <w:marTop w:val="0"/>
                  <w:marBottom w:val="0"/>
                  <w:divBdr>
                    <w:top w:val="none" w:sz="0" w:space="0" w:color="auto"/>
                    <w:left w:val="none" w:sz="0" w:space="0" w:color="auto"/>
                    <w:bottom w:val="none" w:sz="0" w:space="0" w:color="auto"/>
                    <w:right w:val="none" w:sz="0" w:space="0" w:color="auto"/>
                  </w:divBdr>
                  <w:divsChild>
                    <w:div w:id="1896159860">
                      <w:marLeft w:val="0"/>
                      <w:marRight w:val="0"/>
                      <w:marTop w:val="150"/>
                      <w:marBottom w:val="150"/>
                      <w:divBdr>
                        <w:top w:val="none" w:sz="0" w:space="0" w:color="auto"/>
                        <w:left w:val="none" w:sz="0" w:space="0" w:color="auto"/>
                        <w:bottom w:val="none" w:sz="0" w:space="0" w:color="auto"/>
                        <w:right w:val="none" w:sz="0" w:space="0" w:color="auto"/>
                      </w:divBdr>
                      <w:divsChild>
                        <w:div w:id="511797128">
                          <w:marLeft w:val="0"/>
                          <w:marRight w:val="0"/>
                          <w:marTop w:val="0"/>
                          <w:marBottom w:val="0"/>
                          <w:divBdr>
                            <w:top w:val="none" w:sz="0" w:space="0" w:color="auto"/>
                            <w:left w:val="none" w:sz="0" w:space="0" w:color="auto"/>
                            <w:bottom w:val="none" w:sz="0" w:space="0" w:color="auto"/>
                            <w:right w:val="none" w:sz="0" w:space="0" w:color="auto"/>
                          </w:divBdr>
                          <w:divsChild>
                            <w:div w:id="288635375">
                              <w:marLeft w:val="0"/>
                              <w:marRight w:val="0"/>
                              <w:marTop w:val="0"/>
                              <w:marBottom w:val="0"/>
                              <w:divBdr>
                                <w:top w:val="none" w:sz="0" w:space="0" w:color="auto"/>
                                <w:left w:val="none" w:sz="0" w:space="0" w:color="auto"/>
                                <w:bottom w:val="none" w:sz="0" w:space="0" w:color="auto"/>
                                <w:right w:val="none" w:sz="0" w:space="0" w:color="auto"/>
                              </w:divBdr>
                              <w:divsChild>
                                <w:div w:id="2145078521">
                                  <w:marLeft w:val="0"/>
                                  <w:marRight w:val="0"/>
                                  <w:marTop w:val="0"/>
                                  <w:marBottom w:val="0"/>
                                  <w:divBdr>
                                    <w:top w:val="none" w:sz="0" w:space="0" w:color="auto"/>
                                    <w:left w:val="none" w:sz="0" w:space="0" w:color="auto"/>
                                    <w:bottom w:val="none" w:sz="0" w:space="0" w:color="auto"/>
                                    <w:right w:val="none" w:sz="0" w:space="0" w:color="auto"/>
                                  </w:divBdr>
                                  <w:divsChild>
                                    <w:div w:id="11498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615572">
      <w:bodyDiv w:val="1"/>
      <w:marLeft w:val="0"/>
      <w:marRight w:val="0"/>
      <w:marTop w:val="0"/>
      <w:marBottom w:val="0"/>
      <w:divBdr>
        <w:top w:val="none" w:sz="0" w:space="0" w:color="auto"/>
        <w:left w:val="none" w:sz="0" w:space="0" w:color="auto"/>
        <w:bottom w:val="none" w:sz="0" w:space="0" w:color="auto"/>
        <w:right w:val="none" w:sz="0" w:space="0" w:color="auto"/>
      </w:divBdr>
      <w:divsChild>
        <w:div w:id="650522875">
          <w:marLeft w:val="0"/>
          <w:marRight w:val="0"/>
          <w:marTop w:val="0"/>
          <w:marBottom w:val="0"/>
          <w:divBdr>
            <w:top w:val="none" w:sz="0" w:space="0" w:color="auto"/>
            <w:left w:val="none" w:sz="0" w:space="0" w:color="auto"/>
            <w:bottom w:val="none" w:sz="0" w:space="0" w:color="auto"/>
            <w:right w:val="none" w:sz="0" w:space="0" w:color="auto"/>
          </w:divBdr>
          <w:divsChild>
            <w:div w:id="1227186257">
              <w:marLeft w:val="0"/>
              <w:marRight w:val="0"/>
              <w:marTop w:val="0"/>
              <w:marBottom w:val="0"/>
              <w:divBdr>
                <w:top w:val="none" w:sz="0" w:space="0" w:color="auto"/>
                <w:left w:val="none" w:sz="0" w:space="0" w:color="auto"/>
                <w:bottom w:val="none" w:sz="0" w:space="0" w:color="auto"/>
                <w:right w:val="none" w:sz="0" w:space="0" w:color="auto"/>
              </w:divBdr>
              <w:divsChild>
                <w:div w:id="361639914">
                  <w:marLeft w:val="0"/>
                  <w:marRight w:val="0"/>
                  <w:marTop w:val="0"/>
                  <w:marBottom w:val="0"/>
                  <w:divBdr>
                    <w:top w:val="none" w:sz="0" w:space="0" w:color="auto"/>
                    <w:left w:val="none" w:sz="0" w:space="0" w:color="auto"/>
                    <w:bottom w:val="none" w:sz="0" w:space="0" w:color="auto"/>
                    <w:right w:val="none" w:sz="0" w:space="0" w:color="auto"/>
                  </w:divBdr>
                  <w:divsChild>
                    <w:div w:id="1488014178">
                      <w:marLeft w:val="0"/>
                      <w:marRight w:val="0"/>
                      <w:marTop w:val="150"/>
                      <w:marBottom w:val="150"/>
                      <w:divBdr>
                        <w:top w:val="none" w:sz="0" w:space="0" w:color="auto"/>
                        <w:left w:val="none" w:sz="0" w:space="0" w:color="auto"/>
                        <w:bottom w:val="none" w:sz="0" w:space="0" w:color="auto"/>
                        <w:right w:val="none" w:sz="0" w:space="0" w:color="auto"/>
                      </w:divBdr>
                      <w:divsChild>
                        <w:div w:id="2096441319">
                          <w:marLeft w:val="0"/>
                          <w:marRight w:val="0"/>
                          <w:marTop w:val="0"/>
                          <w:marBottom w:val="0"/>
                          <w:divBdr>
                            <w:top w:val="none" w:sz="0" w:space="0" w:color="auto"/>
                            <w:left w:val="none" w:sz="0" w:space="0" w:color="auto"/>
                            <w:bottom w:val="none" w:sz="0" w:space="0" w:color="auto"/>
                            <w:right w:val="none" w:sz="0" w:space="0" w:color="auto"/>
                          </w:divBdr>
                          <w:divsChild>
                            <w:div w:id="1910651331">
                              <w:marLeft w:val="0"/>
                              <w:marRight w:val="0"/>
                              <w:marTop w:val="0"/>
                              <w:marBottom w:val="0"/>
                              <w:divBdr>
                                <w:top w:val="none" w:sz="0" w:space="0" w:color="auto"/>
                                <w:left w:val="none" w:sz="0" w:space="0" w:color="auto"/>
                                <w:bottom w:val="none" w:sz="0" w:space="0" w:color="auto"/>
                                <w:right w:val="none" w:sz="0" w:space="0" w:color="auto"/>
                              </w:divBdr>
                              <w:divsChild>
                                <w:div w:id="2092771397">
                                  <w:marLeft w:val="0"/>
                                  <w:marRight w:val="0"/>
                                  <w:marTop w:val="0"/>
                                  <w:marBottom w:val="0"/>
                                  <w:divBdr>
                                    <w:top w:val="none" w:sz="0" w:space="0" w:color="auto"/>
                                    <w:left w:val="none" w:sz="0" w:space="0" w:color="auto"/>
                                    <w:bottom w:val="none" w:sz="0" w:space="0" w:color="auto"/>
                                    <w:right w:val="none" w:sz="0" w:space="0" w:color="auto"/>
                                  </w:divBdr>
                                  <w:divsChild>
                                    <w:div w:id="141204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5884">
      <w:bodyDiv w:val="1"/>
      <w:marLeft w:val="0"/>
      <w:marRight w:val="0"/>
      <w:marTop w:val="0"/>
      <w:marBottom w:val="0"/>
      <w:divBdr>
        <w:top w:val="none" w:sz="0" w:space="0" w:color="auto"/>
        <w:left w:val="none" w:sz="0" w:space="0" w:color="auto"/>
        <w:bottom w:val="none" w:sz="0" w:space="0" w:color="auto"/>
        <w:right w:val="none" w:sz="0" w:space="0" w:color="auto"/>
      </w:divBdr>
      <w:divsChild>
        <w:div w:id="774329414">
          <w:marLeft w:val="0"/>
          <w:marRight w:val="0"/>
          <w:marTop w:val="0"/>
          <w:marBottom w:val="0"/>
          <w:divBdr>
            <w:top w:val="none" w:sz="0" w:space="0" w:color="auto"/>
            <w:left w:val="none" w:sz="0" w:space="0" w:color="auto"/>
            <w:bottom w:val="none" w:sz="0" w:space="0" w:color="auto"/>
            <w:right w:val="none" w:sz="0" w:space="0" w:color="auto"/>
          </w:divBdr>
          <w:divsChild>
            <w:div w:id="1974672540">
              <w:marLeft w:val="0"/>
              <w:marRight w:val="0"/>
              <w:marTop w:val="0"/>
              <w:marBottom w:val="0"/>
              <w:divBdr>
                <w:top w:val="none" w:sz="0" w:space="0" w:color="auto"/>
                <w:left w:val="none" w:sz="0" w:space="0" w:color="auto"/>
                <w:bottom w:val="none" w:sz="0" w:space="0" w:color="auto"/>
                <w:right w:val="none" w:sz="0" w:space="0" w:color="auto"/>
              </w:divBdr>
              <w:divsChild>
                <w:div w:id="745030490">
                  <w:marLeft w:val="0"/>
                  <w:marRight w:val="0"/>
                  <w:marTop w:val="0"/>
                  <w:marBottom w:val="0"/>
                  <w:divBdr>
                    <w:top w:val="none" w:sz="0" w:space="0" w:color="auto"/>
                    <w:left w:val="none" w:sz="0" w:space="0" w:color="auto"/>
                    <w:bottom w:val="none" w:sz="0" w:space="0" w:color="auto"/>
                    <w:right w:val="none" w:sz="0" w:space="0" w:color="auto"/>
                  </w:divBdr>
                  <w:divsChild>
                    <w:div w:id="1174951640">
                      <w:marLeft w:val="0"/>
                      <w:marRight w:val="0"/>
                      <w:marTop w:val="150"/>
                      <w:marBottom w:val="150"/>
                      <w:divBdr>
                        <w:top w:val="none" w:sz="0" w:space="0" w:color="auto"/>
                        <w:left w:val="none" w:sz="0" w:space="0" w:color="auto"/>
                        <w:bottom w:val="none" w:sz="0" w:space="0" w:color="auto"/>
                        <w:right w:val="none" w:sz="0" w:space="0" w:color="auto"/>
                      </w:divBdr>
                      <w:divsChild>
                        <w:div w:id="1786196076">
                          <w:marLeft w:val="0"/>
                          <w:marRight w:val="0"/>
                          <w:marTop w:val="0"/>
                          <w:marBottom w:val="0"/>
                          <w:divBdr>
                            <w:top w:val="none" w:sz="0" w:space="0" w:color="auto"/>
                            <w:left w:val="none" w:sz="0" w:space="0" w:color="auto"/>
                            <w:bottom w:val="none" w:sz="0" w:space="0" w:color="auto"/>
                            <w:right w:val="none" w:sz="0" w:space="0" w:color="auto"/>
                          </w:divBdr>
                          <w:divsChild>
                            <w:div w:id="1326200251">
                              <w:marLeft w:val="0"/>
                              <w:marRight w:val="0"/>
                              <w:marTop w:val="0"/>
                              <w:marBottom w:val="0"/>
                              <w:divBdr>
                                <w:top w:val="none" w:sz="0" w:space="0" w:color="auto"/>
                                <w:left w:val="none" w:sz="0" w:space="0" w:color="auto"/>
                                <w:bottom w:val="none" w:sz="0" w:space="0" w:color="auto"/>
                                <w:right w:val="none" w:sz="0" w:space="0" w:color="auto"/>
                              </w:divBdr>
                              <w:divsChild>
                                <w:div w:id="988826498">
                                  <w:marLeft w:val="0"/>
                                  <w:marRight w:val="0"/>
                                  <w:marTop w:val="0"/>
                                  <w:marBottom w:val="0"/>
                                  <w:divBdr>
                                    <w:top w:val="none" w:sz="0" w:space="0" w:color="auto"/>
                                    <w:left w:val="none" w:sz="0" w:space="0" w:color="auto"/>
                                    <w:bottom w:val="none" w:sz="0" w:space="0" w:color="auto"/>
                                    <w:right w:val="none" w:sz="0" w:space="0" w:color="auto"/>
                                  </w:divBdr>
                                  <w:divsChild>
                                    <w:div w:id="1673071219">
                                      <w:marLeft w:val="0"/>
                                      <w:marRight w:val="0"/>
                                      <w:marTop w:val="0"/>
                                      <w:marBottom w:val="0"/>
                                      <w:divBdr>
                                        <w:top w:val="none" w:sz="0" w:space="0" w:color="auto"/>
                                        <w:left w:val="none" w:sz="0" w:space="0" w:color="auto"/>
                                        <w:bottom w:val="none" w:sz="0" w:space="0" w:color="auto"/>
                                        <w:right w:val="none" w:sz="0" w:space="0" w:color="auto"/>
                                      </w:divBdr>
                                    </w:div>
                                    <w:div w:id="1832287961">
                                      <w:marLeft w:val="0"/>
                                      <w:marRight w:val="0"/>
                                      <w:marTop w:val="0"/>
                                      <w:marBottom w:val="0"/>
                                      <w:divBdr>
                                        <w:top w:val="none" w:sz="0" w:space="0" w:color="auto"/>
                                        <w:left w:val="none" w:sz="0" w:space="0" w:color="auto"/>
                                        <w:bottom w:val="none" w:sz="0" w:space="0" w:color="auto"/>
                                        <w:right w:val="none" w:sz="0" w:space="0" w:color="auto"/>
                                      </w:divBdr>
                                    </w:div>
                                    <w:div w:id="1818842250">
                                      <w:marLeft w:val="0"/>
                                      <w:marRight w:val="0"/>
                                      <w:marTop w:val="0"/>
                                      <w:marBottom w:val="0"/>
                                      <w:divBdr>
                                        <w:top w:val="none" w:sz="0" w:space="0" w:color="auto"/>
                                        <w:left w:val="none" w:sz="0" w:space="0" w:color="auto"/>
                                        <w:bottom w:val="none" w:sz="0" w:space="0" w:color="auto"/>
                                        <w:right w:val="none" w:sz="0" w:space="0" w:color="auto"/>
                                      </w:divBdr>
                                    </w:div>
                                    <w:div w:id="1317492327">
                                      <w:marLeft w:val="0"/>
                                      <w:marRight w:val="0"/>
                                      <w:marTop w:val="0"/>
                                      <w:marBottom w:val="0"/>
                                      <w:divBdr>
                                        <w:top w:val="none" w:sz="0" w:space="0" w:color="auto"/>
                                        <w:left w:val="none" w:sz="0" w:space="0" w:color="auto"/>
                                        <w:bottom w:val="none" w:sz="0" w:space="0" w:color="auto"/>
                                        <w:right w:val="none" w:sz="0" w:space="0" w:color="auto"/>
                                      </w:divBdr>
                                    </w:div>
                                    <w:div w:id="1516269632">
                                      <w:marLeft w:val="0"/>
                                      <w:marRight w:val="0"/>
                                      <w:marTop w:val="0"/>
                                      <w:marBottom w:val="0"/>
                                      <w:divBdr>
                                        <w:top w:val="none" w:sz="0" w:space="0" w:color="auto"/>
                                        <w:left w:val="none" w:sz="0" w:space="0" w:color="auto"/>
                                        <w:bottom w:val="none" w:sz="0" w:space="0" w:color="auto"/>
                                        <w:right w:val="none" w:sz="0" w:space="0" w:color="auto"/>
                                      </w:divBdr>
                                    </w:div>
                                    <w:div w:id="1653218609">
                                      <w:marLeft w:val="0"/>
                                      <w:marRight w:val="0"/>
                                      <w:marTop w:val="0"/>
                                      <w:marBottom w:val="0"/>
                                      <w:divBdr>
                                        <w:top w:val="none" w:sz="0" w:space="0" w:color="auto"/>
                                        <w:left w:val="none" w:sz="0" w:space="0" w:color="auto"/>
                                        <w:bottom w:val="none" w:sz="0" w:space="0" w:color="auto"/>
                                        <w:right w:val="none" w:sz="0" w:space="0" w:color="auto"/>
                                      </w:divBdr>
                                    </w:div>
                                    <w:div w:id="18961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818373">
      <w:bodyDiv w:val="1"/>
      <w:marLeft w:val="0"/>
      <w:marRight w:val="0"/>
      <w:marTop w:val="0"/>
      <w:marBottom w:val="0"/>
      <w:divBdr>
        <w:top w:val="none" w:sz="0" w:space="0" w:color="auto"/>
        <w:left w:val="none" w:sz="0" w:space="0" w:color="auto"/>
        <w:bottom w:val="none" w:sz="0" w:space="0" w:color="auto"/>
        <w:right w:val="none" w:sz="0" w:space="0" w:color="auto"/>
      </w:divBdr>
      <w:divsChild>
        <w:div w:id="33822025">
          <w:marLeft w:val="0"/>
          <w:marRight w:val="0"/>
          <w:marTop w:val="0"/>
          <w:marBottom w:val="0"/>
          <w:divBdr>
            <w:top w:val="none" w:sz="0" w:space="0" w:color="auto"/>
            <w:left w:val="none" w:sz="0" w:space="0" w:color="auto"/>
            <w:bottom w:val="none" w:sz="0" w:space="0" w:color="auto"/>
            <w:right w:val="none" w:sz="0" w:space="0" w:color="auto"/>
          </w:divBdr>
          <w:divsChild>
            <w:div w:id="1627857786">
              <w:marLeft w:val="0"/>
              <w:marRight w:val="0"/>
              <w:marTop w:val="0"/>
              <w:marBottom w:val="0"/>
              <w:divBdr>
                <w:top w:val="none" w:sz="0" w:space="0" w:color="auto"/>
                <w:left w:val="none" w:sz="0" w:space="0" w:color="auto"/>
                <w:bottom w:val="none" w:sz="0" w:space="0" w:color="auto"/>
                <w:right w:val="none" w:sz="0" w:space="0" w:color="auto"/>
              </w:divBdr>
              <w:divsChild>
                <w:div w:id="1962104937">
                  <w:marLeft w:val="0"/>
                  <w:marRight w:val="0"/>
                  <w:marTop w:val="0"/>
                  <w:marBottom w:val="0"/>
                  <w:divBdr>
                    <w:top w:val="none" w:sz="0" w:space="0" w:color="auto"/>
                    <w:left w:val="none" w:sz="0" w:space="0" w:color="auto"/>
                    <w:bottom w:val="none" w:sz="0" w:space="0" w:color="auto"/>
                    <w:right w:val="none" w:sz="0" w:space="0" w:color="auto"/>
                  </w:divBdr>
                  <w:divsChild>
                    <w:div w:id="436558070">
                      <w:marLeft w:val="0"/>
                      <w:marRight w:val="0"/>
                      <w:marTop w:val="150"/>
                      <w:marBottom w:val="150"/>
                      <w:divBdr>
                        <w:top w:val="none" w:sz="0" w:space="0" w:color="auto"/>
                        <w:left w:val="none" w:sz="0" w:space="0" w:color="auto"/>
                        <w:bottom w:val="none" w:sz="0" w:space="0" w:color="auto"/>
                        <w:right w:val="none" w:sz="0" w:space="0" w:color="auto"/>
                      </w:divBdr>
                      <w:divsChild>
                        <w:div w:id="902911897">
                          <w:marLeft w:val="0"/>
                          <w:marRight w:val="0"/>
                          <w:marTop w:val="0"/>
                          <w:marBottom w:val="0"/>
                          <w:divBdr>
                            <w:top w:val="none" w:sz="0" w:space="0" w:color="auto"/>
                            <w:left w:val="none" w:sz="0" w:space="0" w:color="auto"/>
                            <w:bottom w:val="none" w:sz="0" w:space="0" w:color="auto"/>
                            <w:right w:val="none" w:sz="0" w:space="0" w:color="auto"/>
                          </w:divBdr>
                          <w:divsChild>
                            <w:div w:id="2087022718">
                              <w:marLeft w:val="0"/>
                              <w:marRight w:val="0"/>
                              <w:marTop w:val="0"/>
                              <w:marBottom w:val="0"/>
                              <w:divBdr>
                                <w:top w:val="none" w:sz="0" w:space="0" w:color="auto"/>
                                <w:left w:val="none" w:sz="0" w:space="0" w:color="auto"/>
                                <w:bottom w:val="none" w:sz="0" w:space="0" w:color="auto"/>
                                <w:right w:val="none" w:sz="0" w:space="0" w:color="auto"/>
                              </w:divBdr>
                              <w:divsChild>
                                <w:div w:id="591209004">
                                  <w:marLeft w:val="0"/>
                                  <w:marRight w:val="0"/>
                                  <w:marTop w:val="0"/>
                                  <w:marBottom w:val="0"/>
                                  <w:divBdr>
                                    <w:top w:val="none" w:sz="0" w:space="0" w:color="auto"/>
                                    <w:left w:val="none" w:sz="0" w:space="0" w:color="auto"/>
                                    <w:bottom w:val="none" w:sz="0" w:space="0" w:color="auto"/>
                                    <w:right w:val="none" w:sz="0" w:space="0" w:color="auto"/>
                                  </w:divBdr>
                                  <w:divsChild>
                                    <w:div w:id="407767971">
                                      <w:marLeft w:val="0"/>
                                      <w:marRight w:val="0"/>
                                      <w:marTop w:val="0"/>
                                      <w:marBottom w:val="0"/>
                                      <w:divBdr>
                                        <w:top w:val="none" w:sz="0" w:space="0" w:color="auto"/>
                                        <w:left w:val="none" w:sz="0" w:space="0" w:color="auto"/>
                                        <w:bottom w:val="none" w:sz="0" w:space="0" w:color="auto"/>
                                        <w:right w:val="none" w:sz="0" w:space="0" w:color="auto"/>
                                      </w:divBdr>
                                    </w:div>
                                    <w:div w:id="1953706191">
                                      <w:marLeft w:val="0"/>
                                      <w:marRight w:val="0"/>
                                      <w:marTop w:val="0"/>
                                      <w:marBottom w:val="0"/>
                                      <w:divBdr>
                                        <w:top w:val="none" w:sz="0" w:space="0" w:color="auto"/>
                                        <w:left w:val="none" w:sz="0" w:space="0" w:color="auto"/>
                                        <w:bottom w:val="none" w:sz="0" w:space="0" w:color="auto"/>
                                        <w:right w:val="none" w:sz="0" w:space="0" w:color="auto"/>
                                      </w:divBdr>
                                    </w:div>
                                    <w:div w:id="387610943">
                                      <w:marLeft w:val="0"/>
                                      <w:marRight w:val="0"/>
                                      <w:marTop w:val="0"/>
                                      <w:marBottom w:val="0"/>
                                      <w:divBdr>
                                        <w:top w:val="none" w:sz="0" w:space="0" w:color="auto"/>
                                        <w:left w:val="none" w:sz="0" w:space="0" w:color="auto"/>
                                        <w:bottom w:val="none" w:sz="0" w:space="0" w:color="auto"/>
                                        <w:right w:val="none" w:sz="0" w:space="0" w:color="auto"/>
                                      </w:divBdr>
                                    </w:div>
                                    <w:div w:id="259340606">
                                      <w:marLeft w:val="0"/>
                                      <w:marRight w:val="0"/>
                                      <w:marTop w:val="0"/>
                                      <w:marBottom w:val="0"/>
                                      <w:divBdr>
                                        <w:top w:val="none" w:sz="0" w:space="0" w:color="auto"/>
                                        <w:left w:val="none" w:sz="0" w:space="0" w:color="auto"/>
                                        <w:bottom w:val="none" w:sz="0" w:space="0" w:color="auto"/>
                                        <w:right w:val="none" w:sz="0" w:space="0" w:color="auto"/>
                                      </w:divBdr>
                                    </w:div>
                                    <w:div w:id="302932213">
                                      <w:marLeft w:val="0"/>
                                      <w:marRight w:val="0"/>
                                      <w:marTop w:val="0"/>
                                      <w:marBottom w:val="0"/>
                                      <w:divBdr>
                                        <w:top w:val="none" w:sz="0" w:space="0" w:color="auto"/>
                                        <w:left w:val="none" w:sz="0" w:space="0" w:color="auto"/>
                                        <w:bottom w:val="none" w:sz="0" w:space="0" w:color="auto"/>
                                        <w:right w:val="none" w:sz="0" w:space="0" w:color="auto"/>
                                      </w:divBdr>
                                    </w:div>
                                    <w:div w:id="7220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664049">
      <w:bodyDiv w:val="1"/>
      <w:marLeft w:val="0"/>
      <w:marRight w:val="0"/>
      <w:marTop w:val="0"/>
      <w:marBottom w:val="0"/>
      <w:divBdr>
        <w:top w:val="none" w:sz="0" w:space="0" w:color="auto"/>
        <w:left w:val="none" w:sz="0" w:space="0" w:color="auto"/>
        <w:bottom w:val="none" w:sz="0" w:space="0" w:color="auto"/>
        <w:right w:val="none" w:sz="0" w:space="0" w:color="auto"/>
      </w:divBdr>
      <w:divsChild>
        <w:div w:id="295835040">
          <w:marLeft w:val="0"/>
          <w:marRight w:val="0"/>
          <w:marTop w:val="0"/>
          <w:marBottom w:val="0"/>
          <w:divBdr>
            <w:top w:val="none" w:sz="0" w:space="0" w:color="auto"/>
            <w:left w:val="none" w:sz="0" w:space="0" w:color="auto"/>
            <w:bottom w:val="none" w:sz="0" w:space="0" w:color="auto"/>
            <w:right w:val="none" w:sz="0" w:space="0" w:color="auto"/>
          </w:divBdr>
          <w:divsChild>
            <w:div w:id="2087536152">
              <w:marLeft w:val="0"/>
              <w:marRight w:val="0"/>
              <w:marTop w:val="0"/>
              <w:marBottom w:val="0"/>
              <w:divBdr>
                <w:top w:val="none" w:sz="0" w:space="0" w:color="auto"/>
                <w:left w:val="none" w:sz="0" w:space="0" w:color="auto"/>
                <w:bottom w:val="none" w:sz="0" w:space="0" w:color="auto"/>
                <w:right w:val="none" w:sz="0" w:space="0" w:color="auto"/>
              </w:divBdr>
              <w:divsChild>
                <w:div w:id="901672277">
                  <w:marLeft w:val="0"/>
                  <w:marRight w:val="0"/>
                  <w:marTop w:val="0"/>
                  <w:marBottom w:val="0"/>
                  <w:divBdr>
                    <w:top w:val="none" w:sz="0" w:space="0" w:color="auto"/>
                    <w:left w:val="none" w:sz="0" w:space="0" w:color="auto"/>
                    <w:bottom w:val="none" w:sz="0" w:space="0" w:color="auto"/>
                    <w:right w:val="none" w:sz="0" w:space="0" w:color="auto"/>
                  </w:divBdr>
                  <w:divsChild>
                    <w:div w:id="1629818742">
                      <w:marLeft w:val="0"/>
                      <w:marRight w:val="0"/>
                      <w:marTop w:val="150"/>
                      <w:marBottom w:val="150"/>
                      <w:divBdr>
                        <w:top w:val="none" w:sz="0" w:space="0" w:color="auto"/>
                        <w:left w:val="none" w:sz="0" w:space="0" w:color="auto"/>
                        <w:bottom w:val="none" w:sz="0" w:space="0" w:color="auto"/>
                        <w:right w:val="none" w:sz="0" w:space="0" w:color="auto"/>
                      </w:divBdr>
                      <w:divsChild>
                        <w:div w:id="381098675">
                          <w:marLeft w:val="0"/>
                          <w:marRight w:val="0"/>
                          <w:marTop w:val="0"/>
                          <w:marBottom w:val="0"/>
                          <w:divBdr>
                            <w:top w:val="none" w:sz="0" w:space="0" w:color="auto"/>
                            <w:left w:val="none" w:sz="0" w:space="0" w:color="auto"/>
                            <w:bottom w:val="none" w:sz="0" w:space="0" w:color="auto"/>
                            <w:right w:val="none" w:sz="0" w:space="0" w:color="auto"/>
                          </w:divBdr>
                          <w:divsChild>
                            <w:div w:id="816186335">
                              <w:marLeft w:val="0"/>
                              <w:marRight w:val="0"/>
                              <w:marTop w:val="0"/>
                              <w:marBottom w:val="0"/>
                              <w:divBdr>
                                <w:top w:val="none" w:sz="0" w:space="0" w:color="auto"/>
                                <w:left w:val="none" w:sz="0" w:space="0" w:color="auto"/>
                                <w:bottom w:val="none" w:sz="0" w:space="0" w:color="auto"/>
                                <w:right w:val="none" w:sz="0" w:space="0" w:color="auto"/>
                              </w:divBdr>
                              <w:divsChild>
                                <w:div w:id="683894936">
                                  <w:marLeft w:val="0"/>
                                  <w:marRight w:val="0"/>
                                  <w:marTop w:val="0"/>
                                  <w:marBottom w:val="0"/>
                                  <w:divBdr>
                                    <w:top w:val="none" w:sz="0" w:space="0" w:color="auto"/>
                                    <w:left w:val="none" w:sz="0" w:space="0" w:color="auto"/>
                                    <w:bottom w:val="none" w:sz="0" w:space="0" w:color="auto"/>
                                    <w:right w:val="none" w:sz="0" w:space="0" w:color="auto"/>
                                  </w:divBdr>
                                  <w:divsChild>
                                    <w:div w:id="694229495">
                                      <w:marLeft w:val="0"/>
                                      <w:marRight w:val="0"/>
                                      <w:marTop w:val="0"/>
                                      <w:marBottom w:val="0"/>
                                      <w:divBdr>
                                        <w:top w:val="none" w:sz="0" w:space="0" w:color="auto"/>
                                        <w:left w:val="none" w:sz="0" w:space="0" w:color="auto"/>
                                        <w:bottom w:val="none" w:sz="0" w:space="0" w:color="auto"/>
                                        <w:right w:val="none" w:sz="0" w:space="0" w:color="auto"/>
                                      </w:divBdr>
                                    </w:div>
                                    <w:div w:id="983966127">
                                      <w:marLeft w:val="0"/>
                                      <w:marRight w:val="0"/>
                                      <w:marTop w:val="0"/>
                                      <w:marBottom w:val="0"/>
                                      <w:divBdr>
                                        <w:top w:val="none" w:sz="0" w:space="0" w:color="auto"/>
                                        <w:left w:val="none" w:sz="0" w:space="0" w:color="auto"/>
                                        <w:bottom w:val="none" w:sz="0" w:space="0" w:color="auto"/>
                                        <w:right w:val="none" w:sz="0" w:space="0" w:color="auto"/>
                                      </w:divBdr>
                                    </w:div>
                                    <w:div w:id="1062824860">
                                      <w:marLeft w:val="0"/>
                                      <w:marRight w:val="0"/>
                                      <w:marTop w:val="0"/>
                                      <w:marBottom w:val="0"/>
                                      <w:divBdr>
                                        <w:top w:val="none" w:sz="0" w:space="0" w:color="auto"/>
                                        <w:left w:val="none" w:sz="0" w:space="0" w:color="auto"/>
                                        <w:bottom w:val="none" w:sz="0" w:space="0" w:color="auto"/>
                                        <w:right w:val="none" w:sz="0" w:space="0" w:color="auto"/>
                                      </w:divBdr>
                                    </w:div>
                                    <w:div w:id="17633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53465">
      <w:bodyDiv w:val="1"/>
      <w:marLeft w:val="0"/>
      <w:marRight w:val="0"/>
      <w:marTop w:val="0"/>
      <w:marBottom w:val="0"/>
      <w:divBdr>
        <w:top w:val="none" w:sz="0" w:space="0" w:color="auto"/>
        <w:left w:val="none" w:sz="0" w:space="0" w:color="auto"/>
        <w:bottom w:val="none" w:sz="0" w:space="0" w:color="auto"/>
        <w:right w:val="none" w:sz="0" w:space="0" w:color="auto"/>
      </w:divBdr>
      <w:divsChild>
        <w:div w:id="184566446">
          <w:marLeft w:val="0"/>
          <w:marRight w:val="0"/>
          <w:marTop w:val="0"/>
          <w:marBottom w:val="0"/>
          <w:divBdr>
            <w:top w:val="none" w:sz="0" w:space="0" w:color="auto"/>
            <w:left w:val="none" w:sz="0" w:space="0" w:color="auto"/>
            <w:bottom w:val="none" w:sz="0" w:space="0" w:color="auto"/>
            <w:right w:val="none" w:sz="0" w:space="0" w:color="auto"/>
          </w:divBdr>
          <w:divsChild>
            <w:div w:id="1939407936">
              <w:marLeft w:val="0"/>
              <w:marRight w:val="0"/>
              <w:marTop w:val="0"/>
              <w:marBottom w:val="0"/>
              <w:divBdr>
                <w:top w:val="none" w:sz="0" w:space="0" w:color="auto"/>
                <w:left w:val="none" w:sz="0" w:space="0" w:color="auto"/>
                <w:bottom w:val="none" w:sz="0" w:space="0" w:color="auto"/>
                <w:right w:val="none" w:sz="0" w:space="0" w:color="auto"/>
              </w:divBdr>
              <w:divsChild>
                <w:div w:id="1136532678">
                  <w:marLeft w:val="0"/>
                  <w:marRight w:val="0"/>
                  <w:marTop w:val="0"/>
                  <w:marBottom w:val="0"/>
                  <w:divBdr>
                    <w:top w:val="none" w:sz="0" w:space="0" w:color="auto"/>
                    <w:left w:val="none" w:sz="0" w:space="0" w:color="auto"/>
                    <w:bottom w:val="none" w:sz="0" w:space="0" w:color="auto"/>
                    <w:right w:val="none" w:sz="0" w:space="0" w:color="auto"/>
                  </w:divBdr>
                  <w:divsChild>
                    <w:div w:id="1801342182">
                      <w:marLeft w:val="0"/>
                      <w:marRight w:val="0"/>
                      <w:marTop w:val="150"/>
                      <w:marBottom w:val="150"/>
                      <w:divBdr>
                        <w:top w:val="none" w:sz="0" w:space="0" w:color="auto"/>
                        <w:left w:val="none" w:sz="0" w:space="0" w:color="auto"/>
                        <w:bottom w:val="none" w:sz="0" w:space="0" w:color="auto"/>
                        <w:right w:val="none" w:sz="0" w:space="0" w:color="auto"/>
                      </w:divBdr>
                      <w:divsChild>
                        <w:div w:id="44111005">
                          <w:marLeft w:val="0"/>
                          <w:marRight w:val="0"/>
                          <w:marTop w:val="0"/>
                          <w:marBottom w:val="0"/>
                          <w:divBdr>
                            <w:top w:val="none" w:sz="0" w:space="0" w:color="auto"/>
                            <w:left w:val="none" w:sz="0" w:space="0" w:color="auto"/>
                            <w:bottom w:val="none" w:sz="0" w:space="0" w:color="auto"/>
                            <w:right w:val="none" w:sz="0" w:space="0" w:color="auto"/>
                          </w:divBdr>
                          <w:divsChild>
                            <w:div w:id="1055936431">
                              <w:marLeft w:val="0"/>
                              <w:marRight w:val="0"/>
                              <w:marTop w:val="0"/>
                              <w:marBottom w:val="0"/>
                              <w:divBdr>
                                <w:top w:val="none" w:sz="0" w:space="0" w:color="auto"/>
                                <w:left w:val="none" w:sz="0" w:space="0" w:color="auto"/>
                                <w:bottom w:val="none" w:sz="0" w:space="0" w:color="auto"/>
                                <w:right w:val="none" w:sz="0" w:space="0" w:color="auto"/>
                              </w:divBdr>
                              <w:divsChild>
                                <w:div w:id="510411225">
                                  <w:marLeft w:val="0"/>
                                  <w:marRight w:val="0"/>
                                  <w:marTop w:val="0"/>
                                  <w:marBottom w:val="0"/>
                                  <w:divBdr>
                                    <w:top w:val="none" w:sz="0" w:space="0" w:color="auto"/>
                                    <w:left w:val="none" w:sz="0" w:space="0" w:color="auto"/>
                                    <w:bottom w:val="none" w:sz="0" w:space="0" w:color="auto"/>
                                    <w:right w:val="none" w:sz="0" w:space="0" w:color="auto"/>
                                  </w:divBdr>
                                  <w:divsChild>
                                    <w:div w:id="811755651">
                                      <w:marLeft w:val="0"/>
                                      <w:marRight w:val="0"/>
                                      <w:marTop w:val="0"/>
                                      <w:marBottom w:val="0"/>
                                      <w:divBdr>
                                        <w:top w:val="none" w:sz="0" w:space="0" w:color="auto"/>
                                        <w:left w:val="none" w:sz="0" w:space="0" w:color="auto"/>
                                        <w:bottom w:val="none" w:sz="0" w:space="0" w:color="auto"/>
                                        <w:right w:val="none" w:sz="0" w:space="0" w:color="auto"/>
                                      </w:divBdr>
                                    </w:div>
                                    <w:div w:id="333798530">
                                      <w:marLeft w:val="0"/>
                                      <w:marRight w:val="0"/>
                                      <w:marTop w:val="0"/>
                                      <w:marBottom w:val="0"/>
                                      <w:divBdr>
                                        <w:top w:val="none" w:sz="0" w:space="0" w:color="auto"/>
                                        <w:left w:val="none" w:sz="0" w:space="0" w:color="auto"/>
                                        <w:bottom w:val="none" w:sz="0" w:space="0" w:color="auto"/>
                                        <w:right w:val="none" w:sz="0" w:space="0" w:color="auto"/>
                                      </w:divBdr>
                                    </w:div>
                                    <w:div w:id="237248619">
                                      <w:marLeft w:val="0"/>
                                      <w:marRight w:val="0"/>
                                      <w:marTop w:val="0"/>
                                      <w:marBottom w:val="0"/>
                                      <w:divBdr>
                                        <w:top w:val="none" w:sz="0" w:space="0" w:color="auto"/>
                                        <w:left w:val="none" w:sz="0" w:space="0" w:color="auto"/>
                                        <w:bottom w:val="none" w:sz="0" w:space="0" w:color="auto"/>
                                        <w:right w:val="none" w:sz="0" w:space="0" w:color="auto"/>
                                      </w:divBdr>
                                    </w:div>
                                    <w:div w:id="1253511489">
                                      <w:marLeft w:val="0"/>
                                      <w:marRight w:val="0"/>
                                      <w:marTop w:val="0"/>
                                      <w:marBottom w:val="0"/>
                                      <w:divBdr>
                                        <w:top w:val="none" w:sz="0" w:space="0" w:color="auto"/>
                                        <w:left w:val="none" w:sz="0" w:space="0" w:color="auto"/>
                                        <w:bottom w:val="none" w:sz="0" w:space="0" w:color="auto"/>
                                        <w:right w:val="none" w:sz="0" w:space="0" w:color="auto"/>
                                      </w:divBdr>
                                    </w:div>
                                    <w:div w:id="59526156">
                                      <w:marLeft w:val="0"/>
                                      <w:marRight w:val="0"/>
                                      <w:marTop w:val="0"/>
                                      <w:marBottom w:val="0"/>
                                      <w:divBdr>
                                        <w:top w:val="none" w:sz="0" w:space="0" w:color="auto"/>
                                        <w:left w:val="none" w:sz="0" w:space="0" w:color="auto"/>
                                        <w:bottom w:val="none" w:sz="0" w:space="0" w:color="auto"/>
                                        <w:right w:val="none" w:sz="0" w:space="0" w:color="auto"/>
                                      </w:divBdr>
                                    </w:div>
                                    <w:div w:id="10646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668580">
      <w:bodyDiv w:val="1"/>
      <w:marLeft w:val="0"/>
      <w:marRight w:val="0"/>
      <w:marTop w:val="0"/>
      <w:marBottom w:val="0"/>
      <w:divBdr>
        <w:top w:val="none" w:sz="0" w:space="0" w:color="auto"/>
        <w:left w:val="none" w:sz="0" w:space="0" w:color="auto"/>
        <w:bottom w:val="none" w:sz="0" w:space="0" w:color="auto"/>
        <w:right w:val="none" w:sz="0" w:space="0" w:color="auto"/>
      </w:divBdr>
      <w:divsChild>
        <w:div w:id="1046105365">
          <w:marLeft w:val="0"/>
          <w:marRight w:val="0"/>
          <w:marTop w:val="0"/>
          <w:marBottom w:val="0"/>
          <w:divBdr>
            <w:top w:val="none" w:sz="0" w:space="0" w:color="auto"/>
            <w:left w:val="none" w:sz="0" w:space="0" w:color="auto"/>
            <w:bottom w:val="none" w:sz="0" w:space="0" w:color="auto"/>
            <w:right w:val="none" w:sz="0" w:space="0" w:color="auto"/>
          </w:divBdr>
          <w:divsChild>
            <w:div w:id="666134440">
              <w:marLeft w:val="0"/>
              <w:marRight w:val="0"/>
              <w:marTop w:val="0"/>
              <w:marBottom w:val="0"/>
              <w:divBdr>
                <w:top w:val="none" w:sz="0" w:space="0" w:color="auto"/>
                <w:left w:val="none" w:sz="0" w:space="0" w:color="auto"/>
                <w:bottom w:val="none" w:sz="0" w:space="0" w:color="auto"/>
                <w:right w:val="none" w:sz="0" w:space="0" w:color="auto"/>
              </w:divBdr>
              <w:divsChild>
                <w:div w:id="1574049654">
                  <w:marLeft w:val="0"/>
                  <w:marRight w:val="0"/>
                  <w:marTop w:val="0"/>
                  <w:marBottom w:val="0"/>
                  <w:divBdr>
                    <w:top w:val="none" w:sz="0" w:space="0" w:color="auto"/>
                    <w:left w:val="none" w:sz="0" w:space="0" w:color="auto"/>
                    <w:bottom w:val="none" w:sz="0" w:space="0" w:color="auto"/>
                    <w:right w:val="none" w:sz="0" w:space="0" w:color="auto"/>
                  </w:divBdr>
                  <w:divsChild>
                    <w:div w:id="358631151">
                      <w:marLeft w:val="0"/>
                      <w:marRight w:val="0"/>
                      <w:marTop w:val="150"/>
                      <w:marBottom w:val="150"/>
                      <w:divBdr>
                        <w:top w:val="none" w:sz="0" w:space="0" w:color="auto"/>
                        <w:left w:val="none" w:sz="0" w:space="0" w:color="auto"/>
                        <w:bottom w:val="none" w:sz="0" w:space="0" w:color="auto"/>
                        <w:right w:val="none" w:sz="0" w:space="0" w:color="auto"/>
                      </w:divBdr>
                      <w:divsChild>
                        <w:div w:id="1011444807">
                          <w:marLeft w:val="0"/>
                          <w:marRight w:val="0"/>
                          <w:marTop w:val="0"/>
                          <w:marBottom w:val="0"/>
                          <w:divBdr>
                            <w:top w:val="none" w:sz="0" w:space="0" w:color="auto"/>
                            <w:left w:val="none" w:sz="0" w:space="0" w:color="auto"/>
                            <w:bottom w:val="none" w:sz="0" w:space="0" w:color="auto"/>
                            <w:right w:val="none" w:sz="0" w:space="0" w:color="auto"/>
                          </w:divBdr>
                          <w:divsChild>
                            <w:div w:id="155263637">
                              <w:marLeft w:val="0"/>
                              <w:marRight w:val="0"/>
                              <w:marTop w:val="0"/>
                              <w:marBottom w:val="0"/>
                              <w:divBdr>
                                <w:top w:val="none" w:sz="0" w:space="0" w:color="auto"/>
                                <w:left w:val="none" w:sz="0" w:space="0" w:color="auto"/>
                                <w:bottom w:val="none" w:sz="0" w:space="0" w:color="auto"/>
                                <w:right w:val="none" w:sz="0" w:space="0" w:color="auto"/>
                              </w:divBdr>
                              <w:divsChild>
                                <w:div w:id="1843859200">
                                  <w:marLeft w:val="0"/>
                                  <w:marRight w:val="0"/>
                                  <w:marTop w:val="0"/>
                                  <w:marBottom w:val="0"/>
                                  <w:divBdr>
                                    <w:top w:val="none" w:sz="0" w:space="0" w:color="auto"/>
                                    <w:left w:val="none" w:sz="0" w:space="0" w:color="auto"/>
                                    <w:bottom w:val="none" w:sz="0" w:space="0" w:color="auto"/>
                                    <w:right w:val="none" w:sz="0" w:space="0" w:color="auto"/>
                                  </w:divBdr>
                                  <w:divsChild>
                                    <w:div w:id="1657687904">
                                      <w:marLeft w:val="0"/>
                                      <w:marRight w:val="0"/>
                                      <w:marTop w:val="0"/>
                                      <w:marBottom w:val="0"/>
                                      <w:divBdr>
                                        <w:top w:val="none" w:sz="0" w:space="0" w:color="auto"/>
                                        <w:left w:val="none" w:sz="0" w:space="0" w:color="auto"/>
                                        <w:bottom w:val="none" w:sz="0" w:space="0" w:color="auto"/>
                                        <w:right w:val="none" w:sz="0" w:space="0" w:color="auto"/>
                                      </w:divBdr>
                                    </w:div>
                                    <w:div w:id="985818475">
                                      <w:marLeft w:val="0"/>
                                      <w:marRight w:val="0"/>
                                      <w:marTop w:val="0"/>
                                      <w:marBottom w:val="0"/>
                                      <w:divBdr>
                                        <w:top w:val="none" w:sz="0" w:space="0" w:color="auto"/>
                                        <w:left w:val="none" w:sz="0" w:space="0" w:color="auto"/>
                                        <w:bottom w:val="none" w:sz="0" w:space="0" w:color="auto"/>
                                        <w:right w:val="none" w:sz="0" w:space="0" w:color="auto"/>
                                      </w:divBdr>
                                    </w:div>
                                    <w:div w:id="15553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66902">
      <w:bodyDiv w:val="1"/>
      <w:marLeft w:val="0"/>
      <w:marRight w:val="0"/>
      <w:marTop w:val="0"/>
      <w:marBottom w:val="0"/>
      <w:divBdr>
        <w:top w:val="none" w:sz="0" w:space="0" w:color="auto"/>
        <w:left w:val="none" w:sz="0" w:space="0" w:color="auto"/>
        <w:bottom w:val="none" w:sz="0" w:space="0" w:color="auto"/>
        <w:right w:val="none" w:sz="0" w:space="0" w:color="auto"/>
      </w:divBdr>
      <w:divsChild>
        <w:div w:id="2118481226">
          <w:marLeft w:val="0"/>
          <w:marRight w:val="0"/>
          <w:marTop w:val="0"/>
          <w:marBottom w:val="0"/>
          <w:divBdr>
            <w:top w:val="none" w:sz="0" w:space="0" w:color="auto"/>
            <w:left w:val="none" w:sz="0" w:space="0" w:color="auto"/>
            <w:bottom w:val="none" w:sz="0" w:space="0" w:color="auto"/>
            <w:right w:val="none" w:sz="0" w:space="0" w:color="auto"/>
          </w:divBdr>
          <w:divsChild>
            <w:div w:id="1145006831">
              <w:marLeft w:val="0"/>
              <w:marRight w:val="0"/>
              <w:marTop w:val="0"/>
              <w:marBottom w:val="0"/>
              <w:divBdr>
                <w:top w:val="none" w:sz="0" w:space="0" w:color="auto"/>
                <w:left w:val="none" w:sz="0" w:space="0" w:color="auto"/>
                <w:bottom w:val="none" w:sz="0" w:space="0" w:color="auto"/>
                <w:right w:val="none" w:sz="0" w:space="0" w:color="auto"/>
              </w:divBdr>
              <w:divsChild>
                <w:div w:id="1059092864">
                  <w:marLeft w:val="0"/>
                  <w:marRight w:val="0"/>
                  <w:marTop w:val="0"/>
                  <w:marBottom w:val="0"/>
                  <w:divBdr>
                    <w:top w:val="none" w:sz="0" w:space="0" w:color="auto"/>
                    <w:left w:val="none" w:sz="0" w:space="0" w:color="auto"/>
                    <w:bottom w:val="none" w:sz="0" w:space="0" w:color="auto"/>
                    <w:right w:val="none" w:sz="0" w:space="0" w:color="auto"/>
                  </w:divBdr>
                  <w:divsChild>
                    <w:div w:id="1915234692">
                      <w:marLeft w:val="0"/>
                      <w:marRight w:val="0"/>
                      <w:marTop w:val="150"/>
                      <w:marBottom w:val="150"/>
                      <w:divBdr>
                        <w:top w:val="none" w:sz="0" w:space="0" w:color="auto"/>
                        <w:left w:val="none" w:sz="0" w:space="0" w:color="auto"/>
                        <w:bottom w:val="none" w:sz="0" w:space="0" w:color="auto"/>
                        <w:right w:val="none" w:sz="0" w:space="0" w:color="auto"/>
                      </w:divBdr>
                      <w:divsChild>
                        <w:div w:id="941188399">
                          <w:marLeft w:val="0"/>
                          <w:marRight w:val="0"/>
                          <w:marTop w:val="0"/>
                          <w:marBottom w:val="0"/>
                          <w:divBdr>
                            <w:top w:val="none" w:sz="0" w:space="0" w:color="auto"/>
                            <w:left w:val="none" w:sz="0" w:space="0" w:color="auto"/>
                            <w:bottom w:val="none" w:sz="0" w:space="0" w:color="auto"/>
                            <w:right w:val="none" w:sz="0" w:space="0" w:color="auto"/>
                          </w:divBdr>
                          <w:divsChild>
                            <w:div w:id="2060325390">
                              <w:marLeft w:val="0"/>
                              <w:marRight w:val="0"/>
                              <w:marTop w:val="0"/>
                              <w:marBottom w:val="0"/>
                              <w:divBdr>
                                <w:top w:val="none" w:sz="0" w:space="0" w:color="auto"/>
                                <w:left w:val="none" w:sz="0" w:space="0" w:color="auto"/>
                                <w:bottom w:val="none" w:sz="0" w:space="0" w:color="auto"/>
                                <w:right w:val="none" w:sz="0" w:space="0" w:color="auto"/>
                              </w:divBdr>
                              <w:divsChild>
                                <w:div w:id="871570911">
                                  <w:marLeft w:val="0"/>
                                  <w:marRight w:val="0"/>
                                  <w:marTop w:val="0"/>
                                  <w:marBottom w:val="0"/>
                                  <w:divBdr>
                                    <w:top w:val="none" w:sz="0" w:space="0" w:color="auto"/>
                                    <w:left w:val="none" w:sz="0" w:space="0" w:color="auto"/>
                                    <w:bottom w:val="none" w:sz="0" w:space="0" w:color="auto"/>
                                    <w:right w:val="none" w:sz="0" w:space="0" w:color="auto"/>
                                  </w:divBdr>
                                  <w:divsChild>
                                    <w:div w:id="15981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105965">
      <w:bodyDiv w:val="1"/>
      <w:marLeft w:val="0"/>
      <w:marRight w:val="0"/>
      <w:marTop w:val="0"/>
      <w:marBottom w:val="0"/>
      <w:divBdr>
        <w:top w:val="none" w:sz="0" w:space="0" w:color="auto"/>
        <w:left w:val="none" w:sz="0" w:space="0" w:color="auto"/>
        <w:bottom w:val="none" w:sz="0" w:space="0" w:color="auto"/>
        <w:right w:val="none" w:sz="0" w:space="0" w:color="auto"/>
      </w:divBdr>
      <w:divsChild>
        <w:div w:id="349378019">
          <w:marLeft w:val="0"/>
          <w:marRight w:val="0"/>
          <w:marTop w:val="0"/>
          <w:marBottom w:val="0"/>
          <w:divBdr>
            <w:top w:val="none" w:sz="0" w:space="0" w:color="auto"/>
            <w:left w:val="none" w:sz="0" w:space="0" w:color="auto"/>
            <w:bottom w:val="none" w:sz="0" w:space="0" w:color="auto"/>
            <w:right w:val="none" w:sz="0" w:space="0" w:color="auto"/>
          </w:divBdr>
          <w:divsChild>
            <w:div w:id="968516575">
              <w:marLeft w:val="0"/>
              <w:marRight w:val="0"/>
              <w:marTop w:val="0"/>
              <w:marBottom w:val="0"/>
              <w:divBdr>
                <w:top w:val="none" w:sz="0" w:space="0" w:color="auto"/>
                <w:left w:val="none" w:sz="0" w:space="0" w:color="auto"/>
                <w:bottom w:val="none" w:sz="0" w:space="0" w:color="auto"/>
                <w:right w:val="none" w:sz="0" w:space="0" w:color="auto"/>
              </w:divBdr>
              <w:divsChild>
                <w:div w:id="1773938899">
                  <w:marLeft w:val="0"/>
                  <w:marRight w:val="0"/>
                  <w:marTop w:val="0"/>
                  <w:marBottom w:val="0"/>
                  <w:divBdr>
                    <w:top w:val="none" w:sz="0" w:space="0" w:color="auto"/>
                    <w:left w:val="none" w:sz="0" w:space="0" w:color="auto"/>
                    <w:bottom w:val="none" w:sz="0" w:space="0" w:color="auto"/>
                    <w:right w:val="none" w:sz="0" w:space="0" w:color="auto"/>
                  </w:divBdr>
                  <w:divsChild>
                    <w:div w:id="1063679781">
                      <w:marLeft w:val="0"/>
                      <w:marRight w:val="0"/>
                      <w:marTop w:val="150"/>
                      <w:marBottom w:val="150"/>
                      <w:divBdr>
                        <w:top w:val="none" w:sz="0" w:space="0" w:color="auto"/>
                        <w:left w:val="none" w:sz="0" w:space="0" w:color="auto"/>
                        <w:bottom w:val="none" w:sz="0" w:space="0" w:color="auto"/>
                        <w:right w:val="none" w:sz="0" w:space="0" w:color="auto"/>
                      </w:divBdr>
                      <w:divsChild>
                        <w:div w:id="111019514">
                          <w:marLeft w:val="0"/>
                          <w:marRight w:val="0"/>
                          <w:marTop w:val="0"/>
                          <w:marBottom w:val="0"/>
                          <w:divBdr>
                            <w:top w:val="none" w:sz="0" w:space="0" w:color="auto"/>
                            <w:left w:val="none" w:sz="0" w:space="0" w:color="auto"/>
                            <w:bottom w:val="none" w:sz="0" w:space="0" w:color="auto"/>
                            <w:right w:val="none" w:sz="0" w:space="0" w:color="auto"/>
                          </w:divBdr>
                          <w:divsChild>
                            <w:div w:id="1706561294">
                              <w:marLeft w:val="0"/>
                              <w:marRight w:val="0"/>
                              <w:marTop w:val="0"/>
                              <w:marBottom w:val="0"/>
                              <w:divBdr>
                                <w:top w:val="none" w:sz="0" w:space="0" w:color="auto"/>
                                <w:left w:val="none" w:sz="0" w:space="0" w:color="auto"/>
                                <w:bottom w:val="none" w:sz="0" w:space="0" w:color="auto"/>
                                <w:right w:val="none" w:sz="0" w:space="0" w:color="auto"/>
                              </w:divBdr>
                              <w:divsChild>
                                <w:div w:id="994842088">
                                  <w:marLeft w:val="0"/>
                                  <w:marRight w:val="0"/>
                                  <w:marTop w:val="0"/>
                                  <w:marBottom w:val="0"/>
                                  <w:divBdr>
                                    <w:top w:val="none" w:sz="0" w:space="0" w:color="auto"/>
                                    <w:left w:val="none" w:sz="0" w:space="0" w:color="auto"/>
                                    <w:bottom w:val="none" w:sz="0" w:space="0" w:color="auto"/>
                                    <w:right w:val="none" w:sz="0" w:space="0" w:color="auto"/>
                                  </w:divBdr>
                                  <w:divsChild>
                                    <w:div w:id="13048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610019">
      <w:bodyDiv w:val="1"/>
      <w:marLeft w:val="0"/>
      <w:marRight w:val="0"/>
      <w:marTop w:val="0"/>
      <w:marBottom w:val="0"/>
      <w:divBdr>
        <w:top w:val="none" w:sz="0" w:space="0" w:color="auto"/>
        <w:left w:val="none" w:sz="0" w:space="0" w:color="auto"/>
        <w:bottom w:val="none" w:sz="0" w:space="0" w:color="auto"/>
        <w:right w:val="none" w:sz="0" w:space="0" w:color="auto"/>
      </w:divBdr>
      <w:divsChild>
        <w:div w:id="1848250287">
          <w:marLeft w:val="0"/>
          <w:marRight w:val="0"/>
          <w:marTop w:val="0"/>
          <w:marBottom w:val="0"/>
          <w:divBdr>
            <w:top w:val="none" w:sz="0" w:space="0" w:color="auto"/>
            <w:left w:val="none" w:sz="0" w:space="0" w:color="auto"/>
            <w:bottom w:val="none" w:sz="0" w:space="0" w:color="auto"/>
            <w:right w:val="none" w:sz="0" w:space="0" w:color="auto"/>
          </w:divBdr>
          <w:divsChild>
            <w:div w:id="2130128775">
              <w:marLeft w:val="0"/>
              <w:marRight w:val="0"/>
              <w:marTop w:val="0"/>
              <w:marBottom w:val="0"/>
              <w:divBdr>
                <w:top w:val="none" w:sz="0" w:space="0" w:color="auto"/>
                <w:left w:val="none" w:sz="0" w:space="0" w:color="auto"/>
                <w:bottom w:val="none" w:sz="0" w:space="0" w:color="auto"/>
                <w:right w:val="none" w:sz="0" w:space="0" w:color="auto"/>
              </w:divBdr>
              <w:divsChild>
                <w:div w:id="1545753299">
                  <w:marLeft w:val="0"/>
                  <w:marRight w:val="0"/>
                  <w:marTop w:val="0"/>
                  <w:marBottom w:val="0"/>
                  <w:divBdr>
                    <w:top w:val="none" w:sz="0" w:space="0" w:color="auto"/>
                    <w:left w:val="none" w:sz="0" w:space="0" w:color="auto"/>
                    <w:bottom w:val="none" w:sz="0" w:space="0" w:color="auto"/>
                    <w:right w:val="none" w:sz="0" w:space="0" w:color="auto"/>
                  </w:divBdr>
                  <w:divsChild>
                    <w:div w:id="1871526011">
                      <w:marLeft w:val="0"/>
                      <w:marRight w:val="0"/>
                      <w:marTop w:val="150"/>
                      <w:marBottom w:val="150"/>
                      <w:divBdr>
                        <w:top w:val="none" w:sz="0" w:space="0" w:color="auto"/>
                        <w:left w:val="none" w:sz="0" w:space="0" w:color="auto"/>
                        <w:bottom w:val="none" w:sz="0" w:space="0" w:color="auto"/>
                        <w:right w:val="none" w:sz="0" w:space="0" w:color="auto"/>
                      </w:divBdr>
                      <w:divsChild>
                        <w:div w:id="1228568477">
                          <w:marLeft w:val="0"/>
                          <w:marRight w:val="0"/>
                          <w:marTop w:val="0"/>
                          <w:marBottom w:val="0"/>
                          <w:divBdr>
                            <w:top w:val="none" w:sz="0" w:space="0" w:color="auto"/>
                            <w:left w:val="none" w:sz="0" w:space="0" w:color="auto"/>
                            <w:bottom w:val="none" w:sz="0" w:space="0" w:color="auto"/>
                            <w:right w:val="none" w:sz="0" w:space="0" w:color="auto"/>
                          </w:divBdr>
                          <w:divsChild>
                            <w:div w:id="1433894536">
                              <w:marLeft w:val="0"/>
                              <w:marRight w:val="0"/>
                              <w:marTop w:val="0"/>
                              <w:marBottom w:val="0"/>
                              <w:divBdr>
                                <w:top w:val="none" w:sz="0" w:space="0" w:color="auto"/>
                                <w:left w:val="none" w:sz="0" w:space="0" w:color="auto"/>
                                <w:bottom w:val="none" w:sz="0" w:space="0" w:color="auto"/>
                                <w:right w:val="none" w:sz="0" w:space="0" w:color="auto"/>
                              </w:divBdr>
                              <w:divsChild>
                                <w:div w:id="2139368920">
                                  <w:marLeft w:val="0"/>
                                  <w:marRight w:val="0"/>
                                  <w:marTop w:val="0"/>
                                  <w:marBottom w:val="0"/>
                                  <w:divBdr>
                                    <w:top w:val="none" w:sz="0" w:space="0" w:color="auto"/>
                                    <w:left w:val="none" w:sz="0" w:space="0" w:color="auto"/>
                                    <w:bottom w:val="none" w:sz="0" w:space="0" w:color="auto"/>
                                    <w:right w:val="none" w:sz="0" w:space="0" w:color="auto"/>
                                  </w:divBdr>
                                  <w:divsChild>
                                    <w:div w:id="105855930">
                                      <w:marLeft w:val="0"/>
                                      <w:marRight w:val="0"/>
                                      <w:marTop w:val="0"/>
                                      <w:marBottom w:val="0"/>
                                      <w:divBdr>
                                        <w:top w:val="none" w:sz="0" w:space="0" w:color="auto"/>
                                        <w:left w:val="none" w:sz="0" w:space="0" w:color="auto"/>
                                        <w:bottom w:val="none" w:sz="0" w:space="0" w:color="auto"/>
                                        <w:right w:val="none" w:sz="0" w:space="0" w:color="auto"/>
                                      </w:divBdr>
                                    </w:div>
                                    <w:div w:id="15025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437789">
      <w:bodyDiv w:val="1"/>
      <w:marLeft w:val="0"/>
      <w:marRight w:val="0"/>
      <w:marTop w:val="0"/>
      <w:marBottom w:val="0"/>
      <w:divBdr>
        <w:top w:val="none" w:sz="0" w:space="0" w:color="auto"/>
        <w:left w:val="none" w:sz="0" w:space="0" w:color="auto"/>
        <w:bottom w:val="none" w:sz="0" w:space="0" w:color="auto"/>
        <w:right w:val="none" w:sz="0" w:space="0" w:color="auto"/>
      </w:divBdr>
    </w:div>
    <w:div w:id="1415857178">
      <w:bodyDiv w:val="1"/>
      <w:marLeft w:val="0"/>
      <w:marRight w:val="0"/>
      <w:marTop w:val="0"/>
      <w:marBottom w:val="0"/>
      <w:divBdr>
        <w:top w:val="none" w:sz="0" w:space="0" w:color="auto"/>
        <w:left w:val="none" w:sz="0" w:space="0" w:color="auto"/>
        <w:bottom w:val="none" w:sz="0" w:space="0" w:color="auto"/>
        <w:right w:val="none" w:sz="0" w:space="0" w:color="auto"/>
      </w:divBdr>
      <w:divsChild>
        <w:div w:id="604313273">
          <w:marLeft w:val="0"/>
          <w:marRight w:val="0"/>
          <w:marTop w:val="0"/>
          <w:marBottom w:val="0"/>
          <w:divBdr>
            <w:top w:val="none" w:sz="0" w:space="0" w:color="auto"/>
            <w:left w:val="none" w:sz="0" w:space="0" w:color="auto"/>
            <w:bottom w:val="none" w:sz="0" w:space="0" w:color="auto"/>
            <w:right w:val="none" w:sz="0" w:space="0" w:color="auto"/>
          </w:divBdr>
          <w:divsChild>
            <w:div w:id="485433500">
              <w:marLeft w:val="0"/>
              <w:marRight w:val="0"/>
              <w:marTop w:val="0"/>
              <w:marBottom w:val="0"/>
              <w:divBdr>
                <w:top w:val="none" w:sz="0" w:space="0" w:color="auto"/>
                <w:left w:val="none" w:sz="0" w:space="0" w:color="auto"/>
                <w:bottom w:val="none" w:sz="0" w:space="0" w:color="auto"/>
                <w:right w:val="none" w:sz="0" w:space="0" w:color="auto"/>
              </w:divBdr>
              <w:divsChild>
                <w:div w:id="1944343045">
                  <w:marLeft w:val="0"/>
                  <w:marRight w:val="0"/>
                  <w:marTop w:val="0"/>
                  <w:marBottom w:val="0"/>
                  <w:divBdr>
                    <w:top w:val="none" w:sz="0" w:space="0" w:color="auto"/>
                    <w:left w:val="none" w:sz="0" w:space="0" w:color="auto"/>
                    <w:bottom w:val="none" w:sz="0" w:space="0" w:color="auto"/>
                    <w:right w:val="none" w:sz="0" w:space="0" w:color="auto"/>
                  </w:divBdr>
                  <w:divsChild>
                    <w:div w:id="1921869524">
                      <w:marLeft w:val="0"/>
                      <w:marRight w:val="0"/>
                      <w:marTop w:val="150"/>
                      <w:marBottom w:val="150"/>
                      <w:divBdr>
                        <w:top w:val="none" w:sz="0" w:space="0" w:color="auto"/>
                        <w:left w:val="none" w:sz="0" w:space="0" w:color="auto"/>
                        <w:bottom w:val="none" w:sz="0" w:space="0" w:color="auto"/>
                        <w:right w:val="none" w:sz="0" w:space="0" w:color="auto"/>
                      </w:divBdr>
                      <w:divsChild>
                        <w:div w:id="1727290437">
                          <w:marLeft w:val="0"/>
                          <w:marRight w:val="0"/>
                          <w:marTop w:val="0"/>
                          <w:marBottom w:val="0"/>
                          <w:divBdr>
                            <w:top w:val="none" w:sz="0" w:space="0" w:color="auto"/>
                            <w:left w:val="none" w:sz="0" w:space="0" w:color="auto"/>
                            <w:bottom w:val="none" w:sz="0" w:space="0" w:color="auto"/>
                            <w:right w:val="none" w:sz="0" w:space="0" w:color="auto"/>
                          </w:divBdr>
                          <w:divsChild>
                            <w:div w:id="1736200047">
                              <w:marLeft w:val="0"/>
                              <w:marRight w:val="0"/>
                              <w:marTop w:val="0"/>
                              <w:marBottom w:val="0"/>
                              <w:divBdr>
                                <w:top w:val="none" w:sz="0" w:space="0" w:color="auto"/>
                                <w:left w:val="none" w:sz="0" w:space="0" w:color="auto"/>
                                <w:bottom w:val="none" w:sz="0" w:space="0" w:color="auto"/>
                                <w:right w:val="none" w:sz="0" w:space="0" w:color="auto"/>
                              </w:divBdr>
                              <w:divsChild>
                                <w:div w:id="1128470999">
                                  <w:marLeft w:val="0"/>
                                  <w:marRight w:val="0"/>
                                  <w:marTop w:val="0"/>
                                  <w:marBottom w:val="0"/>
                                  <w:divBdr>
                                    <w:top w:val="none" w:sz="0" w:space="0" w:color="auto"/>
                                    <w:left w:val="none" w:sz="0" w:space="0" w:color="auto"/>
                                    <w:bottom w:val="none" w:sz="0" w:space="0" w:color="auto"/>
                                    <w:right w:val="none" w:sz="0" w:space="0" w:color="auto"/>
                                  </w:divBdr>
                                  <w:divsChild>
                                    <w:div w:id="221016625">
                                      <w:marLeft w:val="0"/>
                                      <w:marRight w:val="0"/>
                                      <w:marTop w:val="0"/>
                                      <w:marBottom w:val="0"/>
                                      <w:divBdr>
                                        <w:top w:val="none" w:sz="0" w:space="0" w:color="auto"/>
                                        <w:left w:val="none" w:sz="0" w:space="0" w:color="auto"/>
                                        <w:bottom w:val="none" w:sz="0" w:space="0" w:color="auto"/>
                                        <w:right w:val="none" w:sz="0" w:space="0" w:color="auto"/>
                                      </w:divBdr>
                                    </w:div>
                                    <w:div w:id="1909339877">
                                      <w:marLeft w:val="0"/>
                                      <w:marRight w:val="0"/>
                                      <w:marTop w:val="0"/>
                                      <w:marBottom w:val="0"/>
                                      <w:divBdr>
                                        <w:top w:val="none" w:sz="0" w:space="0" w:color="auto"/>
                                        <w:left w:val="none" w:sz="0" w:space="0" w:color="auto"/>
                                        <w:bottom w:val="none" w:sz="0" w:space="0" w:color="auto"/>
                                        <w:right w:val="none" w:sz="0" w:space="0" w:color="auto"/>
                                      </w:divBdr>
                                    </w:div>
                                    <w:div w:id="2054842565">
                                      <w:marLeft w:val="0"/>
                                      <w:marRight w:val="0"/>
                                      <w:marTop w:val="0"/>
                                      <w:marBottom w:val="0"/>
                                      <w:divBdr>
                                        <w:top w:val="none" w:sz="0" w:space="0" w:color="auto"/>
                                        <w:left w:val="none" w:sz="0" w:space="0" w:color="auto"/>
                                        <w:bottom w:val="none" w:sz="0" w:space="0" w:color="auto"/>
                                        <w:right w:val="none" w:sz="0" w:space="0" w:color="auto"/>
                                      </w:divBdr>
                                    </w:div>
                                    <w:div w:id="2023781625">
                                      <w:marLeft w:val="0"/>
                                      <w:marRight w:val="0"/>
                                      <w:marTop w:val="0"/>
                                      <w:marBottom w:val="0"/>
                                      <w:divBdr>
                                        <w:top w:val="none" w:sz="0" w:space="0" w:color="auto"/>
                                        <w:left w:val="none" w:sz="0" w:space="0" w:color="auto"/>
                                        <w:bottom w:val="none" w:sz="0" w:space="0" w:color="auto"/>
                                        <w:right w:val="none" w:sz="0" w:space="0" w:color="auto"/>
                                      </w:divBdr>
                                    </w:div>
                                    <w:div w:id="745299705">
                                      <w:marLeft w:val="0"/>
                                      <w:marRight w:val="0"/>
                                      <w:marTop w:val="0"/>
                                      <w:marBottom w:val="0"/>
                                      <w:divBdr>
                                        <w:top w:val="none" w:sz="0" w:space="0" w:color="auto"/>
                                        <w:left w:val="none" w:sz="0" w:space="0" w:color="auto"/>
                                        <w:bottom w:val="none" w:sz="0" w:space="0" w:color="auto"/>
                                        <w:right w:val="none" w:sz="0" w:space="0" w:color="auto"/>
                                      </w:divBdr>
                                    </w:div>
                                    <w:div w:id="7346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057903">
      <w:bodyDiv w:val="1"/>
      <w:marLeft w:val="0"/>
      <w:marRight w:val="0"/>
      <w:marTop w:val="0"/>
      <w:marBottom w:val="0"/>
      <w:divBdr>
        <w:top w:val="none" w:sz="0" w:space="0" w:color="auto"/>
        <w:left w:val="none" w:sz="0" w:space="0" w:color="auto"/>
        <w:bottom w:val="none" w:sz="0" w:space="0" w:color="auto"/>
        <w:right w:val="none" w:sz="0" w:space="0" w:color="auto"/>
      </w:divBdr>
      <w:divsChild>
        <w:div w:id="786629404">
          <w:marLeft w:val="0"/>
          <w:marRight w:val="0"/>
          <w:marTop w:val="0"/>
          <w:marBottom w:val="0"/>
          <w:divBdr>
            <w:top w:val="none" w:sz="0" w:space="0" w:color="auto"/>
            <w:left w:val="none" w:sz="0" w:space="0" w:color="auto"/>
            <w:bottom w:val="none" w:sz="0" w:space="0" w:color="auto"/>
            <w:right w:val="none" w:sz="0" w:space="0" w:color="auto"/>
          </w:divBdr>
          <w:divsChild>
            <w:div w:id="694815255">
              <w:marLeft w:val="0"/>
              <w:marRight w:val="0"/>
              <w:marTop w:val="0"/>
              <w:marBottom w:val="0"/>
              <w:divBdr>
                <w:top w:val="none" w:sz="0" w:space="0" w:color="auto"/>
                <w:left w:val="none" w:sz="0" w:space="0" w:color="auto"/>
                <w:bottom w:val="none" w:sz="0" w:space="0" w:color="auto"/>
                <w:right w:val="none" w:sz="0" w:space="0" w:color="auto"/>
              </w:divBdr>
              <w:divsChild>
                <w:div w:id="349841225">
                  <w:marLeft w:val="0"/>
                  <w:marRight w:val="0"/>
                  <w:marTop w:val="0"/>
                  <w:marBottom w:val="0"/>
                  <w:divBdr>
                    <w:top w:val="none" w:sz="0" w:space="0" w:color="auto"/>
                    <w:left w:val="none" w:sz="0" w:space="0" w:color="auto"/>
                    <w:bottom w:val="none" w:sz="0" w:space="0" w:color="auto"/>
                    <w:right w:val="none" w:sz="0" w:space="0" w:color="auto"/>
                  </w:divBdr>
                  <w:divsChild>
                    <w:div w:id="1689790761">
                      <w:marLeft w:val="0"/>
                      <w:marRight w:val="0"/>
                      <w:marTop w:val="150"/>
                      <w:marBottom w:val="150"/>
                      <w:divBdr>
                        <w:top w:val="none" w:sz="0" w:space="0" w:color="auto"/>
                        <w:left w:val="none" w:sz="0" w:space="0" w:color="auto"/>
                        <w:bottom w:val="none" w:sz="0" w:space="0" w:color="auto"/>
                        <w:right w:val="none" w:sz="0" w:space="0" w:color="auto"/>
                      </w:divBdr>
                      <w:divsChild>
                        <w:div w:id="2058703010">
                          <w:marLeft w:val="0"/>
                          <w:marRight w:val="0"/>
                          <w:marTop w:val="0"/>
                          <w:marBottom w:val="0"/>
                          <w:divBdr>
                            <w:top w:val="none" w:sz="0" w:space="0" w:color="auto"/>
                            <w:left w:val="none" w:sz="0" w:space="0" w:color="auto"/>
                            <w:bottom w:val="none" w:sz="0" w:space="0" w:color="auto"/>
                            <w:right w:val="none" w:sz="0" w:space="0" w:color="auto"/>
                          </w:divBdr>
                          <w:divsChild>
                            <w:div w:id="911501853">
                              <w:marLeft w:val="0"/>
                              <w:marRight w:val="0"/>
                              <w:marTop w:val="0"/>
                              <w:marBottom w:val="0"/>
                              <w:divBdr>
                                <w:top w:val="none" w:sz="0" w:space="0" w:color="auto"/>
                                <w:left w:val="none" w:sz="0" w:space="0" w:color="auto"/>
                                <w:bottom w:val="none" w:sz="0" w:space="0" w:color="auto"/>
                                <w:right w:val="none" w:sz="0" w:space="0" w:color="auto"/>
                              </w:divBdr>
                              <w:divsChild>
                                <w:div w:id="692344269">
                                  <w:marLeft w:val="0"/>
                                  <w:marRight w:val="0"/>
                                  <w:marTop w:val="0"/>
                                  <w:marBottom w:val="0"/>
                                  <w:divBdr>
                                    <w:top w:val="none" w:sz="0" w:space="0" w:color="auto"/>
                                    <w:left w:val="none" w:sz="0" w:space="0" w:color="auto"/>
                                    <w:bottom w:val="none" w:sz="0" w:space="0" w:color="auto"/>
                                    <w:right w:val="none" w:sz="0" w:space="0" w:color="auto"/>
                                  </w:divBdr>
                                  <w:divsChild>
                                    <w:div w:id="782456539">
                                      <w:marLeft w:val="0"/>
                                      <w:marRight w:val="0"/>
                                      <w:marTop w:val="0"/>
                                      <w:marBottom w:val="0"/>
                                      <w:divBdr>
                                        <w:top w:val="none" w:sz="0" w:space="0" w:color="auto"/>
                                        <w:left w:val="none" w:sz="0" w:space="0" w:color="auto"/>
                                        <w:bottom w:val="none" w:sz="0" w:space="0" w:color="auto"/>
                                        <w:right w:val="none" w:sz="0" w:space="0" w:color="auto"/>
                                      </w:divBdr>
                                    </w:div>
                                    <w:div w:id="534271904">
                                      <w:marLeft w:val="0"/>
                                      <w:marRight w:val="0"/>
                                      <w:marTop w:val="0"/>
                                      <w:marBottom w:val="0"/>
                                      <w:divBdr>
                                        <w:top w:val="none" w:sz="0" w:space="0" w:color="auto"/>
                                        <w:left w:val="none" w:sz="0" w:space="0" w:color="auto"/>
                                        <w:bottom w:val="none" w:sz="0" w:space="0" w:color="auto"/>
                                        <w:right w:val="none" w:sz="0" w:space="0" w:color="auto"/>
                                      </w:divBdr>
                                    </w:div>
                                    <w:div w:id="1201673465">
                                      <w:marLeft w:val="0"/>
                                      <w:marRight w:val="0"/>
                                      <w:marTop w:val="0"/>
                                      <w:marBottom w:val="0"/>
                                      <w:divBdr>
                                        <w:top w:val="none" w:sz="0" w:space="0" w:color="auto"/>
                                        <w:left w:val="none" w:sz="0" w:space="0" w:color="auto"/>
                                        <w:bottom w:val="none" w:sz="0" w:space="0" w:color="auto"/>
                                        <w:right w:val="none" w:sz="0" w:space="0" w:color="auto"/>
                                      </w:divBdr>
                                    </w:div>
                                    <w:div w:id="290329101">
                                      <w:marLeft w:val="0"/>
                                      <w:marRight w:val="0"/>
                                      <w:marTop w:val="0"/>
                                      <w:marBottom w:val="0"/>
                                      <w:divBdr>
                                        <w:top w:val="none" w:sz="0" w:space="0" w:color="auto"/>
                                        <w:left w:val="none" w:sz="0" w:space="0" w:color="auto"/>
                                        <w:bottom w:val="none" w:sz="0" w:space="0" w:color="auto"/>
                                        <w:right w:val="none" w:sz="0" w:space="0" w:color="auto"/>
                                      </w:divBdr>
                                    </w:div>
                                    <w:div w:id="2244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421808">
      <w:bodyDiv w:val="1"/>
      <w:marLeft w:val="0"/>
      <w:marRight w:val="0"/>
      <w:marTop w:val="0"/>
      <w:marBottom w:val="0"/>
      <w:divBdr>
        <w:top w:val="none" w:sz="0" w:space="0" w:color="auto"/>
        <w:left w:val="none" w:sz="0" w:space="0" w:color="auto"/>
        <w:bottom w:val="none" w:sz="0" w:space="0" w:color="auto"/>
        <w:right w:val="none" w:sz="0" w:space="0" w:color="auto"/>
      </w:divBdr>
      <w:divsChild>
        <w:div w:id="405346829">
          <w:marLeft w:val="0"/>
          <w:marRight w:val="0"/>
          <w:marTop w:val="0"/>
          <w:marBottom w:val="0"/>
          <w:divBdr>
            <w:top w:val="none" w:sz="0" w:space="0" w:color="auto"/>
            <w:left w:val="none" w:sz="0" w:space="0" w:color="auto"/>
            <w:bottom w:val="none" w:sz="0" w:space="0" w:color="auto"/>
            <w:right w:val="none" w:sz="0" w:space="0" w:color="auto"/>
          </w:divBdr>
          <w:divsChild>
            <w:div w:id="913199027">
              <w:marLeft w:val="0"/>
              <w:marRight w:val="0"/>
              <w:marTop w:val="0"/>
              <w:marBottom w:val="0"/>
              <w:divBdr>
                <w:top w:val="none" w:sz="0" w:space="0" w:color="auto"/>
                <w:left w:val="none" w:sz="0" w:space="0" w:color="auto"/>
                <w:bottom w:val="none" w:sz="0" w:space="0" w:color="auto"/>
                <w:right w:val="none" w:sz="0" w:space="0" w:color="auto"/>
              </w:divBdr>
              <w:divsChild>
                <w:div w:id="1714578384">
                  <w:marLeft w:val="0"/>
                  <w:marRight w:val="0"/>
                  <w:marTop w:val="0"/>
                  <w:marBottom w:val="0"/>
                  <w:divBdr>
                    <w:top w:val="none" w:sz="0" w:space="0" w:color="auto"/>
                    <w:left w:val="none" w:sz="0" w:space="0" w:color="auto"/>
                    <w:bottom w:val="none" w:sz="0" w:space="0" w:color="auto"/>
                    <w:right w:val="none" w:sz="0" w:space="0" w:color="auto"/>
                  </w:divBdr>
                  <w:divsChild>
                    <w:div w:id="179899402">
                      <w:marLeft w:val="0"/>
                      <w:marRight w:val="0"/>
                      <w:marTop w:val="150"/>
                      <w:marBottom w:val="150"/>
                      <w:divBdr>
                        <w:top w:val="none" w:sz="0" w:space="0" w:color="auto"/>
                        <w:left w:val="none" w:sz="0" w:space="0" w:color="auto"/>
                        <w:bottom w:val="none" w:sz="0" w:space="0" w:color="auto"/>
                        <w:right w:val="none" w:sz="0" w:space="0" w:color="auto"/>
                      </w:divBdr>
                      <w:divsChild>
                        <w:div w:id="1508056450">
                          <w:marLeft w:val="0"/>
                          <w:marRight w:val="0"/>
                          <w:marTop w:val="0"/>
                          <w:marBottom w:val="0"/>
                          <w:divBdr>
                            <w:top w:val="none" w:sz="0" w:space="0" w:color="auto"/>
                            <w:left w:val="none" w:sz="0" w:space="0" w:color="auto"/>
                            <w:bottom w:val="none" w:sz="0" w:space="0" w:color="auto"/>
                            <w:right w:val="none" w:sz="0" w:space="0" w:color="auto"/>
                          </w:divBdr>
                          <w:divsChild>
                            <w:div w:id="2141259372">
                              <w:marLeft w:val="0"/>
                              <w:marRight w:val="0"/>
                              <w:marTop w:val="0"/>
                              <w:marBottom w:val="0"/>
                              <w:divBdr>
                                <w:top w:val="none" w:sz="0" w:space="0" w:color="auto"/>
                                <w:left w:val="none" w:sz="0" w:space="0" w:color="auto"/>
                                <w:bottom w:val="none" w:sz="0" w:space="0" w:color="auto"/>
                                <w:right w:val="none" w:sz="0" w:space="0" w:color="auto"/>
                              </w:divBdr>
                              <w:divsChild>
                                <w:div w:id="1944877655">
                                  <w:marLeft w:val="0"/>
                                  <w:marRight w:val="0"/>
                                  <w:marTop w:val="0"/>
                                  <w:marBottom w:val="0"/>
                                  <w:divBdr>
                                    <w:top w:val="none" w:sz="0" w:space="0" w:color="auto"/>
                                    <w:left w:val="none" w:sz="0" w:space="0" w:color="auto"/>
                                    <w:bottom w:val="none" w:sz="0" w:space="0" w:color="auto"/>
                                    <w:right w:val="none" w:sz="0" w:space="0" w:color="auto"/>
                                  </w:divBdr>
                                  <w:divsChild>
                                    <w:div w:id="1578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DE62A-5D5C-43ED-99BD-EFFFB4DF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30</Pages>
  <Words>20246</Words>
  <Characters>111356</Characters>
  <Application>Microsoft Office Word</Application>
  <DocSecurity>0</DocSecurity>
  <Lines>927</Lines>
  <Paragraphs>262</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CCCA-BTP</Company>
  <LinksUpToDate>false</LinksUpToDate>
  <CharactersWithSpaces>131340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LAWINSKI Marek</dc:creator>
  <cp:lastModifiedBy>Marek Lawinski</cp:lastModifiedBy>
  <cp:revision>9</cp:revision>
  <cp:lastPrinted>2017-06-27T15:44:00Z</cp:lastPrinted>
  <dcterms:created xsi:type="dcterms:W3CDTF">2017-06-30T16:25:00Z</dcterms:created>
  <dcterms:modified xsi:type="dcterms:W3CDTF">2017-07-02T16:44:00Z</dcterms:modified>
</cp:coreProperties>
</file>