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D1B" w:rsidRDefault="00FD3D1B" w:rsidP="00FD3D1B">
      <w:pPr>
        <w:rPr>
          <w:b/>
          <w:sz w:val="44"/>
          <w:szCs w:val="32"/>
          <w:lang w:val="pl-PL"/>
        </w:rPr>
      </w:pPr>
      <w:bookmarkStart w:id="0" w:name="_GoBack"/>
      <w:bookmarkEnd w:id="0"/>
    </w:p>
    <w:p w:rsidR="009F7E1E" w:rsidRDefault="009F7E1E" w:rsidP="00FD3D1B">
      <w:pPr>
        <w:jc w:val="center"/>
        <w:rPr>
          <w:rFonts w:ascii="Arial" w:hAnsi="Arial" w:cs="Arial"/>
          <w:b/>
          <w:noProof/>
          <w:lang w:val="pl-PL" w:eastAsia="pl-PL"/>
        </w:rPr>
      </w:pPr>
    </w:p>
    <w:p w:rsidR="009F7E1E" w:rsidRDefault="001D2A60" w:rsidP="00FD3D1B">
      <w:pPr>
        <w:jc w:val="center"/>
        <w:rPr>
          <w:rFonts w:ascii="Arial" w:hAnsi="Arial" w:cs="Arial"/>
          <w:b/>
          <w:noProof/>
          <w:lang w:val="pl-PL" w:eastAsia="pl-PL"/>
        </w:rPr>
      </w:pPr>
      <w:r w:rsidRPr="005F280C">
        <w:rPr>
          <w:rFonts w:ascii="Arial" w:hAnsi="Arial" w:cs="Arial"/>
          <w:b/>
          <w:noProof/>
          <w:lang w:eastAsia="fr-FR"/>
        </w:rPr>
        <w:drawing>
          <wp:inline distT="0" distB="0" distL="0" distR="0">
            <wp:extent cx="2600325" cy="564515"/>
            <wp:effectExtent l="0" t="0" r="9525" b="6985"/>
            <wp:docPr id="1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0325" cy="564515"/>
                    </a:xfrm>
                    <a:prstGeom prst="rect">
                      <a:avLst/>
                    </a:prstGeom>
                    <a:solidFill>
                      <a:srgbClr val="FFFFFF">
                        <a:alpha val="0"/>
                      </a:srgbClr>
                    </a:solidFill>
                    <a:ln>
                      <a:noFill/>
                    </a:ln>
                  </pic:spPr>
                </pic:pic>
              </a:graphicData>
            </a:graphic>
          </wp:inline>
        </w:drawing>
      </w:r>
    </w:p>
    <w:p w:rsidR="009F7E1E" w:rsidRDefault="009F7E1E" w:rsidP="00FD3D1B">
      <w:pPr>
        <w:jc w:val="center"/>
        <w:rPr>
          <w:rFonts w:ascii="Arial" w:hAnsi="Arial" w:cs="Arial"/>
          <w:b/>
          <w:noProof/>
          <w:lang w:val="pl-PL" w:eastAsia="pl-PL"/>
        </w:rPr>
      </w:pPr>
    </w:p>
    <w:p w:rsidR="009F7E1E" w:rsidRDefault="00210469" w:rsidP="00FD3D1B">
      <w:pPr>
        <w:jc w:val="center"/>
        <w:rPr>
          <w:rFonts w:ascii="Arial" w:hAnsi="Arial" w:cs="Arial"/>
          <w:b/>
          <w:noProof/>
          <w:lang w:val="pl-PL" w:eastAsia="pl-PL"/>
        </w:rPr>
      </w:pPr>
      <w:r>
        <w:rPr>
          <w:rFonts w:ascii="Arial" w:hAnsi="Arial" w:cs="Arial"/>
          <w:b/>
          <w:noProof/>
          <w:lang w:val="pl-PL" w:eastAsia="pl-PL"/>
        </w:rPr>
        <w:t xml:space="preserve">         </w:t>
      </w:r>
    </w:p>
    <w:p w:rsidR="00FD3D1B" w:rsidRDefault="00210469" w:rsidP="00FD3D1B">
      <w:pPr>
        <w:jc w:val="center"/>
        <w:rPr>
          <w:rFonts w:ascii="Arial" w:hAnsi="Arial" w:cs="Arial"/>
          <w:b/>
          <w:noProof/>
          <w:lang w:val="pl-PL" w:eastAsia="pl-PL"/>
        </w:rPr>
      </w:pPr>
      <w:r>
        <w:rPr>
          <w:rFonts w:ascii="Arial" w:hAnsi="Arial" w:cs="Arial"/>
          <w:b/>
          <w:noProof/>
          <w:lang w:val="pl-PL" w:eastAsia="pl-PL"/>
        </w:rPr>
        <w:t xml:space="preserve">   </w:t>
      </w:r>
      <w:r w:rsidR="001D2A60">
        <w:rPr>
          <w:noProof/>
          <w:lang w:eastAsia="fr-FR"/>
        </w:rPr>
        <w:drawing>
          <wp:inline distT="0" distB="0" distL="0" distR="0">
            <wp:extent cx="2632075" cy="612140"/>
            <wp:effectExtent l="0" t="0" r="0" b="0"/>
            <wp:docPr id="17" name="Obraz 2" descr="i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ib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2075" cy="612140"/>
                    </a:xfrm>
                    <a:prstGeom prst="rect">
                      <a:avLst/>
                    </a:prstGeom>
                    <a:noFill/>
                    <a:ln>
                      <a:noFill/>
                    </a:ln>
                  </pic:spPr>
                </pic:pic>
              </a:graphicData>
            </a:graphic>
          </wp:inline>
        </w:drawing>
      </w:r>
    </w:p>
    <w:p w:rsidR="00210469" w:rsidRDefault="00210469" w:rsidP="00FD3D1B">
      <w:pPr>
        <w:jc w:val="center"/>
        <w:rPr>
          <w:b/>
          <w:sz w:val="44"/>
          <w:szCs w:val="32"/>
          <w:lang w:val="pl-PL"/>
        </w:rPr>
      </w:pPr>
    </w:p>
    <w:p w:rsidR="00FD3D1B" w:rsidRDefault="00FD3D1B" w:rsidP="00FD3D1B">
      <w:pPr>
        <w:autoSpaceDE w:val="0"/>
        <w:autoSpaceDN w:val="0"/>
        <w:adjustRightInd w:val="0"/>
        <w:jc w:val="center"/>
        <w:rPr>
          <w:rFonts w:ascii="Arial" w:hAnsi="Arial" w:cs="Arial"/>
          <w:b/>
          <w:color w:val="404040"/>
          <w:lang w:val="pl-PL" w:eastAsia="fr-FR"/>
        </w:rPr>
      </w:pPr>
      <w:r w:rsidRPr="00FD3D1B">
        <w:rPr>
          <w:rFonts w:ascii="Arial" w:hAnsi="Arial" w:cs="Arial"/>
          <w:b/>
          <w:color w:val="404040"/>
          <w:lang w:val="pl-PL" w:eastAsia="fr-FR"/>
        </w:rPr>
        <w:t xml:space="preserve">Umiejętności kadry kierowniczej średniego szczebla w budownictwie. Dopasowywanie kształcenia zawodowego do zmieniających się potrzeb przedsiębiorstw </w:t>
      </w:r>
    </w:p>
    <w:p w:rsidR="00FD3D1B" w:rsidRPr="00364745" w:rsidRDefault="00FD3D1B" w:rsidP="00FD3D1B">
      <w:pPr>
        <w:autoSpaceDE w:val="0"/>
        <w:autoSpaceDN w:val="0"/>
        <w:adjustRightInd w:val="0"/>
        <w:jc w:val="center"/>
        <w:rPr>
          <w:rFonts w:ascii="Arial" w:hAnsi="Arial" w:cs="Arial"/>
          <w:color w:val="244061"/>
          <w:lang w:val="pl-PL" w:eastAsia="fr-FR"/>
        </w:rPr>
      </w:pPr>
      <w:r w:rsidRPr="00364745">
        <w:rPr>
          <w:rFonts w:ascii="Arial" w:hAnsi="Arial" w:cs="Arial"/>
          <w:color w:val="244061"/>
          <w:lang w:val="pl-PL" w:eastAsia="fr-FR"/>
        </w:rPr>
        <w:t>Contract: 2015-1-FR01-KA202-015054</w:t>
      </w:r>
    </w:p>
    <w:p w:rsidR="00FD3D1B" w:rsidRPr="00364745" w:rsidRDefault="00FD3D1B" w:rsidP="00FD3D1B">
      <w:pPr>
        <w:rPr>
          <w:b/>
          <w:sz w:val="44"/>
          <w:szCs w:val="32"/>
          <w:lang w:val="pl-PL"/>
        </w:rPr>
      </w:pPr>
    </w:p>
    <w:p w:rsidR="00CD21C9" w:rsidRPr="00CD21C9" w:rsidRDefault="00CD21C9" w:rsidP="00CD21C9">
      <w:pPr>
        <w:pStyle w:val="Titre"/>
        <w:jc w:val="center"/>
        <w:rPr>
          <w:rFonts w:ascii="Calibri" w:hAnsi="Calibri"/>
          <w:b/>
          <w:color w:val="2E74B5"/>
          <w:sz w:val="40"/>
          <w:szCs w:val="28"/>
          <w:lang w:val="en-GB"/>
        </w:rPr>
      </w:pPr>
      <w:r>
        <w:rPr>
          <w:rFonts w:ascii="Calibri" w:hAnsi="Calibri"/>
          <w:b/>
          <w:color w:val="2E74B5"/>
          <w:sz w:val="40"/>
          <w:szCs w:val="28"/>
          <w:lang w:val="en-GB"/>
        </w:rPr>
        <w:t>PHASE 4 COUNTRY REPORT - POLAND</w:t>
      </w:r>
      <w:r>
        <w:rPr>
          <w:rFonts w:ascii="Calibri" w:hAnsi="Calibri"/>
          <w:b/>
          <w:color w:val="2E74B5"/>
          <w:sz w:val="40"/>
          <w:szCs w:val="28"/>
          <w:lang w:val="en-GB"/>
        </w:rPr>
        <w:br/>
        <w:t>EXPERIMENTATIONS AND PILOTING THE METHOD FOR COMBINED EVALUATION OF TRAINING AND LEARNING OUTCOMES</w:t>
      </w:r>
    </w:p>
    <w:p w:rsidR="00FD3D1B" w:rsidRPr="00CD21C9" w:rsidRDefault="00FD3D1B">
      <w:pPr>
        <w:rPr>
          <w:b/>
          <w:sz w:val="32"/>
          <w:szCs w:val="32"/>
          <w:lang w:val="en-GB"/>
        </w:rPr>
      </w:pPr>
    </w:p>
    <w:p w:rsidR="00FD3D1B" w:rsidRPr="00CD21C9" w:rsidRDefault="00FD3D1B">
      <w:pPr>
        <w:rPr>
          <w:b/>
          <w:sz w:val="32"/>
          <w:szCs w:val="32"/>
          <w:lang w:val="en-GB"/>
        </w:rPr>
      </w:pPr>
    </w:p>
    <w:p w:rsidR="00FD3D1B" w:rsidRPr="00CD21C9" w:rsidRDefault="00FD3D1B">
      <w:pPr>
        <w:rPr>
          <w:b/>
          <w:sz w:val="32"/>
          <w:szCs w:val="32"/>
          <w:lang w:val="en-GB"/>
        </w:rPr>
      </w:pPr>
    </w:p>
    <w:p w:rsidR="00FD3D1B" w:rsidRPr="00CD21C9" w:rsidRDefault="00FD3D1B">
      <w:pPr>
        <w:rPr>
          <w:b/>
          <w:sz w:val="32"/>
          <w:szCs w:val="32"/>
          <w:lang w:val="en-GB"/>
        </w:rPr>
      </w:pPr>
    </w:p>
    <w:p w:rsidR="00FD3D1B" w:rsidRPr="00CD21C9" w:rsidRDefault="00FD3D1B">
      <w:pPr>
        <w:rPr>
          <w:b/>
          <w:sz w:val="32"/>
          <w:szCs w:val="32"/>
          <w:lang w:val="en-GB"/>
        </w:rPr>
      </w:pPr>
    </w:p>
    <w:p w:rsidR="00FD3D1B" w:rsidRPr="00CD21C9" w:rsidRDefault="00FD3D1B">
      <w:pPr>
        <w:rPr>
          <w:b/>
          <w:sz w:val="32"/>
          <w:szCs w:val="32"/>
          <w:lang w:val="en-GB"/>
        </w:rPr>
      </w:pPr>
    </w:p>
    <w:p w:rsidR="00FD3D1B" w:rsidRPr="00CD21C9" w:rsidRDefault="00FD3D1B">
      <w:pPr>
        <w:rPr>
          <w:b/>
          <w:sz w:val="32"/>
          <w:szCs w:val="32"/>
          <w:lang w:val="en-GB"/>
        </w:rPr>
      </w:pPr>
    </w:p>
    <w:p w:rsidR="00FD3D1B" w:rsidRPr="00CD21C9" w:rsidRDefault="00FD3D1B">
      <w:pPr>
        <w:rPr>
          <w:b/>
          <w:sz w:val="32"/>
          <w:szCs w:val="32"/>
          <w:lang w:val="en-GB"/>
        </w:rPr>
      </w:pPr>
    </w:p>
    <w:p w:rsidR="00FD3D1B" w:rsidRPr="00CD21C9" w:rsidRDefault="00FD3D1B">
      <w:pPr>
        <w:rPr>
          <w:b/>
          <w:sz w:val="32"/>
          <w:szCs w:val="32"/>
          <w:lang w:val="en-GB"/>
        </w:rPr>
      </w:pPr>
    </w:p>
    <w:p w:rsidR="00FD3D1B" w:rsidRPr="00CD21C9" w:rsidRDefault="00FD3D1B">
      <w:pPr>
        <w:rPr>
          <w:b/>
          <w:sz w:val="32"/>
          <w:szCs w:val="32"/>
          <w:lang w:val="en-GB"/>
        </w:rPr>
      </w:pPr>
    </w:p>
    <w:p w:rsidR="00FD3D1B" w:rsidRPr="00CD21C9" w:rsidRDefault="00FD3D1B">
      <w:pPr>
        <w:rPr>
          <w:b/>
          <w:sz w:val="32"/>
          <w:szCs w:val="32"/>
          <w:lang w:val="en-GB"/>
        </w:rPr>
      </w:pPr>
    </w:p>
    <w:p w:rsidR="00FD3D1B" w:rsidRPr="00CD21C9" w:rsidRDefault="00FD3D1B">
      <w:pPr>
        <w:rPr>
          <w:b/>
          <w:sz w:val="32"/>
          <w:szCs w:val="32"/>
          <w:lang w:val="en-GB"/>
        </w:rPr>
      </w:pPr>
    </w:p>
    <w:p w:rsidR="00FD3D1B" w:rsidRPr="00CD21C9" w:rsidRDefault="00FD3D1B">
      <w:pPr>
        <w:rPr>
          <w:b/>
          <w:sz w:val="32"/>
          <w:szCs w:val="32"/>
          <w:lang w:val="en-GB"/>
        </w:rPr>
      </w:pPr>
    </w:p>
    <w:p w:rsidR="00FD3D1B" w:rsidRPr="00CD21C9" w:rsidRDefault="00FD3D1B">
      <w:pPr>
        <w:rPr>
          <w:b/>
          <w:sz w:val="32"/>
          <w:szCs w:val="32"/>
          <w:lang w:val="en-GB"/>
        </w:rPr>
      </w:pPr>
    </w:p>
    <w:p w:rsidR="00FD3D1B" w:rsidRPr="00364745" w:rsidRDefault="00FD3D1B" w:rsidP="00FD3D1B">
      <w:pPr>
        <w:rPr>
          <w:rFonts w:ascii="Arial" w:hAnsi="Arial" w:cs="Arial"/>
          <w:sz w:val="24"/>
          <w:lang w:val="pl-PL"/>
        </w:rPr>
      </w:pPr>
      <w:r w:rsidRPr="00364745">
        <w:rPr>
          <w:rFonts w:ascii="Arial" w:hAnsi="Arial" w:cs="Arial"/>
          <w:sz w:val="24"/>
          <w:lang w:val="pl-PL"/>
        </w:rPr>
        <w:t>Autorzy:</w:t>
      </w:r>
    </w:p>
    <w:p w:rsidR="00FD3D1B" w:rsidRPr="00FD3D1B" w:rsidRDefault="00FD3D1B" w:rsidP="00FD3D1B">
      <w:pPr>
        <w:rPr>
          <w:rFonts w:ascii="Arial" w:hAnsi="Arial" w:cs="Arial"/>
          <w:sz w:val="24"/>
          <w:lang w:val="pl-PL"/>
        </w:rPr>
      </w:pPr>
      <w:r w:rsidRPr="00FD3D1B">
        <w:rPr>
          <w:rFonts w:ascii="Arial" w:hAnsi="Arial" w:cs="Arial"/>
          <w:sz w:val="24"/>
          <w:lang w:val="pl-PL"/>
        </w:rPr>
        <w:t>Wojciech Stęchły (red.), Instytut Badań Edukacyjnych, Warszawa</w:t>
      </w:r>
    </w:p>
    <w:p w:rsidR="00FD3D1B" w:rsidRPr="00FD3D1B" w:rsidRDefault="00FD3D1B" w:rsidP="00FD3D1B">
      <w:pPr>
        <w:rPr>
          <w:rFonts w:ascii="Arial" w:hAnsi="Arial" w:cs="Arial"/>
          <w:sz w:val="24"/>
          <w:lang w:val="pl-PL"/>
        </w:rPr>
      </w:pPr>
      <w:r w:rsidRPr="00FD3D1B">
        <w:rPr>
          <w:rFonts w:ascii="Arial" w:hAnsi="Arial" w:cs="Arial"/>
          <w:sz w:val="24"/>
          <w:lang w:val="pl-PL"/>
        </w:rPr>
        <w:t>Małgorzata Laskowska-Pomorska, Instytut Badań Edukacyjnych, Warszawa</w:t>
      </w:r>
    </w:p>
    <w:p w:rsidR="00FD3D1B" w:rsidRPr="00052804" w:rsidRDefault="00FD3D1B">
      <w:pPr>
        <w:rPr>
          <w:b/>
          <w:sz w:val="32"/>
          <w:szCs w:val="32"/>
          <w:lang w:val="pl-PL"/>
        </w:rPr>
      </w:pPr>
      <w:r w:rsidRPr="00052804">
        <w:rPr>
          <w:b/>
          <w:sz w:val="32"/>
          <w:szCs w:val="32"/>
          <w:lang w:val="pl-PL"/>
        </w:rPr>
        <w:br w:type="page"/>
      </w:r>
    </w:p>
    <w:p w:rsidR="0026492C" w:rsidRPr="00052804" w:rsidRDefault="0026492C">
      <w:pPr>
        <w:rPr>
          <w:b/>
          <w:sz w:val="32"/>
          <w:szCs w:val="32"/>
          <w:lang w:val="pl-PL"/>
        </w:rPr>
      </w:pPr>
    </w:p>
    <w:p w:rsidR="0026492C" w:rsidRPr="00052804" w:rsidRDefault="005F726B">
      <w:pPr>
        <w:pStyle w:val="En-ttedetabledesmatires"/>
        <w:rPr>
          <w:b/>
        </w:rPr>
      </w:pPr>
      <w:r>
        <w:rPr>
          <w:b/>
        </w:rPr>
        <w:t>Table of contents</w:t>
      </w:r>
      <w:r w:rsidR="0026492C" w:rsidRPr="00052804">
        <w:rPr>
          <w:b/>
        </w:rPr>
        <w:t>:</w:t>
      </w:r>
    </w:p>
    <w:p w:rsidR="0086616C" w:rsidRPr="00052804" w:rsidRDefault="0086616C" w:rsidP="0086616C">
      <w:pPr>
        <w:rPr>
          <w:lang w:val="pl-PL" w:eastAsia="pl-PL"/>
        </w:rPr>
      </w:pPr>
    </w:p>
    <w:p w:rsidR="00211BF3" w:rsidRPr="00831DCD" w:rsidRDefault="007A5D1D">
      <w:pPr>
        <w:pStyle w:val="TM1"/>
        <w:tabs>
          <w:tab w:val="left" w:pos="440"/>
          <w:tab w:val="right" w:leader="dot" w:pos="9062"/>
        </w:tabs>
        <w:rPr>
          <w:rFonts w:eastAsia="Times New Roman"/>
          <w:noProof/>
          <w:lang w:val="pl-PL" w:eastAsia="pl-PL"/>
        </w:rPr>
      </w:pPr>
      <w:r w:rsidRPr="007A5D1D">
        <w:fldChar w:fldCharType="begin"/>
      </w:r>
      <w:r w:rsidR="0026492C">
        <w:instrText xml:space="preserve"> TOC \o "1-3" \h \z \u </w:instrText>
      </w:r>
      <w:r w:rsidRPr="007A5D1D">
        <w:fldChar w:fldCharType="separate"/>
      </w:r>
      <w:hyperlink w:anchor="_Toc523146902" w:history="1">
        <w:r w:rsidR="00211BF3" w:rsidRPr="00714FA7">
          <w:rPr>
            <w:rStyle w:val="Lienhypertexte"/>
            <w:rFonts w:ascii="Arial" w:hAnsi="Arial" w:cs="Arial"/>
            <w:b/>
            <w:noProof/>
            <w:lang w:val="en-GB"/>
          </w:rPr>
          <w:t>1.</w:t>
        </w:r>
        <w:r w:rsidR="00211BF3" w:rsidRPr="00831DCD">
          <w:rPr>
            <w:rFonts w:eastAsia="Times New Roman"/>
            <w:noProof/>
            <w:lang w:val="pl-PL" w:eastAsia="pl-PL"/>
          </w:rPr>
          <w:tab/>
        </w:r>
        <w:r w:rsidR="00211BF3" w:rsidRPr="00714FA7">
          <w:rPr>
            <w:rStyle w:val="Lienhypertexte"/>
            <w:rFonts w:ascii="Arial" w:hAnsi="Arial" w:cs="Arial"/>
            <w:b/>
            <w:noProof/>
            <w:lang w:val="en-GB"/>
          </w:rPr>
          <w:t>Scope of phase 4 experimentations in Poland</w:t>
        </w:r>
        <w:r w:rsidR="00211BF3">
          <w:rPr>
            <w:noProof/>
            <w:webHidden/>
          </w:rPr>
          <w:tab/>
        </w:r>
        <w:r w:rsidR="00211BF3">
          <w:rPr>
            <w:noProof/>
            <w:webHidden/>
          </w:rPr>
          <w:fldChar w:fldCharType="begin"/>
        </w:r>
        <w:r w:rsidR="00211BF3">
          <w:rPr>
            <w:noProof/>
            <w:webHidden/>
          </w:rPr>
          <w:instrText xml:space="preserve"> PAGEREF _Toc523146902 \h </w:instrText>
        </w:r>
        <w:r w:rsidR="00211BF3">
          <w:rPr>
            <w:noProof/>
            <w:webHidden/>
          </w:rPr>
        </w:r>
        <w:r w:rsidR="00211BF3">
          <w:rPr>
            <w:noProof/>
            <w:webHidden/>
          </w:rPr>
          <w:fldChar w:fldCharType="separate"/>
        </w:r>
        <w:r w:rsidR="00211BF3">
          <w:rPr>
            <w:noProof/>
            <w:webHidden/>
          </w:rPr>
          <w:t>3</w:t>
        </w:r>
        <w:r w:rsidR="00211BF3">
          <w:rPr>
            <w:noProof/>
            <w:webHidden/>
          </w:rPr>
          <w:fldChar w:fldCharType="end"/>
        </w:r>
      </w:hyperlink>
    </w:p>
    <w:p w:rsidR="00211BF3" w:rsidRPr="00831DCD" w:rsidRDefault="00211BF3">
      <w:pPr>
        <w:pStyle w:val="TM1"/>
        <w:tabs>
          <w:tab w:val="left" w:pos="440"/>
          <w:tab w:val="right" w:leader="dot" w:pos="9062"/>
        </w:tabs>
        <w:rPr>
          <w:rFonts w:eastAsia="Times New Roman"/>
          <w:noProof/>
          <w:lang w:val="pl-PL" w:eastAsia="pl-PL"/>
        </w:rPr>
      </w:pPr>
      <w:hyperlink w:anchor="_Toc523146903" w:history="1">
        <w:r w:rsidRPr="00714FA7">
          <w:rPr>
            <w:rStyle w:val="Lienhypertexte"/>
            <w:rFonts w:ascii="Arial" w:hAnsi="Arial" w:cs="Arial"/>
            <w:b/>
            <w:noProof/>
            <w:lang w:val="en-GB"/>
          </w:rPr>
          <w:t>2.</w:t>
        </w:r>
        <w:r w:rsidRPr="00831DCD">
          <w:rPr>
            <w:rFonts w:eastAsia="Times New Roman"/>
            <w:noProof/>
            <w:lang w:val="pl-PL" w:eastAsia="pl-PL"/>
          </w:rPr>
          <w:tab/>
        </w:r>
        <w:r w:rsidRPr="00714FA7">
          <w:rPr>
            <w:rStyle w:val="Lienhypertexte"/>
            <w:rFonts w:ascii="Arial" w:hAnsi="Arial" w:cs="Arial"/>
            <w:b/>
            <w:noProof/>
            <w:lang w:val="en-GB"/>
          </w:rPr>
          <w:t>Experimentation and piloting outcomes in Poland</w:t>
        </w:r>
        <w:r>
          <w:rPr>
            <w:noProof/>
            <w:webHidden/>
          </w:rPr>
          <w:tab/>
        </w:r>
        <w:r>
          <w:rPr>
            <w:noProof/>
            <w:webHidden/>
          </w:rPr>
          <w:fldChar w:fldCharType="begin"/>
        </w:r>
        <w:r>
          <w:rPr>
            <w:noProof/>
            <w:webHidden/>
          </w:rPr>
          <w:instrText xml:space="preserve"> PAGEREF _Toc523146903 \h </w:instrText>
        </w:r>
        <w:r>
          <w:rPr>
            <w:noProof/>
            <w:webHidden/>
          </w:rPr>
        </w:r>
        <w:r>
          <w:rPr>
            <w:noProof/>
            <w:webHidden/>
          </w:rPr>
          <w:fldChar w:fldCharType="separate"/>
        </w:r>
        <w:r>
          <w:rPr>
            <w:noProof/>
            <w:webHidden/>
          </w:rPr>
          <w:t>5</w:t>
        </w:r>
        <w:r>
          <w:rPr>
            <w:noProof/>
            <w:webHidden/>
          </w:rPr>
          <w:fldChar w:fldCharType="end"/>
        </w:r>
      </w:hyperlink>
    </w:p>
    <w:p w:rsidR="00211BF3" w:rsidRPr="00831DCD" w:rsidRDefault="00211BF3">
      <w:pPr>
        <w:pStyle w:val="TM2"/>
        <w:tabs>
          <w:tab w:val="left" w:pos="880"/>
          <w:tab w:val="right" w:leader="dot" w:pos="9062"/>
        </w:tabs>
        <w:rPr>
          <w:rFonts w:eastAsia="Times New Roman"/>
          <w:noProof/>
          <w:lang w:val="pl-PL" w:eastAsia="pl-PL"/>
        </w:rPr>
      </w:pPr>
      <w:hyperlink w:anchor="_Toc523146904" w:history="1">
        <w:r w:rsidRPr="00714FA7">
          <w:rPr>
            <w:rStyle w:val="Lienhypertexte"/>
            <w:rFonts w:ascii="Arial" w:hAnsi="Arial" w:cs="Arial"/>
            <w:noProof/>
            <w:lang w:val="en-GB"/>
          </w:rPr>
          <w:t>2.1.</w:t>
        </w:r>
        <w:r w:rsidRPr="00831DCD">
          <w:rPr>
            <w:rFonts w:eastAsia="Times New Roman"/>
            <w:noProof/>
            <w:lang w:val="pl-PL" w:eastAsia="pl-PL"/>
          </w:rPr>
          <w:tab/>
        </w:r>
        <w:r w:rsidRPr="00714FA7">
          <w:rPr>
            <w:rStyle w:val="Lienhypertexte"/>
            <w:rFonts w:ascii="Arial" w:hAnsi="Arial" w:cs="Arial"/>
            <w:noProof/>
            <w:lang w:val="en-GB"/>
          </w:rPr>
          <w:t>Experimentation in WSEiZ</w:t>
        </w:r>
        <w:r>
          <w:rPr>
            <w:noProof/>
            <w:webHidden/>
          </w:rPr>
          <w:tab/>
        </w:r>
        <w:r>
          <w:rPr>
            <w:noProof/>
            <w:webHidden/>
          </w:rPr>
          <w:fldChar w:fldCharType="begin"/>
        </w:r>
        <w:r>
          <w:rPr>
            <w:noProof/>
            <w:webHidden/>
          </w:rPr>
          <w:instrText xml:space="preserve"> PAGEREF _Toc523146904 \h </w:instrText>
        </w:r>
        <w:r>
          <w:rPr>
            <w:noProof/>
            <w:webHidden/>
          </w:rPr>
        </w:r>
        <w:r>
          <w:rPr>
            <w:noProof/>
            <w:webHidden/>
          </w:rPr>
          <w:fldChar w:fldCharType="separate"/>
        </w:r>
        <w:r>
          <w:rPr>
            <w:noProof/>
            <w:webHidden/>
          </w:rPr>
          <w:t>5</w:t>
        </w:r>
        <w:r>
          <w:rPr>
            <w:noProof/>
            <w:webHidden/>
          </w:rPr>
          <w:fldChar w:fldCharType="end"/>
        </w:r>
      </w:hyperlink>
    </w:p>
    <w:p w:rsidR="00211BF3" w:rsidRPr="00831DCD" w:rsidRDefault="00211BF3">
      <w:pPr>
        <w:pStyle w:val="TM2"/>
        <w:tabs>
          <w:tab w:val="left" w:pos="880"/>
          <w:tab w:val="right" w:leader="dot" w:pos="9062"/>
        </w:tabs>
        <w:rPr>
          <w:rFonts w:eastAsia="Times New Roman"/>
          <w:noProof/>
          <w:lang w:val="pl-PL" w:eastAsia="pl-PL"/>
        </w:rPr>
      </w:pPr>
      <w:hyperlink w:anchor="_Toc523146905" w:history="1">
        <w:r w:rsidRPr="00714FA7">
          <w:rPr>
            <w:rStyle w:val="Lienhypertexte"/>
            <w:rFonts w:ascii="Arial" w:hAnsi="Arial" w:cs="Arial"/>
            <w:noProof/>
            <w:lang w:val="en-GB"/>
          </w:rPr>
          <w:t>2.2.</w:t>
        </w:r>
        <w:r w:rsidRPr="00831DCD">
          <w:rPr>
            <w:rFonts w:eastAsia="Times New Roman"/>
            <w:noProof/>
            <w:lang w:val="pl-PL" w:eastAsia="pl-PL"/>
          </w:rPr>
          <w:tab/>
        </w:r>
        <w:r w:rsidRPr="00714FA7">
          <w:rPr>
            <w:rStyle w:val="Lienhypertexte"/>
            <w:rFonts w:ascii="Arial" w:hAnsi="Arial" w:cs="Arial"/>
            <w:noProof/>
            <w:lang w:val="en-GB"/>
          </w:rPr>
          <w:t>Experimentation in SKANSKA</w:t>
        </w:r>
        <w:r>
          <w:rPr>
            <w:noProof/>
            <w:webHidden/>
          </w:rPr>
          <w:tab/>
        </w:r>
        <w:r>
          <w:rPr>
            <w:noProof/>
            <w:webHidden/>
          </w:rPr>
          <w:fldChar w:fldCharType="begin"/>
        </w:r>
        <w:r>
          <w:rPr>
            <w:noProof/>
            <w:webHidden/>
          </w:rPr>
          <w:instrText xml:space="preserve"> PAGEREF _Toc523146905 \h </w:instrText>
        </w:r>
        <w:r>
          <w:rPr>
            <w:noProof/>
            <w:webHidden/>
          </w:rPr>
        </w:r>
        <w:r>
          <w:rPr>
            <w:noProof/>
            <w:webHidden/>
          </w:rPr>
          <w:fldChar w:fldCharType="separate"/>
        </w:r>
        <w:r>
          <w:rPr>
            <w:noProof/>
            <w:webHidden/>
          </w:rPr>
          <w:t>8</w:t>
        </w:r>
        <w:r>
          <w:rPr>
            <w:noProof/>
            <w:webHidden/>
          </w:rPr>
          <w:fldChar w:fldCharType="end"/>
        </w:r>
      </w:hyperlink>
    </w:p>
    <w:p w:rsidR="00211BF3" w:rsidRPr="00831DCD" w:rsidRDefault="00211BF3">
      <w:pPr>
        <w:pStyle w:val="TM2"/>
        <w:tabs>
          <w:tab w:val="left" w:pos="880"/>
          <w:tab w:val="right" w:leader="dot" w:pos="9062"/>
        </w:tabs>
        <w:rPr>
          <w:rFonts w:eastAsia="Times New Roman"/>
          <w:noProof/>
          <w:lang w:val="pl-PL" w:eastAsia="pl-PL"/>
        </w:rPr>
      </w:pPr>
      <w:hyperlink w:anchor="_Toc523146906" w:history="1">
        <w:r w:rsidRPr="00714FA7">
          <w:rPr>
            <w:rStyle w:val="Lienhypertexte"/>
            <w:rFonts w:ascii="Arial" w:hAnsi="Arial" w:cs="Arial"/>
            <w:noProof/>
            <w:lang w:val="en-GB"/>
          </w:rPr>
          <w:t>2.3.</w:t>
        </w:r>
        <w:r w:rsidRPr="00831DCD">
          <w:rPr>
            <w:rFonts w:eastAsia="Times New Roman"/>
            <w:noProof/>
            <w:lang w:val="pl-PL" w:eastAsia="pl-PL"/>
          </w:rPr>
          <w:tab/>
        </w:r>
        <w:r w:rsidRPr="00714FA7">
          <w:rPr>
            <w:rStyle w:val="Lienhypertexte"/>
            <w:rFonts w:ascii="Arial" w:hAnsi="Arial" w:cs="Arial"/>
            <w:noProof/>
            <w:lang w:val="en-GB"/>
          </w:rPr>
          <w:t>Experimentation in PBM Południe</w:t>
        </w:r>
        <w:r>
          <w:rPr>
            <w:noProof/>
            <w:webHidden/>
          </w:rPr>
          <w:tab/>
        </w:r>
        <w:r>
          <w:rPr>
            <w:noProof/>
            <w:webHidden/>
          </w:rPr>
          <w:fldChar w:fldCharType="begin"/>
        </w:r>
        <w:r>
          <w:rPr>
            <w:noProof/>
            <w:webHidden/>
          </w:rPr>
          <w:instrText xml:space="preserve"> PAGEREF _Toc523146906 \h </w:instrText>
        </w:r>
        <w:r>
          <w:rPr>
            <w:noProof/>
            <w:webHidden/>
          </w:rPr>
        </w:r>
        <w:r>
          <w:rPr>
            <w:noProof/>
            <w:webHidden/>
          </w:rPr>
          <w:fldChar w:fldCharType="separate"/>
        </w:r>
        <w:r>
          <w:rPr>
            <w:noProof/>
            <w:webHidden/>
          </w:rPr>
          <w:t>10</w:t>
        </w:r>
        <w:r>
          <w:rPr>
            <w:noProof/>
            <w:webHidden/>
          </w:rPr>
          <w:fldChar w:fldCharType="end"/>
        </w:r>
      </w:hyperlink>
    </w:p>
    <w:p w:rsidR="00211BF3" w:rsidRPr="00831DCD" w:rsidRDefault="00211BF3">
      <w:pPr>
        <w:pStyle w:val="TM1"/>
        <w:tabs>
          <w:tab w:val="right" w:leader="dot" w:pos="9062"/>
        </w:tabs>
        <w:rPr>
          <w:rFonts w:eastAsia="Times New Roman"/>
          <w:noProof/>
          <w:lang w:val="pl-PL" w:eastAsia="pl-PL"/>
        </w:rPr>
      </w:pPr>
      <w:hyperlink w:anchor="_Toc523146907" w:history="1">
        <w:r w:rsidRPr="00714FA7">
          <w:rPr>
            <w:rStyle w:val="Lienhypertexte"/>
            <w:rFonts w:ascii="Arial" w:hAnsi="Arial" w:cs="Arial"/>
            <w:b/>
            <w:noProof/>
          </w:rPr>
          <w:t>Annex 1. Selected results of surveys in WSEiZ</w:t>
        </w:r>
        <w:r>
          <w:rPr>
            <w:noProof/>
            <w:webHidden/>
          </w:rPr>
          <w:tab/>
        </w:r>
        <w:r>
          <w:rPr>
            <w:noProof/>
            <w:webHidden/>
          </w:rPr>
          <w:fldChar w:fldCharType="begin"/>
        </w:r>
        <w:r>
          <w:rPr>
            <w:noProof/>
            <w:webHidden/>
          </w:rPr>
          <w:instrText xml:space="preserve"> PAGEREF _Toc523146907 \h </w:instrText>
        </w:r>
        <w:r>
          <w:rPr>
            <w:noProof/>
            <w:webHidden/>
          </w:rPr>
        </w:r>
        <w:r>
          <w:rPr>
            <w:noProof/>
            <w:webHidden/>
          </w:rPr>
          <w:fldChar w:fldCharType="separate"/>
        </w:r>
        <w:r>
          <w:rPr>
            <w:noProof/>
            <w:webHidden/>
          </w:rPr>
          <w:t>12</w:t>
        </w:r>
        <w:r>
          <w:rPr>
            <w:noProof/>
            <w:webHidden/>
          </w:rPr>
          <w:fldChar w:fldCharType="end"/>
        </w:r>
      </w:hyperlink>
    </w:p>
    <w:p w:rsidR="00211BF3" w:rsidRPr="00831DCD" w:rsidRDefault="00211BF3">
      <w:pPr>
        <w:pStyle w:val="TM1"/>
        <w:tabs>
          <w:tab w:val="right" w:leader="dot" w:pos="9062"/>
        </w:tabs>
        <w:rPr>
          <w:rFonts w:eastAsia="Times New Roman"/>
          <w:noProof/>
          <w:lang w:val="pl-PL" w:eastAsia="pl-PL"/>
        </w:rPr>
      </w:pPr>
      <w:hyperlink w:anchor="_Toc523146908" w:history="1">
        <w:r w:rsidRPr="00714FA7">
          <w:rPr>
            <w:rStyle w:val="Lienhypertexte"/>
            <w:rFonts w:ascii="Arial" w:hAnsi="Arial" w:cs="Arial"/>
            <w:b/>
            <w:noProof/>
          </w:rPr>
          <w:t>Annex 2. Selected results of surveys in SKANSKA</w:t>
        </w:r>
        <w:r>
          <w:rPr>
            <w:noProof/>
            <w:webHidden/>
          </w:rPr>
          <w:tab/>
        </w:r>
        <w:r>
          <w:rPr>
            <w:noProof/>
            <w:webHidden/>
          </w:rPr>
          <w:fldChar w:fldCharType="begin"/>
        </w:r>
        <w:r>
          <w:rPr>
            <w:noProof/>
            <w:webHidden/>
          </w:rPr>
          <w:instrText xml:space="preserve"> PAGEREF _Toc523146908 \h </w:instrText>
        </w:r>
        <w:r>
          <w:rPr>
            <w:noProof/>
            <w:webHidden/>
          </w:rPr>
        </w:r>
        <w:r>
          <w:rPr>
            <w:noProof/>
            <w:webHidden/>
          </w:rPr>
          <w:fldChar w:fldCharType="separate"/>
        </w:r>
        <w:r>
          <w:rPr>
            <w:noProof/>
            <w:webHidden/>
          </w:rPr>
          <w:t>19</w:t>
        </w:r>
        <w:r>
          <w:rPr>
            <w:noProof/>
            <w:webHidden/>
          </w:rPr>
          <w:fldChar w:fldCharType="end"/>
        </w:r>
      </w:hyperlink>
    </w:p>
    <w:p w:rsidR="00211BF3" w:rsidRPr="00831DCD" w:rsidRDefault="00211BF3">
      <w:pPr>
        <w:pStyle w:val="TM1"/>
        <w:tabs>
          <w:tab w:val="right" w:leader="dot" w:pos="9062"/>
        </w:tabs>
        <w:rPr>
          <w:rFonts w:eastAsia="Times New Roman"/>
          <w:noProof/>
          <w:lang w:val="pl-PL" w:eastAsia="pl-PL"/>
        </w:rPr>
      </w:pPr>
      <w:hyperlink w:anchor="_Toc523146909" w:history="1">
        <w:r w:rsidRPr="00714FA7">
          <w:rPr>
            <w:rStyle w:val="Lienhypertexte"/>
            <w:rFonts w:ascii="Arial" w:hAnsi="Arial" w:cs="Arial"/>
            <w:b/>
            <w:noProof/>
          </w:rPr>
          <w:t>Annex 3. Selected results of surveys in PBM Południe</w:t>
        </w:r>
        <w:r>
          <w:rPr>
            <w:noProof/>
            <w:webHidden/>
          </w:rPr>
          <w:tab/>
        </w:r>
        <w:r>
          <w:rPr>
            <w:noProof/>
            <w:webHidden/>
          </w:rPr>
          <w:fldChar w:fldCharType="begin"/>
        </w:r>
        <w:r>
          <w:rPr>
            <w:noProof/>
            <w:webHidden/>
          </w:rPr>
          <w:instrText xml:space="preserve"> PAGEREF _Toc523146909 \h </w:instrText>
        </w:r>
        <w:r>
          <w:rPr>
            <w:noProof/>
            <w:webHidden/>
          </w:rPr>
        </w:r>
        <w:r>
          <w:rPr>
            <w:noProof/>
            <w:webHidden/>
          </w:rPr>
          <w:fldChar w:fldCharType="separate"/>
        </w:r>
        <w:r>
          <w:rPr>
            <w:noProof/>
            <w:webHidden/>
          </w:rPr>
          <w:t>24</w:t>
        </w:r>
        <w:r>
          <w:rPr>
            <w:noProof/>
            <w:webHidden/>
          </w:rPr>
          <w:fldChar w:fldCharType="end"/>
        </w:r>
      </w:hyperlink>
    </w:p>
    <w:p w:rsidR="0026492C" w:rsidRDefault="007A5D1D">
      <w:r>
        <w:rPr>
          <w:b/>
          <w:bCs/>
        </w:rPr>
        <w:fldChar w:fldCharType="end"/>
      </w:r>
    </w:p>
    <w:p w:rsidR="0026492C" w:rsidRDefault="0026492C">
      <w:pPr>
        <w:rPr>
          <w:b/>
          <w:sz w:val="32"/>
          <w:szCs w:val="32"/>
          <w:lang w:val="en-GB"/>
        </w:rPr>
      </w:pPr>
      <w:r>
        <w:rPr>
          <w:b/>
          <w:sz w:val="32"/>
          <w:szCs w:val="32"/>
          <w:lang w:val="en-GB"/>
        </w:rPr>
        <w:br w:type="page"/>
      </w:r>
    </w:p>
    <w:p w:rsidR="00520087" w:rsidRPr="00C94B88" w:rsidRDefault="00CF6D90" w:rsidP="00C94B88">
      <w:pPr>
        <w:pStyle w:val="Titre1"/>
        <w:numPr>
          <w:ilvl w:val="0"/>
          <w:numId w:val="11"/>
        </w:numPr>
        <w:rPr>
          <w:rFonts w:ascii="Arial" w:hAnsi="Arial" w:cs="Arial"/>
          <w:b/>
          <w:lang w:val="en-GB"/>
        </w:rPr>
      </w:pPr>
      <w:bookmarkStart w:id="1" w:name="_Toc523146902"/>
      <w:r w:rsidRPr="00C94B88">
        <w:rPr>
          <w:rFonts w:ascii="Arial" w:hAnsi="Arial" w:cs="Arial"/>
          <w:b/>
          <w:lang w:val="en-GB"/>
        </w:rPr>
        <w:t>Scope of phase 4 experimentations</w:t>
      </w:r>
      <w:r w:rsidR="000002FD" w:rsidRPr="00C94B88">
        <w:rPr>
          <w:rFonts w:ascii="Arial" w:hAnsi="Arial" w:cs="Arial"/>
          <w:b/>
          <w:lang w:val="en-GB"/>
        </w:rPr>
        <w:t xml:space="preserve"> in Poland</w:t>
      </w:r>
      <w:bookmarkEnd w:id="1"/>
      <w:r w:rsidR="000002FD" w:rsidRPr="00C94B88">
        <w:rPr>
          <w:rFonts w:ascii="Arial" w:hAnsi="Arial" w:cs="Arial"/>
          <w:b/>
          <w:lang w:val="en-GB"/>
        </w:rPr>
        <w:t xml:space="preserve"> </w:t>
      </w:r>
    </w:p>
    <w:p w:rsidR="007C7763" w:rsidRDefault="007C7763" w:rsidP="005A18FB">
      <w:pPr>
        <w:jc w:val="both"/>
        <w:rPr>
          <w:rFonts w:ascii="Arial" w:hAnsi="Arial" w:cs="Arial"/>
          <w:i/>
          <w:sz w:val="24"/>
          <w:lang w:val="en-GB"/>
        </w:rPr>
      </w:pPr>
    </w:p>
    <w:p w:rsidR="00CF6D90" w:rsidRDefault="00CF6D90" w:rsidP="00D40EA3">
      <w:pPr>
        <w:spacing w:line="276" w:lineRule="auto"/>
        <w:rPr>
          <w:rFonts w:ascii="Arial" w:hAnsi="Arial" w:cs="Arial"/>
          <w:sz w:val="24"/>
          <w:lang w:val="en-GB"/>
        </w:rPr>
      </w:pPr>
      <w:r w:rsidRPr="00CF6D90">
        <w:rPr>
          <w:rFonts w:ascii="Arial" w:hAnsi="Arial" w:cs="Arial"/>
          <w:sz w:val="24"/>
          <w:lang w:val="en-GB"/>
        </w:rPr>
        <w:t>The actions undertaken in Poland were t</w:t>
      </w:r>
      <w:r>
        <w:rPr>
          <w:rFonts w:ascii="Arial" w:hAnsi="Arial" w:cs="Arial"/>
          <w:sz w:val="24"/>
          <w:lang w:val="en-GB"/>
        </w:rPr>
        <w:t>aken in three different settings:</w:t>
      </w:r>
    </w:p>
    <w:p w:rsidR="005F726B" w:rsidRPr="005F726B" w:rsidRDefault="00CF6D90" w:rsidP="00D40EA3">
      <w:pPr>
        <w:numPr>
          <w:ilvl w:val="0"/>
          <w:numId w:val="46"/>
        </w:numPr>
        <w:spacing w:line="276" w:lineRule="auto"/>
        <w:rPr>
          <w:rFonts w:ascii="Arial" w:hAnsi="Arial" w:cs="Arial"/>
          <w:sz w:val="24"/>
          <w:lang w:val="en-GB"/>
        </w:rPr>
      </w:pPr>
      <w:r>
        <w:rPr>
          <w:rFonts w:ascii="Arial" w:hAnsi="Arial" w:cs="Arial"/>
          <w:sz w:val="24"/>
          <w:lang w:val="en-GB"/>
        </w:rPr>
        <w:t>Initial education for future worksite supervisors and engineers in the Higher Education sector of education (HE course, PQF/EQF 7)</w:t>
      </w:r>
      <w:r w:rsidR="005F726B">
        <w:rPr>
          <w:rFonts w:ascii="Arial" w:hAnsi="Arial" w:cs="Arial"/>
          <w:sz w:val="24"/>
          <w:lang w:val="en-GB"/>
        </w:rPr>
        <w:t xml:space="preserve"> – this action was realized in cooperation with </w:t>
      </w:r>
      <w:r w:rsidR="00764E4E" w:rsidRPr="00D31F0D">
        <w:rPr>
          <w:rFonts w:ascii="Arial" w:hAnsi="Arial" w:cs="Arial"/>
          <w:sz w:val="24"/>
          <w:lang w:val="en-GB"/>
        </w:rPr>
        <w:t>University of Ecology and Management in Warsaw</w:t>
      </w:r>
      <w:r w:rsidR="00764E4E">
        <w:rPr>
          <w:rFonts w:ascii="Arial" w:hAnsi="Arial" w:cs="Arial"/>
          <w:sz w:val="24"/>
          <w:lang w:val="en-GB"/>
        </w:rPr>
        <w:t xml:space="preserve"> (</w:t>
      </w:r>
      <w:r w:rsidR="005F726B">
        <w:rPr>
          <w:rFonts w:ascii="Arial" w:hAnsi="Arial" w:cs="Arial"/>
          <w:sz w:val="24"/>
          <w:lang w:val="en-GB"/>
        </w:rPr>
        <w:t>WSEiZ</w:t>
      </w:r>
      <w:r w:rsidR="00764E4E">
        <w:rPr>
          <w:rFonts w:ascii="Arial" w:hAnsi="Arial" w:cs="Arial"/>
          <w:sz w:val="24"/>
          <w:lang w:val="en-GB"/>
        </w:rPr>
        <w:t>)</w:t>
      </w:r>
      <w:r w:rsidR="005F726B">
        <w:rPr>
          <w:rFonts w:ascii="Arial" w:hAnsi="Arial" w:cs="Arial"/>
          <w:sz w:val="24"/>
          <w:lang w:val="en-GB"/>
        </w:rPr>
        <w:t xml:space="preserve"> and will further be referred to as “Experimentation in WSEiZ”.</w:t>
      </w:r>
    </w:p>
    <w:p w:rsidR="00742CBE" w:rsidRDefault="00AB6D9C" w:rsidP="00D40EA3">
      <w:pPr>
        <w:numPr>
          <w:ilvl w:val="0"/>
          <w:numId w:val="46"/>
        </w:numPr>
        <w:spacing w:line="276" w:lineRule="auto"/>
        <w:rPr>
          <w:rFonts w:ascii="Arial" w:hAnsi="Arial" w:cs="Arial"/>
          <w:sz w:val="24"/>
          <w:lang w:val="en-GB"/>
        </w:rPr>
      </w:pPr>
      <w:r>
        <w:rPr>
          <w:rFonts w:ascii="Arial" w:hAnsi="Arial" w:cs="Arial"/>
          <w:sz w:val="24"/>
          <w:lang w:val="en-GB"/>
        </w:rPr>
        <w:t>Continuing</w:t>
      </w:r>
      <w:r w:rsidR="00CF6D90">
        <w:rPr>
          <w:rFonts w:ascii="Arial" w:hAnsi="Arial" w:cs="Arial"/>
          <w:sz w:val="24"/>
          <w:lang w:val="en-GB"/>
        </w:rPr>
        <w:t xml:space="preserve"> </w:t>
      </w:r>
      <w:r>
        <w:rPr>
          <w:rFonts w:ascii="Arial" w:hAnsi="Arial" w:cs="Arial"/>
          <w:sz w:val="24"/>
          <w:lang w:val="en-GB"/>
        </w:rPr>
        <w:t>training</w:t>
      </w:r>
      <w:r w:rsidR="00CF6D90">
        <w:rPr>
          <w:rFonts w:ascii="Arial" w:hAnsi="Arial" w:cs="Arial"/>
          <w:sz w:val="24"/>
          <w:lang w:val="en-GB"/>
        </w:rPr>
        <w:t xml:space="preserve"> of worksite supervisors </w:t>
      </w:r>
      <w:r>
        <w:rPr>
          <w:rFonts w:ascii="Arial" w:hAnsi="Arial" w:cs="Arial"/>
          <w:sz w:val="24"/>
          <w:lang w:val="en-GB"/>
        </w:rPr>
        <w:t>and team leaders in big construction company (3 day training, not referenced to NQF)</w:t>
      </w:r>
      <w:r w:rsidR="005F726B">
        <w:rPr>
          <w:rFonts w:ascii="Arial" w:hAnsi="Arial" w:cs="Arial"/>
          <w:sz w:val="24"/>
          <w:lang w:val="en-GB"/>
        </w:rPr>
        <w:t xml:space="preserve"> – this action was realized in cooperation with SKANSKA and will further be referred to as “Experimentation in SKANSKA”.</w:t>
      </w:r>
    </w:p>
    <w:p w:rsidR="00AB6D9C" w:rsidRPr="005F726B" w:rsidRDefault="00AB6D9C" w:rsidP="00D40EA3">
      <w:pPr>
        <w:numPr>
          <w:ilvl w:val="0"/>
          <w:numId w:val="46"/>
        </w:numPr>
        <w:spacing w:line="276" w:lineRule="auto"/>
        <w:rPr>
          <w:rFonts w:ascii="Arial" w:hAnsi="Arial" w:cs="Arial"/>
          <w:sz w:val="24"/>
          <w:lang w:val="en-GB"/>
        </w:rPr>
      </w:pPr>
      <w:r>
        <w:rPr>
          <w:rFonts w:ascii="Arial" w:hAnsi="Arial" w:cs="Arial"/>
          <w:sz w:val="24"/>
          <w:lang w:val="en-GB"/>
        </w:rPr>
        <w:t>New, tailored training for workers in construction sector (1 day t</w:t>
      </w:r>
      <w:r w:rsidR="005F726B">
        <w:rPr>
          <w:rFonts w:ascii="Arial" w:hAnsi="Arial" w:cs="Arial"/>
          <w:sz w:val="24"/>
          <w:lang w:val="en-GB"/>
        </w:rPr>
        <w:t xml:space="preserve">raining, not referenced to NQF) – </w:t>
      </w:r>
      <w:r w:rsidR="005F726B" w:rsidRPr="005F726B">
        <w:rPr>
          <w:rFonts w:ascii="Arial" w:hAnsi="Arial" w:cs="Arial"/>
          <w:sz w:val="24"/>
          <w:lang w:val="en-GB"/>
        </w:rPr>
        <w:t xml:space="preserve">this action was realized in cooperation with </w:t>
      </w:r>
      <w:r w:rsidR="005F726B">
        <w:rPr>
          <w:rFonts w:ascii="Arial" w:hAnsi="Arial" w:cs="Arial"/>
          <w:sz w:val="24"/>
          <w:lang w:val="en-GB"/>
        </w:rPr>
        <w:t>PBM Południe</w:t>
      </w:r>
      <w:r w:rsidR="005F726B" w:rsidRPr="005F726B">
        <w:rPr>
          <w:rFonts w:ascii="Arial" w:hAnsi="Arial" w:cs="Arial"/>
          <w:sz w:val="24"/>
          <w:lang w:val="en-GB"/>
        </w:rPr>
        <w:t xml:space="preserve"> and will further be referred to as “Experimentation in </w:t>
      </w:r>
      <w:r w:rsidR="005F726B">
        <w:rPr>
          <w:rFonts w:ascii="Arial" w:hAnsi="Arial" w:cs="Arial"/>
          <w:sz w:val="24"/>
          <w:lang w:val="en-GB"/>
        </w:rPr>
        <w:t>PBM Południe</w:t>
      </w:r>
      <w:r w:rsidR="005F726B" w:rsidRPr="005F726B">
        <w:rPr>
          <w:rFonts w:ascii="Arial" w:hAnsi="Arial" w:cs="Arial"/>
          <w:sz w:val="24"/>
          <w:lang w:val="en-GB"/>
        </w:rPr>
        <w:t>”.</w:t>
      </w:r>
    </w:p>
    <w:p w:rsidR="00AB6D9C" w:rsidRDefault="00AB6D9C" w:rsidP="00D40EA3">
      <w:pPr>
        <w:spacing w:line="276" w:lineRule="auto"/>
        <w:rPr>
          <w:rFonts w:ascii="Arial" w:hAnsi="Arial" w:cs="Arial"/>
          <w:sz w:val="24"/>
          <w:lang w:val="en-GB"/>
        </w:rPr>
      </w:pPr>
    </w:p>
    <w:p w:rsidR="00AB6D9C" w:rsidRPr="00CF6D90" w:rsidRDefault="00764E4E" w:rsidP="00D40EA3">
      <w:pPr>
        <w:spacing w:line="276" w:lineRule="auto"/>
        <w:rPr>
          <w:rFonts w:ascii="Arial" w:hAnsi="Arial" w:cs="Arial"/>
          <w:sz w:val="24"/>
          <w:lang w:val="en-GB"/>
        </w:rPr>
      </w:pPr>
      <w:r>
        <w:rPr>
          <w:rFonts w:ascii="Arial" w:hAnsi="Arial" w:cs="Arial"/>
          <w:sz w:val="24"/>
          <w:lang w:val="en-GB"/>
        </w:rPr>
        <w:t xml:space="preserve">The summary </w:t>
      </w:r>
      <w:r w:rsidR="00AB6D9C">
        <w:rPr>
          <w:rFonts w:ascii="Arial" w:hAnsi="Arial" w:cs="Arial"/>
          <w:sz w:val="24"/>
          <w:lang w:val="en-GB"/>
        </w:rPr>
        <w:t>of the experimentation</w:t>
      </w:r>
      <w:r>
        <w:rPr>
          <w:rFonts w:ascii="Arial" w:hAnsi="Arial" w:cs="Arial"/>
          <w:sz w:val="24"/>
          <w:lang w:val="en-GB"/>
        </w:rPr>
        <w:t>s conducted</w:t>
      </w:r>
      <w:r w:rsidR="00AB6D9C">
        <w:rPr>
          <w:rFonts w:ascii="Arial" w:hAnsi="Arial" w:cs="Arial"/>
          <w:sz w:val="24"/>
          <w:lang w:val="en-GB"/>
        </w:rPr>
        <w:t xml:space="preserve"> are presented in the table</w:t>
      </w:r>
      <w:r w:rsidR="009A7A41">
        <w:rPr>
          <w:rFonts w:ascii="Arial" w:hAnsi="Arial" w:cs="Arial"/>
          <w:sz w:val="24"/>
          <w:lang w:val="en-GB"/>
        </w:rPr>
        <w:t>s</w:t>
      </w:r>
      <w:r w:rsidR="00AB6D9C">
        <w:rPr>
          <w:rFonts w:ascii="Arial" w:hAnsi="Arial" w:cs="Arial"/>
          <w:sz w:val="24"/>
          <w:lang w:val="en-GB"/>
        </w:rPr>
        <w:t xml:space="preserve"> below. </w:t>
      </w:r>
    </w:p>
    <w:p w:rsidR="00CD2EAF" w:rsidRPr="00CF6D90" w:rsidRDefault="00CD2EAF" w:rsidP="00EE7ACC">
      <w:pPr>
        <w:rPr>
          <w:rFonts w:ascii="Arial" w:hAnsi="Arial" w:cs="Arial"/>
          <w:sz w:val="24"/>
          <w:lang w:val="en-GB"/>
        </w:rPr>
      </w:pPr>
    </w:p>
    <w:p w:rsidR="00764E4E" w:rsidRPr="00764E4E" w:rsidRDefault="009A7A41" w:rsidP="00764E4E">
      <w:pPr>
        <w:rPr>
          <w:rFonts w:ascii="Arial" w:hAnsi="Arial" w:cs="Arial"/>
          <w:sz w:val="24"/>
          <w:szCs w:val="24"/>
        </w:rPr>
      </w:pPr>
      <w:r>
        <w:rPr>
          <w:rFonts w:ascii="Arial" w:hAnsi="Arial" w:cs="Arial"/>
          <w:sz w:val="24"/>
          <w:szCs w:val="24"/>
        </w:rPr>
        <w:t xml:space="preserve">Table </w:t>
      </w:r>
      <w:r w:rsidR="001E7356">
        <w:rPr>
          <w:rFonts w:ascii="Arial" w:hAnsi="Arial" w:cs="Arial"/>
          <w:sz w:val="24"/>
          <w:szCs w:val="24"/>
        </w:rPr>
        <w:t>3</w:t>
      </w:r>
      <w:r w:rsidR="00764E4E" w:rsidRPr="00764E4E">
        <w:rPr>
          <w:rFonts w:ascii="Arial" w:hAnsi="Arial" w:cs="Arial"/>
          <w:sz w:val="24"/>
          <w:szCs w:val="24"/>
        </w:rPr>
        <w:t xml:space="preserve">. </w:t>
      </w:r>
      <w:r>
        <w:rPr>
          <w:rFonts w:ascii="Arial" w:hAnsi="Arial" w:cs="Arial"/>
          <w:sz w:val="24"/>
          <w:szCs w:val="24"/>
        </w:rPr>
        <w:t>Summary of e</w:t>
      </w:r>
      <w:r w:rsidR="00764E4E">
        <w:rPr>
          <w:rFonts w:ascii="Arial" w:hAnsi="Arial" w:cs="Arial"/>
          <w:sz w:val="24"/>
          <w:lang w:val="en-GB"/>
        </w:rPr>
        <w:t>xperimentation in WSEiZ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6141"/>
      </w:tblGrid>
      <w:tr w:rsidR="00764E4E" w:rsidRPr="00367CFE" w:rsidTr="00367CFE">
        <w:tc>
          <w:tcPr>
            <w:tcW w:w="3147" w:type="dxa"/>
            <w:shd w:val="clear" w:color="auto" w:fill="auto"/>
          </w:tcPr>
          <w:p w:rsidR="00764E4E" w:rsidRPr="00367CFE" w:rsidRDefault="00764E4E" w:rsidP="00367CFE">
            <w:pPr>
              <w:rPr>
                <w:rFonts w:ascii="Arial" w:hAnsi="Arial" w:cs="Arial"/>
                <w:sz w:val="24"/>
                <w:lang w:val="en-GB"/>
              </w:rPr>
            </w:pPr>
            <w:r w:rsidRPr="00367CFE">
              <w:rPr>
                <w:rFonts w:ascii="Arial" w:hAnsi="Arial" w:cs="Arial"/>
                <w:sz w:val="24"/>
                <w:lang w:val="en-GB"/>
              </w:rPr>
              <w:t>Title of training / name of VET track:</w:t>
            </w:r>
          </w:p>
        </w:tc>
        <w:tc>
          <w:tcPr>
            <w:tcW w:w="6141" w:type="dxa"/>
            <w:shd w:val="clear" w:color="auto" w:fill="auto"/>
          </w:tcPr>
          <w:p w:rsidR="00764E4E" w:rsidRPr="00367CFE" w:rsidRDefault="00764E4E" w:rsidP="00367CFE">
            <w:pPr>
              <w:rPr>
                <w:rFonts w:ascii="Arial" w:hAnsi="Arial" w:cs="Arial"/>
                <w:sz w:val="24"/>
                <w:lang w:val="en-GB"/>
              </w:rPr>
            </w:pPr>
            <w:r w:rsidRPr="00367CFE">
              <w:rPr>
                <w:rFonts w:ascii="Arial" w:hAnsi="Arial" w:cs="Arial"/>
                <w:sz w:val="24"/>
                <w:lang w:val="en-GB"/>
              </w:rPr>
              <w:t>Civil Engineering PQF 6</w:t>
            </w:r>
          </w:p>
          <w:p w:rsidR="00764E4E" w:rsidRPr="00367CFE" w:rsidRDefault="00764E4E" w:rsidP="00367CFE">
            <w:pPr>
              <w:rPr>
                <w:rFonts w:ascii="Arial" w:hAnsi="Arial" w:cs="Arial"/>
                <w:sz w:val="24"/>
                <w:lang w:val="en-GB"/>
              </w:rPr>
            </w:pPr>
            <w:r w:rsidRPr="00367CFE">
              <w:rPr>
                <w:rFonts w:ascii="Arial" w:hAnsi="Arial" w:cs="Arial"/>
                <w:sz w:val="24"/>
                <w:lang w:val="en-GB"/>
              </w:rPr>
              <w:t>Subject: Technology and organization of construction;</w:t>
            </w:r>
          </w:p>
          <w:p w:rsidR="00764E4E" w:rsidRPr="00367CFE" w:rsidRDefault="00764E4E" w:rsidP="00367CFE">
            <w:pPr>
              <w:rPr>
                <w:rFonts w:ascii="Arial" w:hAnsi="Arial" w:cs="Arial"/>
                <w:sz w:val="24"/>
                <w:lang w:val="en-GB"/>
              </w:rPr>
            </w:pPr>
            <w:r w:rsidRPr="00367CFE">
              <w:rPr>
                <w:rFonts w:ascii="Arial" w:hAnsi="Arial" w:cs="Arial"/>
                <w:sz w:val="24"/>
                <w:lang w:val="en-GB"/>
              </w:rPr>
              <w:t>Subject: Engineering graphics</w:t>
            </w:r>
          </w:p>
        </w:tc>
      </w:tr>
      <w:tr w:rsidR="00764E4E" w:rsidRPr="00367CFE" w:rsidTr="00367CFE">
        <w:tc>
          <w:tcPr>
            <w:tcW w:w="3147" w:type="dxa"/>
            <w:shd w:val="clear" w:color="auto" w:fill="auto"/>
          </w:tcPr>
          <w:p w:rsidR="00764E4E" w:rsidRPr="00367CFE" w:rsidRDefault="00764E4E" w:rsidP="00367CFE">
            <w:pPr>
              <w:rPr>
                <w:rFonts w:ascii="Arial" w:hAnsi="Arial" w:cs="Arial"/>
                <w:sz w:val="24"/>
              </w:rPr>
            </w:pPr>
            <w:r w:rsidRPr="00367CFE">
              <w:rPr>
                <w:rFonts w:ascii="Arial" w:hAnsi="Arial" w:cs="Arial"/>
                <w:sz w:val="24"/>
              </w:rPr>
              <w:t>Training provider:</w:t>
            </w:r>
          </w:p>
        </w:tc>
        <w:tc>
          <w:tcPr>
            <w:tcW w:w="6141" w:type="dxa"/>
            <w:shd w:val="clear" w:color="auto" w:fill="auto"/>
          </w:tcPr>
          <w:p w:rsidR="00764E4E" w:rsidRPr="00367CFE" w:rsidRDefault="00764E4E" w:rsidP="00367CFE">
            <w:pPr>
              <w:rPr>
                <w:rFonts w:ascii="Arial" w:hAnsi="Arial" w:cs="Arial"/>
                <w:sz w:val="24"/>
              </w:rPr>
            </w:pPr>
            <w:r w:rsidRPr="00367CFE">
              <w:rPr>
                <w:rFonts w:ascii="Arial" w:hAnsi="Arial" w:cs="Arial"/>
                <w:sz w:val="24"/>
              </w:rPr>
              <w:t>WSEiZ</w:t>
            </w:r>
          </w:p>
        </w:tc>
      </w:tr>
      <w:tr w:rsidR="00764E4E" w:rsidRPr="00367CFE" w:rsidTr="00367CFE">
        <w:tc>
          <w:tcPr>
            <w:tcW w:w="3147" w:type="dxa"/>
            <w:shd w:val="clear" w:color="auto" w:fill="auto"/>
          </w:tcPr>
          <w:p w:rsidR="00764E4E" w:rsidRPr="00367CFE" w:rsidRDefault="00764E4E" w:rsidP="00367CFE">
            <w:pPr>
              <w:rPr>
                <w:rFonts w:ascii="Arial" w:hAnsi="Arial" w:cs="Arial"/>
                <w:sz w:val="24"/>
                <w:lang w:val="en-GB"/>
              </w:rPr>
            </w:pPr>
            <w:r w:rsidRPr="00367CFE">
              <w:rPr>
                <w:rFonts w:ascii="Arial" w:hAnsi="Arial" w:cs="Arial"/>
                <w:sz w:val="24"/>
                <w:lang w:val="en-GB"/>
              </w:rPr>
              <w:t>Information about the units of learning trained:</w:t>
            </w:r>
          </w:p>
        </w:tc>
        <w:tc>
          <w:tcPr>
            <w:tcW w:w="6141" w:type="dxa"/>
            <w:shd w:val="clear" w:color="auto" w:fill="auto"/>
          </w:tcPr>
          <w:p w:rsidR="00764E4E" w:rsidRPr="00367CFE" w:rsidRDefault="00764E4E" w:rsidP="00367CFE">
            <w:pPr>
              <w:rPr>
                <w:rFonts w:ascii="Arial" w:hAnsi="Arial" w:cs="Arial"/>
                <w:sz w:val="24"/>
                <w:lang w:val="en-GB"/>
              </w:rPr>
            </w:pPr>
            <w:r w:rsidRPr="00367CFE">
              <w:rPr>
                <w:rFonts w:ascii="Arial" w:hAnsi="Arial" w:cs="Arial"/>
                <w:sz w:val="24"/>
                <w:lang w:val="en-GB"/>
              </w:rPr>
              <w:t xml:space="preserve">A06.LU.26. Organization and planification of work on worksite </w:t>
            </w:r>
          </w:p>
          <w:p w:rsidR="00764E4E" w:rsidRPr="00367CFE" w:rsidRDefault="00764E4E" w:rsidP="00367CFE">
            <w:pPr>
              <w:rPr>
                <w:rFonts w:ascii="Arial" w:hAnsi="Arial" w:cs="Arial"/>
                <w:sz w:val="24"/>
                <w:lang w:val="en-GB"/>
              </w:rPr>
            </w:pPr>
            <w:r w:rsidRPr="00367CFE">
              <w:rPr>
                <w:rFonts w:ascii="Arial" w:hAnsi="Arial" w:cs="Arial"/>
                <w:sz w:val="24"/>
                <w:lang w:val="en-GB"/>
              </w:rPr>
              <w:t>A07.LU.36. The basics for dealing with Auto-CAD</w:t>
            </w:r>
          </w:p>
          <w:p w:rsidR="00764E4E" w:rsidRPr="00367CFE" w:rsidRDefault="00764E4E" w:rsidP="00367CFE">
            <w:pPr>
              <w:rPr>
                <w:rFonts w:ascii="Arial" w:hAnsi="Arial" w:cs="Arial"/>
                <w:sz w:val="24"/>
                <w:lang w:val="en-GB"/>
              </w:rPr>
            </w:pPr>
            <w:r w:rsidRPr="00367CFE">
              <w:rPr>
                <w:rFonts w:ascii="Arial" w:hAnsi="Arial" w:cs="Arial"/>
                <w:sz w:val="24"/>
                <w:lang w:val="en-GB"/>
              </w:rPr>
              <w:t>A07.LU.37. Read and understand CAD drawings</w:t>
            </w:r>
          </w:p>
        </w:tc>
      </w:tr>
      <w:tr w:rsidR="00764E4E" w:rsidRPr="00367CFE" w:rsidTr="00367CFE">
        <w:tc>
          <w:tcPr>
            <w:tcW w:w="3147" w:type="dxa"/>
            <w:shd w:val="clear" w:color="auto" w:fill="auto"/>
          </w:tcPr>
          <w:p w:rsidR="00764E4E" w:rsidRPr="00367CFE" w:rsidRDefault="00764E4E" w:rsidP="00367CFE">
            <w:pPr>
              <w:contextualSpacing/>
              <w:rPr>
                <w:rFonts w:ascii="Arial" w:hAnsi="Arial" w:cs="Arial"/>
                <w:sz w:val="24"/>
                <w:lang w:val="en-GB"/>
              </w:rPr>
            </w:pPr>
            <w:r w:rsidRPr="00367CFE">
              <w:rPr>
                <w:rFonts w:ascii="Arial" w:hAnsi="Arial" w:cs="Arial"/>
                <w:sz w:val="24"/>
                <w:lang w:val="en-GB"/>
              </w:rPr>
              <w:t>Name of document issued upon completion of the training and assessment:</w:t>
            </w:r>
          </w:p>
        </w:tc>
        <w:tc>
          <w:tcPr>
            <w:tcW w:w="6141" w:type="dxa"/>
            <w:shd w:val="clear" w:color="auto" w:fill="auto"/>
          </w:tcPr>
          <w:p w:rsidR="00764E4E" w:rsidRPr="00367CFE" w:rsidRDefault="00764E4E" w:rsidP="00367CFE">
            <w:pPr>
              <w:rPr>
                <w:rFonts w:ascii="Arial" w:hAnsi="Arial" w:cs="Arial"/>
                <w:sz w:val="24"/>
                <w:lang w:val="en-GB"/>
              </w:rPr>
            </w:pPr>
            <w:r w:rsidRPr="00367CFE">
              <w:rPr>
                <w:rFonts w:ascii="Arial" w:hAnsi="Arial" w:cs="Arial"/>
                <w:sz w:val="24"/>
                <w:lang w:val="en-GB"/>
              </w:rPr>
              <w:t>Diploma of Engineer issued after completion of the whole study programme. ECTS credits for each of the subjects tested are awarded.</w:t>
            </w:r>
          </w:p>
        </w:tc>
      </w:tr>
      <w:tr w:rsidR="00764E4E" w:rsidRPr="00367CFE" w:rsidTr="00367CFE">
        <w:tc>
          <w:tcPr>
            <w:tcW w:w="3147" w:type="dxa"/>
            <w:shd w:val="clear" w:color="auto" w:fill="auto"/>
          </w:tcPr>
          <w:p w:rsidR="00764E4E" w:rsidRPr="00367CFE" w:rsidRDefault="00764E4E" w:rsidP="00367CFE">
            <w:pPr>
              <w:contextualSpacing/>
              <w:rPr>
                <w:rFonts w:ascii="Arial" w:hAnsi="Arial" w:cs="Arial"/>
                <w:sz w:val="24"/>
              </w:rPr>
            </w:pPr>
            <w:r w:rsidRPr="00367CFE">
              <w:rPr>
                <w:rFonts w:ascii="Arial" w:hAnsi="Arial" w:cs="Arial"/>
                <w:sz w:val="24"/>
              </w:rPr>
              <w:t>Number of trainees:</w:t>
            </w:r>
          </w:p>
        </w:tc>
        <w:tc>
          <w:tcPr>
            <w:tcW w:w="6141" w:type="dxa"/>
            <w:shd w:val="clear" w:color="auto" w:fill="auto"/>
          </w:tcPr>
          <w:p w:rsidR="00764E4E" w:rsidRPr="00367CFE" w:rsidRDefault="00764E4E" w:rsidP="00367CFE">
            <w:pPr>
              <w:rPr>
                <w:rFonts w:ascii="Arial" w:hAnsi="Arial" w:cs="Arial"/>
                <w:sz w:val="24"/>
              </w:rPr>
            </w:pPr>
            <w:r w:rsidRPr="00367CFE">
              <w:rPr>
                <w:rFonts w:ascii="Arial" w:hAnsi="Arial" w:cs="Arial"/>
                <w:sz w:val="24"/>
              </w:rPr>
              <w:t>Ca. 40 trainees for each module</w:t>
            </w:r>
          </w:p>
        </w:tc>
      </w:tr>
      <w:tr w:rsidR="00764E4E" w:rsidRPr="00367CFE" w:rsidTr="00367CFE">
        <w:tc>
          <w:tcPr>
            <w:tcW w:w="3147" w:type="dxa"/>
            <w:shd w:val="clear" w:color="auto" w:fill="auto"/>
          </w:tcPr>
          <w:p w:rsidR="00764E4E" w:rsidRPr="00367CFE" w:rsidRDefault="00764E4E" w:rsidP="00367CFE">
            <w:pPr>
              <w:rPr>
                <w:rFonts w:ascii="Arial" w:hAnsi="Arial" w:cs="Arial"/>
                <w:sz w:val="24"/>
              </w:rPr>
            </w:pPr>
            <w:r w:rsidRPr="00367CFE">
              <w:rPr>
                <w:rFonts w:ascii="Arial" w:hAnsi="Arial" w:cs="Arial"/>
                <w:sz w:val="24"/>
              </w:rPr>
              <w:t>Dates of training:</w:t>
            </w:r>
          </w:p>
        </w:tc>
        <w:tc>
          <w:tcPr>
            <w:tcW w:w="6141" w:type="dxa"/>
            <w:shd w:val="clear" w:color="auto" w:fill="auto"/>
          </w:tcPr>
          <w:p w:rsidR="00764E4E" w:rsidRPr="00367CFE" w:rsidRDefault="00764E4E" w:rsidP="00367CFE">
            <w:pPr>
              <w:rPr>
                <w:rFonts w:ascii="Arial" w:hAnsi="Arial" w:cs="Arial"/>
                <w:sz w:val="24"/>
              </w:rPr>
            </w:pPr>
            <w:r w:rsidRPr="00367CFE">
              <w:rPr>
                <w:rFonts w:ascii="Arial" w:hAnsi="Arial" w:cs="Arial"/>
                <w:sz w:val="24"/>
              </w:rPr>
              <w:t>Feb-June 2018</w:t>
            </w:r>
          </w:p>
        </w:tc>
      </w:tr>
    </w:tbl>
    <w:p w:rsidR="00764E4E" w:rsidRDefault="00764E4E" w:rsidP="00764E4E"/>
    <w:p w:rsidR="00764E4E" w:rsidRPr="00764E4E" w:rsidRDefault="009A7A41" w:rsidP="00764E4E">
      <w:pPr>
        <w:rPr>
          <w:rFonts w:ascii="Arial" w:hAnsi="Arial" w:cs="Arial"/>
          <w:sz w:val="24"/>
          <w:szCs w:val="24"/>
        </w:rPr>
      </w:pPr>
      <w:r>
        <w:rPr>
          <w:rFonts w:ascii="Arial" w:hAnsi="Arial" w:cs="Arial"/>
          <w:sz w:val="24"/>
          <w:szCs w:val="24"/>
        </w:rPr>
        <w:t xml:space="preserve">Table </w:t>
      </w:r>
      <w:r w:rsidR="00836E8C">
        <w:rPr>
          <w:rFonts w:ascii="Arial" w:hAnsi="Arial" w:cs="Arial"/>
          <w:sz w:val="24"/>
          <w:szCs w:val="24"/>
        </w:rPr>
        <w:t>4</w:t>
      </w:r>
      <w:r w:rsidR="00764E4E" w:rsidRPr="00764E4E">
        <w:rPr>
          <w:rFonts w:ascii="Arial" w:hAnsi="Arial" w:cs="Arial"/>
          <w:sz w:val="24"/>
          <w:szCs w:val="24"/>
        </w:rPr>
        <w:t xml:space="preserve">. </w:t>
      </w:r>
      <w:r>
        <w:rPr>
          <w:rFonts w:ascii="Arial" w:hAnsi="Arial" w:cs="Arial"/>
          <w:sz w:val="24"/>
          <w:szCs w:val="24"/>
        </w:rPr>
        <w:t>Summary of e</w:t>
      </w:r>
      <w:r w:rsidR="00764E4E" w:rsidRPr="00764E4E">
        <w:rPr>
          <w:rFonts w:ascii="Arial" w:hAnsi="Arial" w:cs="Arial"/>
          <w:sz w:val="24"/>
          <w:szCs w:val="24"/>
        </w:rPr>
        <w:t>xperimentation in SKANSKA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6"/>
        <w:gridCol w:w="6142"/>
      </w:tblGrid>
      <w:tr w:rsidR="00764E4E" w:rsidRPr="00367CFE" w:rsidTr="00367CFE">
        <w:tc>
          <w:tcPr>
            <w:tcW w:w="3146" w:type="dxa"/>
            <w:shd w:val="clear" w:color="auto" w:fill="auto"/>
          </w:tcPr>
          <w:p w:rsidR="00764E4E" w:rsidRPr="00367CFE" w:rsidRDefault="00764E4E" w:rsidP="00367CFE">
            <w:pPr>
              <w:rPr>
                <w:rFonts w:ascii="Arial" w:hAnsi="Arial" w:cs="Arial"/>
                <w:sz w:val="24"/>
                <w:szCs w:val="24"/>
                <w:lang w:val="en-GB"/>
              </w:rPr>
            </w:pPr>
            <w:r w:rsidRPr="00367CFE">
              <w:rPr>
                <w:rFonts w:ascii="Arial" w:hAnsi="Arial" w:cs="Arial"/>
                <w:sz w:val="24"/>
                <w:szCs w:val="24"/>
                <w:lang w:val="en-GB"/>
              </w:rPr>
              <w:t>Title of training / name of VET track:</w:t>
            </w:r>
          </w:p>
        </w:tc>
        <w:tc>
          <w:tcPr>
            <w:tcW w:w="6142" w:type="dxa"/>
            <w:shd w:val="clear" w:color="auto" w:fill="auto"/>
          </w:tcPr>
          <w:p w:rsidR="00764E4E" w:rsidRPr="00367CFE" w:rsidRDefault="00764E4E" w:rsidP="00367CFE">
            <w:pPr>
              <w:rPr>
                <w:rFonts w:ascii="Arial" w:hAnsi="Arial" w:cs="Arial"/>
                <w:sz w:val="24"/>
                <w:szCs w:val="24"/>
                <w:lang w:val="en-GB"/>
              </w:rPr>
            </w:pPr>
            <w:r w:rsidRPr="00367CFE">
              <w:rPr>
                <w:rFonts w:ascii="Arial" w:hAnsi="Arial" w:cs="Arial"/>
                <w:sz w:val="24"/>
                <w:szCs w:val="24"/>
                <w:lang w:val="en-GB"/>
              </w:rPr>
              <w:t>Health and Safety Management on Construction (SKANSKA)</w:t>
            </w:r>
          </w:p>
        </w:tc>
      </w:tr>
      <w:tr w:rsidR="00764E4E" w:rsidRPr="00367CFE" w:rsidTr="00367CFE">
        <w:tc>
          <w:tcPr>
            <w:tcW w:w="3146" w:type="dxa"/>
            <w:shd w:val="clear" w:color="auto" w:fill="auto"/>
          </w:tcPr>
          <w:p w:rsidR="00764E4E" w:rsidRPr="00367CFE" w:rsidRDefault="00764E4E" w:rsidP="00367CFE">
            <w:pPr>
              <w:rPr>
                <w:rFonts w:ascii="Arial" w:hAnsi="Arial" w:cs="Arial"/>
                <w:sz w:val="24"/>
                <w:szCs w:val="24"/>
              </w:rPr>
            </w:pPr>
            <w:r w:rsidRPr="00367CFE">
              <w:rPr>
                <w:rFonts w:ascii="Arial" w:hAnsi="Arial" w:cs="Arial"/>
                <w:sz w:val="24"/>
                <w:szCs w:val="24"/>
              </w:rPr>
              <w:t>Training provider:</w:t>
            </w:r>
          </w:p>
        </w:tc>
        <w:tc>
          <w:tcPr>
            <w:tcW w:w="6142" w:type="dxa"/>
            <w:shd w:val="clear" w:color="auto" w:fill="auto"/>
          </w:tcPr>
          <w:p w:rsidR="00764E4E" w:rsidRPr="00367CFE" w:rsidRDefault="00764E4E" w:rsidP="00367CFE">
            <w:pPr>
              <w:rPr>
                <w:rFonts w:ascii="Arial" w:hAnsi="Arial" w:cs="Arial"/>
                <w:sz w:val="24"/>
                <w:szCs w:val="24"/>
              </w:rPr>
            </w:pPr>
            <w:r w:rsidRPr="00367CFE">
              <w:rPr>
                <w:rFonts w:ascii="Arial" w:hAnsi="Arial" w:cs="Arial"/>
                <w:sz w:val="24"/>
                <w:szCs w:val="24"/>
              </w:rPr>
              <w:t>SKANSKA (internal trainers team)</w:t>
            </w:r>
          </w:p>
        </w:tc>
      </w:tr>
      <w:tr w:rsidR="00764E4E" w:rsidRPr="00367CFE" w:rsidTr="00367CFE">
        <w:tc>
          <w:tcPr>
            <w:tcW w:w="3146" w:type="dxa"/>
            <w:shd w:val="clear" w:color="auto" w:fill="auto"/>
          </w:tcPr>
          <w:p w:rsidR="00764E4E" w:rsidRPr="00367CFE" w:rsidRDefault="00764E4E" w:rsidP="00367CFE">
            <w:pPr>
              <w:rPr>
                <w:rFonts w:ascii="Arial" w:hAnsi="Arial" w:cs="Arial"/>
                <w:sz w:val="24"/>
                <w:szCs w:val="24"/>
                <w:lang w:val="en-GB"/>
              </w:rPr>
            </w:pPr>
            <w:r w:rsidRPr="00367CFE">
              <w:rPr>
                <w:rFonts w:ascii="Arial" w:hAnsi="Arial" w:cs="Arial"/>
                <w:sz w:val="24"/>
                <w:szCs w:val="24"/>
                <w:lang w:val="en-GB"/>
              </w:rPr>
              <w:t>Information about the units of learning trained:</w:t>
            </w:r>
          </w:p>
        </w:tc>
        <w:tc>
          <w:tcPr>
            <w:tcW w:w="6142" w:type="dxa"/>
            <w:shd w:val="clear" w:color="auto" w:fill="auto"/>
          </w:tcPr>
          <w:p w:rsidR="00764E4E" w:rsidRPr="00367CFE" w:rsidRDefault="00764E4E" w:rsidP="00367CFE">
            <w:pPr>
              <w:rPr>
                <w:rFonts w:ascii="Arial" w:hAnsi="Arial" w:cs="Arial"/>
                <w:sz w:val="24"/>
                <w:szCs w:val="24"/>
                <w:lang w:val="en-GB"/>
              </w:rPr>
            </w:pPr>
            <w:r w:rsidRPr="00367CFE">
              <w:rPr>
                <w:rFonts w:ascii="Arial" w:hAnsi="Arial" w:cs="Arial"/>
                <w:sz w:val="24"/>
                <w:szCs w:val="24"/>
                <w:lang w:val="en-GB"/>
              </w:rPr>
              <w:t>A01.LU.01. Social regulation and safety standards in the management of the teams on worksite</w:t>
            </w:r>
          </w:p>
          <w:p w:rsidR="00764E4E" w:rsidRPr="00367CFE" w:rsidRDefault="00764E4E" w:rsidP="00367CFE">
            <w:pPr>
              <w:rPr>
                <w:rFonts w:ascii="Arial" w:hAnsi="Arial" w:cs="Arial"/>
                <w:sz w:val="24"/>
                <w:szCs w:val="24"/>
                <w:lang w:val="en-GB"/>
              </w:rPr>
            </w:pPr>
            <w:r w:rsidRPr="00367CFE">
              <w:rPr>
                <w:rFonts w:ascii="Arial" w:hAnsi="Arial" w:cs="Arial"/>
                <w:sz w:val="24"/>
                <w:szCs w:val="24"/>
                <w:lang w:val="en-GB"/>
              </w:rPr>
              <w:t>A01.LU.03. Techniques of communication and solving problems within the team and on worksite</w:t>
            </w:r>
          </w:p>
          <w:p w:rsidR="00764E4E" w:rsidRPr="00367CFE" w:rsidRDefault="00764E4E" w:rsidP="00367CFE">
            <w:pPr>
              <w:rPr>
                <w:rFonts w:ascii="Arial" w:hAnsi="Arial" w:cs="Arial"/>
                <w:sz w:val="24"/>
                <w:szCs w:val="24"/>
                <w:lang w:val="en-GB"/>
              </w:rPr>
            </w:pPr>
            <w:r w:rsidRPr="00367CFE">
              <w:rPr>
                <w:rFonts w:ascii="Arial" w:hAnsi="Arial" w:cs="Arial"/>
                <w:sz w:val="24"/>
                <w:szCs w:val="24"/>
                <w:lang w:val="en-GB"/>
              </w:rPr>
              <w:t>A04.LU.17. Safety and health at work. General risks and prevention</w:t>
            </w:r>
          </w:p>
          <w:p w:rsidR="00764E4E" w:rsidRPr="00367CFE" w:rsidRDefault="00764E4E" w:rsidP="00367CFE">
            <w:pPr>
              <w:rPr>
                <w:rFonts w:ascii="Arial" w:hAnsi="Arial" w:cs="Arial"/>
                <w:sz w:val="24"/>
                <w:szCs w:val="24"/>
                <w:lang w:val="en-GB"/>
              </w:rPr>
            </w:pPr>
            <w:r w:rsidRPr="00367CFE">
              <w:rPr>
                <w:rFonts w:ascii="Arial" w:hAnsi="Arial" w:cs="Arial"/>
                <w:sz w:val="24"/>
                <w:szCs w:val="24"/>
                <w:lang w:val="en-GB"/>
              </w:rPr>
              <w:t>A04.LU.18. Safety in construction</w:t>
            </w:r>
          </w:p>
          <w:p w:rsidR="00764E4E" w:rsidRPr="00367CFE" w:rsidRDefault="00764E4E" w:rsidP="00367CFE">
            <w:pPr>
              <w:rPr>
                <w:rFonts w:ascii="Arial" w:hAnsi="Arial" w:cs="Arial"/>
                <w:sz w:val="24"/>
                <w:szCs w:val="24"/>
                <w:lang w:val="en-GB"/>
              </w:rPr>
            </w:pPr>
            <w:r w:rsidRPr="00367CFE">
              <w:rPr>
                <w:rFonts w:ascii="Arial" w:hAnsi="Arial" w:cs="Arial"/>
                <w:sz w:val="24"/>
                <w:szCs w:val="24"/>
                <w:lang w:val="en-GB"/>
              </w:rPr>
              <w:t>A04.LU.19. Emergency plans and first aid</w:t>
            </w:r>
          </w:p>
        </w:tc>
      </w:tr>
      <w:tr w:rsidR="00764E4E" w:rsidRPr="00367CFE" w:rsidTr="00367CFE">
        <w:tc>
          <w:tcPr>
            <w:tcW w:w="3146" w:type="dxa"/>
            <w:shd w:val="clear" w:color="auto" w:fill="auto"/>
          </w:tcPr>
          <w:p w:rsidR="00764E4E" w:rsidRPr="00367CFE" w:rsidRDefault="00764E4E" w:rsidP="00367CFE">
            <w:pPr>
              <w:contextualSpacing/>
              <w:rPr>
                <w:rFonts w:ascii="Arial" w:hAnsi="Arial" w:cs="Arial"/>
                <w:sz w:val="24"/>
                <w:szCs w:val="24"/>
                <w:lang w:val="en-GB"/>
              </w:rPr>
            </w:pPr>
            <w:r w:rsidRPr="00367CFE">
              <w:rPr>
                <w:rFonts w:ascii="Arial" w:hAnsi="Arial" w:cs="Arial"/>
                <w:sz w:val="24"/>
                <w:szCs w:val="24"/>
                <w:lang w:val="en-GB"/>
              </w:rPr>
              <w:t xml:space="preserve">Name of document issued </w:t>
            </w:r>
            <w:r w:rsidRPr="00367CFE">
              <w:rPr>
                <w:rFonts w:ascii="Arial" w:hAnsi="Arial" w:cs="Arial"/>
                <w:sz w:val="24"/>
                <w:szCs w:val="24"/>
                <w:lang w:val="en-GB"/>
              </w:rPr>
              <w:lastRenderedPageBreak/>
              <w:t>upon completion of the training and assessment:</w:t>
            </w:r>
          </w:p>
        </w:tc>
        <w:tc>
          <w:tcPr>
            <w:tcW w:w="6142" w:type="dxa"/>
            <w:shd w:val="clear" w:color="auto" w:fill="auto"/>
          </w:tcPr>
          <w:p w:rsidR="00764E4E" w:rsidRPr="00367CFE" w:rsidRDefault="00764E4E" w:rsidP="00367CFE">
            <w:pPr>
              <w:rPr>
                <w:rFonts w:ascii="Arial" w:hAnsi="Arial" w:cs="Arial"/>
                <w:sz w:val="24"/>
                <w:szCs w:val="24"/>
                <w:lang w:val="en-GB"/>
              </w:rPr>
            </w:pPr>
            <w:r w:rsidRPr="00367CFE">
              <w:rPr>
                <w:rFonts w:ascii="Arial" w:hAnsi="Arial" w:cs="Arial"/>
                <w:sz w:val="24"/>
                <w:szCs w:val="24"/>
                <w:lang w:val="en-GB"/>
              </w:rPr>
              <w:lastRenderedPageBreak/>
              <w:t>No document</w:t>
            </w:r>
          </w:p>
        </w:tc>
      </w:tr>
      <w:tr w:rsidR="00764E4E" w:rsidRPr="00367CFE" w:rsidTr="00367CFE">
        <w:tc>
          <w:tcPr>
            <w:tcW w:w="3146" w:type="dxa"/>
            <w:shd w:val="clear" w:color="auto" w:fill="auto"/>
          </w:tcPr>
          <w:p w:rsidR="00764E4E" w:rsidRPr="00367CFE" w:rsidRDefault="00764E4E" w:rsidP="00367CFE">
            <w:pPr>
              <w:contextualSpacing/>
              <w:rPr>
                <w:rFonts w:ascii="Arial" w:hAnsi="Arial" w:cs="Arial"/>
                <w:sz w:val="24"/>
                <w:szCs w:val="24"/>
              </w:rPr>
            </w:pPr>
            <w:r w:rsidRPr="00367CFE">
              <w:rPr>
                <w:rFonts w:ascii="Arial" w:hAnsi="Arial" w:cs="Arial"/>
                <w:sz w:val="24"/>
                <w:szCs w:val="24"/>
              </w:rPr>
              <w:t>Number of trainees:</w:t>
            </w:r>
          </w:p>
        </w:tc>
        <w:tc>
          <w:tcPr>
            <w:tcW w:w="6142" w:type="dxa"/>
            <w:shd w:val="clear" w:color="auto" w:fill="auto"/>
          </w:tcPr>
          <w:p w:rsidR="00764E4E" w:rsidRPr="00367CFE" w:rsidRDefault="00764E4E" w:rsidP="00367CFE">
            <w:pPr>
              <w:rPr>
                <w:rFonts w:ascii="Arial" w:hAnsi="Arial" w:cs="Arial"/>
                <w:sz w:val="24"/>
                <w:szCs w:val="24"/>
              </w:rPr>
            </w:pPr>
            <w:r w:rsidRPr="00367CFE">
              <w:rPr>
                <w:rFonts w:ascii="Arial" w:hAnsi="Arial" w:cs="Arial"/>
                <w:sz w:val="24"/>
                <w:szCs w:val="24"/>
              </w:rPr>
              <w:t>Ca. 300</w:t>
            </w:r>
          </w:p>
        </w:tc>
      </w:tr>
      <w:tr w:rsidR="00764E4E" w:rsidRPr="00367CFE" w:rsidTr="00367CFE">
        <w:tc>
          <w:tcPr>
            <w:tcW w:w="3146" w:type="dxa"/>
            <w:shd w:val="clear" w:color="auto" w:fill="auto"/>
          </w:tcPr>
          <w:p w:rsidR="00764E4E" w:rsidRPr="00367CFE" w:rsidRDefault="00764E4E" w:rsidP="00367CFE">
            <w:pPr>
              <w:rPr>
                <w:rFonts w:ascii="Arial" w:hAnsi="Arial" w:cs="Arial"/>
                <w:sz w:val="24"/>
                <w:szCs w:val="24"/>
              </w:rPr>
            </w:pPr>
            <w:r w:rsidRPr="00367CFE">
              <w:rPr>
                <w:rFonts w:ascii="Arial" w:hAnsi="Arial" w:cs="Arial"/>
                <w:sz w:val="24"/>
                <w:szCs w:val="24"/>
              </w:rPr>
              <w:t>Dates of training:</w:t>
            </w:r>
          </w:p>
        </w:tc>
        <w:tc>
          <w:tcPr>
            <w:tcW w:w="6142" w:type="dxa"/>
            <w:shd w:val="clear" w:color="auto" w:fill="auto"/>
          </w:tcPr>
          <w:p w:rsidR="00764E4E" w:rsidRPr="00367CFE" w:rsidRDefault="00764E4E" w:rsidP="00367CFE">
            <w:pPr>
              <w:rPr>
                <w:rFonts w:ascii="Arial" w:hAnsi="Arial" w:cs="Arial"/>
                <w:sz w:val="24"/>
                <w:szCs w:val="24"/>
              </w:rPr>
            </w:pPr>
            <w:r w:rsidRPr="00367CFE">
              <w:rPr>
                <w:rFonts w:ascii="Arial" w:hAnsi="Arial" w:cs="Arial"/>
                <w:sz w:val="24"/>
                <w:szCs w:val="24"/>
              </w:rPr>
              <w:t>May – June 2018</w:t>
            </w:r>
          </w:p>
        </w:tc>
      </w:tr>
    </w:tbl>
    <w:p w:rsidR="00764E4E" w:rsidRDefault="00764E4E" w:rsidP="00764E4E"/>
    <w:p w:rsidR="00764E4E" w:rsidRDefault="00764E4E" w:rsidP="00764E4E"/>
    <w:p w:rsidR="00764E4E" w:rsidRPr="00764E4E" w:rsidRDefault="009A7A41" w:rsidP="00764E4E">
      <w:pPr>
        <w:rPr>
          <w:rFonts w:ascii="Arial" w:hAnsi="Arial" w:cs="Arial"/>
          <w:sz w:val="24"/>
          <w:szCs w:val="24"/>
        </w:rPr>
      </w:pPr>
      <w:r>
        <w:rPr>
          <w:rFonts w:ascii="Arial" w:hAnsi="Arial" w:cs="Arial"/>
          <w:sz w:val="24"/>
          <w:szCs w:val="24"/>
        </w:rPr>
        <w:t xml:space="preserve">Table </w:t>
      </w:r>
      <w:r w:rsidR="00836E8C">
        <w:rPr>
          <w:rFonts w:ascii="Arial" w:hAnsi="Arial" w:cs="Arial"/>
          <w:sz w:val="24"/>
          <w:szCs w:val="24"/>
        </w:rPr>
        <w:t>5</w:t>
      </w:r>
      <w:r w:rsidR="00764E4E" w:rsidRPr="00764E4E">
        <w:rPr>
          <w:rFonts w:ascii="Arial" w:hAnsi="Arial" w:cs="Arial"/>
          <w:sz w:val="24"/>
          <w:szCs w:val="24"/>
        </w:rPr>
        <w:t xml:space="preserve">. </w:t>
      </w:r>
      <w:r>
        <w:rPr>
          <w:rFonts w:ascii="Arial" w:hAnsi="Arial" w:cs="Arial"/>
          <w:sz w:val="24"/>
          <w:szCs w:val="24"/>
        </w:rPr>
        <w:t>Summary of e</w:t>
      </w:r>
      <w:r w:rsidR="00764E4E" w:rsidRPr="005F726B">
        <w:rPr>
          <w:rFonts w:ascii="Arial" w:hAnsi="Arial" w:cs="Arial"/>
          <w:sz w:val="24"/>
          <w:lang w:val="en-GB"/>
        </w:rPr>
        <w:t xml:space="preserve">xperimentation in </w:t>
      </w:r>
      <w:r w:rsidR="00764E4E">
        <w:rPr>
          <w:rFonts w:ascii="Arial" w:hAnsi="Arial" w:cs="Arial"/>
          <w:sz w:val="24"/>
          <w:lang w:val="en-GB"/>
        </w:rPr>
        <w:t>PBM Południe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6"/>
        <w:gridCol w:w="6142"/>
      </w:tblGrid>
      <w:tr w:rsidR="00764E4E" w:rsidRPr="00367CFE" w:rsidTr="00367CFE">
        <w:tc>
          <w:tcPr>
            <w:tcW w:w="3163" w:type="dxa"/>
            <w:shd w:val="clear" w:color="auto" w:fill="auto"/>
          </w:tcPr>
          <w:p w:rsidR="00764E4E" w:rsidRPr="00367CFE" w:rsidRDefault="00764E4E" w:rsidP="00367CFE">
            <w:pPr>
              <w:rPr>
                <w:rFonts w:ascii="Arial" w:hAnsi="Arial" w:cs="Arial"/>
                <w:sz w:val="24"/>
                <w:szCs w:val="24"/>
                <w:lang w:val="en-GB"/>
              </w:rPr>
            </w:pPr>
            <w:r w:rsidRPr="00367CFE">
              <w:rPr>
                <w:rFonts w:ascii="Arial" w:hAnsi="Arial" w:cs="Arial"/>
                <w:sz w:val="24"/>
                <w:szCs w:val="24"/>
                <w:lang w:val="en-GB"/>
              </w:rPr>
              <w:t>Title of training:</w:t>
            </w:r>
          </w:p>
        </w:tc>
        <w:tc>
          <w:tcPr>
            <w:tcW w:w="6188" w:type="dxa"/>
            <w:shd w:val="clear" w:color="auto" w:fill="auto"/>
          </w:tcPr>
          <w:p w:rsidR="00764E4E" w:rsidRPr="00367CFE" w:rsidRDefault="00764E4E" w:rsidP="00367CFE">
            <w:pPr>
              <w:rPr>
                <w:rFonts w:ascii="Arial" w:hAnsi="Arial" w:cs="Arial"/>
                <w:sz w:val="24"/>
                <w:szCs w:val="24"/>
                <w:lang w:val="en-GB"/>
              </w:rPr>
            </w:pPr>
            <w:r w:rsidRPr="00367CFE">
              <w:rPr>
                <w:rFonts w:ascii="Arial" w:hAnsi="Arial" w:cs="Arial"/>
                <w:sz w:val="24"/>
                <w:szCs w:val="24"/>
                <w:lang w:val="en-GB"/>
              </w:rPr>
              <w:t xml:space="preserve">Soft-skills for worksite supervisors – workshop / assessment </w:t>
            </w:r>
            <w:r w:rsidR="005C259C" w:rsidRPr="00367CFE">
              <w:rPr>
                <w:rFonts w:ascii="Arial" w:hAnsi="Arial" w:cs="Arial"/>
                <w:sz w:val="24"/>
                <w:szCs w:val="24"/>
                <w:lang w:val="en-GB"/>
              </w:rPr>
              <w:t>centre</w:t>
            </w:r>
            <w:r w:rsidRPr="00367CFE">
              <w:rPr>
                <w:rFonts w:ascii="Arial" w:hAnsi="Arial" w:cs="Arial"/>
                <w:sz w:val="24"/>
                <w:szCs w:val="24"/>
                <w:lang w:val="en-GB"/>
              </w:rPr>
              <w:t xml:space="preserve"> (PBM Południe)</w:t>
            </w:r>
          </w:p>
        </w:tc>
      </w:tr>
      <w:tr w:rsidR="00764E4E" w:rsidRPr="00367CFE" w:rsidTr="00367CFE">
        <w:tc>
          <w:tcPr>
            <w:tcW w:w="3163" w:type="dxa"/>
            <w:shd w:val="clear" w:color="auto" w:fill="auto"/>
          </w:tcPr>
          <w:p w:rsidR="00764E4E" w:rsidRPr="00367CFE" w:rsidRDefault="00764E4E" w:rsidP="00367CFE">
            <w:pPr>
              <w:rPr>
                <w:rFonts w:ascii="Arial" w:hAnsi="Arial" w:cs="Arial"/>
                <w:sz w:val="24"/>
                <w:szCs w:val="24"/>
              </w:rPr>
            </w:pPr>
            <w:r w:rsidRPr="00367CFE">
              <w:rPr>
                <w:rFonts w:ascii="Arial" w:hAnsi="Arial" w:cs="Arial"/>
                <w:sz w:val="24"/>
                <w:szCs w:val="24"/>
              </w:rPr>
              <w:t>Training provider:</w:t>
            </w:r>
          </w:p>
        </w:tc>
        <w:tc>
          <w:tcPr>
            <w:tcW w:w="6188" w:type="dxa"/>
            <w:shd w:val="clear" w:color="auto" w:fill="auto"/>
          </w:tcPr>
          <w:p w:rsidR="00764E4E" w:rsidRPr="00367CFE" w:rsidRDefault="00764E4E" w:rsidP="00367CFE">
            <w:pPr>
              <w:rPr>
                <w:rFonts w:ascii="Arial" w:hAnsi="Arial" w:cs="Arial"/>
                <w:sz w:val="24"/>
                <w:szCs w:val="24"/>
              </w:rPr>
            </w:pPr>
            <w:r w:rsidRPr="00367CFE">
              <w:rPr>
                <w:rFonts w:ascii="Arial" w:hAnsi="Arial" w:cs="Arial"/>
                <w:sz w:val="24"/>
                <w:szCs w:val="24"/>
              </w:rPr>
              <w:t xml:space="preserve">Independent trainers </w:t>
            </w:r>
          </w:p>
        </w:tc>
      </w:tr>
      <w:tr w:rsidR="00764E4E" w:rsidRPr="00367CFE" w:rsidTr="00367CFE">
        <w:tc>
          <w:tcPr>
            <w:tcW w:w="3163" w:type="dxa"/>
            <w:shd w:val="clear" w:color="auto" w:fill="auto"/>
          </w:tcPr>
          <w:p w:rsidR="00764E4E" w:rsidRPr="00367CFE" w:rsidRDefault="00764E4E" w:rsidP="00367CFE">
            <w:pPr>
              <w:rPr>
                <w:rFonts w:ascii="Arial" w:hAnsi="Arial" w:cs="Arial"/>
                <w:sz w:val="24"/>
                <w:szCs w:val="24"/>
                <w:lang w:val="en-GB"/>
              </w:rPr>
            </w:pPr>
            <w:r w:rsidRPr="00367CFE">
              <w:rPr>
                <w:rFonts w:ascii="Arial" w:hAnsi="Arial" w:cs="Arial"/>
                <w:sz w:val="24"/>
                <w:szCs w:val="24"/>
                <w:lang w:val="en-GB"/>
              </w:rPr>
              <w:t>Information about the units of learning trained:</w:t>
            </w:r>
          </w:p>
        </w:tc>
        <w:tc>
          <w:tcPr>
            <w:tcW w:w="6188" w:type="dxa"/>
            <w:shd w:val="clear" w:color="auto" w:fill="auto"/>
          </w:tcPr>
          <w:p w:rsidR="00764E4E" w:rsidRPr="00367CFE" w:rsidRDefault="00764E4E" w:rsidP="00367CFE">
            <w:pPr>
              <w:rPr>
                <w:rFonts w:ascii="Arial" w:hAnsi="Arial" w:cs="Arial"/>
                <w:sz w:val="24"/>
                <w:szCs w:val="24"/>
                <w:lang w:val="en-GB"/>
              </w:rPr>
            </w:pPr>
            <w:r w:rsidRPr="00367CFE">
              <w:rPr>
                <w:rFonts w:ascii="Arial" w:hAnsi="Arial" w:cs="Arial"/>
                <w:sz w:val="24"/>
                <w:szCs w:val="24"/>
                <w:lang w:val="en-GB"/>
              </w:rPr>
              <w:t>A02.LU.11. Communication</w:t>
            </w:r>
          </w:p>
          <w:p w:rsidR="00764E4E" w:rsidRPr="00367CFE" w:rsidRDefault="00764E4E" w:rsidP="00367CFE">
            <w:pPr>
              <w:rPr>
                <w:rFonts w:ascii="Arial" w:hAnsi="Arial" w:cs="Arial"/>
                <w:sz w:val="24"/>
                <w:szCs w:val="24"/>
                <w:lang w:val="en-GB"/>
              </w:rPr>
            </w:pPr>
            <w:r w:rsidRPr="00367CFE">
              <w:rPr>
                <w:rFonts w:ascii="Arial" w:hAnsi="Arial" w:cs="Arial"/>
                <w:sz w:val="24"/>
                <w:szCs w:val="24"/>
                <w:lang w:val="en-GB"/>
              </w:rPr>
              <w:t>A05.LU.22. Resolve conflictive situations</w:t>
            </w:r>
          </w:p>
          <w:p w:rsidR="00764E4E" w:rsidRPr="00367CFE" w:rsidRDefault="00764E4E" w:rsidP="00367CFE">
            <w:pPr>
              <w:rPr>
                <w:rFonts w:ascii="Arial" w:hAnsi="Arial" w:cs="Arial"/>
                <w:sz w:val="24"/>
                <w:szCs w:val="24"/>
                <w:lang w:val="en-GB"/>
              </w:rPr>
            </w:pPr>
            <w:r w:rsidRPr="00367CFE">
              <w:rPr>
                <w:rFonts w:ascii="Arial" w:hAnsi="Arial" w:cs="Arial"/>
                <w:sz w:val="24"/>
                <w:szCs w:val="24"/>
                <w:lang w:val="en-GB"/>
              </w:rPr>
              <w:t>A05.LU.23. Negotiation styles and techniques</w:t>
            </w:r>
          </w:p>
        </w:tc>
      </w:tr>
      <w:tr w:rsidR="00764E4E" w:rsidRPr="00367CFE" w:rsidTr="00367CFE">
        <w:tc>
          <w:tcPr>
            <w:tcW w:w="3163" w:type="dxa"/>
            <w:shd w:val="clear" w:color="auto" w:fill="auto"/>
          </w:tcPr>
          <w:p w:rsidR="00764E4E" w:rsidRPr="00367CFE" w:rsidRDefault="00764E4E" w:rsidP="00367CFE">
            <w:pPr>
              <w:contextualSpacing/>
              <w:rPr>
                <w:rFonts w:ascii="Arial" w:hAnsi="Arial" w:cs="Arial"/>
                <w:sz w:val="24"/>
                <w:szCs w:val="24"/>
                <w:lang w:val="en-GB"/>
              </w:rPr>
            </w:pPr>
            <w:r w:rsidRPr="00367CFE">
              <w:rPr>
                <w:rFonts w:ascii="Arial" w:hAnsi="Arial" w:cs="Arial"/>
                <w:sz w:val="24"/>
                <w:szCs w:val="24"/>
                <w:lang w:val="en-GB"/>
              </w:rPr>
              <w:t>Name of document issued upon completion of the training and assessment:</w:t>
            </w:r>
          </w:p>
        </w:tc>
        <w:tc>
          <w:tcPr>
            <w:tcW w:w="6188" w:type="dxa"/>
            <w:shd w:val="clear" w:color="auto" w:fill="auto"/>
          </w:tcPr>
          <w:p w:rsidR="00764E4E" w:rsidRPr="00367CFE" w:rsidRDefault="00764E4E" w:rsidP="00367CFE">
            <w:pPr>
              <w:rPr>
                <w:rFonts w:ascii="Arial" w:hAnsi="Arial" w:cs="Arial"/>
                <w:sz w:val="24"/>
                <w:szCs w:val="24"/>
                <w:lang w:val="en-GB"/>
              </w:rPr>
            </w:pPr>
            <w:r w:rsidRPr="00367CFE">
              <w:rPr>
                <w:rFonts w:ascii="Arial" w:hAnsi="Arial" w:cs="Arial"/>
                <w:sz w:val="24"/>
                <w:szCs w:val="24"/>
                <w:lang w:val="en-GB"/>
              </w:rPr>
              <w:t xml:space="preserve">No document, report on training needs in the company and </w:t>
            </w:r>
            <w:r w:rsidR="003B13F1" w:rsidRPr="00367CFE">
              <w:rPr>
                <w:rFonts w:ascii="Arial" w:hAnsi="Arial" w:cs="Arial"/>
                <w:sz w:val="24"/>
                <w:szCs w:val="24"/>
                <w:lang w:val="en-GB"/>
              </w:rPr>
              <w:t>individual</w:t>
            </w:r>
            <w:r w:rsidRPr="00367CFE">
              <w:rPr>
                <w:rFonts w:ascii="Arial" w:hAnsi="Arial" w:cs="Arial"/>
                <w:sz w:val="24"/>
                <w:szCs w:val="24"/>
                <w:lang w:val="en-GB"/>
              </w:rPr>
              <w:t xml:space="preserve"> feedback to trainees</w:t>
            </w:r>
          </w:p>
        </w:tc>
      </w:tr>
      <w:tr w:rsidR="00764E4E" w:rsidRPr="00367CFE" w:rsidTr="00367CFE">
        <w:tc>
          <w:tcPr>
            <w:tcW w:w="3163" w:type="dxa"/>
            <w:shd w:val="clear" w:color="auto" w:fill="auto"/>
          </w:tcPr>
          <w:p w:rsidR="00764E4E" w:rsidRPr="00367CFE" w:rsidRDefault="00764E4E" w:rsidP="00367CFE">
            <w:pPr>
              <w:contextualSpacing/>
              <w:rPr>
                <w:rFonts w:ascii="Arial" w:hAnsi="Arial" w:cs="Arial"/>
                <w:sz w:val="24"/>
                <w:szCs w:val="24"/>
              </w:rPr>
            </w:pPr>
            <w:r w:rsidRPr="00367CFE">
              <w:rPr>
                <w:rFonts w:ascii="Arial" w:hAnsi="Arial" w:cs="Arial"/>
                <w:sz w:val="24"/>
                <w:szCs w:val="24"/>
              </w:rPr>
              <w:t>Number of trainees:</w:t>
            </w:r>
          </w:p>
        </w:tc>
        <w:tc>
          <w:tcPr>
            <w:tcW w:w="6188" w:type="dxa"/>
            <w:shd w:val="clear" w:color="auto" w:fill="auto"/>
          </w:tcPr>
          <w:p w:rsidR="00764E4E" w:rsidRPr="00367CFE" w:rsidRDefault="00764E4E" w:rsidP="00367CFE">
            <w:pPr>
              <w:rPr>
                <w:rFonts w:ascii="Arial" w:hAnsi="Arial" w:cs="Arial"/>
                <w:sz w:val="24"/>
                <w:szCs w:val="24"/>
              </w:rPr>
            </w:pPr>
            <w:r w:rsidRPr="00367CFE">
              <w:rPr>
                <w:rFonts w:ascii="Arial" w:hAnsi="Arial" w:cs="Arial"/>
                <w:sz w:val="24"/>
                <w:szCs w:val="24"/>
              </w:rPr>
              <w:t>12</w:t>
            </w:r>
          </w:p>
        </w:tc>
      </w:tr>
      <w:tr w:rsidR="00764E4E" w:rsidRPr="00367CFE" w:rsidTr="00367CFE">
        <w:tc>
          <w:tcPr>
            <w:tcW w:w="3163" w:type="dxa"/>
            <w:shd w:val="clear" w:color="auto" w:fill="auto"/>
          </w:tcPr>
          <w:p w:rsidR="00764E4E" w:rsidRPr="00367CFE" w:rsidRDefault="00764E4E" w:rsidP="00367CFE">
            <w:pPr>
              <w:rPr>
                <w:rFonts w:ascii="Arial" w:hAnsi="Arial" w:cs="Arial"/>
                <w:sz w:val="24"/>
                <w:szCs w:val="24"/>
              </w:rPr>
            </w:pPr>
            <w:r w:rsidRPr="00367CFE">
              <w:rPr>
                <w:rFonts w:ascii="Arial" w:hAnsi="Arial" w:cs="Arial"/>
                <w:sz w:val="24"/>
                <w:szCs w:val="24"/>
              </w:rPr>
              <w:t>Dates of training:</w:t>
            </w:r>
          </w:p>
        </w:tc>
        <w:tc>
          <w:tcPr>
            <w:tcW w:w="6188" w:type="dxa"/>
            <w:shd w:val="clear" w:color="auto" w:fill="auto"/>
          </w:tcPr>
          <w:p w:rsidR="00764E4E" w:rsidRPr="00367CFE" w:rsidRDefault="00764E4E" w:rsidP="00367CFE">
            <w:pPr>
              <w:rPr>
                <w:rFonts w:ascii="Arial" w:hAnsi="Arial" w:cs="Arial"/>
                <w:sz w:val="24"/>
                <w:szCs w:val="24"/>
              </w:rPr>
            </w:pPr>
            <w:r w:rsidRPr="00367CFE">
              <w:rPr>
                <w:rFonts w:ascii="Arial" w:hAnsi="Arial" w:cs="Arial"/>
                <w:sz w:val="24"/>
                <w:szCs w:val="24"/>
              </w:rPr>
              <w:t>June 2018</w:t>
            </w:r>
          </w:p>
        </w:tc>
      </w:tr>
      <w:tr w:rsidR="00764E4E" w:rsidRPr="00367CFE" w:rsidTr="00367CFE">
        <w:tc>
          <w:tcPr>
            <w:tcW w:w="3163" w:type="dxa"/>
            <w:shd w:val="clear" w:color="auto" w:fill="auto"/>
          </w:tcPr>
          <w:p w:rsidR="00764E4E" w:rsidRPr="00367CFE" w:rsidRDefault="00764E4E" w:rsidP="00367CFE">
            <w:pPr>
              <w:rPr>
                <w:rFonts w:ascii="Arial" w:hAnsi="Arial" w:cs="Arial"/>
                <w:sz w:val="24"/>
                <w:szCs w:val="24"/>
              </w:rPr>
            </w:pPr>
            <w:r w:rsidRPr="00367CFE">
              <w:rPr>
                <w:rFonts w:ascii="Arial" w:hAnsi="Arial" w:cs="Arial"/>
                <w:sz w:val="24"/>
                <w:szCs w:val="24"/>
              </w:rPr>
              <w:t>(other)</w:t>
            </w:r>
          </w:p>
        </w:tc>
        <w:tc>
          <w:tcPr>
            <w:tcW w:w="6188" w:type="dxa"/>
            <w:shd w:val="clear" w:color="auto" w:fill="auto"/>
          </w:tcPr>
          <w:p w:rsidR="00764E4E" w:rsidRPr="00367CFE" w:rsidRDefault="00764E4E" w:rsidP="00367CFE">
            <w:pPr>
              <w:rPr>
                <w:rFonts w:ascii="Arial" w:hAnsi="Arial" w:cs="Arial"/>
                <w:sz w:val="24"/>
                <w:szCs w:val="24"/>
                <w:lang w:val="en-GB"/>
              </w:rPr>
            </w:pPr>
            <w:r w:rsidRPr="00367CFE">
              <w:rPr>
                <w:rFonts w:ascii="Arial" w:hAnsi="Arial" w:cs="Arial"/>
                <w:sz w:val="24"/>
                <w:szCs w:val="24"/>
                <w:lang w:val="en-GB"/>
              </w:rPr>
              <w:t>Original training developed  based on phase 2 and 3 of the project and the analysis of company needs.</w:t>
            </w:r>
          </w:p>
        </w:tc>
      </w:tr>
    </w:tbl>
    <w:p w:rsidR="00EE7ACC" w:rsidRPr="00CF6D90" w:rsidRDefault="00EE7ACC" w:rsidP="00EE7ACC">
      <w:pPr>
        <w:rPr>
          <w:rFonts w:ascii="Arial" w:hAnsi="Arial" w:cs="Arial"/>
          <w:sz w:val="24"/>
          <w:lang w:val="en-GB"/>
        </w:rPr>
      </w:pPr>
    </w:p>
    <w:p w:rsidR="0026492C" w:rsidRDefault="00D31F0D" w:rsidP="004E7911">
      <w:pPr>
        <w:pStyle w:val="Titre1"/>
        <w:numPr>
          <w:ilvl w:val="0"/>
          <w:numId w:val="11"/>
        </w:numPr>
        <w:rPr>
          <w:rFonts w:ascii="Arial" w:hAnsi="Arial" w:cs="Arial"/>
          <w:b/>
          <w:lang w:val="en-GB"/>
        </w:rPr>
      </w:pPr>
      <w:r>
        <w:rPr>
          <w:rFonts w:ascii="Arial" w:hAnsi="Arial" w:cs="Arial"/>
          <w:b/>
          <w:highlight w:val="lightGray"/>
          <w:lang w:val="en-GB"/>
        </w:rPr>
        <w:br w:type="page"/>
      </w:r>
      <w:bookmarkStart w:id="2" w:name="_Toc523146903"/>
      <w:r w:rsidR="00AB6D9C">
        <w:rPr>
          <w:rFonts w:ascii="Arial" w:hAnsi="Arial" w:cs="Arial"/>
          <w:b/>
          <w:lang w:val="en-GB"/>
        </w:rPr>
        <w:lastRenderedPageBreak/>
        <w:t>Expe</w:t>
      </w:r>
      <w:r w:rsidR="005F726B">
        <w:rPr>
          <w:rFonts w:ascii="Arial" w:hAnsi="Arial" w:cs="Arial"/>
          <w:b/>
          <w:lang w:val="en-GB"/>
        </w:rPr>
        <w:t>rimentation and piloting outcomes</w:t>
      </w:r>
      <w:r w:rsidR="00C94B88">
        <w:rPr>
          <w:rFonts w:ascii="Arial" w:hAnsi="Arial" w:cs="Arial"/>
          <w:b/>
          <w:lang w:val="en-GB"/>
        </w:rPr>
        <w:t xml:space="preserve"> in Poland</w:t>
      </w:r>
      <w:bookmarkEnd w:id="2"/>
    </w:p>
    <w:p w:rsidR="005F726B" w:rsidRDefault="005F726B" w:rsidP="005F726B">
      <w:pPr>
        <w:rPr>
          <w:lang w:val="en-GB" w:eastAsia="x-none"/>
        </w:rPr>
      </w:pPr>
    </w:p>
    <w:p w:rsidR="005F726B" w:rsidRDefault="005F726B" w:rsidP="005F726B">
      <w:pPr>
        <w:pStyle w:val="Titre2"/>
        <w:numPr>
          <w:ilvl w:val="1"/>
          <w:numId w:val="11"/>
        </w:numPr>
        <w:rPr>
          <w:rFonts w:ascii="Arial" w:hAnsi="Arial" w:cs="Arial"/>
          <w:sz w:val="24"/>
          <w:szCs w:val="24"/>
          <w:lang w:val="en-GB"/>
        </w:rPr>
      </w:pPr>
      <w:bookmarkStart w:id="3" w:name="_Toc523146904"/>
      <w:r w:rsidRPr="005F726B">
        <w:rPr>
          <w:rFonts w:ascii="Arial" w:hAnsi="Arial" w:cs="Arial"/>
          <w:sz w:val="24"/>
          <w:szCs w:val="24"/>
          <w:lang w:val="en-GB"/>
        </w:rPr>
        <w:t>Experimentation in WSEiZ</w:t>
      </w:r>
      <w:bookmarkEnd w:id="3"/>
      <w:r w:rsidRPr="005F726B">
        <w:rPr>
          <w:rFonts w:ascii="Arial" w:hAnsi="Arial" w:cs="Arial"/>
          <w:sz w:val="24"/>
          <w:szCs w:val="24"/>
          <w:lang w:val="en-GB"/>
        </w:rPr>
        <w:t xml:space="preserve"> </w:t>
      </w:r>
    </w:p>
    <w:p w:rsidR="00D31F0D" w:rsidRDefault="00D31F0D" w:rsidP="00D31F0D">
      <w:pPr>
        <w:rPr>
          <w:lang w:val="en-GB" w:eastAsia="x-none"/>
        </w:rPr>
      </w:pPr>
    </w:p>
    <w:p w:rsidR="00D31F0D" w:rsidRDefault="00D31F0D" w:rsidP="00D31F0D">
      <w:pPr>
        <w:spacing w:line="276" w:lineRule="auto"/>
        <w:jc w:val="both"/>
        <w:rPr>
          <w:rFonts w:ascii="Arial" w:hAnsi="Arial" w:cs="Arial"/>
          <w:sz w:val="24"/>
          <w:lang w:val="en-GB"/>
        </w:rPr>
      </w:pPr>
      <w:r w:rsidRPr="00D31F0D">
        <w:rPr>
          <w:rFonts w:ascii="Arial" w:hAnsi="Arial" w:cs="Arial"/>
          <w:sz w:val="24"/>
          <w:lang w:val="en-GB"/>
        </w:rPr>
        <w:t xml:space="preserve">One of the cases carried out in Poland during the experimental phase was the evaluation of the learning process and the learning outcomes of selected academic subjects. Evaluation of academic subjects implementing transversal skills in the curriculum, was conducted with the students of </w:t>
      </w:r>
      <w:r w:rsidRPr="00D31F0D">
        <w:rPr>
          <w:rFonts w:ascii="Arial" w:hAnsi="Arial" w:cs="Arial"/>
          <w:i/>
          <w:sz w:val="24"/>
          <w:lang w:val="en-GB"/>
        </w:rPr>
        <w:t>Civil Engineering</w:t>
      </w:r>
      <w:r w:rsidRPr="00D31F0D">
        <w:rPr>
          <w:rFonts w:ascii="Arial" w:hAnsi="Arial" w:cs="Arial"/>
          <w:sz w:val="24"/>
          <w:lang w:val="en-GB"/>
        </w:rPr>
        <w:t xml:space="preserve"> major at the University of Ecology and Management in Warsaw. </w:t>
      </w:r>
    </w:p>
    <w:p w:rsidR="00D31F0D" w:rsidRPr="00D31F0D" w:rsidRDefault="00D31F0D" w:rsidP="00D31F0D">
      <w:pPr>
        <w:spacing w:line="276" w:lineRule="auto"/>
        <w:jc w:val="both"/>
        <w:rPr>
          <w:rFonts w:ascii="Arial" w:hAnsi="Arial" w:cs="Arial"/>
          <w:sz w:val="24"/>
          <w:lang w:val="en-GB"/>
        </w:rPr>
      </w:pPr>
    </w:p>
    <w:p w:rsidR="00D31F0D" w:rsidRDefault="00D31F0D" w:rsidP="00D31F0D">
      <w:pPr>
        <w:spacing w:line="276" w:lineRule="auto"/>
        <w:jc w:val="both"/>
        <w:rPr>
          <w:rFonts w:ascii="Arial" w:hAnsi="Arial" w:cs="Arial"/>
          <w:sz w:val="24"/>
          <w:lang w:val="en-GB"/>
        </w:rPr>
      </w:pPr>
      <w:r w:rsidRPr="00D31F0D">
        <w:rPr>
          <w:rFonts w:ascii="Arial" w:hAnsi="Arial" w:cs="Arial"/>
          <w:sz w:val="24"/>
          <w:lang w:val="en-GB"/>
        </w:rPr>
        <w:t xml:space="preserve">According to results of phase 1, academic education is crucial for developing competences of worksite supervisors and other management staff on construction-site. The results of the evaluation provide input for modification of the subject syllabi and the curriculum in the field of </w:t>
      </w:r>
      <w:r w:rsidRPr="00D31F0D">
        <w:rPr>
          <w:rFonts w:ascii="Arial" w:hAnsi="Arial" w:cs="Arial"/>
          <w:i/>
          <w:sz w:val="24"/>
          <w:lang w:val="en-GB"/>
        </w:rPr>
        <w:t>Civil Engineering</w:t>
      </w:r>
      <w:r w:rsidRPr="00D31F0D">
        <w:rPr>
          <w:rFonts w:ascii="Arial" w:hAnsi="Arial" w:cs="Arial"/>
          <w:sz w:val="24"/>
          <w:lang w:val="en-GB"/>
        </w:rPr>
        <w:t>, where future worksite supervisors learn. These modifications would refer to developing syllabi and  new modules solidifying the transversal competences in the programme.</w:t>
      </w:r>
    </w:p>
    <w:p w:rsidR="00D31F0D" w:rsidRPr="00D31F0D" w:rsidRDefault="00D31F0D" w:rsidP="00D31F0D">
      <w:pPr>
        <w:spacing w:line="276" w:lineRule="auto"/>
        <w:jc w:val="both"/>
        <w:rPr>
          <w:rFonts w:ascii="Arial" w:hAnsi="Arial" w:cs="Arial"/>
          <w:sz w:val="24"/>
          <w:lang w:val="en-GB"/>
        </w:rPr>
      </w:pPr>
    </w:p>
    <w:p w:rsidR="00D31F0D" w:rsidRDefault="00D31F0D" w:rsidP="00D31F0D">
      <w:pPr>
        <w:spacing w:line="276" w:lineRule="auto"/>
        <w:jc w:val="both"/>
        <w:rPr>
          <w:rFonts w:ascii="Arial" w:hAnsi="Arial" w:cs="Arial"/>
          <w:sz w:val="24"/>
          <w:lang w:val="en-GB"/>
        </w:rPr>
      </w:pPr>
      <w:r w:rsidRPr="00D31F0D">
        <w:rPr>
          <w:rFonts w:ascii="Arial" w:hAnsi="Arial" w:cs="Arial"/>
          <w:sz w:val="24"/>
          <w:lang w:val="en-GB"/>
        </w:rPr>
        <w:t xml:space="preserve">The choice of academic subjects to be evaluated was based on a comparison of the education program in the field of </w:t>
      </w:r>
      <w:r w:rsidRPr="00D31F0D">
        <w:rPr>
          <w:rFonts w:ascii="Arial" w:hAnsi="Arial" w:cs="Arial"/>
          <w:i/>
          <w:sz w:val="24"/>
          <w:lang w:val="en-GB"/>
        </w:rPr>
        <w:t>Civil Engineering</w:t>
      </w:r>
      <w:r w:rsidRPr="00D31F0D">
        <w:rPr>
          <w:rFonts w:ascii="Arial" w:hAnsi="Arial" w:cs="Arial"/>
          <w:sz w:val="24"/>
          <w:lang w:val="en-GB"/>
        </w:rPr>
        <w:t xml:space="preserve"> with modules and learning units defined in the second phase of the project. The education program proposed by the university cooperating in the project was presented in the form of a matrix of programme learning outcomes relevant for the programme, which are further developed in specific subjects / modules. Learning outcomes have been divided into three categories: knowledge of selected issues, skills and social competences.</w:t>
      </w:r>
    </w:p>
    <w:p w:rsidR="00D31F0D" w:rsidRPr="00D31F0D" w:rsidRDefault="00D31F0D" w:rsidP="00D31F0D">
      <w:pPr>
        <w:spacing w:line="276" w:lineRule="auto"/>
        <w:jc w:val="both"/>
        <w:rPr>
          <w:rFonts w:ascii="Arial" w:hAnsi="Arial" w:cs="Arial"/>
          <w:sz w:val="24"/>
          <w:lang w:val="en-GB"/>
        </w:rPr>
      </w:pPr>
    </w:p>
    <w:p w:rsidR="00D31F0D" w:rsidRDefault="00D31F0D" w:rsidP="00D31F0D">
      <w:pPr>
        <w:spacing w:line="276" w:lineRule="auto"/>
        <w:jc w:val="both"/>
        <w:rPr>
          <w:rFonts w:ascii="Arial" w:hAnsi="Arial" w:cs="Arial"/>
          <w:sz w:val="24"/>
          <w:lang w:val="en-GB"/>
        </w:rPr>
      </w:pPr>
      <w:r w:rsidRPr="00D31F0D">
        <w:rPr>
          <w:rFonts w:ascii="Arial" w:hAnsi="Arial" w:cs="Arial"/>
          <w:sz w:val="24"/>
          <w:lang w:val="en-GB"/>
        </w:rPr>
        <w:t xml:space="preserve">The aforementioned division applied in the education program made it possible to easily select the modules implementing the transversal skills analyzed during the Constructy VET project. </w:t>
      </w:r>
      <w:r w:rsidR="003D0DFD">
        <w:rPr>
          <w:rFonts w:ascii="Arial" w:hAnsi="Arial" w:cs="Arial"/>
          <w:sz w:val="24"/>
          <w:lang w:val="en-GB"/>
        </w:rPr>
        <w:t xml:space="preserve">Two </w:t>
      </w:r>
      <w:r>
        <w:rPr>
          <w:rFonts w:ascii="Arial" w:hAnsi="Arial" w:cs="Arial"/>
          <w:sz w:val="24"/>
          <w:lang w:val="en-GB"/>
        </w:rPr>
        <w:t>of</w:t>
      </w:r>
      <w:r w:rsidRPr="00D31F0D">
        <w:rPr>
          <w:rFonts w:ascii="Arial" w:hAnsi="Arial" w:cs="Arial"/>
          <w:sz w:val="24"/>
          <w:lang w:val="en-GB"/>
        </w:rPr>
        <w:t xml:space="preserve"> </w:t>
      </w:r>
      <w:r w:rsidR="003D0DFD">
        <w:rPr>
          <w:rFonts w:ascii="Arial" w:hAnsi="Arial" w:cs="Arial"/>
          <w:sz w:val="24"/>
          <w:lang w:val="en-GB"/>
        </w:rPr>
        <w:t xml:space="preserve">three </w:t>
      </w:r>
      <w:r w:rsidRPr="00D31F0D">
        <w:rPr>
          <w:rFonts w:ascii="Arial" w:hAnsi="Arial" w:cs="Arial"/>
          <w:sz w:val="24"/>
          <w:lang w:val="en-GB"/>
        </w:rPr>
        <w:t xml:space="preserve">pre-selected modules were chosen during which the combined evaluation method was applied. </w:t>
      </w:r>
      <w:r>
        <w:rPr>
          <w:rFonts w:ascii="Arial" w:hAnsi="Arial" w:cs="Arial"/>
          <w:sz w:val="24"/>
          <w:lang w:val="en-GB"/>
        </w:rPr>
        <w:t>“</w:t>
      </w:r>
      <w:r w:rsidRPr="00D31F0D">
        <w:rPr>
          <w:rFonts w:ascii="Arial" w:hAnsi="Arial" w:cs="Arial"/>
          <w:sz w:val="24"/>
          <w:lang w:val="en-GB"/>
        </w:rPr>
        <w:t>Engineering graphics</w:t>
      </w:r>
      <w:r>
        <w:rPr>
          <w:rFonts w:ascii="Arial" w:hAnsi="Arial" w:cs="Arial"/>
          <w:sz w:val="24"/>
          <w:lang w:val="en-GB"/>
        </w:rPr>
        <w:t>”</w:t>
      </w:r>
      <w:r w:rsidRPr="00D31F0D">
        <w:rPr>
          <w:rFonts w:ascii="Arial" w:hAnsi="Arial" w:cs="Arial"/>
          <w:sz w:val="24"/>
          <w:lang w:val="en-GB"/>
        </w:rPr>
        <w:t xml:space="preserve"> was indicated as the module that implements digital competences especially AutoCad program. </w:t>
      </w:r>
      <w:r>
        <w:rPr>
          <w:rFonts w:ascii="Arial" w:hAnsi="Arial" w:cs="Arial"/>
          <w:sz w:val="24"/>
          <w:lang w:val="en-GB"/>
        </w:rPr>
        <w:t>“</w:t>
      </w:r>
      <w:r w:rsidRPr="00D31F0D">
        <w:rPr>
          <w:rFonts w:ascii="Arial" w:hAnsi="Arial" w:cs="Arial"/>
          <w:sz w:val="24"/>
          <w:lang w:val="en-GB"/>
        </w:rPr>
        <w:t>Technology and organization of construction</w:t>
      </w:r>
      <w:r>
        <w:rPr>
          <w:rFonts w:ascii="Arial" w:hAnsi="Arial" w:cs="Arial"/>
          <w:sz w:val="24"/>
          <w:lang w:val="en-GB"/>
        </w:rPr>
        <w:t>”</w:t>
      </w:r>
      <w:r w:rsidRPr="00D31F0D">
        <w:rPr>
          <w:rFonts w:ascii="Arial" w:hAnsi="Arial" w:cs="Arial"/>
          <w:sz w:val="24"/>
          <w:lang w:val="en-GB"/>
        </w:rPr>
        <w:t xml:space="preserve"> module was to implement elements similar to those defined in project category of management of human resources and team for success orientation. </w:t>
      </w:r>
    </w:p>
    <w:p w:rsidR="00D31F0D" w:rsidRPr="00D31F0D" w:rsidRDefault="00D31F0D" w:rsidP="00D31F0D">
      <w:pPr>
        <w:spacing w:line="276" w:lineRule="auto"/>
        <w:jc w:val="both"/>
        <w:rPr>
          <w:rFonts w:ascii="Arial" w:hAnsi="Arial" w:cs="Arial"/>
          <w:sz w:val="24"/>
          <w:lang w:val="en-GB"/>
        </w:rPr>
      </w:pPr>
    </w:p>
    <w:p w:rsidR="00D31F0D" w:rsidRDefault="00D31F0D" w:rsidP="00D31F0D">
      <w:pPr>
        <w:spacing w:line="276" w:lineRule="auto"/>
        <w:jc w:val="both"/>
        <w:rPr>
          <w:rFonts w:ascii="Arial" w:hAnsi="Arial" w:cs="Arial"/>
          <w:sz w:val="24"/>
          <w:lang w:val="en-GB"/>
        </w:rPr>
      </w:pPr>
      <w:r w:rsidRPr="00D31F0D">
        <w:rPr>
          <w:rFonts w:ascii="Arial" w:hAnsi="Arial" w:cs="Arial"/>
          <w:sz w:val="24"/>
          <w:lang w:val="en-GB"/>
        </w:rPr>
        <w:t>The evaluation of the academic learning process was guided by several key aspects</w:t>
      </w:r>
      <w:r w:rsidR="003D0DFD">
        <w:rPr>
          <w:rFonts w:ascii="Arial" w:hAnsi="Arial" w:cs="Arial"/>
          <w:sz w:val="24"/>
          <w:lang w:val="en-GB"/>
        </w:rPr>
        <w:t xml:space="preserve"> indicated in the methodology</w:t>
      </w:r>
      <w:r w:rsidR="003D0DFD">
        <w:rPr>
          <w:rStyle w:val="Appelnotedebasdep"/>
          <w:rFonts w:ascii="Arial" w:hAnsi="Arial" w:cs="Arial"/>
          <w:sz w:val="24"/>
          <w:lang w:val="en-GB"/>
        </w:rPr>
        <w:footnoteReference w:id="1"/>
      </w:r>
      <w:r w:rsidRPr="00D31F0D">
        <w:rPr>
          <w:rFonts w:ascii="Arial" w:hAnsi="Arial" w:cs="Arial"/>
          <w:i/>
          <w:sz w:val="24"/>
          <w:lang w:val="en-GB"/>
        </w:rPr>
        <w:t>.</w:t>
      </w:r>
      <w:r w:rsidRPr="00D31F0D">
        <w:rPr>
          <w:rFonts w:ascii="Arial" w:hAnsi="Arial" w:cs="Arial"/>
          <w:sz w:val="24"/>
          <w:lang w:val="en-GB"/>
        </w:rPr>
        <w:t xml:space="preserve"> Main purpose is the assessment of learning outcomes</w:t>
      </w:r>
      <w:r w:rsidR="003D0DFD">
        <w:rPr>
          <w:rFonts w:ascii="Arial" w:hAnsi="Arial" w:cs="Arial"/>
          <w:sz w:val="24"/>
          <w:lang w:val="en-GB"/>
        </w:rPr>
        <w:t xml:space="preserve">, the focus is on achievement of new skills, on </w:t>
      </w:r>
      <w:r w:rsidRPr="00D31F0D">
        <w:rPr>
          <w:rFonts w:ascii="Arial" w:hAnsi="Arial" w:cs="Arial"/>
          <w:sz w:val="24"/>
          <w:lang w:val="en-GB"/>
        </w:rPr>
        <w:t>choice of assessment methods and on its’ quality. Another mentioned issue is training provision</w:t>
      </w:r>
      <w:r w:rsidR="003D0DFD">
        <w:rPr>
          <w:rFonts w:ascii="Arial" w:hAnsi="Arial" w:cs="Arial"/>
          <w:sz w:val="24"/>
          <w:lang w:val="en-GB"/>
        </w:rPr>
        <w:t xml:space="preserve">, the object of analysis were: </w:t>
      </w:r>
      <w:r w:rsidRPr="00D31F0D">
        <w:rPr>
          <w:rFonts w:ascii="Arial" w:hAnsi="Arial" w:cs="Arial"/>
          <w:sz w:val="24"/>
          <w:lang w:val="en-GB"/>
        </w:rPr>
        <w:t>accuracy of</w:t>
      </w:r>
      <w:r w:rsidR="003D0DFD">
        <w:rPr>
          <w:rFonts w:ascii="Arial" w:hAnsi="Arial" w:cs="Arial"/>
          <w:sz w:val="24"/>
          <w:lang w:val="en-GB"/>
        </w:rPr>
        <w:t xml:space="preserve"> the </w:t>
      </w:r>
      <w:r w:rsidR="003D0DFD" w:rsidRPr="00D31F0D">
        <w:rPr>
          <w:rFonts w:ascii="Arial" w:hAnsi="Arial" w:cs="Arial"/>
          <w:sz w:val="24"/>
          <w:lang w:val="en-GB"/>
        </w:rPr>
        <w:t>general organization of learning</w:t>
      </w:r>
      <w:r w:rsidR="003D0DFD">
        <w:rPr>
          <w:rFonts w:ascii="Arial" w:hAnsi="Arial" w:cs="Arial"/>
          <w:sz w:val="24"/>
          <w:lang w:val="en-GB"/>
        </w:rPr>
        <w:t>, choice of training methods and pedagogical tools</w:t>
      </w:r>
      <w:r w:rsidRPr="00D31F0D">
        <w:rPr>
          <w:rFonts w:ascii="Arial" w:hAnsi="Arial" w:cs="Arial"/>
          <w:sz w:val="24"/>
          <w:lang w:val="en-GB"/>
        </w:rPr>
        <w:t xml:space="preserve">. </w:t>
      </w:r>
    </w:p>
    <w:p w:rsidR="00D31F0D" w:rsidRPr="00D31F0D" w:rsidRDefault="00D31F0D" w:rsidP="00D31F0D">
      <w:pPr>
        <w:spacing w:line="276" w:lineRule="auto"/>
        <w:jc w:val="both"/>
        <w:rPr>
          <w:rFonts w:ascii="Arial" w:hAnsi="Arial" w:cs="Arial"/>
          <w:sz w:val="24"/>
          <w:lang w:val="en-GB"/>
        </w:rPr>
      </w:pPr>
    </w:p>
    <w:p w:rsidR="00D31F0D" w:rsidRDefault="003D0DFD" w:rsidP="00D31F0D">
      <w:pPr>
        <w:spacing w:line="276" w:lineRule="auto"/>
        <w:jc w:val="both"/>
        <w:rPr>
          <w:rFonts w:ascii="Arial" w:hAnsi="Arial" w:cs="Arial"/>
          <w:bCs/>
          <w:sz w:val="24"/>
          <w:lang w:val="en-US"/>
        </w:rPr>
      </w:pPr>
      <w:r>
        <w:rPr>
          <w:rFonts w:ascii="Arial" w:hAnsi="Arial" w:cs="Arial"/>
          <w:sz w:val="24"/>
          <w:lang w:val="en-GB"/>
        </w:rPr>
        <w:lastRenderedPageBreak/>
        <w:t>For the University, t</w:t>
      </w:r>
      <w:r w:rsidR="00D31F0D" w:rsidRPr="00D31F0D">
        <w:rPr>
          <w:rFonts w:ascii="Arial" w:hAnsi="Arial" w:cs="Arial"/>
          <w:sz w:val="24"/>
          <w:lang w:val="en-GB"/>
        </w:rPr>
        <w:t xml:space="preserve">he conducted research </w:t>
      </w:r>
      <w:r>
        <w:rPr>
          <w:rFonts w:ascii="Arial" w:hAnsi="Arial" w:cs="Arial"/>
          <w:sz w:val="24"/>
          <w:lang w:val="en-GB"/>
        </w:rPr>
        <w:t xml:space="preserve">has proven to be an additional </w:t>
      </w:r>
      <w:r w:rsidR="00D31F0D" w:rsidRPr="00D31F0D">
        <w:rPr>
          <w:rFonts w:ascii="Arial" w:hAnsi="Arial" w:cs="Arial"/>
          <w:sz w:val="24"/>
          <w:lang w:val="en-GB"/>
        </w:rPr>
        <w:t xml:space="preserve">source of knowledge </w:t>
      </w:r>
      <w:r>
        <w:rPr>
          <w:rFonts w:ascii="Arial" w:hAnsi="Arial" w:cs="Arial"/>
          <w:sz w:val="24"/>
          <w:lang w:val="en-GB"/>
        </w:rPr>
        <w:t xml:space="preserve">of </w:t>
      </w:r>
      <w:r w:rsidR="00D31F0D" w:rsidRPr="00D31F0D">
        <w:rPr>
          <w:rFonts w:ascii="Arial" w:hAnsi="Arial" w:cs="Arial"/>
          <w:sz w:val="24"/>
          <w:lang w:val="en-GB"/>
        </w:rPr>
        <w:t xml:space="preserve">students </w:t>
      </w:r>
      <w:r>
        <w:rPr>
          <w:rFonts w:ascii="Arial" w:hAnsi="Arial" w:cs="Arial"/>
          <w:sz w:val="24"/>
          <w:lang w:val="en-GB"/>
        </w:rPr>
        <w:t xml:space="preserve">opinions </w:t>
      </w:r>
      <w:r w:rsidR="00D31F0D" w:rsidRPr="00D31F0D">
        <w:rPr>
          <w:rFonts w:ascii="Arial" w:hAnsi="Arial" w:cs="Arial"/>
          <w:sz w:val="24"/>
          <w:lang w:val="en-GB"/>
        </w:rPr>
        <w:t xml:space="preserve">and their </w:t>
      </w:r>
      <w:r w:rsidR="00D31F0D" w:rsidRPr="00D31F0D">
        <w:rPr>
          <w:rFonts w:ascii="Arial" w:hAnsi="Arial" w:cs="Arial"/>
          <w:bCs/>
          <w:sz w:val="24"/>
          <w:lang w:val="en-US"/>
        </w:rPr>
        <w:t xml:space="preserve">reaction </w:t>
      </w:r>
      <w:r>
        <w:rPr>
          <w:rFonts w:ascii="Arial" w:hAnsi="Arial" w:cs="Arial"/>
          <w:bCs/>
          <w:sz w:val="24"/>
          <w:lang w:val="en-US"/>
        </w:rPr>
        <w:t xml:space="preserve">to education programs, didactic materials, </w:t>
      </w:r>
      <w:r w:rsidR="00D31F0D" w:rsidRPr="00D31F0D">
        <w:rPr>
          <w:rFonts w:ascii="Arial" w:hAnsi="Arial" w:cs="Arial"/>
          <w:bCs/>
          <w:sz w:val="24"/>
          <w:lang w:val="en-US"/>
        </w:rPr>
        <w:t>methods and tools for validation</w:t>
      </w:r>
      <w:r>
        <w:rPr>
          <w:rFonts w:ascii="Arial" w:hAnsi="Arial" w:cs="Arial"/>
          <w:bCs/>
          <w:sz w:val="24"/>
          <w:lang w:val="en-US"/>
        </w:rPr>
        <w:t xml:space="preserve"> of learning outcomes</w:t>
      </w:r>
      <w:r w:rsidR="00D31F0D" w:rsidRPr="00D31F0D">
        <w:rPr>
          <w:rFonts w:ascii="Arial" w:hAnsi="Arial" w:cs="Arial"/>
          <w:bCs/>
          <w:sz w:val="24"/>
          <w:lang w:val="en-US"/>
        </w:rPr>
        <w:t xml:space="preserve">. </w:t>
      </w:r>
      <w:r>
        <w:rPr>
          <w:rFonts w:ascii="Arial" w:hAnsi="Arial" w:cs="Arial"/>
          <w:bCs/>
          <w:sz w:val="24"/>
          <w:lang w:val="en-US"/>
        </w:rPr>
        <w:t xml:space="preserve">The study also allowed to </w:t>
      </w:r>
      <w:r w:rsidR="00D31F0D" w:rsidRPr="00D31F0D">
        <w:rPr>
          <w:rFonts w:ascii="Arial" w:hAnsi="Arial" w:cs="Arial"/>
          <w:bCs/>
          <w:sz w:val="24"/>
          <w:lang w:val="en-US"/>
        </w:rPr>
        <w:t>learn</w:t>
      </w:r>
      <w:r>
        <w:rPr>
          <w:rFonts w:ascii="Arial" w:hAnsi="Arial" w:cs="Arial"/>
          <w:bCs/>
          <w:sz w:val="24"/>
          <w:lang w:val="en-US"/>
        </w:rPr>
        <w:t xml:space="preserve"> more</w:t>
      </w:r>
      <w:r w:rsidR="00D31F0D" w:rsidRPr="00D31F0D">
        <w:rPr>
          <w:rFonts w:ascii="Arial" w:hAnsi="Arial" w:cs="Arial"/>
          <w:bCs/>
          <w:sz w:val="24"/>
          <w:lang w:val="en-US"/>
        </w:rPr>
        <w:t xml:space="preserve"> about the educational needs of </w:t>
      </w:r>
      <w:r w:rsidR="00D31F0D" w:rsidRPr="00D31F0D">
        <w:rPr>
          <w:rFonts w:ascii="Arial" w:hAnsi="Arial" w:cs="Arial"/>
          <w:bCs/>
          <w:i/>
          <w:sz w:val="24"/>
          <w:lang w:val="en-US"/>
        </w:rPr>
        <w:t>Civil engineering</w:t>
      </w:r>
      <w:r w:rsidR="00D31F0D" w:rsidRPr="00D31F0D">
        <w:rPr>
          <w:rFonts w:ascii="Arial" w:hAnsi="Arial" w:cs="Arial"/>
          <w:bCs/>
          <w:sz w:val="24"/>
          <w:lang w:val="en-US"/>
        </w:rPr>
        <w:t xml:space="preserve"> students and their</w:t>
      </w:r>
      <w:r>
        <w:rPr>
          <w:rFonts w:ascii="Arial" w:hAnsi="Arial" w:cs="Arial"/>
          <w:bCs/>
          <w:sz w:val="24"/>
          <w:lang w:val="en-US"/>
        </w:rPr>
        <w:t xml:space="preserve"> </w:t>
      </w:r>
      <w:r w:rsidR="00D31F0D" w:rsidRPr="00D31F0D">
        <w:rPr>
          <w:rFonts w:ascii="Arial" w:hAnsi="Arial" w:cs="Arial"/>
          <w:bCs/>
          <w:sz w:val="24"/>
          <w:lang w:val="en-US"/>
        </w:rPr>
        <w:t xml:space="preserve">self-assessment </w:t>
      </w:r>
      <w:r>
        <w:rPr>
          <w:rFonts w:ascii="Arial" w:hAnsi="Arial" w:cs="Arial"/>
          <w:bCs/>
          <w:sz w:val="24"/>
          <w:lang w:val="en-US"/>
        </w:rPr>
        <w:t xml:space="preserve">of </w:t>
      </w:r>
      <w:r w:rsidR="00D31F0D" w:rsidRPr="00D31F0D">
        <w:rPr>
          <w:rFonts w:ascii="Arial" w:hAnsi="Arial" w:cs="Arial"/>
          <w:bCs/>
          <w:sz w:val="24"/>
          <w:lang w:val="en-US"/>
        </w:rPr>
        <w:t>transversal competences.</w:t>
      </w:r>
    </w:p>
    <w:p w:rsidR="003D0DFD" w:rsidRPr="00D31F0D" w:rsidRDefault="003D0DFD" w:rsidP="00D31F0D">
      <w:pPr>
        <w:spacing w:line="276" w:lineRule="auto"/>
        <w:jc w:val="both"/>
        <w:rPr>
          <w:rFonts w:ascii="Arial" w:hAnsi="Arial" w:cs="Arial"/>
          <w:bCs/>
          <w:sz w:val="24"/>
          <w:lang w:val="en-US"/>
        </w:rPr>
      </w:pPr>
    </w:p>
    <w:p w:rsidR="00D31F0D" w:rsidRPr="00D31F0D" w:rsidRDefault="00D31F0D" w:rsidP="00D31F0D">
      <w:pPr>
        <w:spacing w:line="276" w:lineRule="auto"/>
        <w:jc w:val="both"/>
        <w:rPr>
          <w:rFonts w:ascii="Arial" w:hAnsi="Arial" w:cs="Arial"/>
          <w:sz w:val="24"/>
          <w:lang w:val="en-GB"/>
        </w:rPr>
      </w:pPr>
      <w:r w:rsidRPr="00D31F0D">
        <w:rPr>
          <w:rFonts w:ascii="Arial" w:hAnsi="Arial" w:cs="Arial"/>
          <w:sz w:val="24"/>
          <w:lang w:val="en-GB"/>
        </w:rPr>
        <w:t>The first stage of the research was to consult the content of surveys with lecturers at the university. As a result, modifications and additions to the surveys have been made:</w:t>
      </w:r>
    </w:p>
    <w:p w:rsidR="00D31F0D" w:rsidRPr="00D31F0D" w:rsidRDefault="00D31F0D" w:rsidP="00D31F0D">
      <w:pPr>
        <w:numPr>
          <w:ilvl w:val="0"/>
          <w:numId w:val="47"/>
        </w:numPr>
        <w:spacing w:before="100" w:after="200" w:line="276" w:lineRule="auto"/>
        <w:jc w:val="both"/>
        <w:rPr>
          <w:rFonts w:ascii="Arial" w:hAnsi="Arial" w:cs="Arial"/>
          <w:sz w:val="24"/>
          <w:lang w:val="en-US"/>
        </w:rPr>
      </w:pPr>
      <w:r w:rsidRPr="00D31F0D">
        <w:rPr>
          <w:rFonts w:ascii="Arial" w:hAnsi="Arial" w:cs="Arial"/>
          <w:b/>
          <w:sz w:val="24"/>
          <w:lang w:val="en-GB"/>
        </w:rPr>
        <w:t>the environment impact</w:t>
      </w:r>
      <w:r w:rsidRPr="00D31F0D">
        <w:rPr>
          <w:rFonts w:ascii="Arial" w:hAnsi="Arial" w:cs="Arial"/>
          <w:sz w:val="24"/>
          <w:lang w:val="en-GB"/>
        </w:rPr>
        <w:t xml:space="preserve">, excluding learners satisfaction, such as employers satisfaction and usefulness of new skills on jobs is an aspect that was omitted in the study due to inadequacy in relation to the evaluation of academic education. </w:t>
      </w:r>
      <w:r w:rsidRPr="00D31F0D">
        <w:rPr>
          <w:rFonts w:ascii="Arial" w:hAnsi="Arial" w:cs="Arial"/>
          <w:sz w:val="24"/>
          <w:lang w:val="en-US"/>
        </w:rPr>
        <w:t xml:space="preserve">Therefore, when planning the assessment, interviews with a trainee and interview with a partner / co-worker of the trainee were not carried out; </w:t>
      </w:r>
    </w:p>
    <w:p w:rsidR="00D31F0D" w:rsidRPr="00D31F0D" w:rsidRDefault="00D31F0D" w:rsidP="00D31F0D">
      <w:pPr>
        <w:numPr>
          <w:ilvl w:val="0"/>
          <w:numId w:val="47"/>
        </w:numPr>
        <w:spacing w:before="100" w:after="200" w:line="276" w:lineRule="auto"/>
        <w:jc w:val="both"/>
        <w:rPr>
          <w:rFonts w:ascii="Arial" w:hAnsi="Arial" w:cs="Arial"/>
          <w:b/>
          <w:sz w:val="24"/>
          <w:lang w:val="en-US"/>
        </w:rPr>
      </w:pPr>
      <w:r w:rsidRPr="00D31F0D">
        <w:rPr>
          <w:rFonts w:ascii="Arial" w:hAnsi="Arial" w:cs="Arial"/>
          <w:sz w:val="24"/>
          <w:lang w:val="en-US"/>
        </w:rPr>
        <w:t xml:space="preserve">questions about </w:t>
      </w:r>
      <w:r w:rsidRPr="00D31F0D">
        <w:rPr>
          <w:rFonts w:ascii="Arial" w:hAnsi="Arial" w:cs="Arial"/>
          <w:b/>
          <w:sz w:val="24"/>
          <w:lang w:val="en-US"/>
        </w:rPr>
        <w:t xml:space="preserve">motivation to participate in classes - </w:t>
      </w:r>
      <w:r w:rsidRPr="00D31F0D">
        <w:rPr>
          <w:rFonts w:ascii="Arial" w:hAnsi="Arial" w:cs="Arial"/>
          <w:sz w:val="24"/>
          <w:lang w:val="en-US"/>
        </w:rPr>
        <w:t>participation of students in the classes and passing the exam is a condition for continuing education in the chosen field</w:t>
      </w:r>
      <w:r>
        <w:rPr>
          <w:rFonts w:ascii="Arial" w:hAnsi="Arial" w:cs="Arial"/>
          <w:sz w:val="24"/>
          <w:lang w:val="en-US"/>
        </w:rPr>
        <w:t xml:space="preserve"> – therefore these questions were excluded from the survey</w:t>
      </w:r>
      <w:r w:rsidRPr="00D31F0D">
        <w:rPr>
          <w:rFonts w:ascii="Arial" w:hAnsi="Arial" w:cs="Arial"/>
          <w:sz w:val="24"/>
          <w:lang w:val="en-US"/>
        </w:rPr>
        <w:t>;</w:t>
      </w:r>
    </w:p>
    <w:p w:rsidR="00D31F0D" w:rsidRPr="00D31F0D" w:rsidRDefault="00CF1510" w:rsidP="00D31F0D">
      <w:pPr>
        <w:numPr>
          <w:ilvl w:val="0"/>
          <w:numId w:val="47"/>
        </w:numPr>
        <w:spacing w:before="100" w:after="200" w:line="276" w:lineRule="auto"/>
        <w:jc w:val="both"/>
        <w:rPr>
          <w:rFonts w:ascii="Arial" w:hAnsi="Arial" w:cs="Arial"/>
          <w:sz w:val="24"/>
          <w:lang w:val="en-US"/>
        </w:rPr>
      </w:pPr>
      <w:r>
        <w:rPr>
          <w:rFonts w:ascii="Arial" w:hAnsi="Arial" w:cs="Arial"/>
          <w:b/>
          <w:sz w:val="24"/>
          <w:lang w:val="en-US"/>
        </w:rPr>
        <w:t xml:space="preserve">consulting and filling in </w:t>
      </w:r>
      <w:r w:rsidR="00D31F0D" w:rsidRPr="00D31F0D">
        <w:rPr>
          <w:rFonts w:ascii="Arial" w:hAnsi="Arial" w:cs="Arial"/>
          <w:b/>
          <w:sz w:val="24"/>
          <w:lang w:val="en-US"/>
        </w:rPr>
        <w:t xml:space="preserve">the learning outcomes </w:t>
      </w:r>
      <w:r w:rsidR="00D31F0D" w:rsidRPr="00D31F0D">
        <w:rPr>
          <w:rFonts w:ascii="Arial" w:hAnsi="Arial" w:cs="Arial"/>
          <w:sz w:val="24"/>
          <w:lang w:val="en-US"/>
        </w:rPr>
        <w:t>for chosen module</w:t>
      </w:r>
      <w:r>
        <w:rPr>
          <w:rFonts w:ascii="Arial" w:hAnsi="Arial" w:cs="Arial"/>
          <w:sz w:val="24"/>
          <w:lang w:val="en-US"/>
        </w:rPr>
        <w:t>s</w:t>
      </w:r>
      <w:r w:rsidR="00D31F0D" w:rsidRPr="00D31F0D">
        <w:rPr>
          <w:rFonts w:ascii="Arial" w:hAnsi="Arial" w:cs="Arial"/>
          <w:sz w:val="24"/>
          <w:lang w:val="en-US"/>
        </w:rPr>
        <w:t xml:space="preserve"> on the basis of </w:t>
      </w:r>
      <w:r w:rsidR="00D31F0D" w:rsidRPr="00D31F0D">
        <w:rPr>
          <w:rFonts w:ascii="Arial" w:hAnsi="Arial" w:cs="Arial"/>
          <w:sz w:val="24"/>
          <w:lang w:val="en-GB"/>
        </w:rPr>
        <w:t>the subject syllabi.</w:t>
      </w:r>
    </w:p>
    <w:p w:rsidR="00D31F0D" w:rsidRPr="00D31F0D" w:rsidRDefault="00D31F0D" w:rsidP="00D31F0D">
      <w:pPr>
        <w:spacing w:line="276" w:lineRule="auto"/>
        <w:jc w:val="both"/>
        <w:rPr>
          <w:rFonts w:ascii="Arial" w:hAnsi="Arial" w:cs="Arial"/>
          <w:b/>
          <w:sz w:val="24"/>
          <w:lang w:val="en-US"/>
        </w:rPr>
      </w:pPr>
    </w:p>
    <w:p w:rsidR="00D31F0D" w:rsidRDefault="00D31F0D" w:rsidP="00D31F0D">
      <w:pPr>
        <w:spacing w:line="276" w:lineRule="auto"/>
        <w:jc w:val="both"/>
        <w:rPr>
          <w:rFonts w:ascii="Arial" w:hAnsi="Arial" w:cs="Arial"/>
          <w:sz w:val="24"/>
          <w:lang w:val="en-GB"/>
        </w:rPr>
      </w:pPr>
      <w:r w:rsidRPr="00D31F0D">
        <w:rPr>
          <w:rFonts w:ascii="Arial" w:hAnsi="Arial" w:cs="Arial"/>
          <w:sz w:val="24"/>
          <w:lang w:val="en-GB"/>
        </w:rPr>
        <w:t xml:space="preserve">The information was </w:t>
      </w:r>
      <w:r w:rsidR="00CF1510">
        <w:rPr>
          <w:rFonts w:ascii="Arial" w:hAnsi="Arial" w:cs="Arial"/>
          <w:sz w:val="24"/>
          <w:lang w:val="en-GB"/>
        </w:rPr>
        <w:t xml:space="preserve">collected using </w:t>
      </w:r>
      <w:r w:rsidRPr="00D31F0D">
        <w:rPr>
          <w:rFonts w:ascii="Arial" w:hAnsi="Arial" w:cs="Arial"/>
          <w:sz w:val="24"/>
          <w:lang w:val="en-GB"/>
        </w:rPr>
        <w:t xml:space="preserve">paper surveys among students before the first classes, after the end of classes and after the exam. Initially filling </w:t>
      </w:r>
      <w:r w:rsidR="00CF1510">
        <w:rPr>
          <w:rFonts w:ascii="Arial" w:hAnsi="Arial" w:cs="Arial"/>
          <w:sz w:val="24"/>
          <w:lang w:val="en-GB"/>
        </w:rPr>
        <w:t xml:space="preserve">out surveys was planned using on-line </w:t>
      </w:r>
      <w:r w:rsidRPr="00D31F0D">
        <w:rPr>
          <w:rFonts w:ascii="Arial" w:hAnsi="Arial" w:cs="Arial"/>
          <w:sz w:val="24"/>
          <w:lang w:val="en-GB"/>
        </w:rPr>
        <w:t>form</w:t>
      </w:r>
      <w:r w:rsidR="00CF1510">
        <w:rPr>
          <w:rFonts w:ascii="Arial" w:hAnsi="Arial" w:cs="Arial"/>
          <w:sz w:val="24"/>
          <w:lang w:val="en-GB"/>
        </w:rPr>
        <w:t>s, however after consultations with the university they were not used</w:t>
      </w:r>
      <w:r w:rsidRPr="00D31F0D">
        <w:rPr>
          <w:rFonts w:ascii="Arial" w:hAnsi="Arial" w:cs="Arial"/>
          <w:sz w:val="24"/>
          <w:lang w:val="en-GB"/>
        </w:rPr>
        <w:t>.</w:t>
      </w:r>
      <w:r w:rsidR="00CF1510">
        <w:rPr>
          <w:rFonts w:ascii="Arial" w:hAnsi="Arial" w:cs="Arial"/>
          <w:sz w:val="24"/>
          <w:lang w:val="en-GB"/>
        </w:rPr>
        <w:t xml:space="preserve"> Previous experiences of using on-line surveys were discouraging.</w:t>
      </w:r>
      <w:r w:rsidRPr="00D31F0D">
        <w:rPr>
          <w:rFonts w:ascii="Arial" w:hAnsi="Arial" w:cs="Arial"/>
          <w:sz w:val="24"/>
          <w:lang w:val="en-GB"/>
        </w:rPr>
        <w:t xml:space="preserve"> As a disadvantage of proposed solution, low return rate of on-line surveys was given. However, using </w:t>
      </w:r>
      <w:r w:rsidR="00CF1510">
        <w:rPr>
          <w:rFonts w:ascii="Arial" w:hAnsi="Arial" w:cs="Arial"/>
          <w:sz w:val="24"/>
          <w:lang w:val="en-GB"/>
        </w:rPr>
        <w:t xml:space="preserve">on-line </w:t>
      </w:r>
      <w:r w:rsidRPr="00D31F0D">
        <w:rPr>
          <w:rFonts w:ascii="Arial" w:hAnsi="Arial" w:cs="Arial"/>
          <w:sz w:val="24"/>
          <w:lang w:val="en-GB"/>
        </w:rPr>
        <w:t>forms</w:t>
      </w:r>
      <w:r w:rsidR="00CF1510">
        <w:rPr>
          <w:rFonts w:ascii="Arial" w:hAnsi="Arial" w:cs="Arial"/>
          <w:sz w:val="24"/>
          <w:lang w:val="en-GB"/>
        </w:rPr>
        <w:t>,</w:t>
      </w:r>
      <w:r w:rsidRPr="00D31F0D">
        <w:rPr>
          <w:rFonts w:ascii="Arial" w:hAnsi="Arial" w:cs="Arial"/>
          <w:sz w:val="24"/>
          <w:lang w:val="en-GB"/>
        </w:rPr>
        <w:t xml:space="preserve"> as a tool would allow for more accurate data on variables throughout the study period in the opinion of each student surveyed. In all surveys conducted, open-ended question were asked as well as single choice and multiple-choice questions.</w:t>
      </w:r>
    </w:p>
    <w:p w:rsidR="00D31F0D" w:rsidRPr="00D31F0D" w:rsidRDefault="00D31F0D" w:rsidP="00D31F0D">
      <w:pPr>
        <w:spacing w:line="276" w:lineRule="auto"/>
        <w:jc w:val="both"/>
        <w:rPr>
          <w:rFonts w:ascii="Arial" w:hAnsi="Arial" w:cs="Arial"/>
          <w:sz w:val="24"/>
          <w:lang w:val="en-GB"/>
        </w:rPr>
      </w:pPr>
    </w:p>
    <w:p w:rsidR="00D31F0D" w:rsidRDefault="00D31F0D" w:rsidP="00D31F0D">
      <w:pPr>
        <w:spacing w:line="276" w:lineRule="auto"/>
        <w:jc w:val="both"/>
        <w:rPr>
          <w:rFonts w:ascii="Arial" w:hAnsi="Arial" w:cs="Arial"/>
          <w:sz w:val="24"/>
          <w:lang w:val="en-GB"/>
        </w:rPr>
      </w:pPr>
      <w:r w:rsidRPr="00D31F0D">
        <w:rPr>
          <w:rFonts w:ascii="Arial" w:hAnsi="Arial" w:cs="Arial"/>
          <w:sz w:val="24"/>
          <w:lang w:val="en-GB"/>
        </w:rPr>
        <w:t xml:space="preserve">The analysis was carried out during the second semester of </w:t>
      </w:r>
      <w:r w:rsidRPr="00D31F0D">
        <w:rPr>
          <w:rFonts w:ascii="Arial" w:hAnsi="Arial" w:cs="Arial"/>
          <w:i/>
          <w:sz w:val="24"/>
          <w:lang w:val="en-GB"/>
        </w:rPr>
        <w:t xml:space="preserve">Civil engineering. </w:t>
      </w:r>
      <w:r w:rsidRPr="00D31F0D">
        <w:rPr>
          <w:rFonts w:ascii="Arial" w:hAnsi="Arial" w:cs="Arial"/>
          <w:sz w:val="24"/>
          <w:lang w:val="en-GB"/>
        </w:rPr>
        <w:t xml:space="preserve">Pre-training survey was conducted in February and March this year. Post-training survey was carried out at the end of the course, i.e. in April and May. Post-assessment survey was carried out in May and June 2018. </w:t>
      </w:r>
      <w:r w:rsidR="00CF1510">
        <w:rPr>
          <w:rFonts w:ascii="Arial" w:hAnsi="Arial" w:cs="Arial"/>
          <w:sz w:val="24"/>
          <w:lang w:val="en-GB"/>
        </w:rPr>
        <w:t>The table below shows the numbers of surveys collected and the basic metrics of the surveyed group.</w:t>
      </w:r>
    </w:p>
    <w:p w:rsidR="00CF1510" w:rsidRDefault="00CF1510" w:rsidP="00D31F0D">
      <w:pPr>
        <w:spacing w:line="276" w:lineRule="auto"/>
        <w:jc w:val="both"/>
        <w:rPr>
          <w:rFonts w:ascii="Arial" w:hAnsi="Arial" w:cs="Arial"/>
          <w:sz w:val="24"/>
          <w:lang w:val="en-GB"/>
        </w:rPr>
      </w:pPr>
    </w:p>
    <w:p w:rsidR="00CF1510" w:rsidRDefault="00CF1510" w:rsidP="00D31F0D">
      <w:pPr>
        <w:spacing w:line="276" w:lineRule="auto"/>
        <w:jc w:val="both"/>
        <w:rPr>
          <w:rFonts w:ascii="Arial" w:hAnsi="Arial" w:cs="Arial"/>
          <w:sz w:val="24"/>
          <w:lang w:val="en-GB"/>
        </w:rPr>
      </w:pPr>
    </w:p>
    <w:p w:rsidR="00CF1510" w:rsidRDefault="00CF1510" w:rsidP="00D31F0D">
      <w:pPr>
        <w:spacing w:line="276" w:lineRule="auto"/>
        <w:jc w:val="both"/>
        <w:rPr>
          <w:rFonts w:ascii="Arial" w:hAnsi="Arial" w:cs="Arial"/>
          <w:sz w:val="24"/>
          <w:lang w:val="en-GB"/>
        </w:rPr>
      </w:pPr>
    </w:p>
    <w:p w:rsidR="00CF1510" w:rsidRDefault="00CF1510" w:rsidP="00D31F0D">
      <w:pPr>
        <w:spacing w:line="276" w:lineRule="auto"/>
        <w:jc w:val="both"/>
        <w:rPr>
          <w:rFonts w:ascii="Arial" w:hAnsi="Arial" w:cs="Arial"/>
          <w:sz w:val="24"/>
          <w:lang w:val="en-GB"/>
        </w:rPr>
      </w:pPr>
    </w:p>
    <w:p w:rsidR="00CF1510" w:rsidRDefault="00CF1510" w:rsidP="00D31F0D">
      <w:pPr>
        <w:spacing w:line="276" w:lineRule="auto"/>
        <w:jc w:val="both"/>
        <w:rPr>
          <w:rFonts w:ascii="Arial" w:hAnsi="Arial" w:cs="Arial"/>
          <w:sz w:val="24"/>
          <w:lang w:val="en-GB"/>
        </w:rPr>
      </w:pPr>
    </w:p>
    <w:p w:rsidR="00CF1510" w:rsidRDefault="00CF1510" w:rsidP="00D31F0D">
      <w:pPr>
        <w:spacing w:line="276" w:lineRule="auto"/>
        <w:jc w:val="both"/>
        <w:rPr>
          <w:rFonts w:ascii="Arial" w:hAnsi="Arial" w:cs="Arial"/>
          <w:sz w:val="24"/>
          <w:lang w:val="en-GB"/>
        </w:rPr>
      </w:pPr>
    </w:p>
    <w:p w:rsidR="00CF1510" w:rsidRPr="00D31F0D" w:rsidRDefault="00836E8C" w:rsidP="00D31F0D">
      <w:pPr>
        <w:spacing w:line="276" w:lineRule="auto"/>
        <w:jc w:val="both"/>
        <w:rPr>
          <w:rFonts w:ascii="Arial" w:hAnsi="Arial" w:cs="Arial"/>
          <w:sz w:val="24"/>
          <w:lang w:val="en-GB"/>
        </w:rPr>
      </w:pPr>
      <w:r>
        <w:rPr>
          <w:rFonts w:ascii="Arial" w:hAnsi="Arial" w:cs="Arial"/>
          <w:sz w:val="24"/>
          <w:lang w:val="en-GB"/>
        </w:rPr>
        <w:lastRenderedPageBreak/>
        <w:t>Table 6</w:t>
      </w:r>
      <w:r w:rsidR="00CF1510">
        <w:rPr>
          <w:rFonts w:ascii="Arial" w:hAnsi="Arial" w:cs="Arial"/>
          <w:sz w:val="24"/>
          <w:lang w:val="en-GB"/>
        </w:rPr>
        <w:t>. Collected surveys and basic metrics of the surveyed group in WSEiZ</w:t>
      </w:r>
    </w:p>
    <w:tbl>
      <w:tblPr>
        <w:tblW w:w="9093" w:type="dxa"/>
        <w:tblInd w:w="144" w:type="dxa"/>
        <w:tblCellMar>
          <w:left w:w="0" w:type="dxa"/>
          <w:right w:w="0" w:type="dxa"/>
        </w:tblCellMar>
        <w:tblLook w:val="04A0" w:firstRow="1" w:lastRow="0" w:firstColumn="1" w:lastColumn="0" w:noHBand="0" w:noVBand="1"/>
      </w:tblPr>
      <w:tblGrid>
        <w:gridCol w:w="2121"/>
        <w:gridCol w:w="1168"/>
        <w:gridCol w:w="1200"/>
        <w:gridCol w:w="1663"/>
        <w:gridCol w:w="1316"/>
        <w:gridCol w:w="1625"/>
      </w:tblGrid>
      <w:tr w:rsidR="00D31F0D" w:rsidRPr="00D31F0D" w:rsidTr="004E7911">
        <w:trPr>
          <w:trHeight w:val="1116"/>
        </w:trPr>
        <w:tc>
          <w:tcPr>
            <w:tcW w:w="2694" w:type="dxa"/>
            <w:tcBorders>
              <w:top w:val="single" w:sz="8" w:space="0" w:color="FFFFFF"/>
              <w:left w:val="single" w:sz="8" w:space="0" w:color="FFFFFF"/>
              <w:bottom w:val="single" w:sz="24" w:space="0" w:color="FFFFFF"/>
              <w:right w:val="single" w:sz="8" w:space="0" w:color="FFFFFF"/>
            </w:tcBorders>
            <w:shd w:val="clear" w:color="auto" w:fill="629DD1"/>
            <w:tcMar>
              <w:top w:w="72" w:type="dxa"/>
              <w:left w:w="144" w:type="dxa"/>
              <w:bottom w:w="72" w:type="dxa"/>
              <w:right w:w="144" w:type="dxa"/>
            </w:tcMar>
            <w:hideMark/>
          </w:tcPr>
          <w:p w:rsidR="00D31F0D" w:rsidRPr="00CF1510" w:rsidRDefault="00D31F0D" w:rsidP="00D31F0D">
            <w:pPr>
              <w:spacing w:line="276" w:lineRule="auto"/>
              <w:jc w:val="both"/>
              <w:rPr>
                <w:rFonts w:ascii="Arial" w:hAnsi="Arial" w:cs="Arial"/>
                <w:b/>
                <w:sz w:val="24"/>
                <w:lang w:val="en-GB"/>
              </w:rPr>
            </w:pPr>
          </w:p>
        </w:tc>
        <w:tc>
          <w:tcPr>
            <w:tcW w:w="308" w:type="dxa"/>
            <w:tcBorders>
              <w:top w:val="single" w:sz="8" w:space="0" w:color="FFFFFF"/>
              <w:left w:val="single" w:sz="8" w:space="0" w:color="FFFFFF"/>
              <w:bottom w:val="single" w:sz="24" w:space="0" w:color="FFFFFF"/>
              <w:right w:val="single" w:sz="8" w:space="0" w:color="FFFFFF"/>
            </w:tcBorders>
            <w:shd w:val="clear" w:color="auto" w:fill="629DD1"/>
            <w:tcMar>
              <w:top w:w="72" w:type="dxa"/>
              <w:left w:w="144" w:type="dxa"/>
              <w:bottom w:w="72" w:type="dxa"/>
              <w:right w:w="144" w:type="dxa"/>
            </w:tcMar>
            <w:hideMark/>
          </w:tcPr>
          <w:p w:rsidR="00D31F0D" w:rsidRPr="00D31F0D" w:rsidRDefault="00D31F0D" w:rsidP="004E7911">
            <w:pPr>
              <w:spacing w:line="276" w:lineRule="auto"/>
              <w:jc w:val="center"/>
              <w:rPr>
                <w:rFonts w:ascii="Arial" w:hAnsi="Arial" w:cs="Arial"/>
                <w:sz w:val="24"/>
              </w:rPr>
            </w:pPr>
            <w:r w:rsidRPr="00D31F0D">
              <w:rPr>
                <w:rFonts w:ascii="Arial" w:hAnsi="Arial" w:cs="Arial"/>
                <w:b/>
                <w:bCs/>
                <w:sz w:val="24"/>
              </w:rPr>
              <w:t>Pre - training survey</w:t>
            </w:r>
          </w:p>
        </w:tc>
        <w:tc>
          <w:tcPr>
            <w:tcW w:w="1236" w:type="dxa"/>
            <w:tcBorders>
              <w:top w:val="single" w:sz="8" w:space="0" w:color="FFFFFF"/>
              <w:left w:val="single" w:sz="8" w:space="0" w:color="FFFFFF"/>
              <w:bottom w:val="single" w:sz="24" w:space="0" w:color="FFFFFF"/>
              <w:right w:val="single" w:sz="8" w:space="0" w:color="FFFFFF"/>
            </w:tcBorders>
            <w:shd w:val="clear" w:color="auto" w:fill="629DD1"/>
            <w:tcMar>
              <w:top w:w="72" w:type="dxa"/>
              <w:left w:w="144" w:type="dxa"/>
              <w:bottom w:w="72" w:type="dxa"/>
              <w:right w:w="144" w:type="dxa"/>
            </w:tcMar>
            <w:hideMark/>
          </w:tcPr>
          <w:p w:rsidR="00D31F0D" w:rsidRPr="00D31F0D" w:rsidRDefault="00D31F0D" w:rsidP="004E7911">
            <w:pPr>
              <w:spacing w:line="276" w:lineRule="auto"/>
              <w:jc w:val="center"/>
              <w:rPr>
                <w:rFonts w:ascii="Arial" w:hAnsi="Arial" w:cs="Arial"/>
                <w:sz w:val="24"/>
              </w:rPr>
            </w:pPr>
            <w:r w:rsidRPr="00D31F0D">
              <w:rPr>
                <w:rFonts w:ascii="Arial" w:hAnsi="Arial" w:cs="Arial"/>
                <w:b/>
                <w:bCs/>
                <w:sz w:val="24"/>
              </w:rPr>
              <w:t>Post-training survey</w:t>
            </w:r>
          </w:p>
        </w:tc>
        <w:tc>
          <w:tcPr>
            <w:tcW w:w="1663" w:type="dxa"/>
            <w:tcBorders>
              <w:top w:val="single" w:sz="8" w:space="0" w:color="FFFFFF"/>
              <w:left w:val="single" w:sz="8" w:space="0" w:color="FFFFFF"/>
              <w:bottom w:val="single" w:sz="24" w:space="0" w:color="FFFFFF"/>
              <w:right w:val="single" w:sz="8" w:space="0" w:color="FFFFFF"/>
            </w:tcBorders>
            <w:shd w:val="clear" w:color="auto" w:fill="629DD1"/>
            <w:tcMar>
              <w:top w:w="72" w:type="dxa"/>
              <w:left w:w="144" w:type="dxa"/>
              <w:bottom w:w="72" w:type="dxa"/>
              <w:right w:w="144" w:type="dxa"/>
            </w:tcMar>
            <w:hideMark/>
          </w:tcPr>
          <w:p w:rsidR="00D31F0D" w:rsidRPr="00D31F0D" w:rsidRDefault="00D31F0D" w:rsidP="004E7911">
            <w:pPr>
              <w:spacing w:line="276" w:lineRule="auto"/>
              <w:jc w:val="center"/>
              <w:rPr>
                <w:rFonts w:ascii="Arial" w:hAnsi="Arial" w:cs="Arial"/>
                <w:sz w:val="24"/>
              </w:rPr>
            </w:pPr>
            <w:r w:rsidRPr="00D31F0D">
              <w:rPr>
                <w:rFonts w:ascii="Arial" w:hAnsi="Arial" w:cs="Arial"/>
                <w:b/>
                <w:bCs/>
                <w:sz w:val="24"/>
              </w:rPr>
              <w:t>Post -assessment survey</w:t>
            </w:r>
          </w:p>
        </w:tc>
        <w:tc>
          <w:tcPr>
            <w:tcW w:w="1346" w:type="dxa"/>
            <w:tcBorders>
              <w:top w:val="single" w:sz="8" w:space="0" w:color="FFFFFF"/>
              <w:left w:val="single" w:sz="8" w:space="0" w:color="FFFFFF"/>
              <w:bottom w:val="single" w:sz="24" w:space="0" w:color="FFFFFF"/>
              <w:right w:val="single" w:sz="8" w:space="0" w:color="FFFFFF"/>
            </w:tcBorders>
            <w:shd w:val="clear" w:color="auto" w:fill="629DD1"/>
            <w:tcMar>
              <w:top w:w="72" w:type="dxa"/>
              <w:left w:w="144" w:type="dxa"/>
              <w:bottom w:w="72" w:type="dxa"/>
              <w:right w:w="144" w:type="dxa"/>
            </w:tcMar>
            <w:hideMark/>
          </w:tcPr>
          <w:p w:rsidR="00D31F0D" w:rsidRPr="00D31F0D" w:rsidRDefault="00D31F0D" w:rsidP="004E7911">
            <w:pPr>
              <w:spacing w:line="276" w:lineRule="auto"/>
              <w:jc w:val="center"/>
              <w:rPr>
                <w:rFonts w:ascii="Arial" w:hAnsi="Arial" w:cs="Arial"/>
                <w:sz w:val="24"/>
              </w:rPr>
            </w:pPr>
            <w:r w:rsidRPr="00D31F0D">
              <w:rPr>
                <w:rFonts w:ascii="Arial" w:hAnsi="Arial" w:cs="Arial"/>
                <w:b/>
                <w:bCs/>
                <w:sz w:val="24"/>
              </w:rPr>
              <w:t>Age of students</w:t>
            </w:r>
          </w:p>
        </w:tc>
        <w:tc>
          <w:tcPr>
            <w:tcW w:w="1846" w:type="dxa"/>
            <w:tcBorders>
              <w:top w:val="single" w:sz="8" w:space="0" w:color="FFFFFF"/>
              <w:left w:val="single" w:sz="8" w:space="0" w:color="FFFFFF"/>
              <w:bottom w:val="single" w:sz="24" w:space="0" w:color="FFFFFF"/>
              <w:right w:val="single" w:sz="8" w:space="0" w:color="FFFFFF"/>
            </w:tcBorders>
            <w:shd w:val="clear" w:color="auto" w:fill="629DD1"/>
            <w:tcMar>
              <w:top w:w="72" w:type="dxa"/>
              <w:left w:w="144" w:type="dxa"/>
              <w:bottom w:w="72" w:type="dxa"/>
              <w:right w:w="144" w:type="dxa"/>
            </w:tcMar>
            <w:hideMark/>
          </w:tcPr>
          <w:p w:rsidR="00D31F0D" w:rsidRPr="00D31F0D" w:rsidRDefault="00D31F0D" w:rsidP="004E7911">
            <w:pPr>
              <w:spacing w:line="276" w:lineRule="auto"/>
              <w:jc w:val="center"/>
              <w:rPr>
                <w:rFonts w:ascii="Arial" w:hAnsi="Arial" w:cs="Arial"/>
                <w:sz w:val="24"/>
                <w:lang w:val="en-GB"/>
              </w:rPr>
            </w:pPr>
            <w:r w:rsidRPr="00D31F0D">
              <w:rPr>
                <w:rFonts w:ascii="Arial" w:hAnsi="Arial" w:cs="Arial"/>
                <w:b/>
                <w:bCs/>
                <w:sz w:val="24"/>
                <w:lang w:val="en-GB"/>
              </w:rPr>
              <w:t>Y</w:t>
            </w:r>
            <w:r w:rsidRPr="00D31F0D">
              <w:rPr>
                <w:rFonts w:ascii="Arial" w:hAnsi="Arial" w:cs="Arial"/>
                <w:b/>
                <w:bCs/>
                <w:sz w:val="24"/>
                <w:lang w:val="en-US"/>
              </w:rPr>
              <w:t>ears of organized education in the field</w:t>
            </w:r>
          </w:p>
        </w:tc>
      </w:tr>
      <w:tr w:rsidR="00D31F0D" w:rsidRPr="00D31F0D" w:rsidTr="004E7911">
        <w:trPr>
          <w:trHeight w:val="571"/>
        </w:trPr>
        <w:tc>
          <w:tcPr>
            <w:tcW w:w="2694" w:type="dxa"/>
            <w:tcBorders>
              <w:top w:val="single" w:sz="24" w:space="0" w:color="FFFFFF"/>
              <w:left w:val="single" w:sz="8" w:space="0" w:color="FFFFFF"/>
              <w:bottom w:val="single" w:sz="24" w:space="0" w:color="FFFFFF"/>
              <w:right w:val="single" w:sz="8" w:space="0" w:color="FFFFFF"/>
            </w:tcBorders>
            <w:shd w:val="clear" w:color="auto" w:fill="D3DFEE"/>
            <w:tcMar>
              <w:top w:w="72" w:type="dxa"/>
              <w:left w:w="144" w:type="dxa"/>
              <w:bottom w:w="72" w:type="dxa"/>
              <w:right w:w="144" w:type="dxa"/>
            </w:tcMar>
            <w:hideMark/>
          </w:tcPr>
          <w:p w:rsidR="00D31F0D" w:rsidRPr="00D31F0D" w:rsidRDefault="00D31F0D" w:rsidP="004E7911">
            <w:pPr>
              <w:spacing w:line="276" w:lineRule="auto"/>
              <w:rPr>
                <w:rFonts w:ascii="Arial" w:hAnsi="Arial" w:cs="Arial"/>
                <w:sz w:val="24"/>
              </w:rPr>
            </w:pPr>
            <w:r w:rsidRPr="00D31F0D">
              <w:rPr>
                <w:rFonts w:ascii="Arial" w:hAnsi="Arial" w:cs="Arial"/>
                <w:sz w:val="24"/>
              </w:rPr>
              <w:t>Engineering graphics</w:t>
            </w:r>
          </w:p>
        </w:tc>
        <w:tc>
          <w:tcPr>
            <w:tcW w:w="308" w:type="dxa"/>
            <w:tcBorders>
              <w:top w:val="single" w:sz="24" w:space="0" w:color="FFFFFF"/>
              <w:left w:val="single" w:sz="8" w:space="0" w:color="FFFFFF"/>
              <w:bottom w:val="single" w:sz="24" w:space="0" w:color="FFFFFF"/>
              <w:right w:val="single" w:sz="8" w:space="0" w:color="FFFFFF"/>
            </w:tcBorders>
            <w:shd w:val="clear" w:color="auto" w:fill="D3DFEE"/>
            <w:tcMar>
              <w:top w:w="72" w:type="dxa"/>
              <w:left w:w="144" w:type="dxa"/>
              <w:bottom w:w="72" w:type="dxa"/>
              <w:right w:w="144" w:type="dxa"/>
            </w:tcMar>
            <w:hideMark/>
          </w:tcPr>
          <w:p w:rsidR="00D31F0D" w:rsidRPr="00D31F0D" w:rsidRDefault="00D31F0D" w:rsidP="004E7911">
            <w:pPr>
              <w:spacing w:line="276" w:lineRule="auto"/>
              <w:jc w:val="center"/>
              <w:rPr>
                <w:rFonts w:ascii="Arial" w:hAnsi="Arial" w:cs="Arial"/>
                <w:sz w:val="24"/>
              </w:rPr>
            </w:pPr>
            <w:r w:rsidRPr="00D31F0D">
              <w:rPr>
                <w:rFonts w:ascii="Arial" w:hAnsi="Arial" w:cs="Arial"/>
                <w:sz w:val="24"/>
              </w:rPr>
              <w:t>41</w:t>
            </w:r>
          </w:p>
        </w:tc>
        <w:tc>
          <w:tcPr>
            <w:tcW w:w="1236" w:type="dxa"/>
            <w:tcBorders>
              <w:top w:val="single" w:sz="24" w:space="0" w:color="FFFFFF"/>
              <w:left w:val="single" w:sz="8" w:space="0" w:color="FFFFFF"/>
              <w:bottom w:val="single" w:sz="24" w:space="0" w:color="FFFFFF"/>
              <w:right w:val="single" w:sz="8" w:space="0" w:color="FFFFFF"/>
            </w:tcBorders>
            <w:shd w:val="clear" w:color="auto" w:fill="D3DFEE"/>
            <w:tcMar>
              <w:top w:w="72" w:type="dxa"/>
              <w:left w:w="144" w:type="dxa"/>
              <w:bottom w:w="72" w:type="dxa"/>
              <w:right w:w="144" w:type="dxa"/>
            </w:tcMar>
            <w:hideMark/>
          </w:tcPr>
          <w:p w:rsidR="00D31F0D" w:rsidRPr="00D31F0D" w:rsidRDefault="00D31F0D" w:rsidP="004E7911">
            <w:pPr>
              <w:spacing w:line="276" w:lineRule="auto"/>
              <w:jc w:val="center"/>
              <w:rPr>
                <w:rFonts w:ascii="Arial" w:hAnsi="Arial" w:cs="Arial"/>
                <w:sz w:val="24"/>
              </w:rPr>
            </w:pPr>
            <w:r w:rsidRPr="00D31F0D">
              <w:rPr>
                <w:rFonts w:ascii="Arial" w:hAnsi="Arial" w:cs="Arial"/>
                <w:sz w:val="24"/>
              </w:rPr>
              <w:t>36</w:t>
            </w:r>
          </w:p>
        </w:tc>
        <w:tc>
          <w:tcPr>
            <w:tcW w:w="1663" w:type="dxa"/>
            <w:tcBorders>
              <w:top w:val="single" w:sz="24" w:space="0" w:color="FFFFFF"/>
              <w:left w:val="single" w:sz="8" w:space="0" w:color="FFFFFF"/>
              <w:bottom w:val="single" w:sz="24" w:space="0" w:color="FFFFFF"/>
              <w:right w:val="single" w:sz="8" w:space="0" w:color="FFFFFF"/>
            </w:tcBorders>
            <w:shd w:val="clear" w:color="auto" w:fill="D3DFEE"/>
            <w:tcMar>
              <w:top w:w="72" w:type="dxa"/>
              <w:left w:w="144" w:type="dxa"/>
              <w:bottom w:w="72" w:type="dxa"/>
              <w:right w:w="144" w:type="dxa"/>
            </w:tcMar>
            <w:hideMark/>
          </w:tcPr>
          <w:p w:rsidR="00D31F0D" w:rsidRPr="00D31F0D" w:rsidRDefault="00D31F0D" w:rsidP="004E7911">
            <w:pPr>
              <w:spacing w:line="276" w:lineRule="auto"/>
              <w:jc w:val="center"/>
              <w:rPr>
                <w:rFonts w:ascii="Arial" w:hAnsi="Arial" w:cs="Arial"/>
                <w:sz w:val="24"/>
              </w:rPr>
            </w:pPr>
            <w:r w:rsidRPr="00D31F0D">
              <w:rPr>
                <w:rFonts w:ascii="Arial" w:hAnsi="Arial" w:cs="Arial"/>
                <w:sz w:val="24"/>
              </w:rPr>
              <w:t>38</w:t>
            </w:r>
          </w:p>
        </w:tc>
        <w:tc>
          <w:tcPr>
            <w:tcW w:w="1346" w:type="dxa"/>
            <w:tcBorders>
              <w:top w:val="single" w:sz="24" w:space="0" w:color="FFFFFF"/>
              <w:left w:val="single" w:sz="8" w:space="0" w:color="FFFFFF"/>
              <w:bottom w:val="single" w:sz="24" w:space="0" w:color="FFFFFF"/>
              <w:right w:val="single" w:sz="8" w:space="0" w:color="FFFFFF"/>
            </w:tcBorders>
            <w:shd w:val="clear" w:color="auto" w:fill="D3DFEE"/>
            <w:tcMar>
              <w:top w:w="72" w:type="dxa"/>
              <w:left w:w="144" w:type="dxa"/>
              <w:bottom w:w="72" w:type="dxa"/>
              <w:right w:w="144" w:type="dxa"/>
            </w:tcMar>
            <w:hideMark/>
          </w:tcPr>
          <w:p w:rsidR="00D31F0D" w:rsidRPr="00D31F0D" w:rsidRDefault="00D31F0D" w:rsidP="004E7911">
            <w:pPr>
              <w:spacing w:line="276" w:lineRule="auto"/>
              <w:jc w:val="center"/>
              <w:rPr>
                <w:rFonts w:ascii="Arial" w:hAnsi="Arial" w:cs="Arial"/>
                <w:sz w:val="24"/>
              </w:rPr>
            </w:pPr>
            <w:r w:rsidRPr="00D31F0D">
              <w:rPr>
                <w:rFonts w:ascii="Arial" w:hAnsi="Arial" w:cs="Arial"/>
                <w:sz w:val="24"/>
              </w:rPr>
              <w:t>18 - 64</w:t>
            </w:r>
          </w:p>
        </w:tc>
        <w:tc>
          <w:tcPr>
            <w:tcW w:w="1846" w:type="dxa"/>
            <w:tcBorders>
              <w:top w:val="single" w:sz="24" w:space="0" w:color="FFFFFF"/>
              <w:left w:val="single" w:sz="8" w:space="0" w:color="FFFFFF"/>
              <w:bottom w:val="single" w:sz="24" w:space="0" w:color="FFFFFF"/>
              <w:right w:val="single" w:sz="8" w:space="0" w:color="FFFFFF"/>
            </w:tcBorders>
            <w:shd w:val="clear" w:color="auto" w:fill="D3DFEE"/>
            <w:tcMar>
              <w:top w:w="72" w:type="dxa"/>
              <w:left w:w="144" w:type="dxa"/>
              <w:bottom w:w="72" w:type="dxa"/>
              <w:right w:w="144" w:type="dxa"/>
            </w:tcMar>
            <w:hideMark/>
          </w:tcPr>
          <w:p w:rsidR="00D31F0D" w:rsidRPr="00D31F0D" w:rsidRDefault="00D31F0D" w:rsidP="004E7911">
            <w:pPr>
              <w:keepNext/>
              <w:spacing w:line="276" w:lineRule="auto"/>
              <w:jc w:val="center"/>
              <w:rPr>
                <w:rFonts w:ascii="Arial" w:hAnsi="Arial" w:cs="Arial"/>
                <w:sz w:val="24"/>
              </w:rPr>
            </w:pPr>
            <w:r w:rsidRPr="00D31F0D">
              <w:rPr>
                <w:rFonts w:ascii="Arial" w:hAnsi="Arial" w:cs="Arial"/>
                <w:sz w:val="24"/>
              </w:rPr>
              <w:t>0,5 - 10</w:t>
            </w:r>
          </w:p>
        </w:tc>
      </w:tr>
      <w:tr w:rsidR="00D31F0D" w:rsidRPr="00D31F0D" w:rsidTr="004E7911">
        <w:trPr>
          <w:trHeight w:val="795"/>
        </w:trPr>
        <w:tc>
          <w:tcPr>
            <w:tcW w:w="2694" w:type="dxa"/>
            <w:tcBorders>
              <w:top w:val="single" w:sz="24" w:space="0" w:color="FFFFFF"/>
              <w:left w:val="single" w:sz="8" w:space="0" w:color="FFFFFF"/>
              <w:bottom w:val="single" w:sz="24" w:space="0" w:color="FFFFFF"/>
              <w:right w:val="single" w:sz="8" w:space="0" w:color="FFFFFF"/>
            </w:tcBorders>
            <w:shd w:val="clear" w:color="auto" w:fill="D3DFEE"/>
            <w:tcMar>
              <w:top w:w="72" w:type="dxa"/>
              <w:left w:w="144" w:type="dxa"/>
              <w:bottom w:w="72" w:type="dxa"/>
              <w:right w:w="144" w:type="dxa"/>
            </w:tcMar>
            <w:hideMark/>
          </w:tcPr>
          <w:p w:rsidR="00D31F0D" w:rsidRPr="00D31F0D" w:rsidRDefault="00D31F0D" w:rsidP="004E7911">
            <w:pPr>
              <w:spacing w:line="276" w:lineRule="auto"/>
              <w:rPr>
                <w:rFonts w:ascii="Arial" w:hAnsi="Arial" w:cs="Arial"/>
                <w:sz w:val="24"/>
                <w:lang w:val="en-GB"/>
              </w:rPr>
            </w:pPr>
            <w:r w:rsidRPr="00D31F0D">
              <w:rPr>
                <w:rFonts w:ascii="Arial" w:hAnsi="Arial" w:cs="Arial"/>
                <w:sz w:val="24"/>
                <w:lang w:val="en-GB"/>
              </w:rPr>
              <w:t>Technology and organization of construction</w:t>
            </w:r>
          </w:p>
        </w:tc>
        <w:tc>
          <w:tcPr>
            <w:tcW w:w="308" w:type="dxa"/>
            <w:tcBorders>
              <w:top w:val="single" w:sz="24" w:space="0" w:color="FFFFFF"/>
              <w:left w:val="single" w:sz="8" w:space="0" w:color="FFFFFF"/>
              <w:bottom w:val="single" w:sz="24" w:space="0" w:color="FFFFFF"/>
              <w:right w:val="single" w:sz="8" w:space="0" w:color="FFFFFF"/>
            </w:tcBorders>
            <w:shd w:val="clear" w:color="auto" w:fill="D3DFEE"/>
            <w:tcMar>
              <w:top w:w="72" w:type="dxa"/>
              <w:left w:w="144" w:type="dxa"/>
              <w:bottom w:w="72" w:type="dxa"/>
              <w:right w:w="144" w:type="dxa"/>
            </w:tcMar>
            <w:hideMark/>
          </w:tcPr>
          <w:p w:rsidR="00D31F0D" w:rsidRPr="00D31F0D" w:rsidRDefault="00D31F0D" w:rsidP="004E7911">
            <w:pPr>
              <w:spacing w:line="276" w:lineRule="auto"/>
              <w:jc w:val="center"/>
              <w:rPr>
                <w:rFonts w:ascii="Arial" w:hAnsi="Arial" w:cs="Arial"/>
                <w:sz w:val="24"/>
              </w:rPr>
            </w:pPr>
            <w:r w:rsidRPr="00D31F0D">
              <w:rPr>
                <w:rFonts w:ascii="Arial" w:hAnsi="Arial" w:cs="Arial"/>
                <w:sz w:val="24"/>
              </w:rPr>
              <w:t>33</w:t>
            </w:r>
          </w:p>
        </w:tc>
        <w:tc>
          <w:tcPr>
            <w:tcW w:w="1236" w:type="dxa"/>
            <w:tcBorders>
              <w:top w:val="single" w:sz="24" w:space="0" w:color="FFFFFF"/>
              <w:left w:val="single" w:sz="8" w:space="0" w:color="FFFFFF"/>
              <w:bottom w:val="single" w:sz="24" w:space="0" w:color="FFFFFF"/>
              <w:right w:val="single" w:sz="8" w:space="0" w:color="FFFFFF"/>
            </w:tcBorders>
            <w:shd w:val="clear" w:color="auto" w:fill="D3DFEE"/>
            <w:tcMar>
              <w:top w:w="72" w:type="dxa"/>
              <w:left w:w="144" w:type="dxa"/>
              <w:bottom w:w="72" w:type="dxa"/>
              <w:right w:w="144" w:type="dxa"/>
            </w:tcMar>
            <w:hideMark/>
          </w:tcPr>
          <w:p w:rsidR="00D31F0D" w:rsidRPr="00D31F0D" w:rsidRDefault="00D31F0D" w:rsidP="004E7911">
            <w:pPr>
              <w:spacing w:line="276" w:lineRule="auto"/>
              <w:jc w:val="center"/>
              <w:rPr>
                <w:rFonts w:ascii="Arial" w:hAnsi="Arial" w:cs="Arial"/>
                <w:sz w:val="24"/>
              </w:rPr>
            </w:pPr>
            <w:r w:rsidRPr="00D31F0D">
              <w:rPr>
                <w:rFonts w:ascii="Arial" w:hAnsi="Arial" w:cs="Arial"/>
                <w:sz w:val="24"/>
              </w:rPr>
              <w:t>37</w:t>
            </w:r>
          </w:p>
        </w:tc>
        <w:tc>
          <w:tcPr>
            <w:tcW w:w="1663" w:type="dxa"/>
            <w:tcBorders>
              <w:top w:val="single" w:sz="24" w:space="0" w:color="FFFFFF"/>
              <w:left w:val="single" w:sz="8" w:space="0" w:color="FFFFFF"/>
              <w:bottom w:val="single" w:sz="24" w:space="0" w:color="FFFFFF"/>
              <w:right w:val="single" w:sz="8" w:space="0" w:color="FFFFFF"/>
            </w:tcBorders>
            <w:shd w:val="clear" w:color="auto" w:fill="D3DFEE"/>
            <w:tcMar>
              <w:top w:w="72" w:type="dxa"/>
              <w:left w:w="144" w:type="dxa"/>
              <w:bottom w:w="72" w:type="dxa"/>
              <w:right w:w="144" w:type="dxa"/>
            </w:tcMar>
            <w:hideMark/>
          </w:tcPr>
          <w:p w:rsidR="00D31F0D" w:rsidRPr="00D31F0D" w:rsidRDefault="00D31F0D" w:rsidP="004E7911">
            <w:pPr>
              <w:spacing w:line="276" w:lineRule="auto"/>
              <w:jc w:val="center"/>
              <w:rPr>
                <w:rFonts w:ascii="Arial" w:hAnsi="Arial" w:cs="Arial"/>
                <w:sz w:val="24"/>
              </w:rPr>
            </w:pPr>
            <w:r w:rsidRPr="00D31F0D">
              <w:rPr>
                <w:rFonts w:ascii="Arial" w:hAnsi="Arial" w:cs="Arial"/>
                <w:sz w:val="24"/>
              </w:rPr>
              <w:t>41</w:t>
            </w:r>
          </w:p>
        </w:tc>
        <w:tc>
          <w:tcPr>
            <w:tcW w:w="1346" w:type="dxa"/>
            <w:tcBorders>
              <w:top w:val="single" w:sz="24" w:space="0" w:color="FFFFFF"/>
              <w:left w:val="single" w:sz="8" w:space="0" w:color="FFFFFF"/>
              <w:bottom w:val="single" w:sz="24" w:space="0" w:color="FFFFFF"/>
              <w:right w:val="single" w:sz="8" w:space="0" w:color="FFFFFF"/>
            </w:tcBorders>
            <w:shd w:val="clear" w:color="auto" w:fill="D3DFEE"/>
            <w:tcMar>
              <w:top w:w="72" w:type="dxa"/>
              <w:left w:w="144" w:type="dxa"/>
              <w:bottom w:w="72" w:type="dxa"/>
              <w:right w:w="144" w:type="dxa"/>
            </w:tcMar>
            <w:hideMark/>
          </w:tcPr>
          <w:p w:rsidR="00D31F0D" w:rsidRPr="00D31F0D" w:rsidRDefault="00D31F0D" w:rsidP="004E7911">
            <w:pPr>
              <w:spacing w:line="276" w:lineRule="auto"/>
              <w:jc w:val="center"/>
              <w:rPr>
                <w:rFonts w:ascii="Arial" w:hAnsi="Arial" w:cs="Arial"/>
                <w:sz w:val="24"/>
              </w:rPr>
            </w:pPr>
            <w:r w:rsidRPr="00D31F0D">
              <w:rPr>
                <w:rFonts w:ascii="Arial" w:hAnsi="Arial" w:cs="Arial"/>
                <w:sz w:val="24"/>
              </w:rPr>
              <w:t>22-49</w:t>
            </w:r>
          </w:p>
        </w:tc>
        <w:tc>
          <w:tcPr>
            <w:tcW w:w="1846" w:type="dxa"/>
            <w:tcBorders>
              <w:top w:val="single" w:sz="24" w:space="0" w:color="FFFFFF"/>
              <w:left w:val="single" w:sz="8" w:space="0" w:color="FFFFFF"/>
              <w:bottom w:val="single" w:sz="24" w:space="0" w:color="FFFFFF"/>
              <w:right w:val="single" w:sz="8" w:space="0" w:color="FFFFFF"/>
            </w:tcBorders>
            <w:shd w:val="clear" w:color="auto" w:fill="D3DFEE"/>
            <w:tcMar>
              <w:top w:w="72" w:type="dxa"/>
              <w:left w:w="144" w:type="dxa"/>
              <w:bottom w:w="72" w:type="dxa"/>
              <w:right w:w="144" w:type="dxa"/>
            </w:tcMar>
            <w:hideMark/>
          </w:tcPr>
          <w:p w:rsidR="00D31F0D" w:rsidRPr="00D31F0D" w:rsidRDefault="00D31F0D" w:rsidP="004E7911">
            <w:pPr>
              <w:spacing w:line="276" w:lineRule="auto"/>
              <w:jc w:val="center"/>
              <w:rPr>
                <w:rFonts w:ascii="Arial" w:hAnsi="Arial" w:cs="Arial"/>
                <w:sz w:val="24"/>
              </w:rPr>
            </w:pPr>
            <w:r w:rsidRPr="00D31F0D">
              <w:rPr>
                <w:rFonts w:ascii="Arial" w:hAnsi="Arial" w:cs="Arial"/>
                <w:sz w:val="24"/>
              </w:rPr>
              <w:t>2-9</w:t>
            </w:r>
          </w:p>
        </w:tc>
      </w:tr>
    </w:tbl>
    <w:p w:rsidR="00CF1510" w:rsidRDefault="00CF1510" w:rsidP="00D31F0D">
      <w:pPr>
        <w:spacing w:line="276" w:lineRule="auto"/>
        <w:jc w:val="both"/>
        <w:rPr>
          <w:rFonts w:ascii="Arial" w:hAnsi="Arial" w:cs="Arial"/>
          <w:sz w:val="24"/>
          <w:lang w:val="en-GB"/>
        </w:rPr>
      </w:pPr>
    </w:p>
    <w:p w:rsidR="00D31F0D" w:rsidRDefault="002306BC" w:rsidP="00D31F0D">
      <w:pPr>
        <w:spacing w:line="276" w:lineRule="auto"/>
        <w:jc w:val="both"/>
        <w:rPr>
          <w:rFonts w:ascii="Arial" w:hAnsi="Arial" w:cs="Arial"/>
          <w:sz w:val="24"/>
          <w:lang w:val="en-GB"/>
        </w:rPr>
      </w:pPr>
      <w:r>
        <w:rPr>
          <w:rFonts w:ascii="Arial" w:hAnsi="Arial" w:cs="Arial"/>
          <w:sz w:val="24"/>
          <w:lang w:val="en-GB"/>
        </w:rPr>
        <w:t xml:space="preserve">Detailed </w:t>
      </w:r>
      <w:r w:rsidR="00D31F0D" w:rsidRPr="00D31F0D">
        <w:rPr>
          <w:rFonts w:ascii="Arial" w:hAnsi="Arial" w:cs="Arial"/>
          <w:sz w:val="24"/>
          <w:lang w:val="en-GB"/>
        </w:rPr>
        <w:t xml:space="preserve">results </w:t>
      </w:r>
      <w:r>
        <w:rPr>
          <w:rFonts w:ascii="Arial" w:hAnsi="Arial" w:cs="Arial"/>
          <w:sz w:val="24"/>
          <w:lang w:val="en-GB"/>
        </w:rPr>
        <w:t xml:space="preserve">of the surveys </w:t>
      </w:r>
      <w:r w:rsidR="00D31F0D" w:rsidRPr="00D31F0D">
        <w:rPr>
          <w:rFonts w:ascii="Arial" w:hAnsi="Arial" w:cs="Arial"/>
          <w:sz w:val="24"/>
          <w:lang w:val="en-GB"/>
        </w:rPr>
        <w:t xml:space="preserve">are </w:t>
      </w:r>
      <w:r>
        <w:rPr>
          <w:rFonts w:ascii="Arial" w:hAnsi="Arial" w:cs="Arial"/>
          <w:sz w:val="24"/>
          <w:lang w:val="en-GB"/>
        </w:rPr>
        <w:t xml:space="preserve">presented </w:t>
      </w:r>
      <w:r w:rsidR="00D31F0D" w:rsidRPr="00D31F0D">
        <w:rPr>
          <w:rFonts w:ascii="Arial" w:hAnsi="Arial" w:cs="Arial"/>
          <w:sz w:val="24"/>
          <w:lang w:val="en-GB"/>
        </w:rPr>
        <w:t xml:space="preserve">in Annex 1. </w:t>
      </w:r>
    </w:p>
    <w:p w:rsidR="005260E7" w:rsidRDefault="005260E7" w:rsidP="00D31F0D">
      <w:pPr>
        <w:spacing w:line="276" w:lineRule="auto"/>
        <w:jc w:val="both"/>
        <w:rPr>
          <w:rFonts w:ascii="Arial" w:hAnsi="Arial" w:cs="Arial"/>
          <w:sz w:val="24"/>
          <w:lang w:val="en-GB"/>
        </w:rPr>
      </w:pPr>
    </w:p>
    <w:p w:rsidR="005260E7" w:rsidRDefault="005260E7" w:rsidP="00D31F0D">
      <w:pPr>
        <w:spacing w:line="276" w:lineRule="auto"/>
        <w:jc w:val="both"/>
        <w:rPr>
          <w:rFonts w:ascii="Arial" w:hAnsi="Arial" w:cs="Arial"/>
          <w:sz w:val="24"/>
          <w:lang w:val="en-GB"/>
        </w:rPr>
      </w:pPr>
      <w:r>
        <w:rPr>
          <w:rFonts w:ascii="Arial" w:hAnsi="Arial" w:cs="Arial"/>
          <w:sz w:val="24"/>
          <w:lang w:val="en-GB"/>
        </w:rPr>
        <w:t>Summary of results of the surveys in WSEiZ:</w:t>
      </w:r>
    </w:p>
    <w:p w:rsidR="005260E7" w:rsidRDefault="005260E7" w:rsidP="0089633B">
      <w:pPr>
        <w:numPr>
          <w:ilvl w:val="0"/>
          <w:numId w:val="47"/>
        </w:numPr>
        <w:spacing w:before="100" w:after="200" w:line="276" w:lineRule="auto"/>
        <w:jc w:val="both"/>
        <w:rPr>
          <w:rFonts w:ascii="Arial" w:hAnsi="Arial" w:cs="Arial"/>
          <w:sz w:val="24"/>
          <w:lang w:val="en-GB"/>
        </w:rPr>
      </w:pPr>
      <w:r>
        <w:rPr>
          <w:rFonts w:ascii="Arial" w:hAnsi="Arial" w:cs="Arial"/>
          <w:sz w:val="24"/>
          <w:lang w:val="en-GB"/>
        </w:rPr>
        <w:t>In general the students gave positive feedback on the modules and examinations. Average overall verdict for both modules were</w:t>
      </w:r>
      <w:r w:rsidR="0089633B">
        <w:rPr>
          <w:rFonts w:ascii="Arial" w:hAnsi="Arial" w:cs="Arial"/>
          <w:sz w:val="24"/>
          <w:lang w:val="en-GB"/>
        </w:rPr>
        <w:t xml:space="preserve"> 3,95 for classes of </w:t>
      </w:r>
      <w:r w:rsidR="00FE1484" w:rsidRPr="00D31F0D">
        <w:rPr>
          <w:rFonts w:ascii="Arial" w:hAnsi="Arial" w:cs="Arial"/>
          <w:sz w:val="24"/>
        </w:rPr>
        <w:t>graphics</w:t>
      </w:r>
      <w:r w:rsidR="0089633B">
        <w:rPr>
          <w:rFonts w:ascii="Arial" w:hAnsi="Arial" w:cs="Arial"/>
          <w:sz w:val="24"/>
          <w:lang w:val="en-GB"/>
        </w:rPr>
        <w:t xml:space="preserve"> and 3,59 for classes of technology and </w:t>
      </w:r>
      <w:r w:rsidR="0089633B" w:rsidRPr="0089633B">
        <w:rPr>
          <w:rFonts w:ascii="Arial" w:hAnsi="Arial" w:cs="Arial"/>
          <w:sz w:val="24"/>
          <w:lang w:val="en-GB"/>
        </w:rPr>
        <w:t>results for examinations</w:t>
      </w:r>
      <w:r w:rsidR="0089633B">
        <w:rPr>
          <w:rFonts w:ascii="Arial" w:hAnsi="Arial" w:cs="Arial"/>
          <w:sz w:val="24"/>
          <w:lang w:val="en-GB"/>
        </w:rPr>
        <w:t xml:space="preserve"> 3,9 for </w:t>
      </w:r>
      <w:r w:rsidR="00FE1484" w:rsidRPr="00D31F0D">
        <w:rPr>
          <w:rFonts w:ascii="Arial" w:hAnsi="Arial" w:cs="Arial"/>
          <w:sz w:val="24"/>
        </w:rPr>
        <w:t>graphics</w:t>
      </w:r>
      <w:r w:rsidR="0089633B">
        <w:rPr>
          <w:rFonts w:ascii="Arial" w:hAnsi="Arial" w:cs="Arial"/>
          <w:sz w:val="24"/>
          <w:lang w:val="en-GB"/>
        </w:rPr>
        <w:t xml:space="preserve"> and 3,8 for technology</w:t>
      </w:r>
      <w:r>
        <w:rPr>
          <w:rFonts w:ascii="Arial" w:hAnsi="Arial" w:cs="Arial"/>
          <w:sz w:val="24"/>
          <w:lang w:val="en-GB"/>
        </w:rPr>
        <w:t xml:space="preserve">. </w:t>
      </w:r>
    </w:p>
    <w:p w:rsidR="005260E7" w:rsidRPr="00D31F0D" w:rsidRDefault="005260E7" w:rsidP="005260E7">
      <w:pPr>
        <w:numPr>
          <w:ilvl w:val="0"/>
          <w:numId w:val="47"/>
        </w:numPr>
        <w:spacing w:before="100" w:after="200" w:line="276" w:lineRule="auto"/>
        <w:jc w:val="both"/>
        <w:rPr>
          <w:rFonts w:ascii="Arial" w:hAnsi="Arial" w:cs="Arial"/>
          <w:sz w:val="24"/>
          <w:lang w:val="en-GB"/>
        </w:rPr>
      </w:pPr>
      <w:r>
        <w:rPr>
          <w:rFonts w:ascii="Arial" w:hAnsi="Arial" w:cs="Arial"/>
          <w:sz w:val="24"/>
          <w:lang w:val="en-GB"/>
        </w:rPr>
        <w:t>s</w:t>
      </w:r>
      <w:r w:rsidRPr="00D31F0D">
        <w:rPr>
          <w:rFonts w:ascii="Arial" w:hAnsi="Arial" w:cs="Arial"/>
          <w:sz w:val="24"/>
          <w:lang w:val="en-GB"/>
        </w:rPr>
        <w:t xml:space="preserve">tudents attending classes from both modules rated the place of the exam the lowest. The weakness of the graphics exam is the poor quality of computers, and the technology of </w:t>
      </w:r>
      <w:r>
        <w:rPr>
          <w:rFonts w:ascii="Arial" w:hAnsi="Arial" w:cs="Arial"/>
          <w:sz w:val="24"/>
          <w:lang w:val="en-GB"/>
        </w:rPr>
        <w:t>“</w:t>
      </w:r>
      <w:r w:rsidRPr="00D31F0D">
        <w:rPr>
          <w:rFonts w:ascii="Arial" w:hAnsi="Arial" w:cs="Arial"/>
          <w:sz w:val="24"/>
          <w:lang w:val="en-GB"/>
        </w:rPr>
        <w:t>uncomfortable tables</w:t>
      </w:r>
      <w:r>
        <w:rPr>
          <w:rFonts w:ascii="Arial" w:hAnsi="Arial" w:cs="Arial"/>
          <w:sz w:val="24"/>
          <w:lang w:val="en-GB"/>
        </w:rPr>
        <w:t>”</w:t>
      </w:r>
      <w:r w:rsidRPr="00D31F0D">
        <w:rPr>
          <w:rFonts w:ascii="Arial" w:hAnsi="Arial" w:cs="Arial"/>
          <w:sz w:val="24"/>
          <w:lang w:val="en-GB"/>
        </w:rPr>
        <w:t>;</w:t>
      </w:r>
    </w:p>
    <w:p w:rsidR="005260E7" w:rsidRDefault="005260E7" w:rsidP="005260E7">
      <w:pPr>
        <w:numPr>
          <w:ilvl w:val="0"/>
          <w:numId w:val="47"/>
        </w:numPr>
        <w:spacing w:before="100" w:after="200" w:line="276" w:lineRule="auto"/>
        <w:jc w:val="both"/>
        <w:rPr>
          <w:rFonts w:ascii="Arial" w:hAnsi="Arial" w:cs="Arial"/>
          <w:sz w:val="24"/>
          <w:lang w:val="en-GB"/>
        </w:rPr>
      </w:pPr>
      <w:r>
        <w:rPr>
          <w:rFonts w:ascii="Arial" w:hAnsi="Arial" w:cs="Arial"/>
          <w:sz w:val="24"/>
          <w:lang w:val="en-GB"/>
        </w:rPr>
        <w:t>w</w:t>
      </w:r>
      <w:r w:rsidRPr="00D31F0D">
        <w:rPr>
          <w:rFonts w:ascii="Arial" w:hAnsi="Arial" w:cs="Arial"/>
          <w:sz w:val="24"/>
          <w:lang w:val="en-GB"/>
        </w:rPr>
        <w:t xml:space="preserve">hen comparing the forms of education expected by the students and those implemented by the practitioners it should be noted that in the majority of these expectations on the graphics module have been met. Some expectations may seem inadequate in relation to the specificity of the module (lectures in the field or on the job training). </w:t>
      </w:r>
    </w:p>
    <w:p w:rsidR="005260E7" w:rsidRDefault="005260E7" w:rsidP="005260E7">
      <w:pPr>
        <w:numPr>
          <w:ilvl w:val="0"/>
          <w:numId w:val="47"/>
        </w:numPr>
        <w:spacing w:before="100" w:after="200" w:line="276" w:lineRule="auto"/>
        <w:jc w:val="both"/>
        <w:rPr>
          <w:rFonts w:ascii="Arial" w:hAnsi="Arial" w:cs="Arial"/>
          <w:sz w:val="24"/>
          <w:lang w:val="en-GB"/>
        </w:rPr>
      </w:pPr>
      <w:r>
        <w:rPr>
          <w:rFonts w:ascii="Arial" w:hAnsi="Arial" w:cs="Arial"/>
          <w:sz w:val="24"/>
          <w:lang w:val="en-GB"/>
        </w:rPr>
        <w:t>e</w:t>
      </w:r>
      <w:r w:rsidRPr="00D31F0D">
        <w:rPr>
          <w:rFonts w:ascii="Arial" w:hAnsi="Arial" w:cs="Arial"/>
          <w:sz w:val="24"/>
          <w:lang w:val="en-GB"/>
        </w:rPr>
        <w:t xml:space="preserve">xpected forms of education during classes in technology and organization of construction were more varied than those that were implemented. </w:t>
      </w:r>
    </w:p>
    <w:p w:rsidR="005260E7" w:rsidRPr="005260E7" w:rsidRDefault="005260E7" w:rsidP="00D31F0D">
      <w:pPr>
        <w:numPr>
          <w:ilvl w:val="0"/>
          <w:numId w:val="47"/>
        </w:numPr>
        <w:spacing w:before="100" w:after="200" w:line="276" w:lineRule="auto"/>
        <w:jc w:val="both"/>
        <w:rPr>
          <w:rFonts w:ascii="Arial" w:hAnsi="Arial" w:cs="Arial"/>
          <w:sz w:val="24"/>
          <w:lang w:val="en-GB"/>
        </w:rPr>
      </w:pPr>
      <w:r>
        <w:rPr>
          <w:rFonts w:ascii="Arial" w:hAnsi="Arial" w:cs="Arial"/>
          <w:sz w:val="24"/>
          <w:lang w:val="en-GB"/>
        </w:rPr>
        <w:t>s</w:t>
      </w:r>
      <w:r w:rsidRPr="005260E7">
        <w:rPr>
          <w:rFonts w:ascii="Arial" w:hAnsi="Arial" w:cs="Arial"/>
          <w:sz w:val="24"/>
          <w:lang w:val="en-GB"/>
        </w:rPr>
        <w:t xml:space="preserve">tudents were asked to express their opinion to what extent they agree with the proposed statements regarding the classes, using a five-point scale where 1 means not at all, and 5 – yes, very. Most of the students positively evaluated the classes in terms of the proposed issues. The lowest grade was given to the length of education, which in the opinion of many students </w:t>
      </w:r>
      <w:r w:rsidRPr="005260E7">
        <w:rPr>
          <w:rFonts w:ascii="Arial" w:hAnsi="Arial" w:cs="Arial"/>
          <w:b/>
          <w:sz w:val="24"/>
          <w:lang w:val="en-GB"/>
        </w:rPr>
        <w:t>was too short</w:t>
      </w:r>
      <w:r w:rsidRPr="005260E7">
        <w:rPr>
          <w:rFonts w:ascii="Arial" w:hAnsi="Arial" w:cs="Arial"/>
          <w:sz w:val="24"/>
          <w:lang w:val="en-GB"/>
        </w:rPr>
        <w:t>. This opinion was confirmed by additional student suggestions obtained in the open question, what can be corrected or changed.</w:t>
      </w:r>
    </w:p>
    <w:p w:rsidR="00CF1510" w:rsidRDefault="00CF1510" w:rsidP="00D31F0D">
      <w:pPr>
        <w:spacing w:line="276" w:lineRule="auto"/>
        <w:jc w:val="both"/>
        <w:rPr>
          <w:rFonts w:ascii="Arial" w:hAnsi="Arial" w:cs="Arial"/>
          <w:sz w:val="24"/>
          <w:lang w:val="en-GB"/>
        </w:rPr>
      </w:pPr>
    </w:p>
    <w:p w:rsidR="00D31F0D" w:rsidRPr="00D31F0D" w:rsidRDefault="00D31F0D" w:rsidP="00D31F0D">
      <w:pPr>
        <w:spacing w:line="276" w:lineRule="auto"/>
        <w:jc w:val="both"/>
        <w:rPr>
          <w:rFonts w:ascii="Arial" w:hAnsi="Arial" w:cs="Arial"/>
          <w:sz w:val="24"/>
          <w:lang w:val="en-GB"/>
        </w:rPr>
      </w:pPr>
      <w:r w:rsidRPr="00D31F0D">
        <w:rPr>
          <w:rFonts w:ascii="Arial" w:hAnsi="Arial" w:cs="Arial"/>
          <w:sz w:val="24"/>
          <w:lang w:val="en-GB"/>
        </w:rPr>
        <w:t>Conclusions for the method of combined evaluation of the learning process and the learning outcomes of selected academic subjects:</w:t>
      </w:r>
    </w:p>
    <w:p w:rsidR="00D31F0D" w:rsidRPr="00D31F0D" w:rsidRDefault="00D31F0D" w:rsidP="00D31F0D">
      <w:pPr>
        <w:numPr>
          <w:ilvl w:val="0"/>
          <w:numId w:val="47"/>
        </w:numPr>
        <w:spacing w:before="100" w:after="200" w:line="276" w:lineRule="auto"/>
        <w:jc w:val="both"/>
        <w:rPr>
          <w:rFonts w:ascii="Arial" w:hAnsi="Arial" w:cs="Arial"/>
          <w:sz w:val="24"/>
          <w:lang w:val="en-GB"/>
        </w:rPr>
      </w:pPr>
      <w:r w:rsidRPr="00D31F0D">
        <w:rPr>
          <w:rFonts w:ascii="Arial" w:hAnsi="Arial" w:cs="Arial"/>
          <w:sz w:val="24"/>
          <w:lang w:val="en-GB"/>
        </w:rPr>
        <w:lastRenderedPageBreak/>
        <w:t xml:space="preserve">answers regarding self-assessment of students before the classes, after their completion and after the exam allowed </w:t>
      </w:r>
      <w:r w:rsidR="002306BC">
        <w:rPr>
          <w:rFonts w:ascii="Arial" w:hAnsi="Arial" w:cs="Arial"/>
          <w:sz w:val="24"/>
          <w:lang w:val="en-GB"/>
        </w:rPr>
        <w:t>to assess</w:t>
      </w:r>
      <w:r w:rsidRPr="00D31F0D">
        <w:rPr>
          <w:rFonts w:ascii="Arial" w:hAnsi="Arial" w:cs="Arial"/>
          <w:sz w:val="24"/>
          <w:lang w:val="en-GB"/>
        </w:rPr>
        <w:t xml:space="preserve"> whether classes </w:t>
      </w:r>
      <w:r w:rsidR="002306BC">
        <w:rPr>
          <w:rFonts w:ascii="Arial" w:hAnsi="Arial" w:cs="Arial"/>
          <w:sz w:val="24"/>
          <w:lang w:val="en-GB"/>
        </w:rPr>
        <w:t xml:space="preserve">were </w:t>
      </w:r>
      <w:r w:rsidRPr="00D31F0D">
        <w:rPr>
          <w:rFonts w:ascii="Arial" w:hAnsi="Arial" w:cs="Arial"/>
          <w:sz w:val="24"/>
          <w:lang w:val="en-GB"/>
        </w:rPr>
        <w:t>helpful in acquiring new skills, moreover, changes in student self-assessment after the exam showed an additional measure of the difficulty of the exam;</w:t>
      </w:r>
    </w:p>
    <w:p w:rsidR="00D31F0D" w:rsidRPr="00D31F0D" w:rsidRDefault="00D31F0D" w:rsidP="00D31F0D">
      <w:pPr>
        <w:numPr>
          <w:ilvl w:val="0"/>
          <w:numId w:val="47"/>
        </w:numPr>
        <w:spacing w:before="100" w:after="200" w:line="276" w:lineRule="auto"/>
        <w:jc w:val="both"/>
        <w:rPr>
          <w:rFonts w:ascii="Arial" w:hAnsi="Arial" w:cs="Arial"/>
          <w:sz w:val="24"/>
          <w:lang w:val="en-GB"/>
        </w:rPr>
      </w:pPr>
      <w:r w:rsidRPr="00D31F0D">
        <w:rPr>
          <w:rFonts w:ascii="Arial" w:hAnsi="Arial" w:cs="Arial"/>
          <w:sz w:val="24"/>
          <w:lang w:val="en-GB"/>
        </w:rPr>
        <w:t>question about helpfulness of the training in mastering defined learning outcomes was interpreted similarly to the question about the level o</w:t>
      </w:r>
      <w:r w:rsidR="002306BC">
        <w:rPr>
          <w:rFonts w:ascii="Arial" w:hAnsi="Arial" w:cs="Arial"/>
          <w:sz w:val="24"/>
          <w:lang w:val="en-GB"/>
        </w:rPr>
        <w:t>f self-assessment after classes. In</w:t>
      </w:r>
      <w:r w:rsidRPr="00D31F0D">
        <w:rPr>
          <w:rFonts w:ascii="Arial" w:hAnsi="Arial" w:cs="Arial"/>
          <w:sz w:val="24"/>
          <w:lang w:val="en-GB"/>
        </w:rPr>
        <w:t xml:space="preserve"> the students </w:t>
      </w:r>
      <w:r w:rsidR="002306BC">
        <w:rPr>
          <w:rFonts w:ascii="Arial" w:hAnsi="Arial" w:cs="Arial"/>
          <w:sz w:val="24"/>
          <w:lang w:val="en-GB"/>
        </w:rPr>
        <w:t xml:space="preserve">opinion this </w:t>
      </w:r>
      <w:r w:rsidRPr="00D31F0D">
        <w:rPr>
          <w:rFonts w:ascii="Arial" w:hAnsi="Arial" w:cs="Arial"/>
          <w:sz w:val="24"/>
          <w:lang w:val="en-GB"/>
        </w:rPr>
        <w:t>extended the survey and discouraged them from a reliable answer. This suggests the conclusion that it is necessary to verify the desirability of asking some questions;</w:t>
      </w:r>
    </w:p>
    <w:p w:rsidR="00D31F0D" w:rsidRPr="00D31F0D" w:rsidRDefault="005260E7" w:rsidP="00D31F0D">
      <w:pPr>
        <w:numPr>
          <w:ilvl w:val="0"/>
          <w:numId w:val="47"/>
        </w:numPr>
        <w:spacing w:before="100" w:after="200" w:line="276" w:lineRule="auto"/>
        <w:jc w:val="both"/>
        <w:rPr>
          <w:rFonts w:ascii="Arial" w:hAnsi="Arial" w:cs="Arial"/>
          <w:sz w:val="24"/>
          <w:lang w:val="en-GB"/>
        </w:rPr>
      </w:pPr>
      <w:r>
        <w:rPr>
          <w:rFonts w:ascii="Arial" w:hAnsi="Arial" w:cs="Arial"/>
          <w:sz w:val="24"/>
          <w:lang w:val="en-GB"/>
        </w:rPr>
        <w:t>p</w:t>
      </w:r>
      <w:r w:rsidR="00D31F0D" w:rsidRPr="00D31F0D">
        <w:rPr>
          <w:rFonts w:ascii="Arial" w:hAnsi="Arial" w:cs="Arial"/>
          <w:sz w:val="24"/>
          <w:lang w:val="en-GB"/>
        </w:rPr>
        <w:t xml:space="preserve">articipants in both analyzed modules rated the exam neither difficult nor easy. The tasks and questions asked on the exam were assessed as rather understandable and those that checked relevant knowledge and skills, but the exams from both assessed modules did not check the defined learning outcomes </w:t>
      </w:r>
      <w:r w:rsidR="002306BC">
        <w:rPr>
          <w:rFonts w:ascii="Arial" w:hAnsi="Arial" w:cs="Arial"/>
          <w:sz w:val="24"/>
          <w:lang w:val="en-GB"/>
        </w:rPr>
        <w:t>to the same extent (the assessment focused on selected outcomes)</w:t>
      </w:r>
      <w:r w:rsidR="00D31F0D" w:rsidRPr="00D31F0D">
        <w:rPr>
          <w:rFonts w:ascii="Arial" w:hAnsi="Arial" w:cs="Arial"/>
          <w:sz w:val="24"/>
          <w:lang w:val="en-GB"/>
        </w:rPr>
        <w:t>;</w:t>
      </w:r>
    </w:p>
    <w:p w:rsidR="005260E7" w:rsidRPr="00D31F0D" w:rsidRDefault="005260E7" w:rsidP="005260E7">
      <w:pPr>
        <w:numPr>
          <w:ilvl w:val="0"/>
          <w:numId w:val="47"/>
        </w:numPr>
        <w:spacing w:before="100" w:after="200" w:line="276" w:lineRule="auto"/>
        <w:jc w:val="both"/>
        <w:rPr>
          <w:rFonts w:ascii="Arial" w:hAnsi="Arial" w:cs="Arial"/>
          <w:sz w:val="24"/>
          <w:lang w:val="en-GB"/>
        </w:rPr>
      </w:pPr>
      <w:r>
        <w:rPr>
          <w:rFonts w:ascii="Arial" w:hAnsi="Arial" w:cs="Arial"/>
          <w:sz w:val="24"/>
          <w:lang w:val="en-GB"/>
        </w:rPr>
        <w:t xml:space="preserve">the information collected in open </w:t>
      </w:r>
      <w:r w:rsidRPr="00D31F0D">
        <w:rPr>
          <w:rFonts w:ascii="Arial" w:hAnsi="Arial" w:cs="Arial"/>
          <w:sz w:val="24"/>
          <w:lang w:val="en-GB"/>
        </w:rPr>
        <w:t xml:space="preserve">questions </w:t>
      </w:r>
      <w:r>
        <w:rPr>
          <w:rFonts w:ascii="Arial" w:hAnsi="Arial" w:cs="Arial"/>
          <w:sz w:val="24"/>
          <w:lang w:val="en-GB"/>
        </w:rPr>
        <w:t xml:space="preserve">of the survey </w:t>
      </w:r>
      <w:r w:rsidRPr="00D31F0D">
        <w:rPr>
          <w:rFonts w:ascii="Arial" w:hAnsi="Arial" w:cs="Arial"/>
          <w:sz w:val="24"/>
          <w:lang w:val="en-GB"/>
        </w:rPr>
        <w:t>confirmed</w:t>
      </w:r>
      <w:r>
        <w:rPr>
          <w:rFonts w:ascii="Arial" w:hAnsi="Arial" w:cs="Arial"/>
          <w:sz w:val="24"/>
          <w:lang w:val="en-GB"/>
        </w:rPr>
        <w:t xml:space="preserve"> and deepened the weaknesses indicated in closed questions.</w:t>
      </w:r>
    </w:p>
    <w:p w:rsidR="005F726B" w:rsidRDefault="005F726B" w:rsidP="005F726B">
      <w:pPr>
        <w:rPr>
          <w:rFonts w:ascii="Arial" w:hAnsi="Arial" w:cs="Arial"/>
          <w:sz w:val="24"/>
          <w:szCs w:val="24"/>
          <w:lang w:val="en-GB" w:eastAsia="x-none"/>
        </w:rPr>
      </w:pPr>
    </w:p>
    <w:p w:rsidR="005F726B" w:rsidRPr="005F726B" w:rsidRDefault="005F726B" w:rsidP="005F726B">
      <w:pPr>
        <w:rPr>
          <w:rFonts w:ascii="Arial" w:hAnsi="Arial" w:cs="Arial"/>
          <w:sz w:val="24"/>
          <w:szCs w:val="24"/>
          <w:lang w:val="en-GB" w:eastAsia="x-none"/>
        </w:rPr>
      </w:pPr>
    </w:p>
    <w:p w:rsidR="005465BD" w:rsidRPr="005F726B" w:rsidRDefault="005F726B" w:rsidP="005F726B">
      <w:pPr>
        <w:pStyle w:val="Titre2"/>
        <w:numPr>
          <w:ilvl w:val="1"/>
          <w:numId w:val="11"/>
        </w:numPr>
        <w:rPr>
          <w:rFonts w:ascii="Arial" w:hAnsi="Arial" w:cs="Arial"/>
          <w:sz w:val="24"/>
          <w:szCs w:val="24"/>
          <w:lang w:val="en-GB"/>
        </w:rPr>
      </w:pPr>
      <w:bookmarkStart w:id="4" w:name="_Toc523146905"/>
      <w:r w:rsidRPr="005F726B">
        <w:rPr>
          <w:rFonts w:ascii="Arial" w:hAnsi="Arial" w:cs="Arial"/>
          <w:sz w:val="24"/>
          <w:szCs w:val="24"/>
          <w:lang w:val="en-GB"/>
        </w:rPr>
        <w:t>Experimentation in SKANSKA</w:t>
      </w:r>
      <w:bookmarkEnd w:id="4"/>
    </w:p>
    <w:p w:rsidR="005F726B" w:rsidRPr="005F726B" w:rsidRDefault="005F726B" w:rsidP="005F726B">
      <w:pPr>
        <w:pStyle w:val="Paragraphedeliste"/>
        <w:ind w:left="792"/>
        <w:rPr>
          <w:rFonts w:ascii="Arial" w:hAnsi="Arial" w:cs="Arial"/>
          <w:sz w:val="24"/>
          <w:szCs w:val="24"/>
          <w:lang w:val="en-GB" w:eastAsia="x-none"/>
        </w:rPr>
      </w:pPr>
    </w:p>
    <w:p w:rsidR="005F726B" w:rsidRDefault="00C94B88" w:rsidP="00D31F0D">
      <w:pPr>
        <w:spacing w:line="276" w:lineRule="auto"/>
        <w:jc w:val="both"/>
        <w:rPr>
          <w:rFonts w:ascii="Arial" w:hAnsi="Arial" w:cs="Arial"/>
          <w:sz w:val="24"/>
          <w:szCs w:val="24"/>
          <w:lang w:val="en-GB" w:eastAsia="x-none"/>
        </w:rPr>
      </w:pPr>
      <w:r>
        <w:rPr>
          <w:rFonts w:ascii="Arial" w:hAnsi="Arial" w:cs="Arial"/>
          <w:sz w:val="24"/>
          <w:szCs w:val="24"/>
          <w:lang w:val="en-GB" w:eastAsia="x-none"/>
        </w:rPr>
        <w:t xml:space="preserve">SKANSKA is organizing training for middle and upper management in Construction, which are about health and safety management on the construction site. These trainings have been developed and conducted before the start of ConstructyVET project. </w:t>
      </w:r>
    </w:p>
    <w:p w:rsidR="00C94B88" w:rsidRDefault="00C94B88" w:rsidP="00D31F0D">
      <w:pPr>
        <w:spacing w:line="276" w:lineRule="auto"/>
        <w:jc w:val="both"/>
        <w:rPr>
          <w:rFonts w:ascii="Arial" w:hAnsi="Arial" w:cs="Arial"/>
          <w:sz w:val="24"/>
          <w:szCs w:val="24"/>
          <w:lang w:val="en-GB" w:eastAsia="x-none"/>
        </w:rPr>
      </w:pPr>
    </w:p>
    <w:p w:rsidR="00C94B88" w:rsidRDefault="00C94B88" w:rsidP="00D31F0D">
      <w:pPr>
        <w:spacing w:line="276" w:lineRule="auto"/>
        <w:jc w:val="both"/>
        <w:rPr>
          <w:rFonts w:ascii="Arial" w:hAnsi="Arial" w:cs="Arial"/>
          <w:sz w:val="24"/>
          <w:szCs w:val="24"/>
          <w:lang w:val="en-GB" w:eastAsia="x-none"/>
        </w:rPr>
      </w:pPr>
      <w:r>
        <w:rPr>
          <w:rFonts w:ascii="Arial" w:hAnsi="Arial" w:cs="Arial"/>
          <w:sz w:val="24"/>
          <w:szCs w:val="24"/>
          <w:lang w:val="en-GB" w:eastAsia="x-none"/>
        </w:rPr>
        <w:t xml:space="preserve">One of the underlying concepts for ensuring safety on the construction site was the need to develop not only knowledge (of procedures, laws, tools), but also skills and competences (including attitudes) necessary to use them. </w:t>
      </w:r>
    </w:p>
    <w:p w:rsidR="00C94B88" w:rsidRDefault="00C94B88" w:rsidP="00D31F0D">
      <w:pPr>
        <w:spacing w:line="276" w:lineRule="auto"/>
        <w:jc w:val="both"/>
        <w:rPr>
          <w:rFonts w:ascii="Arial" w:hAnsi="Arial" w:cs="Arial"/>
          <w:sz w:val="24"/>
          <w:szCs w:val="24"/>
          <w:lang w:val="en-GB" w:eastAsia="x-none"/>
        </w:rPr>
      </w:pPr>
    </w:p>
    <w:p w:rsidR="00C94B88" w:rsidRDefault="00C94B88" w:rsidP="00D31F0D">
      <w:pPr>
        <w:spacing w:line="276" w:lineRule="auto"/>
        <w:jc w:val="both"/>
        <w:rPr>
          <w:rFonts w:ascii="Arial" w:hAnsi="Arial" w:cs="Arial"/>
          <w:sz w:val="24"/>
          <w:szCs w:val="24"/>
          <w:lang w:val="en-GB" w:eastAsia="x-none"/>
        </w:rPr>
      </w:pPr>
      <w:r>
        <w:rPr>
          <w:rFonts w:ascii="Arial" w:hAnsi="Arial" w:cs="Arial"/>
          <w:sz w:val="24"/>
          <w:szCs w:val="24"/>
          <w:lang w:val="en-GB" w:eastAsia="x-none"/>
        </w:rPr>
        <w:t xml:space="preserve">The cooperation with SKANSKA begun with analysis of training goals, expected outcomes of training, training contents. During an interview with the leader of the trainers team (and one of the founders of the course) we estabilished that the trainings correspond to a number of units of learning outcomes </w:t>
      </w:r>
      <w:r w:rsidR="00C24709">
        <w:rPr>
          <w:rFonts w:ascii="Arial" w:hAnsi="Arial" w:cs="Arial"/>
          <w:sz w:val="24"/>
          <w:szCs w:val="24"/>
          <w:lang w:val="en-GB" w:eastAsia="x-none"/>
        </w:rPr>
        <w:t xml:space="preserve">identified as needed </w:t>
      </w:r>
      <w:r>
        <w:rPr>
          <w:rFonts w:ascii="Arial" w:hAnsi="Arial" w:cs="Arial"/>
          <w:sz w:val="24"/>
          <w:szCs w:val="24"/>
          <w:lang w:val="en-GB" w:eastAsia="x-none"/>
        </w:rPr>
        <w:t xml:space="preserve">in the </w:t>
      </w:r>
      <w:r w:rsidR="00C24709">
        <w:rPr>
          <w:rFonts w:ascii="Arial" w:hAnsi="Arial" w:cs="Arial"/>
          <w:sz w:val="24"/>
          <w:szCs w:val="24"/>
          <w:lang w:val="en-GB" w:eastAsia="x-none"/>
        </w:rPr>
        <w:t>second phase of the project. On this ground we asked to conduct a piloting of the method for combined evaluation of training and learning outcomes for this training.</w:t>
      </w:r>
    </w:p>
    <w:p w:rsidR="00C24709" w:rsidRDefault="00C24709" w:rsidP="00D31F0D">
      <w:pPr>
        <w:spacing w:line="276" w:lineRule="auto"/>
        <w:jc w:val="both"/>
        <w:rPr>
          <w:rFonts w:ascii="Arial" w:hAnsi="Arial" w:cs="Arial"/>
          <w:sz w:val="24"/>
          <w:szCs w:val="24"/>
          <w:lang w:val="en-GB" w:eastAsia="x-none"/>
        </w:rPr>
      </w:pPr>
    </w:p>
    <w:p w:rsidR="00C24709" w:rsidRDefault="00C24709" w:rsidP="00D31F0D">
      <w:pPr>
        <w:spacing w:line="276" w:lineRule="auto"/>
        <w:jc w:val="both"/>
        <w:rPr>
          <w:rFonts w:ascii="Arial" w:hAnsi="Arial" w:cs="Arial"/>
          <w:sz w:val="24"/>
          <w:szCs w:val="24"/>
          <w:lang w:val="en-GB" w:eastAsia="x-none"/>
        </w:rPr>
      </w:pPr>
      <w:r>
        <w:rPr>
          <w:rFonts w:ascii="Arial" w:hAnsi="Arial" w:cs="Arial"/>
          <w:sz w:val="24"/>
          <w:szCs w:val="24"/>
          <w:lang w:val="en-GB" w:eastAsia="x-none"/>
        </w:rPr>
        <w:t>The pilot begun with discussing if the proposed structure of the surveys and interviews is acceptable and requires modifications. During consultations with the trainers in SKANSKA we have identified aspects for improvement and included the numerous changes in the surveys</w:t>
      </w:r>
      <w:r w:rsidR="00D33CCC">
        <w:rPr>
          <w:rFonts w:ascii="Arial" w:hAnsi="Arial" w:cs="Arial"/>
          <w:sz w:val="24"/>
          <w:szCs w:val="24"/>
          <w:lang w:val="en-GB" w:eastAsia="x-none"/>
        </w:rPr>
        <w:t>, such as</w:t>
      </w:r>
      <w:r>
        <w:rPr>
          <w:rFonts w:ascii="Arial" w:hAnsi="Arial" w:cs="Arial"/>
          <w:sz w:val="24"/>
          <w:szCs w:val="24"/>
          <w:lang w:val="en-GB" w:eastAsia="x-none"/>
        </w:rPr>
        <w:t>:</w:t>
      </w:r>
    </w:p>
    <w:p w:rsidR="00C24709" w:rsidRDefault="00C24709" w:rsidP="00D31F0D">
      <w:pPr>
        <w:numPr>
          <w:ilvl w:val="0"/>
          <w:numId w:val="45"/>
        </w:numPr>
        <w:spacing w:line="276" w:lineRule="auto"/>
        <w:jc w:val="both"/>
        <w:rPr>
          <w:rFonts w:ascii="Arial" w:hAnsi="Arial" w:cs="Arial"/>
          <w:sz w:val="24"/>
          <w:szCs w:val="24"/>
          <w:lang w:val="en-GB" w:eastAsia="x-none"/>
        </w:rPr>
      </w:pPr>
      <w:r>
        <w:rPr>
          <w:rFonts w:ascii="Arial" w:hAnsi="Arial" w:cs="Arial"/>
          <w:sz w:val="24"/>
          <w:szCs w:val="24"/>
          <w:lang w:val="en-GB" w:eastAsia="x-none"/>
        </w:rPr>
        <w:lastRenderedPageBreak/>
        <w:t>The length of the surveys –</w:t>
      </w:r>
      <w:r w:rsidRPr="00C24709">
        <w:rPr>
          <w:rFonts w:ascii="Arial" w:hAnsi="Arial" w:cs="Arial"/>
          <w:sz w:val="24"/>
          <w:szCs w:val="24"/>
          <w:lang w:val="en-GB" w:eastAsia="x-none"/>
        </w:rPr>
        <w:t xml:space="preserve"> we have decided to make the surveys shorter.</w:t>
      </w:r>
      <w:r>
        <w:rPr>
          <w:rFonts w:ascii="Arial" w:hAnsi="Arial" w:cs="Arial"/>
          <w:sz w:val="24"/>
          <w:szCs w:val="24"/>
          <w:lang w:val="en-GB" w:eastAsia="x-none"/>
        </w:rPr>
        <w:t xml:space="preserve"> This change was based on the following observations – some of the questions would overlap to a large extent or the difference between questions would require too much cognitive load; some questions were referring to educational context not relevant for this case, some of the questions were about issues already known to the organizers (training methods, assessment mode), some of the metric rubric was against company policy (e.g. indication of sex). </w:t>
      </w:r>
    </w:p>
    <w:p w:rsidR="00C24709" w:rsidRDefault="00C24709" w:rsidP="00D31F0D">
      <w:pPr>
        <w:numPr>
          <w:ilvl w:val="0"/>
          <w:numId w:val="45"/>
        </w:numPr>
        <w:spacing w:line="276" w:lineRule="auto"/>
        <w:jc w:val="both"/>
        <w:rPr>
          <w:rFonts w:ascii="Arial" w:hAnsi="Arial" w:cs="Arial"/>
          <w:sz w:val="24"/>
          <w:szCs w:val="24"/>
          <w:lang w:val="en-GB" w:eastAsia="x-none"/>
        </w:rPr>
      </w:pPr>
      <w:r>
        <w:rPr>
          <w:rFonts w:ascii="Arial" w:hAnsi="Arial" w:cs="Arial"/>
          <w:sz w:val="24"/>
          <w:szCs w:val="24"/>
          <w:lang w:val="en-GB" w:eastAsia="x-none"/>
        </w:rPr>
        <w:t>The trainers evaluation – in order to assure comparability of the survey results with previous, internal survey, we decided to embed questions about the trainers evaluation in the surveys. At the same time the proposed formulation of these questions seems to be useful and as a result is recommended f</w:t>
      </w:r>
      <w:r w:rsidR="00D33CCC">
        <w:rPr>
          <w:rFonts w:ascii="Arial" w:hAnsi="Arial" w:cs="Arial"/>
          <w:sz w:val="24"/>
          <w:szCs w:val="24"/>
          <w:lang w:val="en-GB" w:eastAsia="x-none"/>
        </w:rPr>
        <w:t>or inclusion in the next version of the method;</w:t>
      </w:r>
    </w:p>
    <w:p w:rsidR="00D33CCC" w:rsidRDefault="00D33CCC" w:rsidP="00D31F0D">
      <w:pPr>
        <w:numPr>
          <w:ilvl w:val="0"/>
          <w:numId w:val="45"/>
        </w:numPr>
        <w:spacing w:line="276" w:lineRule="auto"/>
        <w:jc w:val="both"/>
        <w:rPr>
          <w:rFonts w:ascii="Arial" w:hAnsi="Arial" w:cs="Arial"/>
          <w:sz w:val="24"/>
          <w:szCs w:val="24"/>
          <w:lang w:val="en-GB" w:eastAsia="x-none"/>
        </w:rPr>
      </w:pPr>
      <w:r>
        <w:rPr>
          <w:rFonts w:ascii="Arial" w:hAnsi="Arial" w:cs="Arial"/>
          <w:sz w:val="24"/>
          <w:szCs w:val="24"/>
          <w:lang w:val="en-GB" w:eastAsia="x-none"/>
        </w:rPr>
        <w:t>The wording of questions – the wording of questions required changes. This included changes in the use of terminology such as “education” vs. “training”, corrections in translating of the construction terminology, as well as clarifications of questions, resulting from discussion with the partner.</w:t>
      </w:r>
    </w:p>
    <w:p w:rsidR="00D33CCC" w:rsidRDefault="00D33CCC" w:rsidP="00D31F0D">
      <w:pPr>
        <w:spacing w:line="276" w:lineRule="auto"/>
        <w:jc w:val="both"/>
        <w:rPr>
          <w:rFonts w:ascii="Arial" w:hAnsi="Arial" w:cs="Arial"/>
          <w:sz w:val="24"/>
          <w:szCs w:val="24"/>
          <w:lang w:val="en-GB" w:eastAsia="x-none"/>
        </w:rPr>
      </w:pPr>
    </w:p>
    <w:p w:rsidR="00D33CCC" w:rsidRDefault="00D33CCC" w:rsidP="00D31F0D">
      <w:pPr>
        <w:spacing w:line="276" w:lineRule="auto"/>
        <w:jc w:val="both"/>
        <w:rPr>
          <w:rFonts w:ascii="Arial" w:hAnsi="Arial" w:cs="Arial"/>
          <w:sz w:val="24"/>
          <w:szCs w:val="24"/>
          <w:lang w:val="en-GB" w:eastAsia="x-none"/>
        </w:rPr>
      </w:pPr>
      <w:r>
        <w:rPr>
          <w:rFonts w:ascii="Arial" w:hAnsi="Arial" w:cs="Arial"/>
          <w:sz w:val="24"/>
          <w:szCs w:val="24"/>
          <w:lang w:val="en-GB" w:eastAsia="x-none"/>
        </w:rPr>
        <w:t>The surveys were printed and conducted during 21 3-day training sessions. The overall amount of surveys conducted:</w:t>
      </w:r>
    </w:p>
    <w:p w:rsidR="00D33CCC" w:rsidRDefault="00D33CCC" w:rsidP="00D31F0D">
      <w:pPr>
        <w:numPr>
          <w:ilvl w:val="0"/>
          <w:numId w:val="45"/>
        </w:numPr>
        <w:spacing w:line="276" w:lineRule="auto"/>
        <w:jc w:val="both"/>
        <w:rPr>
          <w:rFonts w:ascii="Arial" w:hAnsi="Arial" w:cs="Arial"/>
          <w:sz w:val="24"/>
          <w:szCs w:val="24"/>
          <w:lang w:val="en-GB" w:eastAsia="x-none"/>
        </w:rPr>
      </w:pPr>
      <w:r>
        <w:rPr>
          <w:rFonts w:ascii="Arial" w:hAnsi="Arial" w:cs="Arial"/>
          <w:sz w:val="24"/>
          <w:szCs w:val="24"/>
          <w:lang w:val="en-GB" w:eastAsia="x-none"/>
        </w:rPr>
        <w:t>Pre-training surveys – 316 surveys collected;</w:t>
      </w:r>
    </w:p>
    <w:p w:rsidR="00D33CCC" w:rsidRDefault="00D33CCC" w:rsidP="00D31F0D">
      <w:pPr>
        <w:numPr>
          <w:ilvl w:val="0"/>
          <w:numId w:val="45"/>
        </w:numPr>
        <w:spacing w:line="276" w:lineRule="auto"/>
        <w:jc w:val="both"/>
        <w:rPr>
          <w:rFonts w:ascii="Arial" w:hAnsi="Arial" w:cs="Arial"/>
          <w:sz w:val="24"/>
          <w:szCs w:val="24"/>
          <w:lang w:val="en-GB" w:eastAsia="x-none"/>
        </w:rPr>
      </w:pPr>
      <w:r>
        <w:rPr>
          <w:rFonts w:ascii="Arial" w:hAnsi="Arial" w:cs="Arial"/>
          <w:sz w:val="24"/>
          <w:szCs w:val="24"/>
          <w:lang w:val="en-GB" w:eastAsia="x-none"/>
        </w:rPr>
        <w:t>Post-training surveys – 317 surveys collected;</w:t>
      </w:r>
    </w:p>
    <w:p w:rsidR="00D33CCC" w:rsidRDefault="00D33CCC" w:rsidP="00D31F0D">
      <w:pPr>
        <w:numPr>
          <w:ilvl w:val="0"/>
          <w:numId w:val="45"/>
        </w:numPr>
        <w:spacing w:line="276" w:lineRule="auto"/>
        <w:jc w:val="both"/>
        <w:rPr>
          <w:rFonts w:ascii="Arial" w:hAnsi="Arial" w:cs="Arial"/>
          <w:sz w:val="24"/>
          <w:szCs w:val="24"/>
          <w:lang w:val="en-GB" w:eastAsia="x-none"/>
        </w:rPr>
      </w:pPr>
      <w:r>
        <w:rPr>
          <w:rFonts w:ascii="Arial" w:hAnsi="Arial" w:cs="Arial"/>
          <w:sz w:val="24"/>
          <w:szCs w:val="24"/>
          <w:lang w:val="en-GB" w:eastAsia="x-none"/>
        </w:rPr>
        <w:t>Post-assessment surveys – 309 surveys collected.</w:t>
      </w:r>
    </w:p>
    <w:p w:rsidR="00D33CCC" w:rsidRDefault="00D33CCC" w:rsidP="00D31F0D">
      <w:pPr>
        <w:spacing w:line="276" w:lineRule="auto"/>
        <w:jc w:val="both"/>
        <w:rPr>
          <w:rFonts w:ascii="Arial" w:hAnsi="Arial" w:cs="Arial"/>
          <w:sz w:val="24"/>
          <w:szCs w:val="24"/>
          <w:lang w:val="en-GB" w:eastAsia="x-none"/>
        </w:rPr>
      </w:pPr>
    </w:p>
    <w:p w:rsidR="00D33CCC" w:rsidRDefault="00E844A2" w:rsidP="00D31F0D">
      <w:pPr>
        <w:spacing w:line="276" w:lineRule="auto"/>
        <w:jc w:val="both"/>
        <w:rPr>
          <w:rFonts w:ascii="Arial" w:hAnsi="Arial" w:cs="Arial"/>
          <w:sz w:val="24"/>
          <w:szCs w:val="24"/>
          <w:lang w:val="en-GB" w:eastAsia="x-none"/>
        </w:rPr>
      </w:pPr>
      <w:r>
        <w:rPr>
          <w:rFonts w:ascii="Arial" w:hAnsi="Arial" w:cs="Arial"/>
          <w:sz w:val="24"/>
          <w:szCs w:val="24"/>
          <w:lang w:val="en-GB" w:eastAsia="x-none"/>
        </w:rPr>
        <w:t xml:space="preserve">The surveys results were copied to a spreadsheet and analysed. </w:t>
      </w:r>
      <w:r w:rsidR="00C520EE">
        <w:rPr>
          <w:rFonts w:ascii="Arial" w:hAnsi="Arial" w:cs="Arial"/>
          <w:sz w:val="24"/>
          <w:szCs w:val="24"/>
          <w:lang w:val="en-GB" w:eastAsia="x-none"/>
        </w:rPr>
        <w:t xml:space="preserve">The detailed results of the surveying are presented in </w:t>
      </w:r>
      <w:r w:rsidR="00571E54">
        <w:rPr>
          <w:rFonts w:ascii="Arial" w:hAnsi="Arial" w:cs="Arial"/>
          <w:sz w:val="24"/>
          <w:szCs w:val="24"/>
          <w:lang w:val="en-GB" w:eastAsia="x-none"/>
        </w:rPr>
        <w:t>Annex 2.</w:t>
      </w:r>
    </w:p>
    <w:p w:rsidR="00571E54" w:rsidRDefault="00571E54" w:rsidP="00D31F0D">
      <w:pPr>
        <w:spacing w:line="276" w:lineRule="auto"/>
        <w:jc w:val="both"/>
        <w:rPr>
          <w:rFonts w:ascii="Arial" w:hAnsi="Arial" w:cs="Arial"/>
          <w:sz w:val="24"/>
          <w:szCs w:val="24"/>
          <w:lang w:val="en-GB" w:eastAsia="x-none"/>
        </w:rPr>
      </w:pPr>
    </w:p>
    <w:p w:rsidR="00571E54" w:rsidRDefault="00571E54" w:rsidP="00D31F0D">
      <w:pPr>
        <w:spacing w:line="276" w:lineRule="auto"/>
        <w:jc w:val="both"/>
        <w:rPr>
          <w:rFonts w:ascii="Arial" w:hAnsi="Arial" w:cs="Arial"/>
          <w:sz w:val="24"/>
          <w:szCs w:val="24"/>
          <w:lang w:val="en-GB" w:eastAsia="x-none"/>
        </w:rPr>
      </w:pPr>
      <w:r>
        <w:rPr>
          <w:rFonts w:ascii="Arial" w:hAnsi="Arial" w:cs="Arial"/>
          <w:sz w:val="24"/>
          <w:szCs w:val="24"/>
          <w:lang w:val="en-GB" w:eastAsia="x-none"/>
        </w:rPr>
        <w:t>Conclusions for the method of combined evaluation of the training and learning outcomes:</w:t>
      </w:r>
    </w:p>
    <w:p w:rsidR="00571E54" w:rsidRDefault="00571E54" w:rsidP="00D31F0D">
      <w:pPr>
        <w:numPr>
          <w:ilvl w:val="0"/>
          <w:numId w:val="45"/>
        </w:numPr>
        <w:spacing w:line="276" w:lineRule="auto"/>
        <w:jc w:val="both"/>
        <w:rPr>
          <w:rFonts w:ascii="Arial" w:hAnsi="Arial" w:cs="Arial"/>
          <w:sz w:val="24"/>
          <w:szCs w:val="24"/>
          <w:lang w:val="en-GB" w:eastAsia="x-none"/>
        </w:rPr>
      </w:pPr>
      <w:r>
        <w:rPr>
          <w:rFonts w:ascii="Arial" w:hAnsi="Arial" w:cs="Arial"/>
          <w:sz w:val="24"/>
          <w:szCs w:val="24"/>
          <w:lang w:val="en-GB" w:eastAsia="x-none"/>
        </w:rPr>
        <w:t>The usefulness of the surveys is limited, especially when it comes to gathering knowledge about the learning outcomes and their perceived usefulness in the workplace. It is not an</w:t>
      </w:r>
      <w:r w:rsidR="001F2DAE">
        <w:rPr>
          <w:rFonts w:ascii="Arial" w:hAnsi="Arial" w:cs="Arial"/>
          <w:sz w:val="24"/>
          <w:szCs w:val="24"/>
          <w:lang w:val="en-GB" w:eastAsia="x-none"/>
        </w:rPr>
        <w:t xml:space="preserve"> unexpected result, however in case of need for shortening the surveys, one can consider asking these questions only in interviews;</w:t>
      </w:r>
    </w:p>
    <w:p w:rsidR="001F2DAE" w:rsidRDefault="001F2DAE" w:rsidP="00D31F0D">
      <w:pPr>
        <w:numPr>
          <w:ilvl w:val="0"/>
          <w:numId w:val="45"/>
        </w:numPr>
        <w:spacing w:line="276" w:lineRule="auto"/>
        <w:jc w:val="both"/>
        <w:rPr>
          <w:rFonts w:ascii="Arial" w:hAnsi="Arial" w:cs="Arial"/>
          <w:sz w:val="24"/>
          <w:szCs w:val="24"/>
          <w:lang w:val="en-GB" w:eastAsia="x-none"/>
        </w:rPr>
      </w:pPr>
      <w:r>
        <w:rPr>
          <w:rFonts w:ascii="Arial" w:hAnsi="Arial" w:cs="Arial"/>
          <w:sz w:val="24"/>
          <w:szCs w:val="24"/>
          <w:lang w:val="en-GB" w:eastAsia="x-none"/>
        </w:rPr>
        <w:t xml:space="preserve">The questions about self-assessment of learning outcomes have proven useful, both for the means of trainer and training evaluation. The change in self-assessment average score for selected learning outcomes varied, allowing us to hypothesise about the extent to which the training realizes selected outcomes. These hypothesis need to be verified in the interview part of the evaluation. In case of pilot in SKANSKA we have resigned from asking the questions about self-assessment after the examination, which compared to results in other experimentations may have been a mistake (we lost an alternative measure of the difficulty of the examination). </w:t>
      </w:r>
    </w:p>
    <w:p w:rsidR="001F2DAE" w:rsidRDefault="001F2DAE" w:rsidP="00D31F0D">
      <w:pPr>
        <w:numPr>
          <w:ilvl w:val="0"/>
          <w:numId w:val="45"/>
        </w:numPr>
        <w:spacing w:line="276" w:lineRule="auto"/>
        <w:jc w:val="both"/>
        <w:rPr>
          <w:rFonts w:ascii="Arial" w:hAnsi="Arial" w:cs="Arial"/>
          <w:sz w:val="24"/>
          <w:szCs w:val="24"/>
          <w:lang w:val="en-GB" w:eastAsia="x-none"/>
        </w:rPr>
      </w:pPr>
      <w:r>
        <w:rPr>
          <w:rFonts w:ascii="Arial" w:hAnsi="Arial" w:cs="Arial"/>
          <w:sz w:val="24"/>
          <w:szCs w:val="24"/>
          <w:lang w:val="en-GB" w:eastAsia="x-none"/>
        </w:rPr>
        <w:t xml:space="preserve">Open questions have proven most fruitful for further improvement of the training, however the answers in this part have been rather concise. </w:t>
      </w:r>
    </w:p>
    <w:p w:rsidR="00E1645B" w:rsidRPr="00D33CCC" w:rsidRDefault="00E1645B" w:rsidP="00D31F0D">
      <w:pPr>
        <w:numPr>
          <w:ilvl w:val="0"/>
          <w:numId w:val="45"/>
        </w:numPr>
        <w:spacing w:line="276" w:lineRule="auto"/>
        <w:jc w:val="both"/>
        <w:rPr>
          <w:rFonts w:ascii="Arial" w:hAnsi="Arial" w:cs="Arial"/>
          <w:sz w:val="24"/>
          <w:szCs w:val="24"/>
          <w:lang w:val="en-GB" w:eastAsia="x-none"/>
        </w:rPr>
      </w:pPr>
      <w:r>
        <w:rPr>
          <w:rFonts w:ascii="Arial" w:hAnsi="Arial" w:cs="Arial"/>
          <w:sz w:val="24"/>
          <w:szCs w:val="24"/>
          <w:lang w:val="en-GB" w:eastAsia="x-none"/>
        </w:rPr>
        <w:lastRenderedPageBreak/>
        <w:t>The feedback received on the appropriateness of the assessment methods has given ambiguous results. On one hand, some of the participants considered the form of the assessment too difficult, while a similar group considered it too easy. On the other hand, most participants considered the assessment methods accurate. Taking into account the form of examination, which included writing examination – multiple choice and opened questions, filling gaps – this raises the question such as ‘why would participants consider these forms too difficult’ and ‘how do participants understand the concept of accuracy / appropriateness of the verification methods’. These questions need to be further elaborated during the interviews.</w:t>
      </w:r>
    </w:p>
    <w:p w:rsidR="00571E54" w:rsidRDefault="00571E54" w:rsidP="005F726B">
      <w:pPr>
        <w:rPr>
          <w:rFonts w:ascii="Arial" w:hAnsi="Arial" w:cs="Arial"/>
          <w:sz w:val="24"/>
          <w:szCs w:val="24"/>
          <w:lang w:val="en-GB" w:eastAsia="x-none"/>
        </w:rPr>
      </w:pPr>
    </w:p>
    <w:p w:rsidR="005F726B" w:rsidRPr="005F726B" w:rsidRDefault="005F726B" w:rsidP="005F726B">
      <w:pPr>
        <w:rPr>
          <w:rFonts w:ascii="Arial" w:hAnsi="Arial" w:cs="Arial"/>
          <w:sz w:val="24"/>
          <w:szCs w:val="24"/>
          <w:lang w:val="en-GB" w:eastAsia="x-none"/>
        </w:rPr>
      </w:pPr>
    </w:p>
    <w:p w:rsidR="005F726B" w:rsidRDefault="005F726B" w:rsidP="005F726B">
      <w:pPr>
        <w:pStyle w:val="Titre2"/>
        <w:numPr>
          <w:ilvl w:val="1"/>
          <w:numId w:val="11"/>
        </w:numPr>
        <w:rPr>
          <w:rFonts w:ascii="Arial" w:hAnsi="Arial" w:cs="Arial"/>
          <w:sz w:val="24"/>
          <w:szCs w:val="24"/>
          <w:lang w:val="en-GB"/>
        </w:rPr>
      </w:pPr>
      <w:bookmarkStart w:id="5" w:name="_Toc523146906"/>
      <w:r w:rsidRPr="005F726B">
        <w:rPr>
          <w:rFonts w:ascii="Arial" w:hAnsi="Arial" w:cs="Arial"/>
          <w:sz w:val="24"/>
          <w:szCs w:val="24"/>
          <w:lang w:val="en-GB"/>
        </w:rPr>
        <w:t>Experimentation in PBM Południe</w:t>
      </w:r>
      <w:bookmarkEnd w:id="5"/>
    </w:p>
    <w:p w:rsidR="00D31F0D" w:rsidRDefault="00D31F0D" w:rsidP="00D31F0D">
      <w:pPr>
        <w:rPr>
          <w:lang w:val="en-GB" w:eastAsia="x-none"/>
        </w:rPr>
      </w:pPr>
    </w:p>
    <w:p w:rsidR="00D31F0D" w:rsidRDefault="00D31F0D" w:rsidP="00D31F0D">
      <w:pPr>
        <w:rPr>
          <w:lang w:val="en-GB" w:eastAsia="x-none"/>
        </w:rPr>
      </w:pPr>
    </w:p>
    <w:p w:rsidR="00D31F0D" w:rsidRDefault="00D31F0D" w:rsidP="00D31F0D">
      <w:pPr>
        <w:spacing w:line="276" w:lineRule="auto"/>
        <w:jc w:val="both"/>
        <w:rPr>
          <w:rFonts w:ascii="Arial" w:hAnsi="Arial" w:cs="Arial"/>
          <w:sz w:val="24"/>
          <w:lang w:val="en-GB"/>
        </w:rPr>
      </w:pPr>
      <w:r w:rsidRPr="00D31F0D">
        <w:rPr>
          <w:rFonts w:ascii="Arial" w:hAnsi="Arial" w:cs="Arial"/>
          <w:sz w:val="24"/>
          <w:lang w:val="en-GB"/>
        </w:rPr>
        <w:t xml:space="preserve">The workshop </w:t>
      </w:r>
      <w:r w:rsidR="005260E7">
        <w:rPr>
          <w:rFonts w:ascii="Arial" w:hAnsi="Arial" w:cs="Arial"/>
          <w:sz w:val="24"/>
          <w:lang w:val="en-GB"/>
        </w:rPr>
        <w:t>took place on June 7</w:t>
      </w:r>
      <w:r w:rsidR="005260E7" w:rsidRPr="005260E7">
        <w:rPr>
          <w:rFonts w:ascii="Arial" w:hAnsi="Arial" w:cs="Arial"/>
          <w:sz w:val="24"/>
          <w:vertAlign w:val="superscript"/>
          <w:lang w:val="en-GB"/>
        </w:rPr>
        <w:t>th</w:t>
      </w:r>
      <w:r w:rsidR="005260E7">
        <w:rPr>
          <w:rFonts w:ascii="Arial" w:hAnsi="Arial" w:cs="Arial"/>
          <w:sz w:val="24"/>
          <w:lang w:val="en-GB"/>
        </w:rPr>
        <w:t xml:space="preserve"> </w:t>
      </w:r>
      <w:r w:rsidRPr="00D31F0D">
        <w:rPr>
          <w:rFonts w:ascii="Arial" w:hAnsi="Arial" w:cs="Arial"/>
          <w:sz w:val="24"/>
          <w:lang w:val="en-GB"/>
        </w:rPr>
        <w:t>2018 in the construction company PBM</w:t>
      </w:r>
      <w:r w:rsidR="005260E7">
        <w:rPr>
          <w:rFonts w:ascii="Arial" w:hAnsi="Arial" w:cs="Arial"/>
          <w:sz w:val="24"/>
          <w:lang w:val="en-GB"/>
        </w:rPr>
        <w:t xml:space="preserve"> Południe S.A. in Warsaw</w:t>
      </w:r>
      <w:r w:rsidR="00AC7029">
        <w:rPr>
          <w:rFonts w:ascii="Arial" w:hAnsi="Arial" w:cs="Arial"/>
          <w:sz w:val="24"/>
          <w:lang w:val="en-GB"/>
        </w:rPr>
        <w:t xml:space="preserve"> and was tailored for the company needs</w:t>
      </w:r>
      <w:r w:rsidR="005260E7">
        <w:rPr>
          <w:rFonts w:ascii="Arial" w:hAnsi="Arial" w:cs="Arial"/>
          <w:sz w:val="24"/>
          <w:lang w:val="en-GB"/>
        </w:rPr>
        <w:t>. The aim of the workshop</w:t>
      </w:r>
      <w:r w:rsidRPr="00D31F0D">
        <w:rPr>
          <w:rFonts w:ascii="Arial" w:hAnsi="Arial" w:cs="Arial"/>
          <w:sz w:val="24"/>
          <w:lang w:val="en-GB"/>
        </w:rPr>
        <w:t xml:space="preserve"> was </w:t>
      </w:r>
      <w:r w:rsidR="005260E7">
        <w:rPr>
          <w:rFonts w:ascii="Arial" w:hAnsi="Arial" w:cs="Arial"/>
          <w:sz w:val="24"/>
          <w:lang w:val="en-GB"/>
        </w:rPr>
        <w:t xml:space="preserve">to </w:t>
      </w:r>
      <w:r w:rsidR="00AC7029">
        <w:rPr>
          <w:rFonts w:ascii="Arial" w:hAnsi="Arial" w:cs="Arial"/>
          <w:sz w:val="24"/>
          <w:lang w:val="en-GB"/>
        </w:rPr>
        <w:t xml:space="preserve">develop </w:t>
      </w:r>
      <w:r w:rsidR="005260E7">
        <w:rPr>
          <w:rFonts w:ascii="Arial" w:hAnsi="Arial" w:cs="Arial"/>
          <w:sz w:val="24"/>
          <w:lang w:val="en-GB"/>
        </w:rPr>
        <w:t>diagnose</w:t>
      </w:r>
      <w:r w:rsidRPr="00D31F0D">
        <w:rPr>
          <w:rFonts w:ascii="Arial" w:hAnsi="Arial" w:cs="Arial"/>
          <w:sz w:val="24"/>
          <w:lang w:val="en-GB"/>
        </w:rPr>
        <w:t xml:space="preserve"> the training needs of the transversal competences among the worksi</w:t>
      </w:r>
      <w:r w:rsidR="00AC7029">
        <w:rPr>
          <w:rFonts w:ascii="Arial" w:hAnsi="Arial" w:cs="Arial"/>
          <w:sz w:val="24"/>
          <w:lang w:val="en-GB"/>
        </w:rPr>
        <w:t xml:space="preserve">te supervisors and team leaders, however some of the participants represented other departments of the company (e.g. accounting). </w:t>
      </w:r>
    </w:p>
    <w:p w:rsidR="00AC7029" w:rsidRDefault="00AC7029" w:rsidP="00D31F0D">
      <w:pPr>
        <w:spacing w:line="276" w:lineRule="auto"/>
        <w:jc w:val="both"/>
        <w:rPr>
          <w:rFonts w:ascii="Arial" w:hAnsi="Arial" w:cs="Arial"/>
          <w:sz w:val="24"/>
          <w:lang w:val="en-GB"/>
        </w:rPr>
      </w:pPr>
    </w:p>
    <w:p w:rsidR="00D31F0D" w:rsidRPr="00D31F0D" w:rsidRDefault="00D31F0D" w:rsidP="00D31F0D">
      <w:pPr>
        <w:spacing w:line="276" w:lineRule="auto"/>
        <w:jc w:val="both"/>
        <w:rPr>
          <w:rFonts w:ascii="Arial" w:hAnsi="Arial" w:cs="Arial"/>
          <w:sz w:val="24"/>
          <w:lang w:val="en-GB"/>
        </w:rPr>
      </w:pPr>
      <w:r w:rsidRPr="00D31F0D">
        <w:rPr>
          <w:rFonts w:ascii="Arial" w:hAnsi="Arial" w:cs="Arial"/>
          <w:sz w:val="24"/>
          <w:lang w:val="en-GB"/>
        </w:rPr>
        <w:t xml:space="preserve">The workshop method - assessment </w:t>
      </w:r>
      <w:r w:rsidR="005C259C">
        <w:rPr>
          <w:rFonts w:ascii="Arial" w:hAnsi="Arial" w:cs="Arial"/>
          <w:sz w:val="24"/>
          <w:lang w:val="en-GB"/>
        </w:rPr>
        <w:t>centre</w:t>
      </w:r>
      <w:r w:rsidRPr="00D31F0D">
        <w:rPr>
          <w:rFonts w:ascii="Arial" w:hAnsi="Arial" w:cs="Arial"/>
          <w:sz w:val="24"/>
          <w:lang w:val="en-GB"/>
        </w:rPr>
        <w:t xml:space="preserve"> - was chosen to activate the group and facilitate the assessment of the </w:t>
      </w:r>
      <w:r w:rsidR="00AC7029">
        <w:rPr>
          <w:rFonts w:ascii="Arial" w:hAnsi="Arial" w:cs="Arial"/>
          <w:sz w:val="24"/>
          <w:lang w:val="en-GB"/>
        </w:rPr>
        <w:t xml:space="preserve">skills and </w:t>
      </w:r>
      <w:r w:rsidRPr="00D31F0D">
        <w:rPr>
          <w:rFonts w:ascii="Arial" w:hAnsi="Arial" w:cs="Arial"/>
          <w:sz w:val="24"/>
          <w:lang w:val="en-GB"/>
        </w:rPr>
        <w:t>potential of each participant. The tasks were developed by the Educational Research Institute after consultative meetings with head of the Human Resources Department of the company.</w:t>
      </w:r>
      <w:r w:rsidR="00AC7029">
        <w:rPr>
          <w:rFonts w:ascii="Arial" w:hAnsi="Arial" w:cs="Arial"/>
          <w:sz w:val="24"/>
          <w:lang w:val="en-GB"/>
        </w:rPr>
        <w:t xml:space="preserve"> The workshop was conducted by three trainers / assessors and lasted 8 hours.</w:t>
      </w:r>
    </w:p>
    <w:p w:rsidR="005260E7" w:rsidRDefault="005260E7" w:rsidP="00D31F0D">
      <w:pPr>
        <w:spacing w:line="276" w:lineRule="auto"/>
        <w:jc w:val="both"/>
        <w:rPr>
          <w:rFonts w:ascii="Arial" w:hAnsi="Arial" w:cs="Arial"/>
          <w:sz w:val="24"/>
          <w:lang w:val="en-GB"/>
        </w:rPr>
      </w:pPr>
    </w:p>
    <w:p w:rsidR="00D31F0D" w:rsidRDefault="00D31F0D" w:rsidP="00D31F0D">
      <w:pPr>
        <w:spacing w:line="276" w:lineRule="auto"/>
        <w:jc w:val="both"/>
        <w:rPr>
          <w:rFonts w:ascii="Arial" w:hAnsi="Arial" w:cs="Arial"/>
          <w:sz w:val="24"/>
          <w:lang w:val="en-GB"/>
        </w:rPr>
      </w:pPr>
      <w:r w:rsidRPr="00D31F0D">
        <w:rPr>
          <w:rFonts w:ascii="Arial" w:hAnsi="Arial" w:cs="Arial"/>
          <w:sz w:val="24"/>
          <w:lang w:val="en-GB"/>
        </w:rPr>
        <w:t xml:space="preserve">The result of the workshop </w:t>
      </w:r>
      <w:r w:rsidR="00AC7029">
        <w:rPr>
          <w:rFonts w:ascii="Arial" w:hAnsi="Arial" w:cs="Arial"/>
          <w:sz w:val="24"/>
          <w:lang w:val="en-GB"/>
        </w:rPr>
        <w:t xml:space="preserve">was </w:t>
      </w:r>
      <w:r w:rsidRPr="00D31F0D">
        <w:rPr>
          <w:rFonts w:ascii="Arial" w:hAnsi="Arial" w:cs="Arial"/>
          <w:sz w:val="24"/>
          <w:lang w:val="en-GB"/>
        </w:rPr>
        <w:t xml:space="preserve">a summary report </w:t>
      </w:r>
      <w:r w:rsidR="00AC7029">
        <w:rPr>
          <w:rFonts w:ascii="Arial" w:hAnsi="Arial" w:cs="Arial"/>
          <w:sz w:val="24"/>
          <w:lang w:val="en-GB"/>
        </w:rPr>
        <w:t xml:space="preserve">on training needs </w:t>
      </w:r>
      <w:r w:rsidRPr="00D31F0D">
        <w:rPr>
          <w:rFonts w:ascii="Arial" w:hAnsi="Arial" w:cs="Arial"/>
          <w:sz w:val="24"/>
          <w:lang w:val="en-GB"/>
        </w:rPr>
        <w:t>and feedback provided to each participant, as well as the results of the evaluation carried out among the participants. Due to the pilot nature of the workshops, only one questionnaire was used to evaluate the training. A short version of the survey after the trai</w:t>
      </w:r>
      <w:r w:rsidR="00AC7029">
        <w:rPr>
          <w:rFonts w:ascii="Arial" w:hAnsi="Arial" w:cs="Arial"/>
          <w:sz w:val="24"/>
          <w:lang w:val="en-GB"/>
        </w:rPr>
        <w:t>ning was used</w:t>
      </w:r>
      <w:r w:rsidRPr="00D31F0D">
        <w:rPr>
          <w:rFonts w:ascii="Arial" w:hAnsi="Arial" w:cs="Arial"/>
          <w:sz w:val="24"/>
          <w:lang w:val="en-GB"/>
        </w:rPr>
        <w:t>.</w:t>
      </w:r>
    </w:p>
    <w:p w:rsidR="00AC7029" w:rsidRPr="00D31F0D" w:rsidRDefault="00AC7029" w:rsidP="00D31F0D">
      <w:pPr>
        <w:spacing w:line="276" w:lineRule="auto"/>
        <w:jc w:val="both"/>
        <w:rPr>
          <w:rFonts w:ascii="Arial" w:hAnsi="Arial" w:cs="Arial"/>
          <w:sz w:val="24"/>
          <w:lang w:val="en-GB"/>
        </w:rPr>
      </w:pPr>
    </w:p>
    <w:p w:rsidR="00D31F0D" w:rsidRPr="00D31F0D" w:rsidRDefault="00D31F0D" w:rsidP="00D31F0D">
      <w:pPr>
        <w:spacing w:line="276" w:lineRule="auto"/>
        <w:jc w:val="both"/>
        <w:rPr>
          <w:rFonts w:ascii="Arial" w:hAnsi="Arial" w:cs="Arial"/>
          <w:sz w:val="24"/>
          <w:lang w:val="en-GB"/>
        </w:rPr>
      </w:pPr>
      <w:r w:rsidRPr="00D31F0D">
        <w:rPr>
          <w:rFonts w:ascii="Arial" w:hAnsi="Arial" w:cs="Arial"/>
          <w:sz w:val="24"/>
          <w:lang w:val="en-GB"/>
        </w:rPr>
        <w:t>The workshop was attended by 12 employees of PBM Południe and 3 trainers of the Institute for Educational Research. Coaches conducted the meeting and their task was to assess the transversal skills of each participant in the meeting.</w:t>
      </w:r>
    </w:p>
    <w:p w:rsidR="00AC7029" w:rsidRDefault="00AC7029" w:rsidP="00D31F0D">
      <w:pPr>
        <w:spacing w:line="276" w:lineRule="auto"/>
        <w:jc w:val="both"/>
        <w:rPr>
          <w:rFonts w:ascii="Arial" w:hAnsi="Arial" w:cs="Arial"/>
          <w:sz w:val="24"/>
          <w:lang w:val="en-GB"/>
        </w:rPr>
      </w:pPr>
    </w:p>
    <w:p w:rsidR="00D31F0D" w:rsidRPr="00D31F0D" w:rsidRDefault="00AC7029" w:rsidP="00D31F0D">
      <w:pPr>
        <w:spacing w:line="276" w:lineRule="auto"/>
        <w:jc w:val="both"/>
        <w:rPr>
          <w:rFonts w:ascii="Arial" w:hAnsi="Arial" w:cs="Arial"/>
          <w:sz w:val="24"/>
          <w:lang w:val="en-GB"/>
        </w:rPr>
      </w:pPr>
      <w:r>
        <w:rPr>
          <w:rFonts w:ascii="Arial" w:hAnsi="Arial" w:cs="Arial"/>
          <w:sz w:val="24"/>
          <w:lang w:val="en-GB"/>
        </w:rPr>
        <w:t xml:space="preserve">The assessment </w:t>
      </w:r>
      <w:r w:rsidR="005C259C">
        <w:rPr>
          <w:rFonts w:ascii="Arial" w:hAnsi="Arial" w:cs="Arial"/>
          <w:sz w:val="24"/>
          <w:lang w:val="en-GB"/>
        </w:rPr>
        <w:t>centre</w:t>
      </w:r>
      <w:r>
        <w:rPr>
          <w:rFonts w:ascii="Arial" w:hAnsi="Arial" w:cs="Arial"/>
          <w:sz w:val="24"/>
          <w:lang w:val="en-GB"/>
        </w:rPr>
        <w:t xml:space="preserve"> took into account the following competences</w:t>
      </w:r>
      <w:r w:rsidR="00D31F0D" w:rsidRPr="00D31F0D">
        <w:rPr>
          <w:rFonts w:ascii="Arial" w:hAnsi="Arial" w:cs="Arial"/>
          <w:sz w:val="24"/>
          <w:lang w:val="en-GB"/>
        </w:rPr>
        <w:t>:</w:t>
      </w:r>
    </w:p>
    <w:p w:rsidR="00D31F0D" w:rsidRPr="00D31F0D" w:rsidRDefault="00AC7029" w:rsidP="00D31F0D">
      <w:pPr>
        <w:numPr>
          <w:ilvl w:val="0"/>
          <w:numId w:val="48"/>
        </w:numPr>
        <w:spacing w:before="100" w:after="200" w:line="276" w:lineRule="auto"/>
        <w:jc w:val="both"/>
        <w:rPr>
          <w:rFonts w:ascii="Arial" w:hAnsi="Arial" w:cs="Arial"/>
          <w:sz w:val="24"/>
          <w:lang w:val="en-GB"/>
        </w:rPr>
      </w:pPr>
      <w:r>
        <w:rPr>
          <w:rFonts w:ascii="Arial" w:hAnsi="Arial" w:cs="Arial"/>
          <w:sz w:val="24"/>
          <w:lang w:val="en-GB"/>
        </w:rPr>
        <w:t>s</w:t>
      </w:r>
      <w:r w:rsidR="00D31F0D" w:rsidRPr="00D31F0D">
        <w:rPr>
          <w:rFonts w:ascii="Arial" w:hAnsi="Arial" w:cs="Arial"/>
          <w:sz w:val="24"/>
          <w:lang w:val="en-GB"/>
        </w:rPr>
        <w:t>elf-presentation and awareness of own image,</w:t>
      </w:r>
    </w:p>
    <w:p w:rsidR="00D31F0D" w:rsidRPr="00D31F0D" w:rsidRDefault="00AC7029" w:rsidP="00D31F0D">
      <w:pPr>
        <w:numPr>
          <w:ilvl w:val="0"/>
          <w:numId w:val="48"/>
        </w:numPr>
        <w:spacing w:before="100" w:after="200" w:line="276" w:lineRule="auto"/>
        <w:jc w:val="both"/>
        <w:rPr>
          <w:rFonts w:ascii="Arial" w:hAnsi="Arial" w:cs="Arial"/>
          <w:sz w:val="24"/>
          <w:lang w:val="en-GB"/>
        </w:rPr>
      </w:pPr>
      <w:r>
        <w:rPr>
          <w:rFonts w:ascii="Arial" w:hAnsi="Arial" w:cs="Arial"/>
          <w:sz w:val="24"/>
          <w:lang w:val="en-GB"/>
        </w:rPr>
        <w:t>o</w:t>
      </w:r>
      <w:r w:rsidR="00D31F0D" w:rsidRPr="00D31F0D">
        <w:rPr>
          <w:rFonts w:ascii="Arial" w:hAnsi="Arial" w:cs="Arial"/>
          <w:sz w:val="24"/>
          <w:lang w:val="en-GB"/>
        </w:rPr>
        <w:t>peration under pressure / tolerance to stress,</w:t>
      </w:r>
    </w:p>
    <w:p w:rsidR="00D31F0D" w:rsidRPr="00D31F0D" w:rsidRDefault="00AC7029" w:rsidP="00D31F0D">
      <w:pPr>
        <w:numPr>
          <w:ilvl w:val="0"/>
          <w:numId w:val="48"/>
        </w:numPr>
        <w:spacing w:before="100" w:after="200" w:line="276" w:lineRule="auto"/>
        <w:jc w:val="both"/>
        <w:rPr>
          <w:rFonts w:ascii="Arial" w:hAnsi="Arial" w:cs="Arial"/>
          <w:sz w:val="24"/>
          <w:lang w:val="en-GB"/>
        </w:rPr>
      </w:pPr>
      <w:r>
        <w:rPr>
          <w:rFonts w:ascii="Arial" w:hAnsi="Arial" w:cs="Arial"/>
          <w:sz w:val="24"/>
          <w:lang w:val="en-GB"/>
        </w:rPr>
        <w:t>c</w:t>
      </w:r>
      <w:r w:rsidR="00D31F0D" w:rsidRPr="00D31F0D">
        <w:rPr>
          <w:rFonts w:ascii="Arial" w:hAnsi="Arial" w:cs="Arial"/>
          <w:sz w:val="24"/>
          <w:lang w:val="en-GB"/>
        </w:rPr>
        <w:t>ommunication / communication skills,</w:t>
      </w:r>
    </w:p>
    <w:p w:rsidR="00D31F0D" w:rsidRPr="00D31F0D" w:rsidRDefault="00AC7029" w:rsidP="00D31F0D">
      <w:pPr>
        <w:numPr>
          <w:ilvl w:val="0"/>
          <w:numId w:val="48"/>
        </w:numPr>
        <w:spacing w:before="100" w:after="200" w:line="276" w:lineRule="auto"/>
        <w:jc w:val="both"/>
        <w:rPr>
          <w:rFonts w:ascii="Arial" w:hAnsi="Arial" w:cs="Arial"/>
          <w:sz w:val="24"/>
          <w:lang w:val="en-GB"/>
        </w:rPr>
      </w:pPr>
      <w:r>
        <w:rPr>
          <w:rFonts w:ascii="Arial" w:hAnsi="Arial" w:cs="Arial"/>
          <w:sz w:val="24"/>
          <w:lang w:val="en-GB"/>
        </w:rPr>
        <w:t>l</w:t>
      </w:r>
      <w:r w:rsidR="00D31F0D" w:rsidRPr="00D31F0D">
        <w:rPr>
          <w:rFonts w:ascii="Arial" w:hAnsi="Arial" w:cs="Arial"/>
          <w:sz w:val="24"/>
          <w:lang w:val="en-GB"/>
        </w:rPr>
        <w:t>eadership / initiative and taking responsibility,</w:t>
      </w:r>
    </w:p>
    <w:p w:rsidR="00D31F0D" w:rsidRPr="00D31F0D" w:rsidRDefault="00AC7029" w:rsidP="00D31F0D">
      <w:pPr>
        <w:numPr>
          <w:ilvl w:val="0"/>
          <w:numId w:val="48"/>
        </w:numPr>
        <w:spacing w:before="100" w:after="200" w:line="276" w:lineRule="auto"/>
        <w:jc w:val="both"/>
        <w:rPr>
          <w:rFonts w:ascii="Arial" w:hAnsi="Arial" w:cs="Arial"/>
          <w:sz w:val="24"/>
          <w:lang w:val="en-GB"/>
        </w:rPr>
      </w:pPr>
      <w:r>
        <w:rPr>
          <w:rFonts w:ascii="Arial" w:hAnsi="Arial" w:cs="Arial"/>
          <w:sz w:val="24"/>
          <w:lang w:val="en-GB"/>
        </w:rPr>
        <w:lastRenderedPageBreak/>
        <w:t>c</w:t>
      </w:r>
      <w:r w:rsidR="00D31F0D" w:rsidRPr="00D31F0D">
        <w:rPr>
          <w:rFonts w:ascii="Arial" w:hAnsi="Arial" w:cs="Arial"/>
          <w:sz w:val="24"/>
          <w:lang w:val="en-GB"/>
        </w:rPr>
        <w:t>onflict resolution,</w:t>
      </w:r>
    </w:p>
    <w:p w:rsidR="00D31F0D" w:rsidRPr="00D31F0D" w:rsidRDefault="00AC7029" w:rsidP="00D31F0D">
      <w:pPr>
        <w:numPr>
          <w:ilvl w:val="0"/>
          <w:numId w:val="48"/>
        </w:numPr>
        <w:spacing w:before="100" w:after="200" w:line="276" w:lineRule="auto"/>
        <w:jc w:val="both"/>
        <w:rPr>
          <w:rFonts w:ascii="Arial" w:hAnsi="Arial" w:cs="Arial"/>
          <w:sz w:val="24"/>
          <w:lang w:val="en-GB"/>
        </w:rPr>
      </w:pPr>
      <w:r>
        <w:rPr>
          <w:rFonts w:ascii="Arial" w:hAnsi="Arial" w:cs="Arial"/>
          <w:sz w:val="24"/>
          <w:lang w:val="en-GB"/>
        </w:rPr>
        <w:t>c</w:t>
      </w:r>
      <w:r w:rsidR="00D31F0D" w:rsidRPr="00D31F0D">
        <w:rPr>
          <w:rFonts w:ascii="Arial" w:hAnsi="Arial" w:cs="Arial"/>
          <w:sz w:val="24"/>
          <w:lang w:val="en-GB"/>
        </w:rPr>
        <w:t>ooperation / building relationships in a team.</w:t>
      </w:r>
    </w:p>
    <w:p w:rsidR="00AC7029" w:rsidRDefault="00D31F0D" w:rsidP="00D31F0D">
      <w:pPr>
        <w:spacing w:line="276" w:lineRule="auto"/>
        <w:jc w:val="both"/>
        <w:rPr>
          <w:rFonts w:ascii="Arial" w:hAnsi="Arial" w:cs="Arial"/>
          <w:sz w:val="24"/>
          <w:lang w:val="en-GB"/>
        </w:rPr>
      </w:pPr>
      <w:r w:rsidRPr="00D31F0D">
        <w:rPr>
          <w:rFonts w:ascii="Arial" w:hAnsi="Arial" w:cs="Arial"/>
          <w:sz w:val="24"/>
          <w:lang w:val="en-GB"/>
        </w:rPr>
        <w:t xml:space="preserve">A detailed summary of the results of the evaluation and a report on the conducted pilot project can be found in annex 3. </w:t>
      </w:r>
      <w:r w:rsidR="005C259C">
        <w:rPr>
          <w:rFonts w:ascii="Arial" w:hAnsi="Arial" w:cs="Arial"/>
          <w:sz w:val="24"/>
          <w:lang w:val="en-GB"/>
        </w:rPr>
        <w:t>However key feedback and conclusions will be collected during interviews, which have been planned for end of July.</w:t>
      </w:r>
    </w:p>
    <w:p w:rsidR="00AC7029" w:rsidRDefault="00AC7029" w:rsidP="00D31F0D">
      <w:pPr>
        <w:spacing w:line="276" w:lineRule="auto"/>
        <w:jc w:val="both"/>
        <w:rPr>
          <w:rFonts w:ascii="Arial" w:hAnsi="Arial" w:cs="Arial"/>
          <w:sz w:val="24"/>
          <w:lang w:val="en-GB"/>
        </w:rPr>
      </w:pPr>
    </w:p>
    <w:p w:rsidR="00D31F0D" w:rsidRPr="00D31F0D" w:rsidRDefault="00D31F0D" w:rsidP="00D31F0D">
      <w:pPr>
        <w:spacing w:line="276" w:lineRule="auto"/>
        <w:jc w:val="both"/>
        <w:rPr>
          <w:rFonts w:ascii="Arial" w:hAnsi="Arial" w:cs="Arial"/>
          <w:sz w:val="24"/>
          <w:lang w:val="en-GB"/>
        </w:rPr>
      </w:pPr>
      <w:r w:rsidRPr="00D31F0D">
        <w:rPr>
          <w:rFonts w:ascii="Arial" w:hAnsi="Arial" w:cs="Arial"/>
          <w:sz w:val="24"/>
          <w:lang w:val="en-GB"/>
        </w:rPr>
        <w:t xml:space="preserve">The </w:t>
      </w:r>
      <w:r w:rsidR="00AC7029">
        <w:rPr>
          <w:rFonts w:ascii="Arial" w:hAnsi="Arial" w:cs="Arial"/>
          <w:sz w:val="24"/>
          <w:lang w:val="en-GB"/>
        </w:rPr>
        <w:t xml:space="preserve">main </w:t>
      </w:r>
      <w:r w:rsidRPr="00D31F0D">
        <w:rPr>
          <w:rFonts w:ascii="Arial" w:hAnsi="Arial" w:cs="Arial"/>
          <w:sz w:val="24"/>
          <w:lang w:val="en-GB"/>
        </w:rPr>
        <w:t>conclusions are presented below:</w:t>
      </w:r>
    </w:p>
    <w:p w:rsidR="00AC7029" w:rsidRDefault="00AC7029" w:rsidP="00D31F0D">
      <w:pPr>
        <w:numPr>
          <w:ilvl w:val="0"/>
          <w:numId w:val="48"/>
        </w:numPr>
        <w:spacing w:before="100" w:after="200" w:line="276" w:lineRule="auto"/>
        <w:jc w:val="both"/>
        <w:rPr>
          <w:rFonts w:ascii="Arial" w:hAnsi="Arial" w:cs="Arial"/>
          <w:sz w:val="24"/>
          <w:lang w:val="en-GB"/>
        </w:rPr>
      </w:pPr>
      <w:r>
        <w:rPr>
          <w:rFonts w:ascii="Arial" w:hAnsi="Arial" w:cs="Arial"/>
          <w:sz w:val="24"/>
          <w:lang w:val="en-GB"/>
        </w:rPr>
        <w:t>The assumption of the workshops was not to inform the participants of the exact skills that will be subject to observation / assessment, in order not to interfere the results. Because of that there was no self-assessment before and after the training;</w:t>
      </w:r>
    </w:p>
    <w:p w:rsidR="00AC7029" w:rsidRDefault="00AC7029" w:rsidP="00D31F0D">
      <w:pPr>
        <w:numPr>
          <w:ilvl w:val="0"/>
          <w:numId w:val="48"/>
        </w:numPr>
        <w:spacing w:before="100" w:after="200" w:line="276" w:lineRule="auto"/>
        <w:jc w:val="both"/>
        <w:rPr>
          <w:rFonts w:ascii="Arial" w:hAnsi="Arial" w:cs="Arial"/>
          <w:sz w:val="24"/>
          <w:lang w:val="en-GB"/>
        </w:rPr>
      </w:pPr>
      <w:r>
        <w:rPr>
          <w:rFonts w:ascii="Arial" w:hAnsi="Arial" w:cs="Arial"/>
          <w:sz w:val="24"/>
          <w:lang w:val="en-GB"/>
        </w:rPr>
        <w:t>It is not feasible to conduct three surveys during one day training;</w:t>
      </w:r>
    </w:p>
    <w:p w:rsidR="00D31F0D" w:rsidRPr="00D31F0D" w:rsidRDefault="00D31F0D" w:rsidP="00D31F0D">
      <w:pPr>
        <w:numPr>
          <w:ilvl w:val="0"/>
          <w:numId w:val="48"/>
        </w:numPr>
        <w:spacing w:before="100" w:after="200" w:line="276" w:lineRule="auto"/>
        <w:jc w:val="both"/>
        <w:rPr>
          <w:rFonts w:ascii="Arial" w:hAnsi="Arial" w:cs="Arial"/>
          <w:sz w:val="24"/>
          <w:lang w:val="en-GB"/>
        </w:rPr>
      </w:pPr>
      <w:r w:rsidRPr="00D31F0D">
        <w:rPr>
          <w:rFonts w:ascii="Arial" w:hAnsi="Arial" w:cs="Arial"/>
          <w:sz w:val="24"/>
          <w:lang w:val="en-GB"/>
        </w:rPr>
        <w:t>The use of the assessment c</w:t>
      </w:r>
      <w:r w:rsidR="005C259C">
        <w:rPr>
          <w:rFonts w:ascii="Arial" w:hAnsi="Arial" w:cs="Arial"/>
          <w:sz w:val="24"/>
          <w:lang w:val="en-GB"/>
        </w:rPr>
        <w:t>entre</w:t>
      </w:r>
      <w:r w:rsidRPr="00D31F0D">
        <w:rPr>
          <w:rFonts w:ascii="Arial" w:hAnsi="Arial" w:cs="Arial"/>
          <w:sz w:val="24"/>
          <w:lang w:val="en-GB"/>
        </w:rPr>
        <w:t xml:space="preserve"> method to diagnose gaps in transversal skills has been well evaluated by trainees;</w:t>
      </w:r>
    </w:p>
    <w:p w:rsidR="00D31F0D" w:rsidRDefault="00D31F0D" w:rsidP="00D31F0D">
      <w:pPr>
        <w:numPr>
          <w:ilvl w:val="0"/>
          <w:numId w:val="48"/>
        </w:numPr>
        <w:spacing w:before="100" w:after="200" w:line="276" w:lineRule="auto"/>
        <w:jc w:val="both"/>
        <w:rPr>
          <w:rFonts w:ascii="Arial" w:hAnsi="Arial" w:cs="Arial"/>
          <w:sz w:val="24"/>
          <w:lang w:val="en-GB"/>
        </w:rPr>
      </w:pPr>
      <w:r w:rsidRPr="00D31F0D">
        <w:rPr>
          <w:rFonts w:ascii="Arial" w:hAnsi="Arial" w:cs="Arial"/>
          <w:sz w:val="24"/>
          <w:lang w:val="en-GB"/>
        </w:rPr>
        <w:t xml:space="preserve">This </w:t>
      </w:r>
      <w:r w:rsidR="005C259C">
        <w:rPr>
          <w:rFonts w:ascii="Arial" w:hAnsi="Arial" w:cs="Arial"/>
          <w:sz w:val="24"/>
          <w:lang w:val="en-GB"/>
        </w:rPr>
        <w:t xml:space="preserve">assessment centre </w:t>
      </w:r>
      <w:r w:rsidRPr="00D31F0D">
        <w:rPr>
          <w:rFonts w:ascii="Arial" w:hAnsi="Arial" w:cs="Arial"/>
          <w:sz w:val="24"/>
          <w:lang w:val="en-GB"/>
        </w:rPr>
        <w:t>method, due to time-consuming and costly implementation, is not an efficient way to implement regular training for employees of large companies;</w:t>
      </w:r>
    </w:p>
    <w:p w:rsidR="005C259C" w:rsidRDefault="005C259C" w:rsidP="005C259C">
      <w:pPr>
        <w:numPr>
          <w:ilvl w:val="0"/>
          <w:numId w:val="48"/>
        </w:numPr>
        <w:spacing w:before="100" w:after="200" w:line="276" w:lineRule="auto"/>
        <w:jc w:val="both"/>
        <w:rPr>
          <w:rFonts w:ascii="Arial" w:hAnsi="Arial" w:cs="Arial"/>
          <w:sz w:val="24"/>
          <w:lang w:val="en-GB"/>
        </w:rPr>
      </w:pPr>
      <w:r>
        <w:rPr>
          <w:rFonts w:ascii="Arial" w:hAnsi="Arial" w:cs="Arial"/>
          <w:sz w:val="24"/>
          <w:lang w:val="en-GB"/>
        </w:rPr>
        <w:t>The development and assessment of transversal skills cannot be done without reference to professional context, practical methods and real-life situations.</w:t>
      </w:r>
    </w:p>
    <w:p w:rsidR="005C259C" w:rsidRPr="005C259C" w:rsidRDefault="005C259C" w:rsidP="005C259C">
      <w:pPr>
        <w:numPr>
          <w:ilvl w:val="0"/>
          <w:numId w:val="48"/>
        </w:numPr>
        <w:spacing w:before="100" w:after="200" w:line="276" w:lineRule="auto"/>
        <w:jc w:val="both"/>
        <w:rPr>
          <w:rFonts w:ascii="Arial" w:hAnsi="Arial" w:cs="Arial"/>
          <w:sz w:val="24"/>
          <w:lang w:val="en-GB"/>
        </w:rPr>
      </w:pPr>
      <w:r>
        <w:rPr>
          <w:rFonts w:ascii="Arial" w:hAnsi="Arial" w:cs="Arial"/>
          <w:sz w:val="24"/>
          <w:lang w:val="en-GB"/>
        </w:rPr>
        <w:t xml:space="preserve">Participants indicated that, the lack of theoretical introductions and presentations about transversal skills was a positive aspect of the training. </w:t>
      </w:r>
    </w:p>
    <w:p w:rsidR="002306BC" w:rsidRPr="00D31F0D" w:rsidRDefault="002306BC" w:rsidP="00D31F0D">
      <w:pPr>
        <w:spacing w:line="276" w:lineRule="auto"/>
        <w:rPr>
          <w:rFonts w:ascii="Arial" w:hAnsi="Arial" w:cs="Arial"/>
          <w:sz w:val="24"/>
          <w:lang w:val="en-GB" w:eastAsia="x-none"/>
        </w:rPr>
      </w:pPr>
    </w:p>
    <w:p w:rsidR="00AB6D9C" w:rsidRPr="00E844A2" w:rsidRDefault="00AB6D9C" w:rsidP="005465BD">
      <w:pPr>
        <w:jc w:val="both"/>
        <w:rPr>
          <w:rFonts w:ascii="Arial" w:hAnsi="Arial" w:cs="Arial"/>
          <w:b/>
          <w:sz w:val="24"/>
          <w:szCs w:val="24"/>
          <w:lang w:val="en-GB"/>
        </w:rPr>
      </w:pPr>
    </w:p>
    <w:p w:rsidR="005F726B" w:rsidRPr="00E844A2" w:rsidRDefault="005F726B" w:rsidP="005465BD">
      <w:pPr>
        <w:jc w:val="both"/>
        <w:rPr>
          <w:rFonts w:ascii="Arial" w:hAnsi="Arial" w:cs="Arial"/>
          <w:b/>
          <w:sz w:val="24"/>
          <w:szCs w:val="24"/>
          <w:lang w:val="en-GB"/>
        </w:rPr>
      </w:pPr>
    </w:p>
    <w:p w:rsidR="00571E54" w:rsidRPr="005C259C" w:rsidRDefault="00C520EE" w:rsidP="009A7A41">
      <w:pPr>
        <w:pStyle w:val="Titre1"/>
        <w:rPr>
          <w:rFonts w:ascii="Arial" w:hAnsi="Arial" w:cs="Arial"/>
          <w:b/>
        </w:rPr>
      </w:pPr>
      <w:r>
        <w:rPr>
          <w:sz w:val="24"/>
          <w:szCs w:val="24"/>
        </w:rPr>
        <w:br w:type="page"/>
      </w:r>
      <w:bookmarkStart w:id="6" w:name="_Toc523146907"/>
      <w:r w:rsidR="00571E54" w:rsidRPr="005C259C">
        <w:rPr>
          <w:rFonts w:ascii="Arial" w:hAnsi="Arial" w:cs="Arial"/>
          <w:b/>
        </w:rPr>
        <w:lastRenderedPageBreak/>
        <w:t>Annex 1. Selected results of surveys in WSEiZ</w:t>
      </w:r>
      <w:bookmarkEnd w:id="6"/>
    </w:p>
    <w:p w:rsidR="00D31F0D" w:rsidRDefault="00D31F0D" w:rsidP="005465BD">
      <w:pPr>
        <w:jc w:val="both"/>
        <w:rPr>
          <w:rFonts w:ascii="Arial" w:hAnsi="Arial" w:cs="Arial"/>
          <w:b/>
          <w:sz w:val="24"/>
          <w:szCs w:val="24"/>
          <w:lang w:val="en-GB"/>
        </w:rPr>
      </w:pPr>
    </w:p>
    <w:tbl>
      <w:tblPr>
        <w:tblW w:w="0" w:type="auto"/>
        <w:tblBorders>
          <w:top w:val="single" w:sz="8" w:space="0" w:color="78C0D4"/>
          <w:left w:val="single" w:sz="8" w:space="0" w:color="78C0D4"/>
          <w:bottom w:val="single" w:sz="8" w:space="0" w:color="78C0D4"/>
          <w:right w:val="single" w:sz="8" w:space="0" w:color="78C0D4"/>
          <w:insideH w:val="single" w:sz="8" w:space="0" w:color="78C0D4"/>
        </w:tblBorders>
        <w:tblLook w:val="04A0" w:firstRow="1" w:lastRow="0" w:firstColumn="1" w:lastColumn="0" w:noHBand="0" w:noVBand="1"/>
      </w:tblPr>
      <w:tblGrid>
        <w:gridCol w:w="6453"/>
        <w:gridCol w:w="2444"/>
      </w:tblGrid>
      <w:tr w:rsidR="00D31F0D" w:rsidRPr="00AD4045" w:rsidTr="00F6717B">
        <w:trPr>
          <w:trHeight w:val="1535"/>
        </w:trPr>
        <w:tc>
          <w:tcPr>
            <w:tcW w:w="6453" w:type="dxa"/>
            <w:tcBorders>
              <w:top w:val="single" w:sz="8" w:space="0" w:color="78C0D4"/>
              <w:left w:val="single" w:sz="8" w:space="0" w:color="78C0D4"/>
              <w:bottom w:val="single" w:sz="8" w:space="0" w:color="78C0D4"/>
              <w:right w:val="nil"/>
            </w:tcBorders>
            <w:shd w:val="clear" w:color="auto" w:fill="4BACC6"/>
          </w:tcPr>
          <w:p w:rsidR="00D31F0D" w:rsidRDefault="001D2A60" w:rsidP="00F6717B">
            <w:pPr>
              <w:jc w:val="both"/>
              <w:rPr>
                <w:b/>
                <w:bCs/>
                <w:color w:val="FFFFFF"/>
                <w:lang w:val="en-GB"/>
              </w:rPr>
            </w:pPr>
            <w:r w:rsidRPr="005F280C">
              <w:rPr>
                <w:rFonts w:ascii="Arial" w:hAnsi="Arial" w:cs="Arial"/>
                <w:b/>
                <w:noProof/>
                <w:lang w:eastAsia="fr-FR"/>
              </w:rPr>
              <w:drawing>
                <wp:inline distT="0" distB="0" distL="0" distR="0">
                  <wp:extent cx="2600325" cy="564515"/>
                  <wp:effectExtent l="0" t="0" r="9525" b="6985"/>
                  <wp:docPr id="1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0325" cy="564515"/>
                          </a:xfrm>
                          <a:prstGeom prst="rect">
                            <a:avLst/>
                          </a:prstGeom>
                          <a:solidFill>
                            <a:srgbClr val="FFFFFF">
                              <a:alpha val="0"/>
                            </a:srgbClr>
                          </a:solidFill>
                          <a:ln>
                            <a:noFill/>
                          </a:ln>
                        </pic:spPr>
                      </pic:pic>
                    </a:graphicData>
                  </a:graphic>
                </wp:inline>
              </w:drawing>
            </w:r>
          </w:p>
          <w:p w:rsidR="00D31F0D" w:rsidRDefault="00D31F0D" w:rsidP="00F6717B">
            <w:pPr>
              <w:jc w:val="both"/>
              <w:rPr>
                <w:b/>
                <w:bCs/>
                <w:color w:val="FFFFFF"/>
                <w:lang w:val="en-GB"/>
              </w:rPr>
            </w:pPr>
            <w:r w:rsidRPr="00AD4045">
              <w:rPr>
                <w:b/>
                <w:bCs/>
                <w:color w:val="FFFFFF"/>
                <w:lang w:val="en-GB"/>
              </w:rPr>
              <w:t>Selected results of pilot surveys for the method of combined evaluation of the learning process and the learning outcomes of selected academic subjects at the University of Ecology and Management in Warsaw.</w:t>
            </w:r>
          </w:p>
          <w:p w:rsidR="00D31F0D" w:rsidRPr="00A55A19" w:rsidRDefault="00D31F0D" w:rsidP="00F6717B">
            <w:pPr>
              <w:jc w:val="both"/>
              <w:rPr>
                <w:b/>
                <w:bCs/>
                <w:color w:val="FFFFFF"/>
              </w:rPr>
            </w:pPr>
            <w:r w:rsidRPr="00A55A19">
              <w:rPr>
                <w:b/>
                <w:bCs/>
                <w:color w:val="FFFFFF"/>
              </w:rPr>
              <w:t xml:space="preserve">Wybrane wyniki badań pilotażowych </w:t>
            </w:r>
            <w:r>
              <w:rPr>
                <w:b/>
                <w:bCs/>
                <w:color w:val="FFFFFF"/>
              </w:rPr>
              <w:t xml:space="preserve">dla </w:t>
            </w:r>
            <w:r w:rsidRPr="00A55A19">
              <w:rPr>
                <w:b/>
                <w:bCs/>
                <w:color w:val="FFFFFF"/>
              </w:rPr>
              <w:t xml:space="preserve">metody </w:t>
            </w:r>
            <w:r>
              <w:rPr>
                <w:b/>
                <w:bCs/>
                <w:color w:val="FFFFFF"/>
              </w:rPr>
              <w:t>połączonej ewaluacji</w:t>
            </w:r>
            <w:r w:rsidRPr="00A55A19">
              <w:rPr>
                <w:b/>
                <w:bCs/>
                <w:color w:val="FFFFFF"/>
              </w:rPr>
              <w:t xml:space="preserve"> </w:t>
            </w:r>
            <w:r>
              <w:rPr>
                <w:b/>
                <w:bCs/>
                <w:color w:val="FFFFFF"/>
              </w:rPr>
              <w:t>procesu szkolenia</w:t>
            </w:r>
            <w:r w:rsidRPr="00A55A19">
              <w:rPr>
                <w:b/>
                <w:bCs/>
                <w:color w:val="FFFFFF"/>
              </w:rPr>
              <w:t xml:space="preserve"> i efektów uczenia się wybranych przedmiotów akademickich </w:t>
            </w:r>
            <w:r>
              <w:rPr>
                <w:b/>
                <w:bCs/>
                <w:color w:val="FFFFFF"/>
              </w:rPr>
              <w:t xml:space="preserve">w Wyższej Szkole </w:t>
            </w:r>
            <w:r w:rsidRPr="00A55A19">
              <w:rPr>
                <w:b/>
                <w:bCs/>
                <w:color w:val="FFFFFF"/>
              </w:rPr>
              <w:t>Ekologii i Zarządzania w Warszawie.</w:t>
            </w:r>
          </w:p>
        </w:tc>
        <w:tc>
          <w:tcPr>
            <w:tcW w:w="2444" w:type="dxa"/>
            <w:tcBorders>
              <w:top w:val="single" w:sz="8" w:space="0" w:color="78C0D4"/>
              <w:left w:val="nil"/>
              <w:bottom w:val="single" w:sz="8" w:space="0" w:color="78C0D4"/>
              <w:right w:val="single" w:sz="8" w:space="0" w:color="78C0D4"/>
            </w:tcBorders>
            <w:shd w:val="clear" w:color="auto" w:fill="4BACC6"/>
            <w:vAlign w:val="center"/>
          </w:tcPr>
          <w:p w:rsidR="00D31F0D" w:rsidRPr="00AD4045" w:rsidRDefault="00D31F0D" w:rsidP="00F6717B">
            <w:pPr>
              <w:jc w:val="right"/>
              <w:rPr>
                <w:b/>
                <w:bCs/>
                <w:color w:val="FFFFFF"/>
                <w:lang w:val="en-GB"/>
              </w:rPr>
            </w:pPr>
            <w:r w:rsidRPr="00AD4045">
              <w:rPr>
                <w:b/>
                <w:bCs/>
                <w:color w:val="FFFFFF"/>
                <w:lang w:val="en-GB"/>
              </w:rPr>
              <w:t>Małgorzata Laskowska – Pomorska</w:t>
            </w:r>
          </w:p>
          <w:p w:rsidR="00D31F0D" w:rsidRPr="00AD4045" w:rsidRDefault="00D31F0D" w:rsidP="00F6717B">
            <w:pPr>
              <w:jc w:val="right"/>
              <w:rPr>
                <w:b/>
                <w:bCs/>
                <w:color w:val="FFFFFF"/>
                <w:lang w:val="en-GB"/>
              </w:rPr>
            </w:pPr>
            <w:r w:rsidRPr="00AD4045">
              <w:rPr>
                <w:b/>
                <w:bCs/>
                <w:color w:val="FFFFFF"/>
                <w:lang w:val="en-GB"/>
              </w:rPr>
              <w:t>Educational Research Institute</w:t>
            </w:r>
          </w:p>
          <w:p w:rsidR="00D31F0D" w:rsidRPr="00AD4045" w:rsidRDefault="00D31F0D" w:rsidP="00F6717B">
            <w:pPr>
              <w:jc w:val="right"/>
              <w:rPr>
                <w:b/>
                <w:bCs/>
                <w:color w:val="FFFFFF"/>
                <w:lang w:val="en-GB"/>
              </w:rPr>
            </w:pPr>
            <w:r w:rsidRPr="00AD4045">
              <w:rPr>
                <w:b/>
                <w:bCs/>
                <w:color w:val="FFFFFF"/>
                <w:lang w:val="en-GB"/>
              </w:rPr>
              <w:t>July 2018</w:t>
            </w:r>
          </w:p>
        </w:tc>
      </w:tr>
      <w:tr w:rsidR="00D31F0D" w:rsidRPr="00AD4045" w:rsidTr="00F6717B">
        <w:tc>
          <w:tcPr>
            <w:tcW w:w="6453" w:type="dxa"/>
            <w:tcBorders>
              <w:right w:val="nil"/>
            </w:tcBorders>
            <w:shd w:val="clear" w:color="auto" w:fill="D2EAF1"/>
          </w:tcPr>
          <w:p w:rsidR="00D31F0D" w:rsidRDefault="00D31F0D" w:rsidP="00F6717B">
            <w:pPr>
              <w:jc w:val="both"/>
              <w:rPr>
                <w:b/>
                <w:bCs/>
              </w:rPr>
            </w:pPr>
          </w:p>
          <w:p w:rsidR="00D31F0D" w:rsidRPr="00A55A19" w:rsidRDefault="00D31F0D" w:rsidP="00F6717B">
            <w:pPr>
              <w:jc w:val="both"/>
              <w:rPr>
                <w:b/>
                <w:bCs/>
                <w:sz w:val="18"/>
              </w:rPr>
            </w:pPr>
            <w:r w:rsidRPr="00A55A19">
              <w:rPr>
                <w:b/>
                <w:bCs/>
                <w:sz w:val="18"/>
              </w:rPr>
              <w:t xml:space="preserve">Pilotażowe warsztaty dotyczące umiejętności miękkich kadry kierowniczej średniego szczebla w budownictwie. Dopasowywanie kształcenia zawodowego do zmieniających się potrzeb przedsiębiorstw. </w:t>
            </w:r>
          </w:p>
          <w:p w:rsidR="00D31F0D" w:rsidRPr="00A55A19" w:rsidRDefault="00D31F0D" w:rsidP="00F6717B">
            <w:pPr>
              <w:jc w:val="both"/>
              <w:rPr>
                <w:b/>
                <w:bCs/>
                <w:sz w:val="18"/>
              </w:rPr>
            </w:pPr>
            <w:r w:rsidRPr="00A55A19">
              <w:rPr>
                <w:b/>
                <w:bCs/>
                <w:sz w:val="18"/>
              </w:rPr>
              <w:t>Projekt Constructy VET, należący do programu Erasmus +</w:t>
            </w:r>
          </w:p>
          <w:p w:rsidR="00D31F0D" w:rsidRPr="00AD4045" w:rsidRDefault="00D31F0D" w:rsidP="00F6717B">
            <w:pPr>
              <w:jc w:val="both"/>
              <w:rPr>
                <w:b/>
                <w:bCs/>
                <w:lang w:val="en-GB"/>
              </w:rPr>
            </w:pPr>
            <w:r w:rsidRPr="00A55A19">
              <w:rPr>
                <w:b/>
                <w:bCs/>
                <w:sz w:val="18"/>
                <w:lang w:val="en-GB"/>
              </w:rPr>
              <w:t>Contract: 2015-1-FR01-KA202-015054</w:t>
            </w:r>
          </w:p>
        </w:tc>
        <w:tc>
          <w:tcPr>
            <w:tcW w:w="2444" w:type="dxa"/>
            <w:tcBorders>
              <w:left w:val="nil"/>
            </w:tcBorders>
            <w:shd w:val="clear" w:color="auto" w:fill="D2EAF1"/>
            <w:vAlign w:val="center"/>
          </w:tcPr>
          <w:p w:rsidR="00D31F0D" w:rsidRPr="00AD4045" w:rsidRDefault="00D31F0D" w:rsidP="00F6717B">
            <w:pPr>
              <w:jc w:val="right"/>
              <w:rPr>
                <w:lang w:val="en-GB"/>
              </w:rPr>
            </w:pPr>
          </w:p>
        </w:tc>
      </w:tr>
    </w:tbl>
    <w:p w:rsidR="00D31F0D" w:rsidRDefault="00D31F0D" w:rsidP="00D31F0D">
      <w:pPr>
        <w:jc w:val="both"/>
        <w:rPr>
          <w:noProof/>
          <w:lang w:eastAsia="pl-PL"/>
        </w:rPr>
      </w:pPr>
    </w:p>
    <w:p w:rsidR="00D31F0D" w:rsidRDefault="00D31F0D" w:rsidP="00D31F0D">
      <w:pPr>
        <w:jc w:val="both"/>
        <w:rPr>
          <w:noProof/>
          <w:lang w:eastAsia="pl-PL"/>
        </w:rPr>
      </w:pPr>
    </w:p>
    <w:p w:rsidR="00D31F0D" w:rsidRDefault="001D2A60" w:rsidP="00D31F0D">
      <w:pPr>
        <w:jc w:val="both"/>
        <w:rPr>
          <w:noProof/>
          <w:lang w:eastAsia="pl-PL"/>
        </w:rPr>
      </w:pPr>
      <w:r w:rsidRPr="00C31775">
        <w:rPr>
          <w:noProof/>
          <w:lang w:eastAsia="fr-FR"/>
        </w:rPr>
        <w:drawing>
          <wp:inline distT="0" distB="0" distL="0" distR="0">
            <wp:extent cx="5629275" cy="2878455"/>
            <wp:effectExtent l="0" t="0" r="9525" b="0"/>
            <wp:docPr id="19" name="Wykres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ykres 1"/>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29275" cy="2878455"/>
                    </a:xfrm>
                    <a:prstGeom prst="rect">
                      <a:avLst/>
                    </a:prstGeom>
                    <a:noFill/>
                    <a:ln>
                      <a:noFill/>
                    </a:ln>
                  </pic:spPr>
                </pic:pic>
              </a:graphicData>
            </a:graphic>
          </wp:inline>
        </w:drawing>
      </w:r>
    </w:p>
    <w:p w:rsidR="00D31F0D" w:rsidRDefault="00D31F0D" w:rsidP="00D31F0D">
      <w:pPr>
        <w:jc w:val="both"/>
        <w:rPr>
          <w:noProof/>
          <w:lang w:eastAsia="pl-PL"/>
        </w:rPr>
      </w:pPr>
    </w:p>
    <w:p w:rsidR="00D31F0D" w:rsidRDefault="001D2A60" w:rsidP="00D31F0D">
      <w:pPr>
        <w:jc w:val="both"/>
        <w:rPr>
          <w:noProof/>
          <w:lang w:eastAsia="pl-PL"/>
        </w:rPr>
      </w:pPr>
      <w:r w:rsidRPr="00C31775">
        <w:rPr>
          <w:noProof/>
          <w:lang w:eastAsia="fr-FR"/>
        </w:rPr>
        <w:lastRenderedPageBreak/>
        <w:drawing>
          <wp:inline distT="0" distB="0" distL="0" distR="0">
            <wp:extent cx="5764530" cy="3601720"/>
            <wp:effectExtent l="0" t="0" r="7620" b="0"/>
            <wp:docPr id="20" name="Wykres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ykres 1"/>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4530" cy="3601720"/>
                    </a:xfrm>
                    <a:prstGeom prst="rect">
                      <a:avLst/>
                    </a:prstGeom>
                    <a:noFill/>
                    <a:ln>
                      <a:noFill/>
                    </a:ln>
                  </pic:spPr>
                </pic:pic>
              </a:graphicData>
            </a:graphic>
          </wp:inline>
        </w:drawing>
      </w:r>
    </w:p>
    <w:p w:rsidR="00307186" w:rsidRDefault="00307186" w:rsidP="00D31F0D">
      <w:pPr>
        <w:jc w:val="both"/>
        <w:rPr>
          <w:noProof/>
          <w:lang w:eastAsia="pl-PL"/>
        </w:rPr>
      </w:pPr>
    </w:p>
    <w:p w:rsidR="00307186" w:rsidRDefault="00307186" w:rsidP="00D31F0D">
      <w:pPr>
        <w:jc w:val="both"/>
        <w:rPr>
          <w:noProof/>
          <w:lang w:eastAsia="pl-PL"/>
        </w:rPr>
      </w:pPr>
    </w:p>
    <w:p w:rsidR="00D31F0D" w:rsidRDefault="001D2A60" w:rsidP="00D31F0D">
      <w:pPr>
        <w:jc w:val="both"/>
        <w:rPr>
          <w:noProof/>
          <w:lang w:eastAsia="pl-PL"/>
        </w:rPr>
        <w:sectPr w:rsidR="00D31F0D" w:rsidSect="00F6717B">
          <w:pgSz w:w="11906" w:h="16838"/>
          <w:pgMar w:top="1417" w:right="1417" w:bottom="1417" w:left="1417" w:header="708" w:footer="708" w:gutter="0"/>
          <w:cols w:space="708"/>
          <w:docGrid w:linePitch="360"/>
        </w:sectPr>
      </w:pPr>
      <w:r w:rsidRPr="00C31775">
        <w:rPr>
          <w:noProof/>
          <w:lang w:eastAsia="fr-FR"/>
        </w:rPr>
        <w:drawing>
          <wp:inline distT="0" distB="0" distL="0" distR="0">
            <wp:extent cx="5764530" cy="3601720"/>
            <wp:effectExtent l="0" t="0" r="7620" b="0"/>
            <wp:docPr id="21" name="Wykres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ykres 1"/>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4530" cy="3601720"/>
                    </a:xfrm>
                    <a:prstGeom prst="rect">
                      <a:avLst/>
                    </a:prstGeom>
                    <a:noFill/>
                    <a:ln>
                      <a:noFill/>
                    </a:ln>
                  </pic:spPr>
                </pic:pic>
              </a:graphicData>
            </a:graphic>
          </wp:inline>
        </w:drawing>
      </w:r>
    </w:p>
    <w:p w:rsidR="00D31F0D" w:rsidRDefault="00D31F0D" w:rsidP="00D31F0D">
      <w:pPr>
        <w:jc w:val="both"/>
      </w:pPr>
    </w:p>
    <w:tbl>
      <w:tblPr>
        <w:tblW w:w="4979" w:type="pct"/>
        <w:tblBorders>
          <w:insideH w:val="single" w:sz="4" w:space="0" w:color="FFFFFF"/>
        </w:tblBorders>
        <w:tblLook w:val="04A0" w:firstRow="1" w:lastRow="0" w:firstColumn="1" w:lastColumn="0" w:noHBand="0" w:noVBand="1"/>
      </w:tblPr>
      <w:tblGrid>
        <w:gridCol w:w="2235"/>
        <w:gridCol w:w="3261"/>
        <w:gridCol w:w="3753"/>
      </w:tblGrid>
      <w:tr w:rsidR="00D31F0D" w:rsidRPr="00AD4045" w:rsidTr="00F6717B">
        <w:tc>
          <w:tcPr>
            <w:tcW w:w="1208" w:type="pct"/>
            <w:shd w:val="clear" w:color="auto" w:fill="B6DDE8"/>
          </w:tcPr>
          <w:p w:rsidR="00D31F0D" w:rsidRPr="00AD4045" w:rsidRDefault="00D31F0D" w:rsidP="00F6717B">
            <w:pPr>
              <w:ind w:left="720"/>
              <w:jc w:val="both"/>
              <w:rPr>
                <w:rFonts w:cs="Calibri"/>
                <w:b/>
                <w:bCs/>
                <w:color w:val="FFFFFF"/>
                <w:lang w:val="en-GB"/>
              </w:rPr>
            </w:pPr>
          </w:p>
        </w:tc>
        <w:tc>
          <w:tcPr>
            <w:tcW w:w="1763" w:type="pct"/>
            <w:shd w:val="clear" w:color="auto" w:fill="B6DDE8"/>
          </w:tcPr>
          <w:p w:rsidR="00D31F0D" w:rsidRPr="00AD4045" w:rsidRDefault="00D31F0D" w:rsidP="00F6717B">
            <w:pPr>
              <w:jc w:val="center"/>
              <w:rPr>
                <w:rFonts w:cs="Calibri"/>
                <w:b/>
                <w:bCs/>
                <w:lang w:val="en-GB"/>
              </w:rPr>
            </w:pPr>
            <w:r w:rsidRPr="00AD4045">
              <w:rPr>
                <w:rFonts w:cs="Calibri"/>
                <w:b/>
                <w:bCs/>
                <w:lang w:val="en-GB"/>
              </w:rPr>
              <w:t>Grafika inż.</w:t>
            </w:r>
          </w:p>
        </w:tc>
        <w:tc>
          <w:tcPr>
            <w:tcW w:w="2029" w:type="pct"/>
            <w:shd w:val="clear" w:color="auto" w:fill="B6DDE8"/>
          </w:tcPr>
          <w:p w:rsidR="00D31F0D" w:rsidRPr="00AD4045" w:rsidRDefault="00D31F0D" w:rsidP="00F6717B">
            <w:pPr>
              <w:jc w:val="center"/>
              <w:rPr>
                <w:rFonts w:cs="Calibri"/>
                <w:b/>
                <w:bCs/>
                <w:lang w:val="en-GB"/>
              </w:rPr>
            </w:pPr>
            <w:r w:rsidRPr="00AD4045">
              <w:rPr>
                <w:rFonts w:cs="Calibri"/>
                <w:b/>
                <w:bCs/>
                <w:lang w:val="en-GB"/>
              </w:rPr>
              <w:t>TiOB</w:t>
            </w:r>
            <w:r>
              <w:rPr>
                <w:rFonts w:cs="Calibri"/>
                <w:b/>
                <w:bCs/>
                <w:lang w:val="en-GB"/>
              </w:rPr>
              <w:t>*</w:t>
            </w:r>
          </w:p>
        </w:tc>
      </w:tr>
      <w:tr w:rsidR="00D31F0D" w:rsidRPr="00AD4045" w:rsidTr="00F6717B">
        <w:tc>
          <w:tcPr>
            <w:tcW w:w="1208" w:type="pct"/>
            <w:vMerge w:val="restart"/>
            <w:shd w:val="clear" w:color="auto" w:fill="31849B"/>
            <w:vAlign w:val="center"/>
          </w:tcPr>
          <w:p w:rsidR="00D31F0D" w:rsidRPr="00BE2877" w:rsidRDefault="00D31F0D" w:rsidP="00F6717B">
            <w:pPr>
              <w:tabs>
                <w:tab w:val="left" w:pos="1256"/>
              </w:tabs>
              <w:rPr>
                <w:rFonts w:cs="Calibri"/>
                <w:b/>
                <w:bCs/>
                <w:color w:val="F2F2F2"/>
                <w:sz w:val="28"/>
                <w:szCs w:val="28"/>
              </w:rPr>
            </w:pPr>
            <w:r w:rsidRPr="00BE2877">
              <w:rPr>
                <w:rFonts w:cs="Calibri"/>
                <w:b/>
                <w:bCs/>
                <w:color w:val="F2F2F2"/>
                <w:sz w:val="28"/>
                <w:szCs w:val="28"/>
              </w:rPr>
              <w:t>Jaka jest najważniejsza umiejętność / kompetencja, której oczekujesz po ukończeniu zajęć?</w:t>
            </w:r>
          </w:p>
        </w:tc>
        <w:tc>
          <w:tcPr>
            <w:tcW w:w="1763" w:type="pct"/>
            <w:shd w:val="clear" w:color="auto" w:fill="A5D5E2"/>
          </w:tcPr>
          <w:p w:rsidR="00D31F0D" w:rsidRPr="00542538" w:rsidRDefault="00D31F0D" w:rsidP="00F6717B">
            <w:pPr>
              <w:jc w:val="center"/>
              <w:rPr>
                <w:rFonts w:cs="Calibri"/>
              </w:rPr>
            </w:pPr>
            <w:r w:rsidRPr="00542538">
              <w:rPr>
                <w:rFonts w:cs="Calibri"/>
              </w:rPr>
              <w:t>Umiejętności korzystania z programu AutoCad</w:t>
            </w:r>
          </w:p>
        </w:tc>
        <w:tc>
          <w:tcPr>
            <w:tcW w:w="2029" w:type="pct"/>
            <w:shd w:val="clear" w:color="auto" w:fill="A5D5E2"/>
          </w:tcPr>
          <w:p w:rsidR="00D31F0D" w:rsidRPr="00542538" w:rsidRDefault="00D31F0D" w:rsidP="00F6717B">
            <w:pPr>
              <w:jc w:val="center"/>
              <w:rPr>
                <w:rFonts w:cs="Calibri"/>
              </w:rPr>
            </w:pPr>
            <w:r w:rsidRPr="00542538">
              <w:rPr>
                <w:rFonts w:cs="Calibri"/>
              </w:rPr>
              <w:t>Praktycznego wykorzystania wiedzy</w:t>
            </w:r>
          </w:p>
        </w:tc>
      </w:tr>
      <w:tr w:rsidR="00D31F0D" w:rsidRPr="00BE2877" w:rsidTr="00F6717B">
        <w:tc>
          <w:tcPr>
            <w:tcW w:w="1208" w:type="pct"/>
            <w:vMerge/>
            <w:shd w:val="clear" w:color="auto" w:fill="31849B"/>
          </w:tcPr>
          <w:p w:rsidR="00D31F0D" w:rsidRPr="00AD4045" w:rsidRDefault="00D31F0D" w:rsidP="00F6717B">
            <w:pPr>
              <w:jc w:val="both"/>
              <w:rPr>
                <w:rFonts w:cs="Calibri"/>
                <w:b/>
                <w:bCs/>
                <w:color w:val="FFFFFF"/>
                <w:lang w:val="en-GB"/>
              </w:rPr>
            </w:pPr>
          </w:p>
        </w:tc>
        <w:tc>
          <w:tcPr>
            <w:tcW w:w="1763" w:type="pct"/>
            <w:shd w:val="clear" w:color="auto" w:fill="DAEEF3"/>
          </w:tcPr>
          <w:p w:rsidR="00D31F0D" w:rsidRPr="00542538" w:rsidRDefault="00D31F0D" w:rsidP="00F6717B">
            <w:pPr>
              <w:jc w:val="center"/>
              <w:rPr>
                <w:rFonts w:cs="Calibri"/>
              </w:rPr>
            </w:pPr>
            <w:r w:rsidRPr="00542538">
              <w:rPr>
                <w:rFonts w:cs="Calibri"/>
              </w:rPr>
              <w:t>Pogłębienia swoich umiejętności</w:t>
            </w:r>
          </w:p>
        </w:tc>
        <w:tc>
          <w:tcPr>
            <w:tcW w:w="2029" w:type="pct"/>
            <w:shd w:val="clear" w:color="auto" w:fill="DAEEF3"/>
          </w:tcPr>
          <w:p w:rsidR="00D31F0D" w:rsidRPr="00542538" w:rsidRDefault="00D31F0D" w:rsidP="00F6717B">
            <w:pPr>
              <w:jc w:val="center"/>
              <w:rPr>
                <w:rFonts w:cs="Calibri"/>
              </w:rPr>
            </w:pPr>
            <w:r w:rsidRPr="00542538">
              <w:rPr>
                <w:rFonts w:cs="Calibri"/>
              </w:rPr>
              <w:t>Umiejętności organizacji pracy na budowie</w:t>
            </w:r>
          </w:p>
        </w:tc>
      </w:tr>
      <w:tr w:rsidR="00D31F0D" w:rsidRPr="00AD4045" w:rsidTr="00F6717B">
        <w:tc>
          <w:tcPr>
            <w:tcW w:w="1208" w:type="pct"/>
            <w:vMerge/>
            <w:shd w:val="clear" w:color="auto" w:fill="31849B"/>
          </w:tcPr>
          <w:p w:rsidR="00D31F0D" w:rsidRPr="00BE2877" w:rsidRDefault="00D31F0D" w:rsidP="00F6717B">
            <w:pPr>
              <w:jc w:val="both"/>
              <w:rPr>
                <w:rFonts w:cs="Calibri"/>
                <w:b/>
                <w:bCs/>
                <w:color w:val="FFFFFF"/>
              </w:rPr>
            </w:pPr>
          </w:p>
        </w:tc>
        <w:tc>
          <w:tcPr>
            <w:tcW w:w="1763" w:type="pct"/>
            <w:shd w:val="clear" w:color="auto" w:fill="A5D5E2"/>
          </w:tcPr>
          <w:p w:rsidR="00D31F0D" w:rsidRPr="00542538" w:rsidRDefault="00D31F0D" w:rsidP="00F6717B">
            <w:pPr>
              <w:jc w:val="center"/>
              <w:rPr>
                <w:rFonts w:cs="Calibri"/>
              </w:rPr>
            </w:pPr>
            <w:r w:rsidRPr="00542538">
              <w:rPr>
                <w:rFonts w:cs="Calibri"/>
              </w:rPr>
              <w:t>Swobodnego/ sprawnego poruszania się w programie AutoCad</w:t>
            </w:r>
          </w:p>
        </w:tc>
        <w:tc>
          <w:tcPr>
            <w:tcW w:w="2029" w:type="pct"/>
            <w:shd w:val="clear" w:color="auto" w:fill="A5D5E2"/>
          </w:tcPr>
          <w:p w:rsidR="00D31F0D" w:rsidRPr="00542538" w:rsidRDefault="00D31F0D" w:rsidP="00F6717B">
            <w:pPr>
              <w:jc w:val="center"/>
              <w:rPr>
                <w:rFonts w:cs="Calibri"/>
              </w:rPr>
            </w:pPr>
            <w:r w:rsidRPr="00542538">
              <w:rPr>
                <w:rFonts w:cs="Calibri"/>
              </w:rPr>
              <w:t>Umiejętności rozwiązywania typowych problemów</w:t>
            </w:r>
          </w:p>
        </w:tc>
      </w:tr>
      <w:tr w:rsidR="00D31F0D" w:rsidRPr="00AD4045" w:rsidTr="00F6717B">
        <w:tc>
          <w:tcPr>
            <w:tcW w:w="1208" w:type="pct"/>
            <w:vMerge/>
            <w:shd w:val="clear" w:color="auto" w:fill="31849B"/>
          </w:tcPr>
          <w:p w:rsidR="00D31F0D" w:rsidRPr="00AD4045" w:rsidRDefault="00D31F0D" w:rsidP="00F6717B">
            <w:pPr>
              <w:jc w:val="both"/>
              <w:rPr>
                <w:rFonts w:cs="Calibri"/>
                <w:b/>
                <w:bCs/>
                <w:color w:val="FFFFFF"/>
                <w:lang w:val="en-GB"/>
              </w:rPr>
            </w:pPr>
          </w:p>
        </w:tc>
        <w:tc>
          <w:tcPr>
            <w:tcW w:w="1763" w:type="pct"/>
            <w:shd w:val="clear" w:color="auto" w:fill="DAEEF3"/>
          </w:tcPr>
          <w:p w:rsidR="00D31F0D" w:rsidRPr="00542538" w:rsidRDefault="00D31F0D" w:rsidP="00F6717B">
            <w:pPr>
              <w:jc w:val="center"/>
              <w:rPr>
                <w:rFonts w:cs="Calibri"/>
              </w:rPr>
            </w:pPr>
            <w:r w:rsidRPr="00542538">
              <w:rPr>
                <w:rFonts w:cs="Calibri"/>
              </w:rPr>
              <w:t>Praktycznego wykorzystania programu w pracy</w:t>
            </w:r>
          </w:p>
        </w:tc>
        <w:tc>
          <w:tcPr>
            <w:tcW w:w="2029" w:type="pct"/>
            <w:shd w:val="clear" w:color="auto" w:fill="DAEEF3"/>
          </w:tcPr>
          <w:p w:rsidR="00D31F0D" w:rsidRPr="00542538" w:rsidRDefault="00D31F0D" w:rsidP="00F6717B">
            <w:pPr>
              <w:jc w:val="center"/>
              <w:rPr>
                <w:rFonts w:cs="Calibri"/>
              </w:rPr>
            </w:pPr>
            <w:r w:rsidRPr="00542538">
              <w:rPr>
                <w:rFonts w:cs="Calibri"/>
              </w:rPr>
              <w:t>Poprawy efektywności</w:t>
            </w:r>
          </w:p>
        </w:tc>
      </w:tr>
      <w:tr w:rsidR="00D31F0D" w:rsidRPr="00AD4045" w:rsidTr="00F6717B">
        <w:tc>
          <w:tcPr>
            <w:tcW w:w="1208" w:type="pct"/>
            <w:vMerge/>
            <w:shd w:val="clear" w:color="auto" w:fill="31849B"/>
          </w:tcPr>
          <w:p w:rsidR="00D31F0D" w:rsidRPr="00AD4045" w:rsidRDefault="00D31F0D" w:rsidP="00F6717B">
            <w:pPr>
              <w:jc w:val="both"/>
              <w:rPr>
                <w:rFonts w:cs="Calibri"/>
                <w:b/>
                <w:bCs/>
                <w:color w:val="FFFFFF"/>
                <w:lang w:val="en-GB"/>
              </w:rPr>
            </w:pPr>
          </w:p>
        </w:tc>
        <w:tc>
          <w:tcPr>
            <w:tcW w:w="1763" w:type="pct"/>
            <w:shd w:val="clear" w:color="auto" w:fill="A5D5E2"/>
          </w:tcPr>
          <w:p w:rsidR="00D31F0D" w:rsidRPr="00542538" w:rsidRDefault="00D31F0D" w:rsidP="00F6717B">
            <w:pPr>
              <w:jc w:val="center"/>
              <w:rPr>
                <w:rFonts w:cs="Calibri"/>
              </w:rPr>
            </w:pPr>
          </w:p>
        </w:tc>
        <w:tc>
          <w:tcPr>
            <w:tcW w:w="2029" w:type="pct"/>
            <w:shd w:val="clear" w:color="auto" w:fill="A5D5E2"/>
          </w:tcPr>
          <w:p w:rsidR="00D31F0D" w:rsidRPr="00542538" w:rsidRDefault="00D31F0D" w:rsidP="00F6717B">
            <w:pPr>
              <w:jc w:val="center"/>
              <w:rPr>
                <w:rFonts w:cs="Calibri"/>
              </w:rPr>
            </w:pPr>
            <w:r w:rsidRPr="00542538">
              <w:rPr>
                <w:rFonts w:cs="Calibri"/>
              </w:rPr>
              <w:t>Samodzielnego podejmowania decyzji</w:t>
            </w:r>
          </w:p>
        </w:tc>
      </w:tr>
      <w:tr w:rsidR="00D31F0D" w:rsidRPr="00BE2877" w:rsidTr="00F6717B">
        <w:tc>
          <w:tcPr>
            <w:tcW w:w="1208" w:type="pct"/>
            <w:vMerge/>
            <w:shd w:val="clear" w:color="auto" w:fill="31849B"/>
          </w:tcPr>
          <w:p w:rsidR="00D31F0D" w:rsidRPr="00AD4045" w:rsidRDefault="00D31F0D" w:rsidP="00F6717B">
            <w:pPr>
              <w:jc w:val="both"/>
              <w:rPr>
                <w:rFonts w:cs="Calibri"/>
                <w:b/>
                <w:bCs/>
                <w:color w:val="FFFFFF"/>
                <w:lang w:val="en-GB"/>
              </w:rPr>
            </w:pPr>
          </w:p>
        </w:tc>
        <w:tc>
          <w:tcPr>
            <w:tcW w:w="1763" w:type="pct"/>
            <w:shd w:val="clear" w:color="auto" w:fill="DAEEF3"/>
          </w:tcPr>
          <w:p w:rsidR="00D31F0D" w:rsidRPr="00542538" w:rsidRDefault="00D31F0D" w:rsidP="00F6717B">
            <w:pPr>
              <w:jc w:val="center"/>
              <w:rPr>
                <w:rFonts w:cs="Calibri"/>
              </w:rPr>
            </w:pPr>
          </w:p>
        </w:tc>
        <w:tc>
          <w:tcPr>
            <w:tcW w:w="2029" w:type="pct"/>
            <w:shd w:val="clear" w:color="auto" w:fill="DAEEF3"/>
          </w:tcPr>
          <w:p w:rsidR="00D31F0D" w:rsidRPr="00542538" w:rsidRDefault="00D31F0D" w:rsidP="00F6717B">
            <w:pPr>
              <w:jc w:val="center"/>
              <w:rPr>
                <w:rFonts w:cs="Calibri"/>
              </w:rPr>
            </w:pPr>
            <w:r w:rsidRPr="00542538">
              <w:rPr>
                <w:rFonts w:cs="Calibri"/>
              </w:rPr>
              <w:t>Umiejętności doboru odpowiednich metod (np. zbrojenia) do konkretnego przedsięwzięcia budowlanego</w:t>
            </w:r>
          </w:p>
        </w:tc>
      </w:tr>
      <w:tr w:rsidR="00D31F0D" w:rsidRPr="00BE2877" w:rsidTr="00F6717B">
        <w:tc>
          <w:tcPr>
            <w:tcW w:w="1208" w:type="pct"/>
            <w:vMerge/>
            <w:shd w:val="clear" w:color="auto" w:fill="31849B"/>
          </w:tcPr>
          <w:p w:rsidR="00D31F0D" w:rsidRPr="00BE2877" w:rsidRDefault="00D31F0D" w:rsidP="00F6717B">
            <w:pPr>
              <w:tabs>
                <w:tab w:val="left" w:pos="1340"/>
              </w:tabs>
              <w:jc w:val="both"/>
              <w:rPr>
                <w:rFonts w:cs="Calibri"/>
                <w:color w:val="FFFFFF"/>
              </w:rPr>
            </w:pPr>
          </w:p>
        </w:tc>
        <w:tc>
          <w:tcPr>
            <w:tcW w:w="1763" w:type="pct"/>
            <w:shd w:val="clear" w:color="auto" w:fill="A5D5E2"/>
          </w:tcPr>
          <w:p w:rsidR="00D31F0D" w:rsidRPr="00542538" w:rsidRDefault="00D31F0D" w:rsidP="00F6717B">
            <w:pPr>
              <w:jc w:val="center"/>
              <w:rPr>
                <w:rFonts w:cs="Calibri"/>
              </w:rPr>
            </w:pPr>
          </w:p>
        </w:tc>
        <w:tc>
          <w:tcPr>
            <w:tcW w:w="2029" w:type="pct"/>
            <w:shd w:val="clear" w:color="auto" w:fill="A5D5E2"/>
          </w:tcPr>
          <w:p w:rsidR="00D31F0D" w:rsidRPr="00542538" w:rsidRDefault="00D31F0D" w:rsidP="00F6717B">
            <w:pPr>
              <w:jc w:val="center"/>
              <w:rPr>
                <w:rFonts w:cs="Calibri"/>
              </w:rPr>
            </w:pPr>
            <w:r w:rsidRPr="00542538">
              <w:rPr>
                <w:rFonts w:cs="Calibri"/>
              </w:rPr>
              <w:t>Praktycznego używania kosztorysowania podczas procesu budowlanego</w:t>
            </w:r>
          </w:p>
        </w:tc>
      </w:tr>
    </w:tbl>
    <w:p w:rsidR="00D31F0D" w:rsidRDefault="00D31F0D" w:rsidP="00D31F0D">
      <w:pPr>
        <w:jc w:val="both"/>
      </w:pPr>
      <w:r>
        <w:t>*Technologia i organizacja budowy</w:t>
      </w:r>
    </w:p>
    <w:p w:rsidR="00307186" w:rsidRDefault="00307186" w:rsidP="00D31F0D">
      <w:pPr>
        <w:jc w:val="both"/>
      </w:pPr>
    </w:p>
    <w:p w:rsidR="00307186" w:rsidRDefault="00307186" w:rsidP="00D31F0D">
      <w:pPr>
        <w:jc w:val="both"/>
      </w:pPr>
    </w:p>
    <w:tbl>
      <w:tblPr>
        <w:tblpPr w:leftFromText="141" w:rightFromText="141" w:vertAnchor="text" w:horzAnchor="margin" w:tblpY="8"/>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20" w:firstRow="1" w:lastRow="0" w:firstColumn="0" w:lastColumn="0" w:noHBand="0" w:noVBand="0"/>
      </w:tblPr>
      <w:tblGrid>
        <w:gridCol w:w="5211"/>
        <w:gridCol w:w="1985"/>
        <w:gridCol w:w="1984"/>
      </w:tblGrid>
      <w:tr w:rsidR="00D31F0D" w:rsidRPr="00BC44E4" w:rsidTr="00836E8C">
        <w:trPr>
          <w:trHeight w:val="406"/>
        </w:trPr>
        <w:tc>
          <w:tcPr>
            <w:tcW w:w="5211" w:type="dxa"/>
            <w:tcBorders>
              <w:top w:val="single" w:sz="8" w:space="0" w:color="FFFFFF"/>
              <w:left w:val="single" w:sz="8" w:space="0" w:color="FFFFFF"/>
              <w:bottom w:val="single" w:sz="24" w:space="0" w:color="FFFFFF"/>
              <w:right w:val="single" w:sz="8" w:space="0" w:color="FFFFFF"/>
            </w:tcBorders>
            <w:shd w:val="clear" w:color="auto" w:fill="4BACC6"/>
            <w:vAlign w:val="center"/>
          </w:tcPr>
          <w:p w:rsidR="00D31F0D" w:rsidRPr="00836E8C" w:rsidRDefault="00836E8C" w:rsidP="00836E8C">
            <w:pPr>
              <w:jc w:val="center"/>
              <w:rPr>
                <w:rFonts w:ascii="Arial" w:hAnsi="Arial" w:cs="Arial"/>
                <w:b/>
                <w:bCs/>
                <w:color w:val="FFFFFF"/>
                <w:sz w:val="18"/>
                <w:szCs w:val="18"/>
                <w:lang w:val="pl-PL"/>
              </w:rPr>
            </w:pPr>
            <w:r w:rsidRPr="00836E8C">
              <w:rPr>
                <w:rFonts w:ascii="Arial" w:hAnsi="Arial" w:cs="Arial"/>
                <w:b/>
                <w:bCs/>
                <w:color w:val="FFFFFF"/>
                <w:sz w:val="18"/>
                <w:szCs w:val="18"/>
                <w:lang w:val="pl-PL"/>
              </w:rPr>
              <w:t>Ocena ogólna/ Informacja zwrotna po zajęciach</w:t>
            </w:r>
          </w:p>
        </w:tc>
        <w:tc>
          <w:tcPr>
            <w:tcW w:w="1985" w:type="dxa"/>
            <w:tcBorders>
              <w:top w:val="single" w:sz="8" w:space="0" w:color="FFFFFF"/>
              <w:left w:val="single" w:sz="8" w:space="0" w:color="FFFFFF"/>
              <w:bottom w:val="single" w:sz="24" w:space="0" w:color="FFFFFF"/>
              <w:right w:val="single" w:sz="8" w:space="0" w:color="FFFFFF"/>
            </w:tcBorders>
            <w:shd w:val="clear" w:color="auto" w:fill="4BACC6"/>
            <w:vAlign w:val="center"/>
          </w:tcPr>
          <w:p w:rsidR="00D31F0D" w:rsidRPr="00BC44E4" w:rsidRDefault="00D31F0D" w:rsidP="00836E8C">
            <w:pPr>
              <w:jc w:val="center"/>
              <w:rPr>
                <w:rFonts w:ascii="Arial" w:hAnsi="Arial" w:cs="Arial"/>
                <w:b/>
                <w:bCs/>
                <w:color w:val="FFFFFF"/>
                <w:sz w:val="18"/>
                <w:szCs w:val="18"/>
                <w:lang w:val="en-GB"/>
              </w:rPr>
            </w:pPr>
            <w:r w:rsidRPr="00BC44E4">
              <w:rPr>
                <w:rFonts w:ascii="Arial" w:hAnsi="Arial" w:cs="Arial"/>
                <w:b/>
                <w:bCs/>
                <w:color w:val="FFFFFF"/>
                <w:sz w:val="18"/>
                <w:szCs w:val="18"/>
                <w:lang w:val="en-GB"/>
              </w:rPr>
              <w:t>Grafika</w:t>
            </w:r>
          </w:p>
        </w:tc>
        <w:tc>
          <w:tcPr>
            <w:tcW w:w="1984" w:type="dxa"/>
            <w:tcBorders>
              <w:top w:val="single" w:sz="8" w:space="0" w:color="FFFFFF"/>
              <w:left w:val="single" w:sz="8" w:space="0" w:color="FFFFFF"/>
              <w:bottom w:val="single" w:sz="24" w:space="0" w:color="FFFFFF"/>
              <w:right w:val="single" w:sz="8" w:space="0" w:color="FFFFFF"/>
            </w:tcBorders>
            <w:shd w:val="clear" w:color="auto" w:fill="4BACC6"/>
            <w:vAlign w:val="center"/>
          </w:tcPr>
          <w:p w:rsidR="00D31F0D" w:rsidRPr="00BC44E4" w:rsidRDefault="00D31F0D" w:rsidP="00836E8C">
            <w:pPr>
              <w:jc w:val="center"/>
              <w:rPr>
                <w:rFonts w:ascii="Arial" w:hAnsi="Arial" w:cs="Arial"/>
                <w:b/>
                <w:bCs/>
                <w:color w:val="FFFFFF"/>
                <w:sz w:val="18"/>
                <w:szCs w:val="18"/>
                <w:lang w:val="en-GB"/>
              </w:rPr>
            </w:pPr>
            <w:r w:rsidRPr="00BC44E4">
              <w:rPr>
                <w:rFonts w:ascii="Arial" w:hAnsi="Arial" w:cs="Arial"/>
                <w:b/>
                <w:bCs/>
                <w:color w:val="FFFFFF"/>
                <w:sz w:val="18"/>
                <w:szCs w:val="18"/>
                <w:lang w:val="en-GB"/>
              </w:rPr>
              <w:t>Tiob</w:t>
            </w:r>
          </w:p>
        </w:tc>
      </w:tr>
      <w:tr w:rsidR="00836E8C" w:rsidRPr="00BC44E4" w:rsidTr="00F6717B">
        <w:trPr>
          <w:trHeight w:val="20"/>
        </w:trPr>
        <w:tc>
          <w:tcPr>
            <w:tcW w:w="5211" w:type="dxa"/>
            <w:tcBorders>
              <w:top w:val="single" w:sz="8" w:space="0" w:color="FFFFFF"/>
              <w:left w:val="single" w:sz="8" w:space="0" w:color="FFFFFF"/>
              <w:bottom w:val="nil"/>
              <w:right w:val="single" w:sz="8" w:space="0" w:color="FFFFFF"/>
            </w:tcBorders>
            <w:shd w:val="clear" w:color="auto" w:fill="A5D5E2"/>
          </w:tcPr>
          <w:p w:rsidR="00836E8C" w:rsidRPr="00231946" w:rsidRDefault="00836E8C" w:rsidP="00836E8C">
            <w:r w:rsidRPr="00231946">
              <w:t>Ogólna ocena zajęć</w:t>
            </w:r>
          </w:p>
        </w:tc>
        <w:tc>
          <w:tcPr>
            <w:tcW w:w="1985" w:type="dxa"/>
            <w:tcBorders>
              <w:top w:val="single" w:sz="8" w:space="0" w:color="FFFFFF"/>
              <w:left w:val="single" w:sz="8" w:space="0" w:color="FFFFFF"/>
              <w:bottom w:val="single" w:sz="8" w:space="0" w:color="FFFFFF"/>
              <w:right w:val="single" w:sz="8" w:space="0" w:color="FFFFFF"/>
            </w:tcBorders>
            <w:shd w:val="clear" w:color="auto" w:fill="A5D5E2"/>
          </w:tcPr>
          <w:p w:rsidR="00836E8C" w:rsidRPr="00BC44E4" w:rsidRDefault="00836E8C" w:rsidP="00836E8C">
            <w:pPr>
              <w:jc w:val="center"/>
              <w:rPr>
                <w:rFonts w:cs="Calibri"/>
                <w:color w:val="000000"/>
                <w:sz w:val="18"/>
                <w:szCs w:val="18"/>
              </w:rPr>
            </w:pPr>
            <w:r w:rsidRPr="00BC44E4">
              <w:rPr>
                <w:rFonts w:cs="Calibri"/>
                <w:color w:val="000000"/>
                <w:sz w:val="18"/>
                <w:szCs w:val="18"/>
              </w:rPr>
              <w:t>3,9</w:t>
            </w:r>
          </w:p>
        </w:tc>
        <w:tc>
          <w:tcPr>
            <w:tcW w:w="1984" w:type="dxa"/>
            <w:tcBorders>
              <w:top w:val="single" w:sz="8" w:space="0" w:color="FFFFFF"/>
              <w:left w:val="single" w:sz="8" w:space="0" w:color="FFFFFF"/>
              <w:bottom w:val="nil"/>
              <w:right w:val="single" w:sz="8" w:space="0" w:color="FFFFFF"/>
            </w:tcBorders>
            <w:shd w:val="clear" w:color="auto" w:fill="A5D5E2"/>
          </w:tcPr>
          <w:p w:rsidR="00836E8C" w:rsidRPr="00BC44E4" w:rsidRDefault="00836E8C" w:rsidP="00836E8C">
            <w:pPr>
              <w:jc w:val="center"/>
              <w:rPr>
                <w:rFonts w:cs="Calibri"/>
                <w:color w:val="000000"/>
                <w:sz w:val="18"/>
                <w:szCs w:val="18"/>
              </w:rPr>
            </w:pPr>
            <w:r w:rsidRPr="00BC44E4">
              <w:rPr>
                <w:rFonts w:cs="Calibri"/>
                <w:color w:val="000000"/>
                <w:sz w:val="18"/>
                <w:szCs w:val="18"/>
              </w:rPr>
              <w:t>3,8</w:t>
            </w:r>
          </w:p>
        </w:tc>
      </w:tr>
      <w:tr w:rsidR="00836E8C" w:rsidRPr="00BC44E4" w:rsidTr="00F6717B">
        <w:trPr>
          <w:trHeight w:val="20"/>
        </w:trPr>
        <w:tc>
          <w:tcPr>
            <w:tcW w:w="5211" w:type="dxa"/>
            <w:tcBorders>
              <w:left w:val="single" w:sz="8" w:space="0" w:color="FFFFFF"/>
              <w:bottom w:val="nil"/>
              <w:right w:val="single" w:sz="8" w:space="0" w:color="FFFFFF"/>
            </w:tcBorders>
            <w:shd w:val="clear" w:color="auto" w:fill="A5D5E2"/>
          </w:tcPr>
          <w:p w:rsidR="00836E8C" w:rsidRPr="00231946" w:rsidRDefault="00836E8C" w:rsidP="00836E8C">
            <w:r w:rsidRPr="00231946">
              <w:t>Struktura, układ zajęć</w:t>
            </w:r>
          </w:p>
        </w:tc>
        <w:tc>
          <w:tcPr>
            <w:tcW w:w="1985" w:type="dxa"/>
            <w:shd w:val="clear" w:color="auto" w:fill="D2EAF1"/>
          </w:tcPr>
          <w:p w:rsidR="00836E8C" w:rsidRPr="00BC44E4" w:rsidRDefault="00836E8C" w:rsidP="00836E8C">
            <w:pPr>
              <w:jc w:val="center"/>
              <w:rPr>
                <w:rFonts w:cs="Calibri"/>
                <w:color w:val="000000"/>
                <w:sz w:val="18"/>
                <w:szCs w:val="18"/>
              </w:rPr>
            </w:pPr>
            <w:r w:rsidRPr="00BC44E4">
              <w:rPr>
                <w:rFonts w:cs="Calibri"/>
                <w:color w:val="000000"/>
                <w:sz w:val="18"/>
                <w:szCs w:val="18"/>
              </w:rPr>
              <w:t>3,4</w:t>
            </w:r>
          </w:p>
        </w:tc>
        <w:tc>
          <w:tcPr>
            <w:tcW w:w="1984" w:type="dxa"/>
            <w:tcBorders>
              <w:left w:val="single" w:sz="8" w:space="0" w:color="FFFFFF"/>
              <w:bottom w:val="nil"/>
              <w:right w:val="single" w:sz="8" w:space="0" w:color="FFFFFF"/>
            </w:tcBorders>
            <w:shd w:val="clear" w:color="auto" w:fill="A5D5E2"/>
          </w:tcPr>
          <w:p w:rsidR="00836E8C" w:rsidRPr="00BC44E4" w:rsidRDefault="00836E8C" w:rsidP="00836E8C">
            <w:pPr>
              <w:jc w:val="center"/>
              <w:rPr>
                <w:rFonts w:cs="Calibri"/>
                <w:color w:val="000000"/>
                <w:sz w:val="18"/>
                <w:szCs w:val="18"/>
              </w:rPr>
            </w:pPr>
            <w:r w:rsidRPr="00BC44E4">
              <w:rPr>
                <w:rFonts w:cs="Calibri"/>
                <w:color w:val="000000"/>
                <w:sz w:val="18"/>
                <w:szCs w:val="18"/>
              </w:rPr>
              <w:t>3,7</w:t>
            </w:r>
          </w:p>
        </w:tc>
      </w:tr>
      <w:tr w:rsidR="00836E8C" w:rsidRPr="00BC44E4" w:rsidTr="00F6717B">
        <w:trPr>
          <w:trHeight w:val="20"/>
        </w:trPr>
        <w:tc>
          <w:tcPr>
            <w:tcW w:w="5211" w:type="dxa"/>
            <w:tcBorders>
              <w:top w:val="single" w:sz="8" w:space="0" w:color="FFFFFF"/>
              <w:left w:val="single" w:sz="8" w:space="0" w:color="FFFFFF"/>
              <w:bottom w:val="nil"/>
              <w:right w:val="single" w:sz="8" w:space="0" w:color="FFFFFF"/>
            </w:tcBorders>
            <w:shd w:val="clear" w:color="auto" w:fill="A5D5E2"/>
          </w:tcPr>
          <w:p w:rsidR="00836E8C" w:rsidRPr="00231946" w:rsidRDefault="00836E8C" w:rsidP="00836E8C">
            <w:r w:rsidRPr="00231946">
              <w:t>Treści kształcenia</w:t>
            </w:r>
          </w:p>
        </w:tc>
        <w:tc>
          <w:tcPr>
            <w:tcW w:w="1985" w:type="dxa"/>
            <w:tcBorders>
              <w:top w:val="single" w:sz="8" w:space="0" w:color="FFFFFF"/>
              <w:left w:val="single" w:sz="8" w:space="0" w:color="FFFFFF"/>
              <w:bottom w:val="single" w:sz="8" w:space="0" w:color="FFFFFF"/>
              <w:right w:val="single" w:sz="8" w:space="0" w:color="FFFFFF"/>
            </w:tcBorders>
            <w:shd w:val="clear" w:color="auto" w:fill="A5D5E2"/>
          </w:tcPr>
          <w:p w:rsidR="00836E8C" w:rsidRPr="00BC44E4" w:rsidRDefault="00836E8C" w:rsidP="00836E8C">
            <w:pPr>
              <w:jc w:val="center"/>
              <w:rPr>
                <w:rFonts w:cs="Calibri"/>
                <w:color w:val="000000"/>
                <w:sz w:val="18"/>
                <w:szCs w:val="18"/>
              </w:rPr>
            </w:pPr>
            <w:r w:rsidRPr="00BC44E4">
              <w:rPr>
                <w:rFonts w:cs="Calibri"/>
                <w:color w:val="000000"/>
                <w:sz w:val="18"/>
                <w:szCs w:val="18"/>
              </w:rPr>
              <w:t>3,8</w:t>
            </w:r>
          </w:p>
        </w:tc>
        <w:tc>
          <w:tcPr>
            <w:tcW w:w="1984" w:type="dxa"/>
            <w:tcBorders>
              <w:top w:val="single" w:sz="8" w:space="0" w:color="FFFFFF"/>
              <w:left w:val="single" w:sz="8" w:space="0" w:color="FFFFFF"/>
              <w:bottom w:val="nil"/>
              <w:right w:val="single" w:sz="8" w:space="0" w:color="FFFFFF"/>
            </w:tcBorders>
            <w:shd w:val="clear" w:color="auto" w:fill="A5D5E2"/>
          </w:tcPr>
          <w:p w:rsidR="00836E8C" w:rsidRPr="00BC44E4" w:rsidRDefault="00836E8C" w:rsidP="00836E8C">
            <w:pPr>
              <w:jc w:val="center"/>
              <w:rPr>
                <w:rFonts w:cs="Calibri"/>
                <w:color w:val="000000"/>
                <w:sz w:val="18"/>
                <w:szCs w:val="18"/>
              </w:rPr>
            </w:pPr>
            <w:r w:rsidRPr="00BC44E4">
              <w:rPr>
                <w:rFonts w:cs="Calibri"/>
                <w:color w:val="000000"/>
                <w:sz w:val="18"/>
                <w:szCs w:val="18"/>
              </w:rPr>
              <w:t>3,7</w:t>
            </w:r>
          </w:p>
        </w:tc>
      </w:tr>
      <w:tr w:rsidR="00836E8C" w:rsidRPr="00BC44E4" w:rsidTr="00F6717B">
        <w:trPr>
          <w:trHeight w:val="20"/>
        </w:trPr>
        <w:tc>
          <w:tcPr>
            <w:tcW w:w="5211" w:type="dxa"/>
            <w:tcBorders>
              <w:left w:val="single" w:sz="8" w:space="0" w:color="FFFFFF"/>
              <w:bottom w:val="nil"/>
              <w:right w:val="single" w:sz="8" w:space="0" w:color="FFFFFF"/>
            </w:tcBorders>
            <w:shd w:val="clear" w:color="auto" w:fill="A5D5E2"/>
          </w:tcPr>
          <w:p w:rsidR="00836E8C" w:rsidRPr="00231946" w:rsidRDefault="00836E8C" w:rsidP="00836E8C">
            <w:r w:rsidRPr="00231946">
              <w:t>Teoria była powiązana z praktyką</w:t>
            </w:r>
          </w:p>
        </w:tc>
        <w:tc>
          <w:tcPr>
            <w:tcW w:w="1985" w:type="dxa"/>
            <w:shd w:val="clear" w:color="auto" w:fill="D2EAF1"/>
          </w:tcPr>
          <w:p w:rsidR="00836E8C" w:rsidRPr="00BC44E4" w:rsidRDefault="00836E8C" w:rsidP="00836E8C">
            <w:pPr>
              <w:jc w:val="center"/>
              <w:rPr>
                <w:rFonts w:cs="Calibri"/>
                <w:color w:val="000000"/>
                <w:sz w:val="18"/>
                <w:szCs w:val="18"/>
              </w:rPr>
            </w:pPr>
            <w:r w:rsidRPr="00BC44E4">
              <w:rPr>
                <w:rFonts w:cs="Calibri"/>
                <w:color w:val="000000"/>
                <w:sz w:val="18"/>
                <w:szCs w:val="18"/>
              </w:rPr>
              <w:t>3,8</w:t>
            </w:r>
          </w:p>
        </w:tc>
        <w:tc>
          <w:tcPr>
            <w:tcW w:w="1984" w:type="dxa"/>
            <w:tcBorders>
              <w:left w:val="single" w:sz="8" w:space="0" w:color="FFFFFF"/>
              <w:bottom w:val="nil"/>
              <w:right w:val="single" w:sz="8" w:space="0" w:color="FFFFFF"/>
            </w:tcBorders>
            <w:shd w:val="clear" w:color="auto" w:fill="A5D5E2"/>
          </w:tcPr>
          <w:p w:rsidR="00836E8C" w:rsidRPr="00BC44E4" w:rsidRDefault="00836E8C" w:rsidP="00836E8C">
            <w:pPr>
              <w:jc w:val="center"/>
              <w:rPr>
                <w:rFonts w:cs="Calibri"/>
                <w:color w:val="000000"/>
                <w:sz w:val="18"/>
                <w:szCs w:val="18"/>
              </w:rPr>
            </w:pPr>
            <w:r w:rsidRPr="00BC44E4">
              <w:rPr>
                <w:rFonts w:cs="Calibri"/>
                <w:color w:val="000000"/>
                <w:sz w:val="18"/>
                <w:szCs w:val="18"/>
              </w:rPr>
              <w:t>3,5</w:t>
            </w:r>
          </w:p>
        </w:tc>
      </w:tr>
      <w:tr w:rsidR="00836E8C" w:rsidRPr="00BC44E4" w:rsidTr="00F6717B">
        <w:trPr>
          <w:trHeight w:val="20"/>
        </w:trPr>
        <w:tc>
          <w:tcPr>
            <w:tcW w:w="5211" w:type="dxa"/>
            <w:tcBorders>
              <w:top w:val="single" w:sz="8" w:space="0" w:color="FFFFFF"/>
              <w:left w:val="single" w:sz="8" w:space="0" w:color="FFFFFF"/>
              <w:bottom w:val="nil"/>
              <w:right w:val="single" w:sz="8" w:space="0" w:color="FFFFFF"/>
            </w:tcBorders>
            <w:shd w:val="clear" w:color="auto" w:fill="A5D5E2"/>
          </w:tcPr>
          <w:p w:rsidR="00836E8C" w:rsidRPr="00231946" w:rsidRDefault="00836E8C" w:rsidP="00836E8C">
            <w:r w:rsidRPr="00231946">
              <w:t>Prowadzący</w:t>
            </w:r>
          </w:p>
        </w:tc>
        <w:tc>
          <w:tcPr>
            <w:tcW w:w="1985" w:type="dxa"/>
            <w:tcBorders>
              <w:top w:val="single" w:sz="8" w:space="0" w:color="FFFFFF"/>
              <w:left w:val="single" w:sz="8" w:space="0" w:color="FFFFFF"/>
              <w:bottom w:val="single" w:sz="8" w:space="0" w:color="FFFFFF"/>
              <w:right w:val="single" w:sz="8" w:space="0" w:color="FFFFFF"/>
            </w:tcBorders>
            <w:shd w:val="clear" w:color="auto" w:fill="A5D5E2"/>
          </w:tcPr>
          <w:p w:rsidR="00836E8C" w:rsidRPr="00BC44E4" w:rsidRDefault="00836E8C" w:rsidP="00836E8C">
            <w:pPr>
              <w:jc w:val="center"/>
              <w:rPr>
                <w:rFonts w:cs="Calibri"/>
                <w:color w:val="000000"/>
                <w:sz w:val="18"/>
                <w:szCs w:val="18"/>
              </w:rPr>
            </w:pPr>
            <w:r w:rsidRPr="00BC44E4">
              <w:rPr>
                <w:rFonts w:cs="Calibri"/>
                <w:color w:val="000000"/>
                <w:sz w:val="18"/>
                <w:szCs w:val="18"/>
              </w:rPr>
              <w:t>4,0</w:t>
            </w:r>
          </w:p>
        </w:tc>
        <w:tc>
          <w:tcPr>
            <w:tcW w:w="1984" w:type="dxa"/>
            <w:tcBorders>
              <w:top w:val="single" w:sz="8" w:space="0" w:color="FFFFFF"/>
              <w:left w:val="single" w:sz="8" w:space="0" w:color="FFFFFF"/>
              <w:bottom w:val="nil"/>
              <w:right w:val="single" w:sz="8" w:space="0" w:color="FFFFFF"/>
            </w:tcBorders>
            <w:shd w:val="clear" w:color="auto" w:fill="A5D5E2"/>
          </w:tcPr>
          <w:p w:rsidR="00836E8C" w:rsidRPr="00BC44E4" w:rsidRDefault="00836E8C" w:rsidP="00836E8C">
            <w:pPr>
              <w:jc w:val="center"/>
              <w:rPr>
                <w:rFonts w:cs="Calibri"/>
                <w:color w:val="000000"/>
                <w:sz w:val="18"/>
                <w:szCs w:val="18"/>
              </w:rPr>
            </w:pPr>
            <w:r w:rsidRPr="00BC44E4">
              <w:rPr>
                <w:rFonts w:cs="Calibri"/>
                <w:color w:val="000000"/>
                <w:sz w:val="18"/>
                <w:szCs w:val="18"/>
              </w:rPr>
              <w:t>3,8</w:t>
            </w:r>
          </w:p>
        </w:tc>
      </w:tr>
      <w:tr w:rsidR="00836E8C" w:rsidRPr="00BC44E4" w:rsidTr="00F6717B">
        <w:trPr>
          <w:trHeight w:val="20"/>
        </w:trPr>
        <w:tc>
          <w:tcPr>
            <w:tcW w:w="5211" w:type="dxa"/>
            <w:tcBorders>
              <w:left w:val="single" w:sz="8" w:space="0" w:color="FFFFFF"/>
              <w:bottom w:val="nil"/>
              <w:right w:val="single" w:sz="8" w:space="0" w:color="FFFFFF"/>
            </w:tcBorders>
            <w:shd w:val="clear" w:color="auto" w:fill="A5D5E2"/>
          </w:tcPr>
          <w:p w:rsidR="00836E8C" w:rsidRPr="00231946" w:rsidRDefault="00836E8C" w:rsidP="00836E8C">
            <w:r w:rsidRPr="00231946">
              <w:t>Miejsce zajęć</w:t>
            </w:r>
          </w:p>
        </w:tc>
        <w:tc>
          <w:tcPr>
            <w:tcW w:w="1985" w:type="dxa"/>
            <w:shd w:val="clear" w:color="auto" w:fill="D2EAF1"/>
          </w:tcPr>
          <w:p w:rsidR="00836E8C" w:rsidRPr="00BC44E4" w:rsidRDefault="00836E8C" w:rsidP="00836E8C">
            <w:pPr>
              <w:jc w:val="center"/>
              <w:rPr>
                <w:rFonts w:cs="Calibri"/>
                <w:color w:val="000000"/>
                <w:sz w:val="18"/>
                <w:szCs w:val="18"/>
              </w:rPr>
            </w:pPr>
            <w:r w:rsidRPr="00BC44E4">
              <w:rPr>
                <w:rFonts w:cs="Calibri"/>
                <w:color w:val="000000"/>
                <w:sz w:val="18"/>
                <w:szCs w:val="18"/>
              </w:rPr>
              <w:t>3,4</w:t>
            </w:r>
          </w:p>
        </w:tc>
        <w:tc>
          <w:tcPr>
            <w:tcW w:w="1984" w:type="dxa"/>
            <w:tcBorders>
              <w:left w:val="single" w:sz="8" w:space="0" w:color="FFFFFF"/>
              <w:bottom w:val="nil"/>
              <w:right w:val="single" w:sz="8" w:space="0" w:color="FFFFFF"/>
            </w:tcBorders>
            <w:shd w:val="clear" w:color="auto" w:fill="A5D5E2"/>
          </w:tcPr>
          <w:p w:rsidR="00836E8C" w:rsidRPr="00BC44E4" w:rsidRDefault="00836E8C" w:rsidP="00836E8C">
            <w:pPr>
              <w:jc w:val="center"/>
              <w:rPr>
                <w:rFonts w:cs="Calibri"/>
                <w:color w:val="000000"/>
                <w:sz w:val="18"/>
                <w:szCs w:val="18"/>
              </w:rPr>
            </w:pPr>
            <w:r w:rsidRPr="00BC44E4">
              <w:rPr>
                <w:rFonts w:cs="Calibri"/>
                <w:color w:val="000000"/>
                <w:sz w:val="18"/>
                <w:szCs w:val="18"/>
              </w:rPr>
              <w:t>3,5</w:t>
            </w:r>
          </w:p>
        </w:tc>
      </w:tr>
      <w:tr w:rsidR="00836E8C" w:rsidRPr="00BC44E4" w:rsidTr="00F6717B">
        <w:trPr>
          <w:trHeight w:val="20"/>
        </w:trPr>
        <w:tc>
          <w:tcPr>
            <w:tcW w:w="5211" w:type="dxa"/>
            <w:tcBorders>
              <w:top w:val="single" w:sz="8" w:space="0" w:color="FFFFFF"/>
              <w:left w:val="single" w:sz="8" w:space="0" w:color="FFFFFF"/>
              <w:bottom w:val="nil"/>
              <w:right w:val="single" w:sz="8" w:space="0" w:color="FFFFFF"/>
            </w:tcBorders>
            <w:shd w:val="clear" w:color="auto" w:fill="A5D5E2"/>
          </w:tcPr>
          <w:p w:rsidR="00836E8C" w:rsidRPr="00231946" w:rsidRDefault="00836E8C" w:rsidP="00836E8C">
            <w:r w:rsidRPr="00231946">
              <w:t>Tempo zajęć</w:t>
            </w:r>
          </w:p>
        </w:tc>
        <w:tc>
          <w:tcPr>
            <w:tcW w:w="1985" w:type="dxa"/>
            <w:tcBorders>
              <w:top w:val="single" w:sz="8" w:space="0" w:color="FFFFFF"/>
              <w:left w:val="single" w:sz="8" w:space="0" w:color="FFFFFF"/>
              <w:bottom w:val="single" w:sz="8" w:space="0" w:color="FFFFFF"/>
              <w:right w:val="single" w:sz="8" w:space="0" w:color="FFFFFF"/>
            </w:tcBorders>
            <w:shd w:val="clear" w:color="auto" w:fill="A5D5E2"/>
          </w:tcPr>
          <w:p w:rsidR="00836E8C" w:rsidRPr="00BC44E4" w:rsidRDefault="00836E8C" w:rsidP="00836E8C">
            <w:pPr>
              <w:jc w:val="center"/>
              <w:rPr>
                <w:rFonts w:cs="Calibri"/>
                <w:color w:val="000000"/>
                <w:sz w:val="18"/>
                <w:szCs w:val="18"/>
              </w:rPr>
            </w:pPr>
            <w:r w:rsidRPr="00BC44E4">
              <w:rPr>
                <w:rFonts w:cs="Calibri"/>
                <w:color w:val="000000"/>
                <w:sz w:val="18"/>
                <w:szCs w:val="18"/>
              </w:rPr>
              <w:t>3,4</w:t>
            </w:r>
          </w:p>
        </w:tc>
        <w:tc>
          <w:tcPr>
            <w:tcW w:w="1984" w:type="dxa"/>
            <w:tcBorders>
              <w:top w:val="single" w:sz="8" w:space="0" w:color="FFFFFF"/>
              <w:left w:val="single" w:sz="8" w:space="0" w:color="FFFFFF"/>
              <w:bottom w:val="nil"/>
              <w:right w:val="single" w:sz="8" w:space="0" w:color="FFFFFF"/>
            </w:tcBorders>
            <w:shd w:val="clear" w:color="auto" w:fill="A5D5E2"/>
          </w:tcPr>
          <w:p w:rsidR="00836E8C" w:rsidRPr="00BC44E4" w:rsidRDefault="00836E8C" w:rsidP="00836E8C">
            <w:pPr>
              <w:jc w:val="center"/>
              <w:rPr>
                <w:rFonts w:cs="Calibri"/>
                <w:color w:val="000000"/>
                <w:sz w:val="18"/>
                <w:szCs w:val="18"/>
              </w:rPr>
            </w:pPr>
            <w:r w:rsidRPr="00BC44E4">
              <w:rPr>
                <w:rFonts w:cs="Calibri"/>
                <w:color w:val="000000"/>
                <w:sz w:val="18"/>
                <w:szCs w:val="18"/>
              </w:rPr>
              <w:t>3,6</w:t>
            </w:r>
          </w:p>
        </w:tc>
      </w:tr>
      <w:tr w:rsidR="00836E8C" w:rsidRPr="00BC44E4" w:rsidTr="00F6717B">
        <w:trPr>
          <w:trHeight w:val="20"/>
        </w:trPr>
        <w:tc>
          <w:tcPr>
            <w:tcW w:w="5211" w:type="dxa"/>
            <w:tcBorders>
              <w:left w:val="single" w:sz="8" w:space="0" w:color="FFFFFF"/>
              <w:bottom w:val="nil"/>
              <w:right w:val="single" w:sz="8" w:space="0" w:color="FFFFFF"/>
            </w:tcBorders>
            <w:shd w:val="clear" w:color="auto" w:fill="A5D5E2"/>
          </w:tcPr>
          <w:p w:rsidR="00836E8C" w:rsidRPr="00231946" w:rsidRDefault="00836E8C" w:rsidP="00836E8C">
            <w:r w:rsidRPr="00231946">
              <w:t>Zajęcia były przyjemnością</w:t>
            </w:r>
          </w:p>
        </w:tc>
        <w:tc>
          <w:tcPr>
            <w:tcW w:w="1985" w:type="dxa"/>
            <w:shd w:val="clear" w:color="auto" w:fill="D2EAF1"/>
          </w:tcPr>
          <w:p w:rsidR="00836E8C" w:rsidRPr="00BC44E4" w:rsidRDefault="00836E8C" w:rsidP="00836E8C">
            <w:pPr>
              <w:jc w:val="center"/>
              <w:rPr>
                <w:rFonts w:cs="Calibri"/>
                <w:color w:val="000000"/>
                <w:sz w:val="18"/>
                <w:szCs w:val="18"/>
              </w:rPr>
            </w:pPr>
            <w:r w:rsidRPr="00BC44E4">
              <w:rPr>
                <w:rFonts w:cs="Calibri"/>
                <w:color w:val="000000"/>
                <w:sz w:val="18"/>
                <w:szCs w:val="18"/>
              </w:rPr>
              <w:t>3,7</w:t>
            </w:r>
          </w:p>
        </w:tc>
        <w:tc>
          <w:tcPr>
            <w:tcW w:w="1984" w:type="dxa"/>
            <w:tcBorders>
              <w:left w:val="single" w:sz="8" w:space="0" w:color="FFFFFF"/>
              <w:bottom w:val="nil"/>
              <w:right w:val="single" w:sz="8" w:space="0" w:color="FFFFFF"/>
            </w:tcBorders>
            <w:shd w:val="clear" w:color="auto" w:fill="A5D5E2"/>
          </w:tcPr>
          <w:p w:rsidR="00836E8C" w:rsidRPr="00BC44E4" w:rsidRDefault="00836E8C" w:rsidP="00836E8C">
            <w:pPr>
              <w:jc w:val="center"/>
              <w:rPr>
                <w:rFonts w:cs="Calibri"/>
                <w:color w:val="000000"/>
                <w:sz w:val="18"/>
                <w:szCs w:val="18"/>
              </w:rPr>
            </w:pPr>
            <w:r w:rsidRPr="00BC44E4">
              <w:rPr>
                <w:rFonts w:cs="Calibri"/>
                <w:color w:val="000000"/>
                <w:sz w:val="18"/>
                <w:szCs w:val="18"/>
              </w:rPr>
              <w:t>3,7</w:t>
            </w:r>
          </w:p>
        </w:tc>
      </w:tr>
      <w:tr w:rsidR="00836E8C" w:rsidRPr="00BC44E4" w:rsidTr="00F6717B">
        <w:trPr>
          <w:trHeight w:val="20"/>
        </w:trPr>
        <w:tc>
          <w:tcPr>
            <w:tcW w:w="5211" w:type="dxa"/>
            <w:tcBorders>
              <w:top w:val="single" w:sz="8" w:space="0" w:color="FFFFFF"/>
              <w:left w:val="single" w:sz="8" w:space="0" w:color="FFFFFF"/>
              <w:bottom w:val="nil"/>
              <w:right w:val="single" w:sz="8" w:space="0" w:color="FFFFFF"/>
            </w:tcBorders>
            <w:shd w:val="clear" w:color="auto" w:fill="A5D5E2"/>
          </w:tcPr>
          <w:p w:rsidR="00836E8C" w:rsidRPr="00231946" w:rsidRDefault="00836E8C" w:rsidP="00836E8C">
            <w:r w:rsidRPr="00231946">
              <w:t>Nauczyłem się czegoś przydatnego</w:t>
            </w:r>
          </w:p>
        </w:tc>
        <w:tc>
          <w:tcPr>
            <w:tcW w:w="1985" w:type="dxa"/>
            <w:tcBorders>
              <w:top w:val="single" w:sz="8" w:space="0" w:color="FFFFFF"/>
              <w:left w:val="single" w:sz="8" w:space="0" w:color="FFFFFF"/>
              <w:bottom w:val="single" w:sz="8" w:space="0" w:color="FFFFFF"/>
              <w:right w:val="single" w:sz="8" w:space="0" w:color="FFFFFF"/>
            </w:tcBorders>
            <w:shd w:val="clear" w:color="auto" w:fill="A5D5E2"/>
          </w:tcPr>
          <w:p w:rsidR="00836E8C" w:rsidRPr="00BC44E4" w:rsidRDefault="00836E8C" w:rsidP="00836E8C">
            <w:pPr>
              <w:jc w:val="center"/>
              <w:rPr>
                <w:rFonts w:cs="Calibri"/>
                <w:color w:val="000000"/>
                <w:sz w:val="18"/>
                <w:szCs w:val="18"/>
              </w:rPr>
            </w:pPr>
            <w:r w:rsidRPr="00BC44E4">
              <w:rPr>
                <w:rFonts w:cs="Calibri"/>
                <w:color w:val="000000"/>
                <w:sz w:val="18"/>
                <w:szCs w:val="18"/>
              </w:rPr>
              <w:t>3,8</w:t>
            </w:r>
          </w:p>
        </w:tc>
        <w:tc>
          <w:tcPr>
            <w:tcW w:w="1984" w:type="dxa"/>
            <w:tcBorders>
              <w:top w:val="single" w:sz="8" w:space="0" w:color="FFFFFF"/>
              <w:left w:val="single" w:sz="8" w:space="0" w:color="FFFFFF"/>
              <w:bottom w:val="nil"/>
              <w:right w:val="single" w:sz="8" w:space="0" w:color="FFFFFF"/>
            </w:tcBorders>
            <w:shd w:val="clear" w:color="auto" w:fill="A5D5E2"/>
          </w:tcPr>
          <w:p w:rsidR="00836E8C" w:rsidRPr="00BC44E4" w:rsidRDefault="00836E8C" w:rsidP="00836E8C">
            <w:pPr>
              <w:jc w:val="center"/>
              <w:rPr>
                <w:rFonts w:cs="Calibri"/>
                <w:color w:val="000000"/>
                <w:sz w:val="18"/>
                <w:szCs w:val="18"/>
              </w:rPr>
            </w:pPr>
            <w:r w:rsidRPr="00BC44E4">
              <w:rPr>
                <w:rFonts w:cs="Calibri"/>
                <w:color w:val="000000"/>
                <w:sz w:val="18"/>
                <w:szCs w:val="18"/>
              </w:rPr>
              <w:t>3,6</w:t>
            </w:r>
          </w:p>
        </w:tc>
      </w:tr>
      <w:tr w:rsidR="00836E8C" w:rsidRPr="00BC44E4" w:rsidTr="00F6717B">
        <w:trPr>
          <w:trHeight w:val="20"/>
        </w:trPr>
        <w:tc>
          <w:tcPr>
            <w:tcW w:w="5211" w:type="dxa"/>
            <w:tcBorders>
              <w:left w:val="single" w:sz="8" w:space="0" w:color="FFFFFF"/>
              <w:bottom w:val="nil"/>
              <w:right w:val="single" w:sz="8" w:space="0" w:color="FFFFFF"/>
            </w:tcBorders>
            <w:shd w:val="clear" w:color="auto" w:fill="A5D5E2"/>
          </w:tcPr>
          <w:p w:rsidR="00836E8C" w:rsidRPr="00231946" w:rsidRDefault="00836E8C" w:rsidP="00836E8C">
            <w:r w:rsidRPr="00231946">
              <w:t>Cieszę się, że brałem udział</w:t>
            </w:r>
          </w:p>
        </w:tc>
        <w:tc>
          <w:tcPr>
            <w:tcW w:w="1985" w:type="dxa"/>
            <w:shd w:val="clear" w:color="auto" w:fill="D2EAF1"/>
          </w:tcPr>
          <w:p w:rsidR="00836E8C" w:rsidRPr="00BC44E4" w:rsidRDefault="00836E8C" w:rsidP="00836E8C">
            <w:pPr>
              <w:jc w:val="center"/>
              <w:rPr>
                <w:rFonts w:cs="Calibri"/>
                <w:color w:val="000000"/>
                <w:sz w:val="18"/>
                <w:szCs w:val="18"/>
              </w:rPr>
            </w:pPr>
            <w:r w:rsidRPr="00BC44E4">
              <w:rPr>
                <w:rFonts w:cs="Calibri"/>
                <w:color w:val="000000"/>
                <w:sz w:val="18"/>
                <w:szCs w:val="18"/>
              </w:rPr>
              <w:t>3,9</w:t>
            </w:r>
          </w:p>
        </w:tc>
        <w:tc>
          <w:tcPr>
            <w:tcW w:w="1984" w:type="dxa"/>
            <w:tcBorders>
              <w:left w:val="single" w:sz="8" w:space="0" w:color="FFFFFF"/>
              <w:bottom w:val="nil"/>
              <w:right w:val="single" w:sz="8" w:space="0" w:color="FFFFFF"/>
            </w:tcBorders>
            <w:shd w:val="clear" w:color="auto" w:fill="A5D5E2"/>
          </w:tcPr>
          <w:p w:rsidR="00836E8C" w:rsidRPr="00BC44E4" w:rsidRDefault="00836E8C" w:rsidP="00836E8C">
            <w:pPr>
              <w:jc w:val="center"/>
              <w:rPr>
                <w:rFonts w:cs="Calibri"/>
                <w:color w:val="000000"/>
                <w:sz w:val="18"/>
                <w:szCs w:val="18"/>
              </w:rPr>
            </w:pPr>
            <w:r w:rsidRPr="00BC44E4">
              <w:rPr>
                <w:rFonts w:cs="Calibri"/>
                <w:color w:val="000000"/>
                <w:sz w:val="18"/>
                <w:szCs w:val="18"/>
              </w:rPr>
              <w:t>3,6</w:t>
            </w:r>
          </w:p>
        </w:tc>
      </w:tr>
      <w:tr w:rsidR="00836E8C" w:rsidRPr="00BC44E4" w:rsidTr="00F6717B">
        <w:trPr>
          <w:trHeight w:val="20"/>
        </w:trPr>
        <w:tc>
          <w:tcPr>
            <w:tcW w:w="5211" w:type="dxa"/>
            <w:tcBorders>
              <w:top w:val="single" w:sz="8" w:space="0" w:color="FFFFFF"/>
              <w:left w:val="single" w:sz="8" w:space="0" w:color="FFFFFF"/>
              <w:bottom w:val="single" w:sz="8" w:space="0" w:color="FFFFFF"/>
              <w:right w:val="single" w:sz="8" w:space="0" w:color="FFFFFF"/>
            </w:tcBorders>
            <w:shd w:val="clear" w:color="auto" w:fill="A5D5E2"/>
          </w:tcPr>
          <w:p w:rsidR="00836E8C" w:rsidRDefault="00836E8C" w:rsidP="00836E8C">
            <w:r w:rsidRPr="00231946">
              <w:t>Odbyte kształcenie, a oczekiwania</w:t>
            </w:r>
          </w:p>
        </w:tc>
        <w:tc>
          <w:tcPr>
            <w:tcW w:w="1985" w:type="dxa"/>
            <w:tcBorders>
              <w:top w:val="single" w:sz="8" w:space="0" w:color="FFFFFF"/>
              <w:left w:val="single" w:sz="8" w:space="0" w:color="FFFFFF"/>
              <w:bottom w:val="single" w:sz="8" w:space="0" w:color="FFFFFF"/>
              <w:right w:val="single" w:sz="8" w:space="0" w:color="FFFFFF"/>
            </w:tcBorders>
            <w:shd w:val="clear" w:color="auto" w:fill="A5D5E2"/>
          </w:tcPr>
          <w:p w:rsidR="00836E8C" w:rsidRPr="00BC44E4" w:rsidRDefault="00836E8C" w:rsidP="00836E8C">
            <w:pPr>
              <w:jc w:val="center"/>
              <w:rPr>
                <w:rFonts w:cs="Calibri"/>
                <w:color w:val="000000"/>
                <w:sz w:val="18"/>
                <w:szCs w:val="18"/>
              </w:rPr>
            </w:pPr>
            <w:r w:rsidRPr="00BC44E4">
              <w:rPr>
                <w:rFonts w:cs="Calibri"/>
                <w:color w:val="000000"/>
                <w:sz w:val="18"/>
                <w:szCs w:val="18"/>
              </w:rPr>
              <w:t>3,5</w:t>
            </w:r>
          </w:p>
        </w:tc>
        <w:tc>
          <w:tcPr>
            <w:tcW w:w="1984" w:type="dxa"/>
            <w:tcBorders>
              <w:top w:val="single" w:sz="8" w:space="0" w:color="FFFFFF"/>
              <w:left w:val="single" w:sz="8" w:space="0" w:color="FFFFFF"/>
              <w:bottom w:val="single" w:sz="8" w:space="0" w:color="FFFFFF"/>
              <w:right w:val="single" w:sz="8" w:space="0" w:color="FFFFFF"/>
            </w:tcBorders>
            <w:shd w:val="clear" w:color="auto" w:fill="A5D5E2"/>
          </w:tcPr>
          <w:p w:rsidR="00836E8C" w:rsidRPr="00BC44E4" w:rsidRDefault="00836E8C" w:rsidP="00836E8C">
            <w:pPr>
              <w:jc w:val="center"/>
              <w:rPr>
                <w:rFonts w:cs="Calibri"/>
                <w:color w:val="000000"/>
                <w:sz w:val="18"/>
                <w:szCs w:val="18"/>
              </w:rPr>
            </w:pPr>
            <w:r w:rsidRPr="00BC44E4">
              <w:rPr>
                <w:rFonts w:cs="Calibri"/>
                <w:color w:val="000000"/>
                <w:sz w:val="18"/>
                <w:szCs w:val="18"/>
              </w:rPr>
              <w:t>3,5</w:t>
            </w:r>
          </w:p>
        </w:tc>
      </w:tr>
    </w:tbl>
    <w:p w:rsidR="00307186" w:rsidRDefault="00307186" w:rsidP="00D31F0D">
      <w:pPr>
        <w:jc w:val="both"/>
      </w:pPr>
    </w:p>
    <w:p w:rsidR="00307186" w:rsidRDefault="00307186" w:rsidP="00D31F0D">
      <w:pPr>
        <w:jc w:val="both"/>
      </w:pPr>
    </w:p>
    <w:tbl>
      <w:tblPr>
        <w:tblW w:w="4960" w:type="pct"/>
        <w:tblLook w:val="04A0" w:firstRow="1" w:lastRow="0" w:firstColumn="1" w:lastColumn="0" w:noHBand="0" w:noVBand="1"/>
      </w:tblPr>
      <w:tblGrid>
        <w:gridCol w:w="2235"/>
        <w:gridCol w:w="6094"/>
        <w:gridCol w:w="885"/>
      </w:tblGrid>
      <w:tr w:rsidR="00D31F0D" w:rsidRPr="00BE2877" w:rsidTr="00F6717B">
        <w:tc>
          <w:tcPr>
            <w:tcW w:w="4520" w:type="pct"/>
            <w:gridSpan w:val="2"/>
            <w:shd w:val="clear" w:color="auto" w:fill="B6DDE8"/>
            <w:vAlign w:val="center"/>
          </w:tcPr>
          <w:p w:rsidR="00D31F0D" w:rsidRPr="00BE2877" w:rsidRDefault="00D31F0D" w:rsidP="00F6717B">
            <w:pPr>
              <w:jc w:val="center"/>
              <w:rPr>
                <w:rFonts w:cs="Calibri"/>
                <w:b/>
                <w:bCs/>
              </w:rPr>
            </w:pPr>
            <w:r>
              <w:rPr>
                <w:rFonts w:cs="Calibri"/>
                <w:b/>
                <w:bCs/>
              </w:rPr>
              <w:t xml:space="preserve">Średnia ocena </w:t>
            </w:r>
            <w:r w:rsidRPr="00BE2877">
              <w:rPr>
                <w:rFonts w:cs="Calibri"/>
                <w:b/>
                <w:bCs/>
              </w:rPr>
              <w:t>w skali 1-5</w:t>
            </w:r>
          </w:p>
        </w:tc>
        <w:tc>
          <w:tcPr>
            <w:tcW w:w="480" w:type="pct"/>
            <w:shd w:val="clear" w:color="auto" w:fill="B6DDE8"/>
            <w:vAlign w:val="center"/>
          </w:tcPr>
          <w:p w:rsidR="00D31F0D" w:rsidRPr="00BE2877" w:rsidRDefault="00D31F0D" w:rsidP="00F6717B">
            <w:pPr>
              <w:ind w:left="33" w:hanging="33"/>
              <w:jc w:val="center"/>
              <w:rPr>
                <w:rFonts w:cs="Calibri"/>
                <w:b/>
                <w:bCs/>
              </w:rPr>
            </w:pPr>
            <w:r>
              <w:rPr>
                <w:rFonts w:cs="Calibri"/>
                <w:b/>
                <w:bCs/>
              </w:rPr>
              <w:t>Grafika</w:t>
            </w:r>
          </w:p>
        </w:tc>
      </w:tr>
      <w:tr w:rsidR="00D31F0D" w:rsidRPr="00AD4045" w:rsidTr="00F6717B">
        <w:tc>
          <w:tcPr>
            <w:tcW w:w="1213" w:type="pct"/>
            <w:vMerge w:val="restart"/>
            <w:shd w:val="clear" w:color="auto" w:fill="31849B"/>
            <w:vAlign w:val="center"/>
          </w:tcPr>
          <w:p w:rsidR="00D31F0D" w:rsidRPr="00542538" w:rsidRDefault="00D31F0D" w:rsidP="00F6717B">
            <w:pPr>
              <w:tabs>
                <w:tab w:val="left" w:pos="1256"/>
              </w:tabs>
              <w:rPr>
                <w:rFonts w:cs="Calibri"/>
                <w:b/>
                <w:bCs/>
                <w:color w:val="F2F2F2"/>
                <w:sz w:val="28"/>
                <w:szCs w:val="28"/>
              </w:rPr>
            </w:pPr>
            <w:r w:rsidRPr="00542538">
              <w:rPr>
                <w:rFonts w:cs="Calibri"/>
                <w:b/>
                <w:bCs/>
                <w:color w:val="F2F2F2"/>
                <w:sz w:val="28"/>
                <w:szCs w:val="28"/>
              </w:rPr>
              <w:t>Jak sądzisz które z efektów uczenia się / kompetencji przydadzą Ci się w pracy?</w:t>
            </w:r>
          </w:p>
        </w:tc>
        <w:tc>
          <w:tcPr>
            <w:tcW w:w="3307" w:type="pct"/>
            <w:shd w:val="clear" w:color="auto" w:fill="A5D5E2"/>
            <w:vAlign w:val="center"/>
          </w:tcPr>
          <w:p w:rsidR="00D31F0D" w:rsidRPr="00BC44E4" w:rsidRDefault="00D31F0D" w:rsidP="00F6717B">
            <w:pPr>
              <w:rPr>
                <w:rFonts w:cs="Arial"/>
                <w:color w:val="000000"/>
                <w:lang w:eastAsia="pl-PL"/>
              </w:rPr>
            </w:pPr>
            <w:r w:rsidRPr="00BC44E4">
              <w:rPr>
                <w:rFonts w:cs="Arial"/>
                <w:color w:val="000000"/>
              </w:rPr>
              <w:t>Mam podstawową wiedzę w zakresie elementów rysunku technicznego budowlanego przygotowanego za pomocą edytora AutoCAD</w:t>
            </w:r>
          </w:p>
        </w:tc>
        <w:tc>
          <w:tcPr>
            <w:tcW w:w="480" w:type="pct"/>
            <w:shd w:val="clear" w:color="auto" w:fill="A5D5E2"/>
            <w:vAlign w:val="center"/>
          </w:tcPr>
          <w:p w:rsidR="00D31F0D" w:rsidRPr="00AD4045" w:rsidRDefault="00D31F0D" w:rsidP="00F6717B">
            <w:pPr>
              <w:jc w:val="center"/>
              <w:rPr>
                <w:rFonts w:cs="Calibri"/>
                <w:b/>
                <w:color w:val="000000"/>
              </w:rPr>
            </w:pPr>
            <w:r w:rsidRPr="00AD4045">
              <w:rPr>
                <w:rFonts w:cs="Calibri"/>
                <w:b/>
                <w:color w:val="000000"/>
              </w:rPr>
              <w:t>4,2</w:t>
            </w:r>
          </w:p>
        </w:tc>
      </w:tr>
      <w:tr w:rsidR="00D31F0D" w:rsidRPr="00AD4045" w:rsidTr="00F6717B">
        <w:tc>
          <w:tcPr>
            <w:tcW w:w="1213" w:type="pct"/>
            <w:vMerge/>
            <w:shd w:val="clear" w:color="auto" w:fill="31849B"/>
            <w:vAlign w:val="center"/>
          </w:tcPr>
          <w:p w:rsidR="00D31F0D" w:rsidRPr="00AD4045" w:rsidRDefault="00D31F0D" w:rsidP="00F6717B">
            <w:pPr>
              <w:jc w:val="center"/>
              <w:rPr>
                <w:rFonts w:cs="Calibri"/>
                <w:b/>
                <w:bCs/>
                <w:color w:val="FFFFFF"/>
                <w:lang w:val="en-GB"/>
              </w:rPr>
            </w:pPr>
          </w:p>
        </w:tc>
        <w:tc>
          <w:tcPr>
            <w:tcW w:w="3307" w:type="pct"/>
            <w:shd w:val="clear" w:color="auto" w:fill="DAEEF3"/>
            <w:vAlign w:val="center"/>
          </w:tcPr>
          <w:p w:rsidR="00D31F0D" w:rsidRPr="00BC44E4" w:rsidRDefault="00D31F0D" w:rsidP="00F6717B">
            <w:pPr>
              <w:rPr>
                <w:rFonts w:cs="Arial"/>
                <w:color w:val="000000"/>
              </w:rPr>
            </w:pPr>
            <w:r w:rsidRPr="00BC44E4">
              <w:rPr>
                <w:rFonts w:cs="Arial"/>
                <w:color w:val="000000"/>
              </w:rPr>
              <w:t>Mam wiedzę w zakresie zastosowania funkcji edytora AutoCAD do przygotowania rysunku technicznego budowlanego i urbanistycznego</w:t>
            </w:r>
          </w:p>
        </w:tc>
        <w:tc>
          <w:tcPr>
            <w:tcW w:w="480" w:type="pct"/>
            <w:shd w:val="clear" w:color="auto" w:fill="DAEEF3"/>
            <w:vAlign w:val="center"/>
          </w:tcPr>
          <w:p w:rsidR="00D31F0D" w:rsidRPr="00AD4045" w:rsidRDefault="00D31F0D" w:rsidP="00F6717B">
            <w:pPr>
              <w:jc w:val="center"/>
              <w:rPr>
                <w:rFonts w:cs="Calibri"/>
                <w:b/>
                <w:color w:val="000000"/>
              </w:rPr>
            </w:pPr>
            <w:r w:rsidRPr="00AD4045">
              <w:rPr>
                <w:rFonts w:cs="Calibri"/>
                <w:b/>
                <w:color w:val="000000"/>
              </w:rPr>
              <w:t>3,7</w:t>
            </w:r>
          </w:p>
        </w:tc>
      </w:tr>
      <w:tr w:rsidR="00D31F0D" w:rsidRPr="00AD4045" w:rsidTr="00F6717B">
        <w:tc>
          <w:tcPr>
            <w:tcW w:w="1213" w:type="pct"/>
            <w:vMerge/>
            <w:shd w:val="clear" w:color="auto" w:fill="31849B"/>
            <w:vAlign w:val="center"/>
          </w:tcPr>
          <w:p w:rsidR="00D31F0D" w:rsidRPr="00AD4045" w:rsidRDefault="00D31F0D" w:rsidP="00F6717B">
            <w:pPr>
              <w:jc w:val="center"/>
              <w:rPr>
                <w:rFonts w:cs="Calibri"/>
                <w:b/>
                <w:bCs/>
                <w:color w:val="FFFFFF"/>
                <w:lang w:val="en-GB"/>
              </w:rPr>
            </w:pPr>
          </w:p>
        </w:tc>
        <w:tc>
          <w:tcPr>
            <w:tcW w:w="3307" w:type="pct"/>
            <w:shd w:val="clear" w:color="auto" w:fill="A5D5E2"/>
            <w:vAlign w:val="center"/>
          </w:tcPr>
          <w:p w:rsidR="00D31F0D" w:rsidRPr="00BC44E4" w:rsidRDefault="00D31F0D" w:rsidP="00F6717B">
            <w:pPr>
              <w:rPr>
                <w:rFonts w:cs="Arial"/>
                <w:color w:val="000000"/>
              </w:rPr>
            </w:pPr>
            <w:r w:rsidRPr="00BC44E4">
              <w:rPr>
                <w:rFonts w:cs="Arial"/>
                <w:color w:val="000000"/>
              </w:rPr>
              <w:t>Umiem wykonać projekt budowlany za pomocą edytora AutoCAD</w:t>
            </w:r>
          </w:p>
        </w:tc>
        <w:tc>
          <w:tcPr>
            <w:tcW w:w="480" w:type="pct"/>
            <w:shd w:val="clear" w:color="auto" w:fill="A5D5E2"/>
            <w:vAlign w:val="center"/>
          </w:tcPr>
          <w:p w:rsidR="00D31F0D" w:rsidRPr="00AD4045" w:rsidRDefault="00D31F0D" w:rsidP="00F6717B">
            <w:pPr>
              <w:jc w:val="center"/>
              <w:rPr>
                <w:rFonts w:cs="Calibri"/>
                <w:b/>
                <w:color w:val="000000"/>
              </w:rPr>
            </w:pPr>
            <w:r w:rsidRPr="00AD4045">
              <w:rPr>
                <w:rFonts w:cs="Calibri"/>
                <w:b/>
                <w:color w:val="000000"/>
              </w:rPr>
              <w:t>4,5</w:t>
            </w:r>
          </w:p>
        </w:tc>
      </w:tr>
      <w:tr w:rsidR="00D31F0D" w:rsidRPr="00AD4045" w:rsidTr="00F6717B">
        <w:tc>
          <w:tcPr>
            <w:tcW w:w="1213" w:type="pct"/>
            <w:vMerge/>
            <w:shd w:val="clear" w:color="auto" w:fill="31849B"/>
            <w:vAlign w:val="center"/>
          </w:tcPr>
          <w:p w:rsidR="00D31F0D" w:rsidRPr="00AD4045" w:rsidRDefault="00D31F0D" w:rsidP="00F6717B">
            <w:pPr>
              <w:jc w:val="center"/>
              <w:rPr>
                <w:rFonts w:cs="Calibri"/>
                <w:b/>
                <w:bCs/>
                <w:color w:val="FFFFFF"/>
                <w:lang w:val="en-GB"/>
              </w:rPr>
            </w:pPr>
          </w:p>
        </w:tc>
        <w:tc>
          <w:tcPr>
            <w:tcW w:w="3307" w:type="pct"/>
            <w:shd w:val="clear" w:color="auto" w:fill="DAEEF3"/>
            <w:vAlign w:val="center"/>
          </w:tcPr>
          <w:p w:rsidR="00D31F0D" w:rsidRPr="00BC44E4" w:rsidRDefault="00D31F0D" w:rsidP="00F6717B">
            <w:pPr>
              <w:rPr>
                <w:rFonts w:cs="Arial"/>
                <w:color w:val="000000"/>
              </w:rPr>
            </w:pPr>
            <w:r w:rsidRPr="00BC44E4">
              <w:rPr>
                <w:rFonts w:cs="Arial"/>
                <w:color w:val="000000"/>
              </w:rPr>
              <w:t>Umiem wydrukować lub zapisać do formatu PDF projekt budowlany przygotowany za pomocą edytora AutoCAD</w:t>
            </w:r>
          </w:p>
        </w:tc>
        <w:tc>
          <w:tcPr>
            <w:tcW w:w="480" w:type="pct"/>
            <w:shd w:val="clear" w:color="auto" w:fill="DAEEF3"/>
            <w:vAlign w:val="center"/>
          </w:tcPr>
          <w:p w:rsidR="00D31F0D" w:rsidRPr="00AD4045" w:rsidRDefault="00D31F0D" w:rsidP="00F6717B">
            <w:pPr>
              <w:jc w:val="center"/>
              <w:rPr>
                <w:rFonts w:cs="Calibri"/>
                <w:b/>
                <w:color w:val="000000"/>
              </w:rPr>
            </w:pPr>
            <w:r w:rsidRPr="00AD4045">
              <w:rPr>
                <w:rFonts w:cs="Calibri"/>
                <w:b/>
                <w:color w:val="000000"/>
              </w:rPr>
              <w:t>3,9</w:t>
            </w:r>
          </w:p>
        </w:tc>
      </w:tr>
      <w:tr w:rsidR="00D31F0D" w:rsidRPr="00AD4045" w:rsidTr="00F6717B">
        <w:tc>
          <w:tcPr>
            <w:tcW w:w="1213" w:type="pct"/>
            <w:vMerge/>
            <w:shd w:val="clear" w:color="auto" w:fill="31849B"/>
            <w:vAlign w:val="center"/>
          </w:tcPr>
          <w:p w:rsidR="00D31F0D" w:rsidRPr="00AD4045" w:rsidRDefault="00D31F0D" w:rsidP="00F6717B">
            <w:pPr>
              <w:jc w:val="center"/>
              <w:rPr>
                <w:rFonts w:cs="Calibri"/>
                <w:b/>
                <w:bCs/>
                <w:color w:val="FFFFFF"/>
                <w:lang w:val="en-GB"/>
              </w:rPr>
            </w:pPr>
          </w:p>
        </w:tc>
        <w:tc>
          <w:tcPr>
            <w:tcW w:w="3307" w:type="pct"/>
            <w:shd w:val="clear" w:color="auto" w:fill="A5D5E2"/>
            <w:vAlign w:val="center"/>
          </w:tcPr>
          <w:p w:rsidR="00D31F0D" w:rsidRPr="00BC44E4" w:rsidRDefault="00D31F0D" w:rsidP="00F6717B">
            <w:pPr>
              <w:rPr>
                <w:rFonts w:cs="Arial"/>
                <w:color w:val="000000"/>
              </w:rPr>
            </w:pPr>
            <w:r w:rsidRPr="00BC44E4">
              <w:rPr>
                <w:rFonts w:cs="Arial"/>
                <w:color w:val="000000"/>
              </w:rPr>
              <w:t>Rozumiem jak ważne dla mojej przyszłej pracy jest rozumienie wszystkich elementów rysunku technicznego budowlanego</w:t>
            </w:r>
          </w:p>
        </w:tc>
        <w:tc>
          <w:tcPr>
            <w:tcW w:w="480" w:type="pct"/>
            <w:shd w:val="clear" w:color="auto" w:fill="A5D5E2"/>
            <w:vAlign w:val="center"/>
          </w:tcPr>
          <w:p w:rsidR="00D31F0D" w:rsidRPr="00AD4045" w:rsidRDefault="00D31F0D" w:rsidP="00F6717B">
            <w:pPr>
              <w:jc w:val="center"/>
              <w:rPr>
                <w:rFonts w:cs="Calibri"/>
                <w:b/>
                <w:color w:val="000000"/>
              </w:rPr>
            </w:pPr>
            <w:r w:rsidRPr="00AD4045">
              <w:rPr>
                <w:rFonts w:cs="Calibri"/>
                <w:b/>
                <w:color w:val="000000"/>
              </w:rPr>
              <w:t>4</w:t>
            </w:r>
          </w:p>
        </w:tc>
      </w:tr>
      <w:tr w:rsidR="00D31F0D" w:rsidRPr="00AD4045" w:rsidTr="00F6717B">
        <w:tc>
          <w:tcPr>
            <w:tcW w:w="1213" w:type="pct"/>
            <w:vMerge/>
            <w:shd w:val="clear" w:color="auto" w:fill="31849B"/>
            <w:vAlign w:val="center"/>
          </w:tcPr>
          <w:p w:rsidR="00D31F0D" w:rsidRPr="00AD4045" w:rsidRDefault="00D31F0D" w:rsidP="00F6717B">
            <w:pPr>
              <w:jc w:val="center"/>
              <w:rPr>
                <w:rFonts w:cs="Calibri"/>
                <w:b/>
                <w:bCs/>
                <w:color w:val="FFFFFF"/>
                <w:lang w:val="en-GB"/>
              </w:rPr>
            </w:pPr>
          </w:p>
        </w:tc>
        <w:tc>
          <w:tcPr>
            <w:tcW w:w="3307" w:type="pct"/>
            <w:shd w:val="clear" w:color="auto" w:fill="DAEEF3"/>
            <w:vAlign w:val="center"/>
          </w:tcPr>
          <w:p w:rsidR="00D31F0D" w:rsidRPr="00BC44E4" w:rsidRDefault="00D31F0D" w:rsidP="00F6717B">
            <w:pPr>
              <w:rPr>
                <w:rFonts w:cs="Arial"/>
                <w:color w:val="000000"/>
              </w:rPr>
            </w:pPr>
            <w:r w:rsidRPr="00BC44E4">
              <w:rPr>
                <w:rFonts w:cs="Arial"/>
                <w:color w:val="000000"/>
              </w:rPr>
              <w:t>Rozumiem jak ważne dla mojej przyszłej pracy jest stałe doskonalenie umiejętności używania edytora AutoCAD</w:t>
            </w:r>
          </w:p>
        </w:tc>
        <w:tc>
          <w:tcPr>
            <w:tcW w:w="480" w:type="pct"/>
            <w:shd w:val="clear" w:color="auto" w:fill="DAEEF3"/>
            <w:vAlign w:val="center"/>
          </w:tcPr>
          <w:p w:rsidR="00D31F0D" w:rsidRPr="00AD4045" w:rsidRDefault="00D31F0D" w:rsidP="00F6717B">
            <w:pPr>
              <w:jc w:val="center"/>
              <w:rPr>
                <w:rFonts w:cs="Calibri"/>
                <w:b/>
                <w:color w:val="000000"/>
              </w:rPr>
            </w:pPr>
            <w:r w:rsidRPr="00AD4045">
              <w:rPr>
                <w:rFonts w:cs="Calibri"/>
                <w:b/>
                <w:color w:val="000000"/>
              </w:rPr>
              <w:t>4,3</w:t>
            </w:r>
          </w:p>
        </w:tc>
      </w:tr>
    </w:tbl>
    <w:p w:rsidR="00D31F0D" w:rsidRDefault="00D31F0D" w:rsidP="00D31F0D">
      <w:pPr>
        <w:jc w:val="both"/>
      </w:pPr>
    </w:p>
    <w:p w:rsidR="00D31F0D" w:rsidRDefault="00D31F0D" w:rsidP="00D31F0D">
      <w:pPr>
        <w:jc w:val="both"/>
      </w:pPr>
    </w:p>
    <w:p w:rsidR="00307186" w:rsidRDefault="00307186" w:rsidP="00D31F0D">
      <w:pPr>
        <w:jc w:val="both"/>
      </w:pPr>
    </w:p>
    <w:p w:rsidR="00307186" w:rsidRDefault="00307186" w:rsidP="00D31F0D">
      <w:pPr>
        <w:jc w:val="both"/>
      </w:pPr>
    </w:p>
    <w:tbl>
      <w:tblPr>
        <w:tblW w:w="4960" w:type="pct"/>
        <w:tblLook w:val="04A0" w:firstRow="1" w:lastRow="0" w:firstColumn="1" w:lastColumn="0" w:noHBand="0" w:noVBand="1"/>
      </w:tblPr>
      <w:tblGrid>
        <w:gridCol w:w="1951"/>
        <w:gridCol w:w="6378"/>
        <w:gridCol w:w="885"/>
      </w:tblGrid>
      <w:tr w:rsidR="00D31F0D" w:rsidRPr="00BE2877" w:rsidTr="00F6717B">
        <w:tc>
          <w:tcPr>
            <w:tcW w:w="4520" w:type="pct"/>
            <w:gridSpan w:val="2"/>
            <w:shd w:val="clear" w:color="auto" w:fill="B6DDE8"/>
            <w:vAlign w:val="center"/>
          </w:tcPr>
          <w:p w:rsidR="00D31F0D" w:rsidRPr="00BE2877" w:rsidRDefault="00D31F0D" w:rsidP="00F6717B">
            <w:pPr>
              <w:jc w:val="center"/>
              <w:rPr>
                <w:rFonts w:cs="Calibri"/>
                <w:b/>
                <w:bCs/>
              </w:rPr>
            </w:pPr>
            <w:r>
              <w:rPr>
                <w:rFonts w:cs="Calibri"/>
                <w:b/>
                <w:bCs/>
              </w:rPr>
              <w:t xml:space="preserve">Średnia ocena </w:t>
            </w:r>
            <w:r w:rsidRPr="00BE2877">
              <w:rPr>
                <w:rFonts w:cs="Calibri"/>
                <w:b/>
                <w:bCs/>
              </w:rPr>
              <w:t>w skali 1-5</w:t>
            </w:r>
          </w:p>
        </w:tc>
        <w:tc>
          <w:tcPr>
            <w:tcW w:w="480" w:type="pct"/>
            <w:shd w:val="clear" w:color="auto" w:fill="B6DDE8"/>
            <w:vAlign w:val="center"/>
          </w:tcPr>
          <w:p w:rsidR="00D31F0D" w:rsidRPr="00BE2877" w:rsidRDefault="00D31F0D" w:rsidP="00F6717B">
            <w:pPr>
              <w:rPr>
                <w:rFonts w:cs="Calibri"/>
                <w:b/>
                <w:bCs/>
              </w:rPr>
            </w:pPr>
            <w:r>
              <w:rPr>
                <w:rFonts w:cs="Calibri"/>
                <w:b/>
                <w:bCs/>
              </w:rPr>
              <w:t>TiOB</w:t>
            </w:r>
          </w:p>
        </w:tc>
      </w:tr>
      <w:tr w:rsidR="00D31F0D" w:rsidRPr="00AD4045" w:rsidTr="00F6717B">
        <w:tc>
          <w:tcPr>
            <w:tcW w:w="1059" w:type="pct"/>
            <w:vMerge w:val="restart"/>
            <w:shd w:val="clear" w:color="auto" w:fill="31849B"/>
            <w:vAlign w:val="center"/>
          </w:tcPr>
          <w:p w:rsidR="00D31F0D" w:rsidRPr="00542538" w:rsidRDefault="00D31F0D" w:rsidP="00F6717B">
            <w:pPr>
              <w:tabs>
                <w:tab w:val="left" w:pos="1256"/>
              </w:tabs>
              <w:rPr>
                <w:rFonts w:cs="Calibri"/>
                <w:b/>
                <w:bCs/>
                <w:color w:val="F2F2F2"/>
                <w:sz w:val="28"/>
                <w:szCs w:val="28"/>
              </w:rPr>
            </w:pPr>
            <w:r w:rsidRPr="00542538">
              <w:rPr>
                <w:rFonts w:cs="Calibri"/>
                <w:b/>
                <w:bCs/>
                <w:color w:val="F2F2F2"/>
                <w:sz w:val="28"/>
                <w:szCs w:val="28"/>
              </w:rPr>
              <w:t>Jak sądzisz które z efektów uczenia się / kompetencji przydadzą Ci się w pracy?</w:t>
            </w:r>
          </w:p>
        </w:tc>
        <w:tc>
          <w:tcPr>
            <w:tcW w:w="3461" w:type="pct"/>
            <w:shd w:val="clear" w:color="auto" w:fill="A5D5E2"/>
            <w:vAlign w:val="bottom"/>
          </w:tcPr>
          <w:p w:rsidR="00D31F0D" w:rsidRPr="00300FC4" w:rsidRDefault="00D31F0D" w:rsidP="00F6717B">
            <w:pPr>
              <w:rPr>
                <w:rFonts w:cs="Arial"/>
                <w:color w:val="000000"/>
                <w:lang w:eastAsia="pl-PL"/>
              </w:rPr>
            </w:pPr>
            <w:r w:rsidRPr="00300FC4">
              <w:rPr>
                <w:rFonts w:cs="Arial"/>
                <w:color w:val="000000"/>
              </w:rPr>
              <w:t>Znajomość urządzeń formujących</w:t>
            </w:r>
          </w:p>
        </w:tc>
        <w:tc>
          <w:tcPr>
            <w:tcW w:w="480" w:type="pct"/>
            <w:shd w:val="clear" w:color="auto" w:fill="A5D5E2"/>
          </w:tcPr>
          <w:p w:rsidR="00D31F0D" w:rsidRPr="00484ABE" w:rsidRDefault="00D31F0D" w:rsidP="00F6717B">
            <w:pPr>
              <w:rPr>
                <w:b/>
              </w:rPr>
            </w:pPr>
            <w:r w:rsidRPr="00484ABE">
              <w:rPr>
                <w:b/>
              </w:rPr>
              <w:t>4,19</w:t>
            </w:r>
          </w:p>
        </w:tc>
      </w:tr>
      <w:tr w:rsidR="00D31F0D" w:rsidRPr="00AD4045" w:rsidTr="00F6717B">
        <w:tc>
          <w:tcPr>
            <w:tcW w:w="1059" w:type="pct"/>
            <w:vMerge/>
            <w:shd w:val="clear" w:color="auto" w:fill="31849B"/>
            <w:vAlign w:val="center"/>
          </w:tcPr>
          <w:p w:rsidR="00D31F0D" w:rsidRPr="00AD4045" w:rsidRDefault="00D31F0D" w:rsidP="00F6717B">
            <w:pPr>
              <w:jc w:val="center"/>
              <w:rPr>
                <w:rFonts w:cs="Calibri"/>
                <w:b/>
                <w:bCs/>
                <w:color w:val="FFFFFF"/>
                <w:lang w:val="en-GB"/>
              </w:rPr>
            </w:pPr>
          </w:p>
        </w:tc>
        <w:tc>
          <w:tcPr>
            <w:tcW w:w="3461" w:type="pct"/>
            <w:shd w:val="clear" w:color="auto" w:fill="DAEEF3"/>
            <w:vAlign w:val="bottom"/>
          </w:tcPr>
          <w:p w:rsidR="00D31F0D" w:rsidRPr="00300FC4" w:rsidRDefault="00D31F0D" w:rsidP="00F6717B">
            <w:pPr>
              <w:rPr>
                <w:rFonts w:cs="Arial"/>
                <w:color w:val="000000"/>
              </w:rPr>
            </w:pPr>
            <w:r w:rsidRPr="00300FC4">
              <w:rPr>
                <w:rFonts w:cs="Arial"/>
                <w:color w:val="000000"/>
              </w:rPr>
              <w:t>Umiejętność doboru odpowiedniego urządzenia formującego do przedsięwzięcia budowlanego</w:t>
            </w:r>
          </w:p>
        </w:tc>
        <w:tc>
          <w:tcPr>
            <w:tcW w:w="480" w:type="pct"/>
            <w:shd w:val="clear" w:color="auto" w:fill="DAEEF3"/>
          </w:tcPr>
          <w:p w:rsidR="00D31F0D" w:rsidRPr="00484ABE" w:rsidRDefault="00D31F0D" w:rsidP="00F6717B">
            <w:pPr>
              <w:rPr>
                <w:b/>
              </w:rPr>
            </w:pPr>
            <w:r w:rsidRPr="00484ABE">
              <w:rPr>
                <w:b/>
              </w:rPr>
              <w:t>4,06</w:t>
            </w:r>
          </w:p>
        </w:tc>
      </w:tr>
      <w:tr w:rsidR="00D31F0D" w:rsidRPr="00AD4045" w:rsidTr="00F6717B">
        <w:tc>
          <w:tcPr>
            <w:tcW w:w="1059" w:type="pct"/>
            <w:vMerge/>
            <w:shd w:val="clear" w:color="auto" w:fill="31849B"/>
            <w:vAlign w:val="center"/>
          </w:tcPr>
          <w:p w:rsidR="00D31F0D" w:rsidRPr="00AD4045" w:rsidRDefault="00D31F0D" w:rsidP="00F6717B">
            <w:pPr>
              <w:jc w:val="center"/>
              <w:rPr>
                <w:rFonts w:cs="Calibri"/>
                <w:b/>
                <w:bCs/>
                <w:color w:val="FFFFFF"/>
                <w:lang w:val="en-GB"/>
              </w:rPr>
            </w:pPr>
          </w:p>
        </w:tc>
        <w:tc>
          <w:tcPr>
            <w:tcW w:w="3461" w:type="pct"/>
            <w:shd w:val="clear" w:color="auto" w:fill="A5D5E2"/>
            <w:vAlign w:val="bottom"/>
          </w:tcPr>
          <w:p w:rsidR="00D31F0D" w:rsidRPr="00300FC4" w:rsidRDefault="00D31F0D" w:rsidP="00F6717B">
            <w:pPr>
              <w:rPr>
                <w:rFonts w:cs="Arial"/>
                <w:color w:val="000000"/>
              </w:rPr>
            </w:pPr>
            <w:r w:rsidRPr="00300FC4">
              <w:rPr>
                <w:rFonts w:cs="Arial"/>
                <w:color w:val="000000"/>
              </w:rPr>
              <w:t>Znajomość sposobów wykonania zbrojenia</w:t>
            </w:r>
          </w:p>
        </w:tc>
        <w:tc>
          <w:tcPr>
            <w:tcW w:w="480" w:type="pct"/>
            <w:shd w:val="clear" w:color="auto" w:fill="A5D5E2"/>
          </w:tcPr>
          <w:p w:rsidR="00D31F0D" w:rsidRPr="00484ABE" w:rsidRDefault="00D31F0D" w:rsidP="00F6717B">
            <w:pPr>
              <w:rPr>
                <w:b/>
              </w:rPr>
            </w:pPr>
            <w:r w:rsidRPr="00484ABE">
              <w:rPr>
                <w:b/>
              </w:rPr>
              <w:t>4,43</w:t>
            </w:r>
          </w:p>
        </w:tc>
      </w:tr>
      <w:tr w:rsidR="00D31F0D" w:rsidRPr="00AD4045" w:rsidTr="00F6717B">
        <w:tc>
          <w:tcPr>
            <w:tcW w:w="1059" w:type="pct"/>
            <w:vMerge/>
            <w:shd w:val="clear" w:color="auto" w:fill="31849B"/>
            <w:vAlign w:val="center"/>
          </w:tcPr>
          <w:p w:rsidR="00D31F0D" w:rsidRPr="00AD4045" w:rsidRDefault="00D31F0D" w:rsidP="00F6717B">
            <w:pPr>
              <w:jc w:val="center"/>
              <w:rPr>
                <w:rFonts w:cs="Calibri"/>
                <w:b/>
                <w:bCs/>
                <w:color w:val="FFFFFF"/>
                <w:lang w:val="en-GB"/>
              </w:rPr>
            </w:pPr>
          </w:p>
        </w:tc>
        <w:tc>
          <w:tcPr>
            <w:tcW w:w="3461" w:type="pct"/>
            <w:shd w:val="clear" w:color="auto" w:fill="DAEEF3"/>
            <w:vAlign w:val="bottom"/>
          </w:tcPr>
          <w:p w:rsidR="00D31F0D" w:rsidRPr="00300FC4" w:rsidRDefault="00D31F0D" w:rsidP="00F6717B">
            <w:pPr>
              <w:rPr>
                <w:rFonts w:cs="Arial"/>
                <w:color w:val="000000"/>
              </w:rPr>
            </w:pPr>
            <w:r w:rsidRPr="00300FC4">
              <w:rPr>
                <w:rFonts w:cs="Arial"/>
                <w:color w:val="000000"/>
              </w:rPr>
              <w:t>Umiejętność doboru odpowiedniego sposobu wykonania zbrojenia do przedsięwzięcia budowlanego</w:t>
            </w:r>
          </w:p>
        </w:tc>
        <w:tc>
          <w:tcPr>
            <w:tcW w:w="480" w:type="pct"/>
            <w:shd w:val="clear" w:color="auto" w:fill="DAEEF3"/>
          </w:tcPr>
          <w:p w:rsidR="00D31F0D" w:rsidRPr="00484ABE" w:rsidRDefault="00D31F0D" w:rsidP="00F6717B">
            <w:pPr>
              <w:rPr>
                <w:b/>
              </w:rPr>
            </w:pPr>
            <w:r w:rsidRPr="00484ABE">
              <w:rPr>
                <w:b/>
              </w:rPr>
              <w:t>4,28</w:t>
            </w:r>
          </w:p>
        </w:tc>
      </w:tr>
      <w:tr w:rsidR="00D31F0D" w:rsidRPr="00AD4045" w:rsidTr="00F6717B">
        <w:tc>
          <w:tcPr>
            <w:tcW w:w="1059" w:type="pct"/>
            <w:vMerge/>
            <w:shd w:val="clear" w:color="auto" w:fill="31849B"/>
            <w:vAlign w:val="center"/>
          </w:tcPr>
          <w:p w:rsidR="00D31F0D" w:rsidRPr="00AD4045" w:rsidRDefault="00D31F0D" w:rsidP="00F6717B">
            <w:pPr>
              <w:jc w:val="center"/>
              <w:rPr>
                <w:rFonts w:cs="Calibri"/>
                <w:b/>
                <w:bCs/>
                <w:color w:val="FFFFFF"/>
                <w:lang w:val="en-GB"/>
              </w:rPr>
            </w:pPr>
          </w:p>
        </w:tc>
        <w:tc>
          <w:tcPr>
            <w:tcW w:w="3461" w:type="pct"/>
            <w:shd w:val="clear" w:color="auto" w:fill="A5D5E2"/>
            <w:vAlign w:val="bottom"/>
          </w:tcPr>
          <w:p w:rsidR="00D31F0D" w:rsidRPr="00300FC4" w:rsidRDefault="00D31F0D" w:rsidP="00F6717B">
            <w:pPr>
              <w:rPr>
                <w:rFonts w:cs="Arial"/>
                <w:color w:val="000000"/>
              </w:rPr>
            </w:pPr>
            <w:r w:rsidRPr="00300FC4">
              <w:rPr>
                <w:rFonts w:cs="Arial"/>
                <w:color w:val="000000"/>
              </w:rPr>
              <w:t>Znajomość sposobów układania mieszanki betonowej</w:t>
            </w:r>
          </w:p>
        </w:tc>
        <w:tc>
          <w:tcPr>
            <w:tcW w:w="480" w:type="pct"/>
            <w:shd w:val="clear" w:color="auto" w:fill="A5D5E2"/>
          </w:tcPr>
          <w:p w:rsidR="00D31F0D" w:rsidRPr="00484ABE" w:rsidRDefault="00D31F0D" w:rsidP="00F6717B">
            <w:pPr>
              <w:rPr>
                <w:b/>
              </w:rPr>
            </w:pPr>
            <w:r w:rsidRPr="00484ABE">
              <w:rPr>
                <w:b/>
              </w:rPr>
              <w:t>4,33</w:t>
            </w:r>
          </w:p>
        </w:tc>
      </w:tr>
      <w:tr w:rsidR="00D31F0D" w:rsidRPr="00AD4045" w:rsidTr="00F6717B">
        <w:tc>
          <w:tcPr>
            <w:tcW w:w="1059" w:type="pct"/>
            <w:vMerge/>
            <w:shd w:val="clear" w:color="auto" w:fill="31849B"/>
            <w:vAlign w:val="center"/>
          </w:tcPr>
          <w:p w:rsidR="00D31F0D" w:rsidRPr="00AD4045" w:rsidRDefault="00D31F0D" w:rsidP="00F6717B">
            <w:pPr>
              <w:jc w:val="center"/>
              <w:rPr>
                <w:rFonts w:cs="Calibri"/>
                <w:b/>
                <w:bCs/>
                <w:color w:val="FFFFFF"/>
                <w:lang w:val="en-GB"/>
              </w:rPr>
            </w:pPr>
          </w:p>
        </w:tc>
        <w:tc>
          <w:tcPr>
            <w:tcW w:w="3461" w:type="pct"/>
            <w:shd w:val="clear" w:color="auto" w:fill="DAEEF3"/>
            <w:vAlign w:val="bottom"/>
          </w:tcPr>
          <w:p w:rsidR="00D31F0D" w:rsidRPr="00300FC4" w:rsidRDefault="00D31F0D" w:rsidP="00F6717B">
            <w:pPr>
              <w:rPr>
                <w:rFonts w:cs="Arial"/>
                <w:color w:val="000000"/>
              </w:rPr>
            </w:pPr>
            <w:r w:rsidRPr="00300FC4">
              <w:rPr>
                <w:rFonts w:cs="Arial"/>
                <w:color w:val="000000"/>
              </w:rPr>
              <w:t>Umiejętność doboru odpowiedniego sposobu układania mieszanki betonowej do przedsięwzięcia budowlanego</w:t>
            </w:r>
          </w:p>
        </w:tc>
        <w:tc>
          <w:tcPr>
            <w:tcW w:w="480" w:type="pct"/>
            <w:shd w:val="clear" w:color="auto" w:fill="DAEEF3"/>
          </w:tcPr>
          <w:p w:rsidR="00D31F0D" w:rsidRPr="00484ABE" w:rsidRDefault="00D31F0D" w:rsidP="00F6717B">
            <w:pPr>
              <w:rPr>
                <w:b/>
              </w:rPr>
            </w:pPr>
            <w:r w:rsidRPr="00484ABE">
              <w:rPr>
                <w:b/>
              </w:rPr>
              <w:t>4,06</w:t>
            </w:r>
          </w:p>
        </w:tc>
      </w:tr>
      <w:tr w:rsidR="00D31F0D" w:rsidRPr="00AD4045" w:rsidTr="00F6717B">
        <w:tc>
          <w:tcPr>
            <w:tcW w:w="1059" w:type="pct"/>
            <w:vMerge/>
            <w:shd w:val="clear" w:color="auto" w:fill="31849B"/>
            <w:vAlign w:val="center"/>
          </w:tcPr>
          <w:p w:rsidR="00D31F0D" w:rsidRPr="00AD4045" w:rsidRDefault="00D31F0D" w:rsidP="00F6717B">
            <w:pPr>
              <w:tabs>
                <w:tab w:val="left" w:pos="1340"/>
              </w:tabs>
              <w:jc w:val="center"/>
              <w:rPr>
                <w:rFonts w:cs="Calibri"/>
                <w:color w:val="FFFFFF"/>
                <w:lang w:val="en-GB"/>
              </w:rPr>
            </w:pPr>
          </w:p>
        </w:tc>
        <w:tc>
          <w:tcPr>
            <w:tcW w:w="3461" w:type="pct"/>
            <w:shd w:val="clear" w:color="auto" w:fill="A5D5E2"/>
            <w:vAlign w:val="bottom"/>
          </w:tcPr>
          <w:p w:rsidR="00D31F0D" w:rsidRPr="00300FC4" w:rsidRDefault="00D31F0D" w:rsidP="00F6717B">
            <w:pPr>
              <w:rPr>
                <w:rFonts w:cs="Arial"/>
                <w:color w:val="000000"/>
              </w:rPr>
            </w:pPr>
            <w:r w:rsidRPr="00300FC4">
              <w:rPr>
                <w:rFonts w:cs="Arial"/>
                <w:color w:val="000000"/>
              </w:rPr>
              <w:t>Znajomość sposobów przeprowadzenia robót montażowych</w:t>
            </w:r>
          </w:p>
        </w:tc>
        <w:tc>
          <w:tcPr>
            <w:tcW w:w="480" w:type="pct"/>
            <w:shd w:val="clear" w:color="auto" w:fill="A5D5E2"/>
          </w:tcPr>
          <w:p w:rsidR="00D31F0D" w:rsidRPr="00484ABE" w:rsidRDefault="00D31F0D" w:rsidP="00F6717B">
            <w:pPr>
              <w:rPr>
                <w:b/>
              </w:rPr>
            </w:pPr>
            <w:r w:rsidRPr="00484ABE">
              <w:rPr>
                <w:b/>
              </w:rPr>
              <w:t>4,12</w:t>
            </w:r>
          </w:p>
        </w:tc>
      </w:tr>
      <w:tr w:rsidR="00D31F0D" w:rsidRPr="00300FC4" w:rsidTr="00F6717B">
        <w:tc>
          <w:tcPr>
            <w:tcW w:w="1059" w:type="pct"/>
            <w:shd w:val="clear" w:color="auto" w:fill="31849B"/>
            <w:vAlign w:val="center"/>
          </w:tcPr>
          <w:p w:rsidR="00D31F0D" w:rsidRPr="00AD4045" w:rsidRDefault="00D31F0D" w:rsidP="00F6717B">
            <w:pPr>
              <w:tabs>
                <w:tab w:val="left" w:pos="1340"/>
              </w:tabs>
              <w:jc w:val="center"/>
              <w:rPr>
                <w:rFonts w:cs="Calibri"/>
                <w:color w:val="FFFFFF"/>
                <w:lang w:val="en-GB"/>
              </w:rPr>
            </w:pPr>
          </w:p>
        </w:tc>
        <w:tc>
          <w:tcPr>
            <w:tcW w:w="3461" w:type="pct"/>
            <w:shd w:val="clear" w:color="auto" w:fill="A5D5E2"/>
            <w:vAlign w:val="bottom"/>
          </w:tcPr>
          <w:p w:rsidR="00D31F0D" w:rsidRPr="00300FC4" w:rsidRDefault="00D31F0D" w:rsidP="00F6717B">
            <w:pPr>
              <w:rPr>
                <w:rFonts w:cs="Arial"/>
                <w:color w:val="000000"/>
              </w:rPr>
            </w:pPr>
            <w:r w:rsidRPr="00300FC4">
              <w:rPr>
                <w:rFonts w:cs="Arial"/>
                <w:color w:val="000000"/>
              </w:rPr>
              <w:t>Umiejętność doboru odpowiedniego sposobu przeprowadzenia robót montażowych</w:t>
            </w:r>
          </w:p>
        </w:tc>
        <w:tc>
          <w:tcPr>
            <w:tcW w:w="480" w:type="pct"/>
            <w:shd w:val="clear" w:color="auto" w:fill="A5D5E2"/>
          </w:tcPr>
          <w:p w:rsidR="00D31F0D" w:rsidRPr="00484ABE" w:rsidRDefault="00D31F0D" w:rsidP="00F6717B">
            <w:pPr>
              <w:rPr>
                <w:b/>
              </w:rPr>
            </w:pPr>
            <w:r w:rsidRPr="00484ABE">
              <w:rPr>
                <w:b/>
              </w:rPr>
              <w:t>4,06</w:t>
            </w:r>
          </w:p>
        </w:tc>
      </w:tr>
    </w:tbl>
    <w:p w:rsidR="00D31F0D" w:rsidRDefault="00D31F0D" w:rsidP="00D31F0D">
      <w:pPr>
        <w:jc w:val="both"/>
      </w:pPr>
    </w:p>
    <w:p w:rsidR="00D31F0D" w:rsidRDefault="00D31F0D" w:rsidP="00D31F0D">
      <w:pPr>
        <w:jc w:val="both"/>
      </w:pPr>
    </w:p>
    <w:p w:rsidR="00307186" w:rsidRDefault="00307186" w:rsidP="00D31F0D">
      <w:pPr>
        <w:jc w:val="both"/>
      </w:pPr>
    </w:p>
    <w:p w:rsidR="00307186" w:rsidRDefault="00307186" w:rsidP="00D31F0D">
      <w:pPr>
        <w:jc w:val="both"/>
      </w:pPr>
    </w:p>
    <w:tbl>
      <w:tblPr>
        <w:tblW w:w="4960" w:type="pct"/>
        <w:tblLook w:val="04A0" w:firstRow="1" w:lastRow="0" w:firstColumn="1" w:lastColumn="0" w:noHBand="0" w:noVBand="1"/>
      </w:tblPr>
      <w:tblGrid>
        <w:gridCol w:w="1951"/>
        <w:gridCol w:w="6378"/>
        <w:gridCol w:w="885"/>
      </w:tblGrid>
      <w:tr w:rsidR="00D31F0D" w:rsidRPr="00BE2877" w:rsidTr="00F6717B">
        <w:tc>
          <w:tcPr>
            <w:tcW w:w="4520" w:type="pct"/>
            <w:gridSpan w:val="2"/>
            <w:shd w:val="clear" w:color="auto" w:fill="B6DDE8"/>
            <w:vAlign w:val="center"/>
          </w:tcPr>
          <w:p w:rsidR="00D31F0D" w:rsidRPr="00BE2877" w:rsidRDefault="00D31F0D" w:rsidP="00F6717B">
            <w:pPr>
              <w:jc w:val="center"/>
              <w:rPr>
                <w:rFonts w:cs="Calibri"/>
                <w:b/>
                <w:bCs/>
              </w:rPr>
            </w:pPr>
            <w:r>
              <w:rPr>
                <w:rFonts w:cs="Calibri"/>
                <w:b/>
                <w:bCs/>
              </w:rPr>
              <w:t xml:space="preserve">Średnia ocena </w:t>
            </w:r>
            <w:r w:rsidRPr="00BE2877">
              <w:rPr>
                <w:rFonts w:cs="Calibri"/>
                <w:b/>
                <w:bCs/>
              </w:rPr>
              <w:t>w skali 1-5</w:t>
            </w:r>
          </w:p>
        </w:tc>
        <w:tc>
          <w:tcPr>
            <w:tcW w:w="480" w:type="pct"/>
            <w:shd w:val="clear" w:color="auto" w:fill="B6DDE8"/>
            <w:vAlign w:val="center"/>
          </w:tcPr>
          <w:p w:rsidR="00D31F0D" w:rsidRPr="00BE2877" w:rsidRDefault="00D31F0D" w:rsidP="00F6717B">
            <w:pPr>
              <w:rPr>
                <w:rFonts w:cs="Calibri"/>
                <w:b/>
                <w:bCs/>
              </w:rPr>
            </w:pPr>
            <w:r>
              <w:rPr>
                <w:rFonts w:cs="Calibri"/>
                <w:b/>
                <w:bCs/>
              </w:rPr>
              <w:t>Grafika</w:t>
            </w:r>
          </w:p>
        </w:tc>
      </w:tr>
      <w:tr w:rsidR="00D31F0D" w:rsidRPr="00AD4045" w:rsidTr="00F6717B">
        <w:tc>
          <w:tcPr>
            <w:tcW w:w="1059" w:type="pct"/>
            <w:vMerge w:val="restart"/>
            <w:shd w:val="clear" w:color="auto" w:fill="31849B"/>
            <w:vAlign w:val="center"/>
          </w:tcPr>
          <w:p w:rsidR="00D31F0D" w:rsidRPr="00542538" w:rsidRDefault="00D31F0D" w:rsidP="00F6717B">
            <w:pPr>
              <w:tabs>
                <w:tab w:val="left" w:pos="1256"/>
              </w:tabs>
              <w:rPr>
                <w:rFonts w:cs="Calibri"/>
                <w:b/>
                <w:bCs/>
                <w:color w:val="F2F2F2"/>
                <w:sz w:val="28"/>
                <w:szCs w:val="28"/>
              </w:rPr>
            </w:pPr>
            <w:r w:rsidRPr="00542538">
              <w:rPr>
                <w:rFonts w:cs="Calibri"/>
                <w:b/>
                <w:bCs/>
                <w:color w:val="F2F2F2"/>
                <w:sz w:val="28"/>
                <w:szCs w:val="28"/>
              </w:rPr>
              <w:t>Czy szkolenie pomogło Ci osiągnąć poniższe efekty uczenia się / kompetencje?</w:t>
            </w:r>
          </w:p>
        </w:tc>
        <w:tc>
          <w:tcPr>
            <w:tcW w:w="3461" w:type="pct"/>
            <w:shd w:val="clear" w:color="auto" w:fill="A5D5E2"/>
            <w:vAlign w:val="center"/>
          </w:tcPr>
          <w:p w:rsidR="00D31F0D" w:rsidRPr="00542538" w:rsidRDefault="00D31F0D" w:rsidP="00F6717B">
            <w:pPr>
              <w:rPr>
                <w:rFonts w:cs="Arial"/>
                <w:color w:val="000000"/>
                <w:lang w:eastAsia="pl-PL"/>
              </w:rPr>
            </w:pPr>
            <w:r w:rsidRPr="00542538">
              <w:rPr>
                <w:rFonts w:cs="Arial"/>
                <w:color w:val="000000"/>
              </w:rPr>
              <w:t>Mam podstawową wiedzę w zakresie elementów rysunku technicznego budowlanego przygotowanego za pomocą edytora AutoCAD</w:t>
            </w:r>
          </w:p>
        </w:tc>
        <w:tc>
          <w:tcPr>
            <w:tcW w:w="480" w:type="pct"/>
            <w:shd w:val="clear" w:color="auto" w:fill="A5D5E2"/>
          </w:tcPr>
          <w:p w:rsidR="00D31F0D" w:rsidRPr="00F221FD" w:rsidRDefault="00D31F0D" w:rsidP="00F6717B">
            <w:r w:rsidRPr="00F221FD">
              <w:t>4,35</w:t>
            </w:r>
          </w:p>
        </w:tc>
      </w:tr>
      <w:tr w:rsidR="00D31F0D" w:rsidRPr="00AD4045" w:rsidTr="00F6717B">
        <w:tc>
          <w:tcPr>
            <w:tcW w:w="1059" w:type="pct"/>
            <w:vMerge/>
            <w:shd w:val="clear" w:color="auto" w:fill="31849B"/>
            <w:vAlign w:val="center"/>
          </w:tcPr>
          <w:p w:rsidR="00D31F0D" w:rsidRPr="00AD4045" w:rsidRDefault="00D31F0D" w:rsidP="00F6717B">
            <w:pPr>
              <w:jc w:val="center"/>
              <w:rPr>
                <w:rFonts w:cs="Calibri"/>
                <w:b/>
                <w:bCs/>
                <w:color w:val="FFFFFF"/>
                <w:lang w:val="en-GB"/>
              </w:rPr>
            </w:pPr>
          </w:p>
        </w:tc>
        <w:tc>
          <w:tcPr>
            <w:tcW w:w="3461" w:type="pct"/>
            <w:shd w:val="clear" w:color="auto" w:fill="DAEEF3"/>
            <w:vAlign w:val="center"/>
          </w:tcPr>
          <w:p w:rsidR="00D31F0D" w:rsidRPr="00542538" w:rsidRDefault="00D31F0D" w:rsidP="00F6717B">
            <w:pPr>
              <w:rPr>
                <w:rFonts w:cs="Arial"/>
                <w:color w:val="000000"/>
              </w:rPr>
            </w:pPr>
            <w:r w:rsidRPr="00542538">
              <w:rPr>
                <w:rFonts w:cs="Arial"/>
                <w:color w:val="000000"/>
              </w:rPr>
              <w:t>Mam wiedzę w zakresie zastosowania funkcji edytora AutoCAD do przygotowania rysunku technicznego budowlanego i urbanistycznego</w:t>
            </w:r>
          </w:p>
        </w:tc>
        <w:tc>
          <w:tcPr>
            <w:tcW w:w="480" w:type="pct"/>
            <w:shd w:val="clear" w:color="auto" w:fill="DAEEF3"/>
          </w:tcPr>
          <w:p w:rsidR="00D31F0D" w:rsidRPr="00F221FD" w:rsidRDefault="00D31F0D" w:rsidP="00F6717B">
            <w:r w:rsidRPr="00F221FD">
              <w:t>4,16</w:t>
            </w:r>
          </w:p>
        </w:tc>
      </w:tr>
      <w:tr w:rsidR="00D31F0D" w:rsidRPr="00AD4045" w:rsidTr="00F6717B">
        <w:tc>
          <w:tcPr>
            <w:tcW w:w="1059" w:type="pct"/>
            <w:vMerge/>
            <w:shd w:val="clear" w:color="auto" w:fill="31849B"/>
            <w:vAlign w:val="center"/>
          </w:tcPr>
          <w:p w:rsidR="00D31F0D" w:rsidRPr="00AD4045" w:rsidRDefault="00D31F0D" w:rsidP="00F6717B">
            <w:pPr>
              <w:jc w:val="center"/>
              <w:rPr>
                <w:rFonts w:cs="Calibri"/>
                <w:b/>
                <w:bCs/>
                <w:color w:val="FFFFFF"/>
                <w:lang w:val="en-GB"/>
              </w:rPr>
            </w:pPr>
          </w:p>
        </w:tc>
        <w:tc>
          <w:tcPr>
            <w:tcW w:w="3461" w:type="pct"/>
            <w:shd w:val="clear" w:color="auto" w:fill="A5D5E2"/>
            <w:vAlign w:val="center"/>
          </w:tcPr>
          <w:p w:rsidR="00D31F0D" w:rsidRPr="00542538" w:rsidRDefault="00D31F0D" w:rsidP="00F6717B">
            <w:pPr>
              <w:rPr>
                <w:rFonts w:cs="Arial"/>
                <w:color w:val="000000"/>
              </w:rPr>
            </w:pPr>
            <w:r w:rsidRPr="00542538">
              <w:rPr>
                <w:rFonts w:cs="Arial"/>
                <w:color w:val="000000"/>
              </w:rPr>
              <w:t>Umiem wykonać projekt budowlany za pomocą edytora AutoCAD</w:t>
            </w:r>
          </w:p>
        </w:tc>
        <w:tc>
          <w:tcPr>
            <w:tcW w:w="480" w:type="pct"/>
            <w:shd w:val="clear" w:color="auto" w:fill="A5D5E2"/>
          </w:tcPr>
          <w:p w:rsidR="00D31F0D" w:rsidRPr="00F221FD" w:rsidRDefault="00D31F0D" w:rsidP="00F6717B">
            <w:r w:rsidRPr="00F221FD">
              <w:t>4,19</w:t>
            </w:r>
          </w:p>
        </w:tc>
      </w:tr>
      <w:tr w:rsidR="00D31F0D" w:rsidRPr="00AD4045" w:rsidTr="00F6717B">
        <w:tc>
          <w:tcPr>
            <w:tcW w:w="1059" w:type="pct"/>
            <w:vMerge/>
            <w:shd w:val="clear" w:color="auto" w:fill="31849B"/>
            <w:vAlign w:val="center"/>
          </w:tcPr>
          <w:p w:rsidR="00D31F0D" w:rsidRPr="00AD4045" w:rsidRDefault="00D31F0D" w:rsidP="00F6717B">
            <w:pPr>
              <w:jc w:val="center"/>
              <w:rPr>
                <w:rFonts w:cs="Calibri"/>
                <w:b/>
                <w:bCs/>
                <w:color w:val="FFFFFF"/>
                <w:lang w:val="en-GB"/>
              </w:rPr>
            </w:pPr>
          </w:p>
        </w:tc>
        <w:tc>
          <w:tcPr>
            <w:tcW w:w="3461" w:type="pct"/>
            <w:shd w:val="clear" w:color="auto" w:fill="DAEEF3"/>
            <w:vAlign w:val="center"/>
          </w:tcPr>
          <w:p w:rsidR="00D31F0D" w:rsidRPr="00542538" w:rsidRDefault="00D31F0D" w:rsidP="00F6717B">
            <w:pPr>
              <w:rPr>
                <w:rFonts w:cs="Arial"/>
                <w:color w:val="000000"/>
              </w:rPr>
            </w:pPr>
            <w:r w:rsidRPr="00542538">
              <w:rPr>
                <w:rFonts w:cs="Arial"/>
                <w:color w:val="000000"/>
              </w:rPr>
              <w:t>Umiem wydrukować lub zapisać do formatu PDF projekt budowlany przygotowany za pomocą edytora AutoCAD</w:t>
            </w:r>
          </w:p>
        </w:tc>
        <w:tc>
          <w:tcPr>
            <w:tcW w:w="480" w:type="pct"/>
            <w:shd w:val="clear" w:color="auto" w:fill="DAEEF3"/>
          </w:tcPr>
          <w:p w:rsidR="00D31F0D" w:rsidRPr="00F221FD" w:rsidRDefault="00D31F0D" w:rsidP="00F6717B">
            <w:r w:rsidRPr="00F221FD">
              <w:t>3,95</w:t>
            </w:r>
          </w:p>
        </w:tc>
      </w:tr>
      <w:tr w:rsidR="00D31F0D" w:rsidRPr="00AD4045" w:rsidTr="00F6717B">
        <w:tc>
          <w:tcPr>
            <w:tcW w:w="1059" w:type="pct"/>
            <w:vMerge/>
            <w:shd w:val="clear" w:color="auto" w:fill="31849B"/>
            <w:vAlign w:val="center"/>
          </w:tcPr>
          <w:p w:rsidR="00D31F0D" w:rsidRPr="00AD4045" w:rsidRDefault="00D31F0D" w:rsidP="00F6717B">
            <w:pPr>
              <w:jc w:val="center"/>
              <w:rPr>
                <w:rFonts w:cs="Calibri"/>
                <w:b/>
                <w:bCs/>
                <w:color w:val="FFFFFF"/>
                <w:lang w:val="en-GB"/>
              </w:rPr>
            </w:pPr>
          </w:p>
        </w:tc>
        <w:tc>
          <w:tcPr>
            <w:tcW w:w="3461" w:type="pct"/>
            <w:shd w:val="clear" w:color="auto" w:fill="A5D5E2"/>
            <w:vAlign w:val="center"/>
          </w:tcPr>
          <w:p w:rsidR="00D31F0D" w:rsidRPr="00542538" w:rsidRDefault="00D31F0D" w:rsidP="00F6717B">
            <w:pPr>
              <w:rPr>
                <w:rFonts w:cs="Arial"/>
                <w:color w:val="000000"/>
              </w:rPr>
            </w:pPr>
            <w:r w:rsidRPr="00542538">
              <w:rPr>
                <w:rFonts w:cs="Arial"/>
                <w:color w:val="000000"/>
              </w:rPr>
              <w:t>Rozumiem jak ważne dla mojej przyszłej pracy jest rozumienie wszystkich elementów rysunku technicznego budowlanego</w:t>
            </w:r>
          </w:p>
        </w:tc>
        <w:tc>
          <w:tcPr>
            <w:tcW w:w="480" w:type="pct"/>
            <w:shd w:val="clear" w:color="auto" w:fill="A5D5E2"/>
          </w:tcPr>
          <w:p w:rsidR="00D31F0D" w:rsidRPr="00F221FD" w:rsidRDefault="00D31F0D" w:rsidP="00F6717B">
            <w:r w:rsidRPr="00F221FD">
              <w:t>4,62</w:t>
            </w:r>
          </w:p>
        </w:tc>
      </w:tr>
      <w:tr w:rsidR="00D31F0D" w:rsidRPr="00AD4045" w:rsidTr="00F6717B">
        <w:tc>
          <w:tcPr>
            <w:tcW w:w="1059" w:type="pct"/>
            <w:vMerge/>
            <w:shd w:val="clear" w:color="auto" w:fill="31849B"/>
            <w:vAlign w:val="center"/>
          </w:tcPr>
          <w:p w:rsidR="00D31F0D" w:rsidRPr="00AD4045" w:rsidRDefault="00D31F0D" w:rsidP="00F6717B">
            <w:pPr>
              <w:jc w:val="center"/>
              <w:rPr>
                <w:rFonts w:cs="Calibri"/>
                <w:b/>
                <w:bCs/>
                <w:color w:val="FFFFFF"/>
                <w:lang w:val="en-GB"/>
              </w:rPr>
            </w:pPr>
          </w:p>
        </w:tc>
        <w:tc>
          <w:tcPr>
            <w:tcW w:w="3461" w:type="pct"/>
            <w:shd w:val="clear" w:color="auto" w:fill="DAEEF3"/>
            <w:vAlign w:val="center"/>
          </w:tcPr>
          <w:p w:rsidR="00D31F0D" w:rsidRPr="00542538" w:rsidRDefault="00D31F0D" w:rsidP="00F6717B">
            <w:pPr>
              <w:rPr>
                <w:rFonts w:cs="Arial"/>
                <w:color w:val="000000"/>
              </w:rPr>
            </w:pPr>
            <w:r w:rsidRPr="00542538">
              <w:rPr>
                <w:rFonts w:cs="Arial"/>
                <w:color w:val="000000"/>
              </w:rPr>
              <w:t>Rozumiem jak ważne dla mojej przyszłej pracy jest stałe doskonalenie umiejętności używania edytora AutoCAD</w:t>
            </w:r>
          </w:p>
        </w:tc>
        <w:tc>
          <w:tcPr>
            <w:tcW w:w="480" w:type="pct"/>
            <w:shd w:val="clear" w:color="auto" w:fill="DAEEF3"/>
          </w:tcPr>
          <w:p w:rsidR="00D31F0D" w:rsidRDefault="00D31F0D" w:rsidP="00F6717B">
            <w:r w:rsidRPr="00F221FD">
              <w:t>4,73</w:t>
            </w:r>
          </w:p>
        </w:tc>
      </w:tr>
    </w:tbl>
    <w:p w:rsidR="00D31F0D" w:rsidRDefault="00D31F0D" w:rsidP="00D31F0D">
      <w:pPr>
        <w:jc w:val="both"/>
      </w:pPr>
    </w:p>
    <w:p w:rsidR="00D31F0D" w:rsidRDefault="00D31F0D" w:rsidP="00D31F0D">
      <w:pPr>
        <w:jc w:val="both"/>
      </w:pPr>
    </w:p>
    <w:p w:rsidR="00D31F0D" w:rsidRDefault="00D31F0D" w:rsidP="00D31F0D">
      <w:pPr>
        <w:jc w:val="both"/>
      </w:pPr>
    </w:p>
    <w:p w:rsidR="00D31F0D" w:rsidRDefault="00D31F0D" w:rsidP="00D31F0D">
      <w:pPr>
        <w:jc w:val="both"/>
      </w:pPr>
    </w:p>
    <w:p w:rsidR="00D31F0D" w:rsidRDefault="00D31F0D" w:rsidP="00D31F0D">
      <w:pPr>
        <w:jc w:val="both"/>
      </w:pPr>
    </w:p>
    <w:tbl>
      <w:tblPr>
        <w:tblW w:w="4960" w:type="pct"/>
        <w:tblLook w:val="04A0" w:firstRow="1" w:lastRow="0" w:firstColumn="1" w:lastColumn="0" w:noHBand="0" w:noVBand="1"/>
      </w:tblPr>
      <w:tblGrid>
        <w:gridCol w:w="1951"/>
        <w:gridCol w:w="6378"/>
        <w:gridCol w:w="885"/>
      </w:tblGrid>
      <w:tr w:rsidR="00D31F0D" w:rsidRPr="00BE2877" w:rsidTr="00F6717B">
        <w:tc>
          <w:tcPr>
            <w:tcW w:w="4520" w:type="pct"/>
            <w:gridSpan w:val="2"/>
            <w:shd w:val="clear" w:color="auto" w:fill="B6DDE8"/>
            <w:vAlign w:val="center"/>
          </w:tcPr>
          <w:p w:rsidR="00D31F0D" w:rsidRPr="00BE2877" w:rsidRDefault="00D31F0D" w:rsidP="00F6717B">
            <w:pPr>
              <w:jc w:val="center"/>
              <w:rPr>
                <w:rFonts w:cs="Calibri"/>
                <w:b/>
                <w:bCs/>
              </w:rPr>
            </w:pPr>
            <w:r>
              <w:rPr>
                <w:rFonts w:cs="Calibri"/>
                <w:b/>
                <w:bCs/>
              </w:rPr>
              <w:t xml:space="preserve">Średnia ocena </w:t>
            </w:r>
            <w:r w:rsidRPr="00BE2877">
              <w:rPr>
                <w:rFonts w:cs="Calibri"/>
                <w:b/>
                <w:bCs/>
              </w:rPr>
              <w:t>w skali 1-5</w:t>
            </w:r>
          </w:p>
        </w:tc>
        <w:tc>
          <w:tcPr>
            <w:tcW w:w="480" w:type="pct"/>
            <w:shd w:val="clear" w:color="auto" w:fill="B6DDE8"/>
            <w:vAlign w:val="center"/>
          </w:tcPr>
          <w:p w:rsidR="00D31F0D" w:rsidRPr="00BE2877" w:rsidRDefault="00D31F0D" w:rsidP="00F6717B">
            <w:pPr>
              <w:rPr>
                <w:rFonts w:cs="Calibri"/>
                <w:b/>
                <w:bCs/>
              </w:rPr>
            </w:pPr>
            <w:r>
              <w:rPr>
                <w:rFonts w:cs="Calibri"/>
                <w:b/>
                <w:bCs/>
              </w:rPr>
              <w:t>TiOB</w:t>
            </w:r>
          </w:p>
        </w:tc>
      </w:tr>
      <w:tr w:rsidR="00D31F0D" w:rsidRPr="00AD4045" w:rsidTr="00F6717B">
        <w:tc>
          <w:tcPr>
            <w:tcW w:w="1059" w:type="pct"/>
            <w:vMerge w:val="restart"/>
            <w:shd w:val="clear" w:color="auto" w:fill="31849B"/>
            <w:vAlign w:val="center"/>
          </w:tcPr>
          <w:p w:rsidR="00D31F0D" w:rsidRPr="00542538" w:rsidRDefault="00D31F0D" w:rsidP="00F6717B">
            <w:pPr>
              <w:tabs>
                <w:tab w:val="left" w:pos="1256"/>
              </w:tabs>
              <w:rPr>
                <w:rFonts w:cs="Calibri"/>
                <w:b/>
                <w:bCs/>
                <w:color w:val="F2F2F2"/>
                <w:sz w:val="28"/>
                <w:szCs w:val="28"/>
              </w:rPr>
            </w:pPr>
            <w:r w:rsidRPr="00542538">
              <w:rPr>
                <w:rFonts w:cs="Calibri"/>
                <w:b/>
                <w:bCs/>
                <w:color w:val="F2F2F2"/>
                <w:sz w:val="28"/>
                <w:szCs w:val="28"/>
              </w:rPr>
              <w:t>Czy szkolenie pomogło Ci osiągnąć poniższe efekty uczenia się / kompetencje?</w:t>
            </w:r>
          </w:p>
        </w:tc>
        <w:tc>
          <w:tcPr>
            <w:tcW w:w="3461" w:type="pct"/>
            <w:shd w:val="clear" w:color="auto" w:fill="A5D5E2"/>
            <w:vAlign w:val="bottom"/>
          </w:tcPr>
          <w:p w:rsidR="00D31F0D" w:rsidRPr="00BC44E4" w:rsidRDefault="00D31F0D" w:rsidP="00F6717B">
            <w:pPr>
              <w:rPr>
                <w:rFonts w:cs="Arial"/>
                <w:color w:val="000000"/>
                <w:lang w:eastAsia="pl-PL"/>
              </w:rPr>
            </w:pPr>
            <w:r w:rsidRPr="00BC44E4">
              <w:rPr>
                <w:rFonts w:cs="Arial"/>
                <w:color w:val="000000"/>
              </w:rPr>
              <w:t>Znajomość urządzeń formujących</w:t>
            </w:r>
          </w:p>
        </w:tc>
        <w:tc>
          <w:tcPr>
            <w:tcW w:w="480" w:type="pct"/>
            <w:shd w:val="clear" w:color="auto" w:fill="A5D5E2"/>
          </w:tcPr>
          <w:p w:rsidR="00D31F0D" w:rsidRPr="00691300" w:rsidRDefault="00D31F0D" w:rsidP="00F6717B">
            <w:r w:rsidRPr="00691300">
              <w:t>4,1</w:t>
            </w:r>
          </w:p>
        </w:tc>
      </w:tr>
      <w:tr w:rsidR="00D31F0D" w:rsidRPr="00AD4045" w:rsidTr="00F6717B">
        <w:tc>
          <w:tcPr>
            <w:tcW w:w="1059" w:type="pct"/>
            <w:vMerge/>
            <w:shd w:val="clear" w:color="auto" w:fill="31849B"/>
            <w:vAlign w:val="center"/>
          </w:tcPr>
          <w:p w:rsidR="00D31F0D" w:rsidRPr="00AD4045" w:rsidRDefault="00D31F0D" w:rsidP="00F6717B">
            <w:pPr>
              <w:jc w:val="center"/>
              <w:rPr>
                <w:rFonts w:cs="Calibri"/>
                <w:b/>
                <w:bCs/>
                <w:color w:val="FFFFFF"/>
                <w:lang w:val="en-GB"/>
              </w:rPr>
            </w:pPr>
          </w:p>
        </w:tc>
        <w:tc>
          <w:tcPr>
            <w:tcW w:w="3461" w:type="pct"/>
            <w:shd w:val="clear" w:color="auto" w:fill="DAEEF3"/>
            <w:vAlign w:val="bottom"/>
          </w:tcPr>
          <w:p w:rsidR="00D31F0D" w:rsidRPr="00BC44E4" w:rsidRDefault="00D31F0D" w:rsidP="00F6717B">
            <w:pPr>
              <w:rPr>
                <w:rFonts w:cs="Arial"/>
                <w:color w:val="000000"/>
              </w:rPr>
            </w:pPr>
            <w:r w:rsidRPr="00BC44E4">
              <w:rPr>
                <w:rFonts w:cs="Arial"/>
                <w:color w:val="000000"/>
              </w:rPr>
              <w:t>Umiejętność doboru odpowiedniego urządzenia formującego do przedsięwzięcia budowlanego</w:t>
            </w:r>
          </w:p>
        </w:tc>
        <w:tc>
          <w:tcPr>
            <w:tcW w:w="480" w:type="pct"/>
            <w:shd w:val="clear" w:color="auto" w:fill="DAEEF3"/>
          </w:tcPr>
          <w:p w:rsidR="00D31F0D" w:rsidRPr="00691300" w:rsidRDefault="00D31F0D" w:rsidP="00F6717B">
            <w:r w:rsidRPr="00691300">
              <w:t>4,1</w:t>
            </w:r>
          </w:p>
        </w:tc>
      </w:tr>
      <w:tr w:rsidR="00D31F0D" w:rsidRPr="00AD4045" w:rsidTr="00F6717B">
        <w:tc>
          <w:tcPr>
            <w:tcW w:w="1059" w:type="pct"/>
            <w:vMerge/>
            <w:shd w:val="clear" w:color="auto" w:fill="31849B"/>
            <w:vAlign w:val="center"/>
          </w:tcPr>
          <w:p w:rsidR="00D31F0D" w:rsidRPr="00AD4045" w:rsidRDefault="00D31F0D" w:rsidP="00F6717B">
            <w:pPr>
              <w:jc w:val="center"/>
              <w:rPr>
                <w:rFonts w:cs="Calibri"/>
                <w:b/>
                <w:bCs/>
                <w:color w:val="FFFFFF"/>
                <w:lang w:val="en-GB"/>
              </w:rPr>
            </w:pPr>
          </w:p>
        </w:tc>
        <w:tc>
          <w:tcPr>
            <w:tcW w:w="3461" w:type="pct"/>
            <w:shd w:val="clear" w:color="auto" w:fill="A5D5E2"/>
            <w:vAlign w:val="bottom"/>
          </w:tcPr>
          <w:p w:rsidR="00D31F0D" w:rsidRPr="00BC44E4" w:rsidRDefault="00D31F0D" w:rsidP="00F6717B">
            <w:pPr>
              <w:rPr>
                <w:rFonts w:cs="Arial"/>
                <w:color w:val="000000"/>
              </w:rPr>
            </w:pPr>
            <w:r w:rsidRPr="00BC44E4">
              <w:rPr>
                <w:rFonts w:cs="Arial"/>
                <w:color w:val="000000"/>
              </w:rPr>
              <w:t>Znajomość sposobów wykonania zbrojenia</w:t>
            </w:r>
          </w:p>
        </w:tc>
        <w:tc>
          <w:tcPr>
            <w:tcW w:w="480" w:type="pct"/>
            <w:shd w:val="clear" w:color="auto" w:fill="A5D5E2"/>
          </w:tcPr>
          <w:p w:rsidR="00D31F0D" w:rsidRPr="00691300" w:rsidRDefault="00D31F0D" w:rsidP="00F6717B">
            <w:r w:rsidRPr="00691300">
              <w:t>4,3</w:t>
            </w:r>
          </w:p>
        </w:tc>
      </w:tr>
      <w:tr w:rsidR="00D31F0D" w:rsidRPr="00AD4045" w:rsidTr="00F6717B">
        <w:tc>
          <w:tcPr>
            <w:tcW w:w="1059" w:type="pct"/>
            <w:vMerge/>
            <w:shd w:val="clear" w:color="auto" w:fill="31849B"/>
            <w:vAlign w:val="center"/>
          </w:tcPr>
          <w:p w:rsidR="00D31F0D" w:rsidRPr="00AD4045" w:rsidRDefault="00D31F0D" w:rsidP="00F6717B">
            <w:pPr>
              <w:jc w:val="center"/>
              <w:rPr>
                <w:rFonts w:cs="Calibri"/>
                <w:b/>
                <w:bCs/>
                <w:color w:val="FFFFFF"/>
                <w:lang w:val="en-GB"/>
              </w:rPr>
            </w:pPr>
          </w:p>
        </w:tc>
        <w:tc>
          <w:tcPr>
            <w:tcW w:w="3461" w:type="pct"/>
            <w:shd w:val="clear" w:color="auto" w:fill="DAEEF3"/>
            <w:vAlign w:val="bottom"/>
          </w:tcPr>
          <w:p w:rsidR="00D31F0D" w:rsidRPr="00BC44E4" w:rsidRDefault="00D31F0D" w:rsidP="00F6717B">
            <w:pPr>
              <w:rPr>
                <w:rFonts w:cs="Arial"/>
                <w:color w:val="000000"/>
              </w:rPr>
            </w:pPr>
            <w:r w:rsidRPr="00BC44E4">
              <w:rPr>
                <w:rFonts w:cs="Arial"/>
                <w:color w:val="000000"/>
              </w:rPr>
              <w:t>Umiejętność doboru odpowiedniego sposobu wykonania zbrojenia do przedsięwzięcia budowlanego</w:t>
            </w:r>
          </w:p>
        </w:tc>
        <w:tc>
          <w:tcPr>
            <w:tcW w:w="480" w:type="pct"/>
            <w:shd w:val="clear" w:color="auto" w:fill="DAEEF3"/>
          </w:tcPr>
          <w:p w:rsidR="00D31F0D" w:rsidRPr="00691300" w:rsidRDefault="00D31F0D" w:rsidP="00F6717B">
            <w:r w:rsidRPr="00691300">
              <w:t>4,3</w:t>
            </w:r>
          </w:p>
        </w:tc>
      </w:tr>
      <w:tr w:rsidR="00D31F0D" w:rsidRPr="00AD4045" w:rsidTr="00F6717B">
        <w:tc>
          <w:tcPr>
            <w:tcW w:w="1059" w:type="pct"/>
            <w:vMerge/>
            <w:shd w:val="clear" w:color="auto" w:fill="31849B"/>
            <w:vAlign w:val="center"/>
          </w:tcPr>
          <w:p w:rsidR="00D31F0D" w:rsidRPr="00AD4045" w:rsidRDefault="00D31F0D" w:rsidP="00F6717B">
            <w:pPr>
              <w:jc w:val="center"/>
              <w:rPr>
                <w:rFonts w:cs="Calibri"/>
                <w:b/>
                <w:bCs/>
                <w:color w:val="FFFFFF"/>
                <w:lang w:val="en-GB"/>
              </w:rPr>
            </w:pPr>
          </w:p>
        </w:tc>
        <w:tc>
          <w:tcPr>
            <w:tcW w:w="3461" w:type="pct"/>
            <w:shd w:val="clear" w:color="auto" w:fill="A5D5E2"/>
            <w:vAlign w:val="bottom"/>
          </w:tcPr>
          <w:p w:rsidR="00D31F0D" w:rsidRPr="00BC44E4" w:rsidRDefault="00D31F0D" w:rsidP="00F6717B">
            <w:pPr>
              <w:rPr>
                <w:rFonts w:cs="Arial"/>
                <w:color w:val="000000"/>
              </w:rPr>
            </w:pPr>
            <w:r w:rsidRPr="00BC44E4">
              <w:rPr>
                <w:rFonts w:cs="Arial"/>
                <w:color w:val="000000"/>
              </w:rPr>
              <w:t>Znajomość sposobów układania mieszanki betonowej</w:t>
            </w:r>
          </w:p>
        </w:tc>
        <w:tc>
          <w:tcPr>
            <w:tcW w:w="480" w:type="pct"/>
            <w:shd w:val="clear" w:color="auto" w:fill="A5D5E2"/>
          </w:tcPr>
          <w:p w:rsidR="00D31F0D" w:rsidRPr="00691300" w:rsidRDefault="00D31F0D" w:rsidP="00F6717B">
            <w:r w:rsidRPr="00691300">
              <w:t>4,5</w:t>
            </w:r>
          </w:p>
        </w:tc>
      </w:tr>
      <w:tr w:rsidR="00D31F0D" w:rsidRPr="00AD4045" w:rsidTr="00F6717B">
        <w:tc>
          <w:tcPr>
            <w:tcW w:w="1059" w:type="pct"/>
            <w:vMerge/>
            <w:shd w:val="clear" w:color="auto" w:fill="31849B"/>
            <w:vAlign w:val="center"/>
          </w:tcPr>
          <w:p w:rsidR="00D31F0D" w:rsidRPr="00AD4045" w:rsidRDefault="00D31F0D" w:rsidP="00F6717B">
            <w:pPr>
              <w:jc w:val="center"/>
              <w:rPr>
                <w:rFonts w:cs="Calibri"/>
                <w:b/>
                <w:bCs/>
                <w:color w:val="FFFFFF"/>
                <w:lang w:val="en-GB"/>
              </w:rPr>
            </w:pPr>
          </w:p>
        </w:tc>
        <w:tc>
          <w:tcPr>
            <w:tcW w:w="3461" w:type="pct"/>
            <w:shd w:val="clear" w:color="auto" w:fill="DAEEF3"/>
            <w:vAlign w:val="bottom"/>
          </w:tcPr>
          <w:p w:rsidR="00D31F0D" w:rsidRPr="00BC44E4" w:rsidRDefault="00D31F0D" w:rsidP="00F6717B">
            <w:pPr>
              <w:rPr>
                <w:rFonts w:cs="Arial"/>
                <w:color w:val="000000"/>
              </w:rPr>
            </w:pPr>
            <w:r w:rsidRPr="00BC44E4">
              <w:rPr>
                <w:rFonts w:cs="Arial"/>
                <w:color w:val="000000"/>
              </w:rPr>
              <w:t>Umiejętność doboru odpowiedniego sposobu układania mieszanki betonowej do przedsięwzięcia budowlanego</w:t>
            </w:r>
          </w:p>
        </w:tc>
        <w:tc>
          <w:tcPr>
            <w:tcW w:w="480" w:type="pct"/>
            <w:shd w:val="clear" w:color="auto" w:fill="DAEEF3"/>
          </w:tcPr>
          <w:p w:rsidR="00D31F0D" w:rsidRPr="00691300" w:rsidRDefault="00D31F0D" w:rsidP="00F6717B">
            <w:r w:rsidRPr="00691300">
              <w:t>4,4</w:t>
            </w:r>
          </w:p>
        </w:tc>
      </w:tr>
      <w:tr w:rsidR="00D31F0D" w:rsidRPr="00AD4045" w:rsidTr="00F6717B">
        <w:tc>
          <w:tcPr>
            <w:tcW w:w="1059" w:type="pct"/>
            <w:vMerge/>
            <w:shd w:val="clear" w:color="auto" w:fill="31849B"/>
            <w:vAlign w:val="center"/>
          </w:tcPr>
          <w:p w:rsidR="00D31F0D" w:rsidRPr="00AD4045" w:rsidRDefault="00D31F0D" w:rsidP="00F6717B">
            <w:pPr>
              <w:tabs>
                <w:tab w:val="left" w:pos="1340"/>
              </w:tabs>
              <w:jc w:val="center"/>
              <w:rPr>
                <w:rFonts w:cs="Calibri"/>
                <w:color w:val="FFFFFF"/>
                <w:lang w:val="en-GB"/>
              </w:rPr>
            </w:pPr>
          </w:p>
        </w:tc>
        <w:tc>
          <w:tcPr>
            <w:tcW w:w="3461" w:type="pct"/>
            <w:shd w:val="clear" w:color="auto" w:fill="A5D5E2"/>
            <w:vAlign w:val="bottom"/>
          </w:tcPr>
          <w:p w:rsidR="00D31F0D" w:rsidRPr="00BC44E4" w:rsidRDefault="00D31F0D" w:rsidP="00F6717B">
            <w:pPr>
              <w:rPr>
                <w:rFonts w:cs="Arial"/>
                <w:color w:val="000000"/>
              </w:rPr>
            </w:pPr>
            <w:r w:rsidRPr="00BC44E4">
              <w:rPr>
                <w:rFonts w:cs="Arial"/>
                <w:color w:val="000000"/>
              </w:rPr>
              <w:t>Znajomość sposobów przeprowadzenia robót montażowych</w:t>
            </w:r>
          </w:p>
        </w:tc>
        <w:tc>
          <w:tcPr>
            <w:tcW w:w="480" w:type="pct"/>
            <w:shd w:val="clear" w:color="auto" w:fill="A5D5E2"/>
          </w:tcPr>
          <w:p w:rsidR="00D31F0D" w:rsidRPr="00691300" w:rsidRDefault="00D31F0D" w:rsidP="00F6717B">
            <w:r w:rsidRPr="00691300">
              <w:t>4,0</w:t>
            </w:r>
          </w:p>
        </w:tc>
      </w:tr>
      <w:tr w:rsidR="00D31F0D" w:rsidRPr="00BC44E4" w:rsidTr="00F6717B">
        <w:tc>
          <w:tcPr>
            <w:tcW w:w="1059" w:type="pct"/>
            <w:shd w:val="clear" w:color="auto" w:fill="31849B"/>
            <w:vAlign w:val="center"/>
          </w:tcPr>
          <w:p w:rsidR="00D31F0D" w:rsidRPr="00AD4045" w:rsidRDefault="00D31F0D" w:rsidP="00F6717B">
            <w:pPr>
              <w:tabs>
                <w:tab w:val="left" w:pos="1340"/>
              </w:tabs>
              <w:jc w:val="center"/>
              <w:rPr>
                <w:rFonts w:cs="Calibri"/>
                <w:color w:val="FFFFFF"/>
                <w:lang w:val="en-GB"/>
              </w:rPr>
            </w:pPr>
          </w:p>
        </w:tc>
        <w:tc>
          <w:tcPr>
            <w:tcW w:w="3461" w:type="pct"/>
            <w:shd w:val="clear" w:color="auto" w:fill="A5D5E2"/>
            <w:vAlign w:val="bottom"/>
          </w:tcPr>
          <w:p w:rsidR="00D31F0D" w:rsidRPr="00BC44E4" w:rsidRDefault="00D31F0D" w:rsidP="00F6717B">
            <w:pPr>
              <w:rPr>
                <w:rFonts w:cs="Arial"/>
                <w:color w:val="000000"/>
              </w:rPr>
            </w:pPr>
            <w:r w:rsidRPr="00BC44E4">
              <w:rPr>
                <w:rFonts w:cs="Arial"/>
                <w:color w:val="000000"/>
              </w:rPr>
              <w:t>Umiejętność doboru odpowiedniego sposobu przeprowadzenia robót montażowych</w:t>
            </w:r>
          </w:p>
        </w:tc>
        <w:tc>
          <w:tcPr>
            <w:tcW w:w="480" w:type="pct"/>
            <w:shd w:val="clear" w:color="auto" w:fill="A5D5E2"/>
          </w:tcPr>
          <w:p w:rsidR="00D31F0D" w:rsidRPr="00BC44E4" w:rsidRDefault="00D31F0D" w:rsidP="00F6717B">
            <w:pPr>
              <w:rPr>
                <w:rFonts w:cs="Arial"/>
                <w:color w:val="000000"/>
              </w:rPr>
            </w:pPr>
            <w:r w:rsidRPr="00BC44E4">
              <w:rPr>
                <w:rFonts w:cs="Arial"/>
                <w:color w:val="000000"/>
              </w:rPr>
              <w:t>4,1</w:t>
            </w:r>
          </w:p>
        </w:tc>
      </w:tr>
    </w:tbl>
    <w:p w:rsidR="00D31F0D" w:rsidRDefault="00D31F0D" w:rsidP="00D31F0D">
      <w:pPr>
        <w:jc w:val="both"/>
      </w:pPr>
    </w:p>
    <w:p w:rsidR="00D31F0D" w:rsidRDefault="00D31F0D" w:rsidP="00D31F0D">
      <w:pPr>
        <w:jc w:val="both"/>
      </w:pPr>
    </w:p>
    <w:p w:rsidR="00307186" w:rsidRDefault="00307186" w:rsidP="00D31F0D">
      <w:pPr>
        <w:jc w:val="both"/>
      </w:pPr>
    </w:p>
    <w:tbl>
      <w:tblPr>
        <w:tblW w:w="5000" w:type="pct"/>
        <w:tblBorders>
          <w:insideH w:val="single" w:sz="4" w:space="0" w:color="FFFFFF"/>
        </w:tblBorders>
        <w:tblLook w:val="04A0" w:firstRow="1" w:lastRow="0" w:firstColumn="1" w:lastColumn="0" w:noHBand="0" w:noVBand="1"/>
      </w:tblPr>
      <w:tblGrid>
        <w:gridCol w:w="2375"/>
        <w:gridCol w:w="3476"/>
        <w:gridCol w:w="1845"/>
        <w:gridCol w:w="1592"/>
      </w:tblGrid>
      <w:tr w:rsidR="00D31F0D" w:rsidRPr="001C46A5" w:rsidTr="00F6717B">
        <w:trPr>
          <w:trHeight w:val="522"/>
        </w:trPr>
        <w:tc>
          <w:tcPr>
            <w:tcW w:w="3150" w:type="pct"/>
            <w:gridSpan w:val="2"/>
            <w:shd w:val="clear" w:color="auto" w:fill="B6DDE8"/>
          </w:tcPr>
          <w:p w:rsidR="00D31F0D" w:rsidRPr="001C46A5" w:rsidRDefault="00D31F0D" w:rsidP="00F6717B">
            <w:pPr>
              <w:jc w:val="center"/>
              <w:rPr>
                <w:rFonts w:cs="Calibri"/>
                <w:b/>
                <w:bCs/>
              </w:rPr>
            </w:pPr>
            <w:r w:rsidRPr="001C46A5">
              <w:rPr>
                <w:rFonts w:cs="Calibri"/>
                <w:b/>
                <w:bCs/>
              </w:rPr>
              <w:t>Średnia ocean w skali 1-5</w:t>
            </w:r>
          </w:p>
        </w:tc>
        <w:tc>
          <w:tcPr>
            <w:tcW w:w="993" w:type="pct"/>
            <w:shd w:val="clear" w:color="auto" w:fill="B6DDE8"/>
          </w:tcPr>
          <w:p w:rsidR="00D31F0D" w:rsidRPr="001C46A5" w:rsidRDefault="00D31F0D" w:rsidP="00F6717B">
            <w:pPr>
              <w:jc w:val="center"/>
              <w:rPr>
                <w:rFonts w:cs="Calibri"/>
                <w:b/>
                <w:bCs/>
                <w:lang w:val="en-GB"/>
              </w:rPr>
            </w:pPr>
            <w:r w:rsidRPr="001C46A5">
              <w:rPr>
                <w:rFonts w:cs="Calibri"/>
                <w:b/>
                <w:bCs/>
                <w:lang w:val="en-GB"/>
              </w:rPr>
              <w:t>Grafika inż.</w:t>
            </w:r>
          </w:p>
        </w:tc>
        <w:tc>
          <w:tcPr>
            <w:tcW w:w="857" w:type="pct"/>
            <w:shd w:val="clear" w:color="auto" w:fill="B6DDE8"/>
          </w:tcPr>
          <w:p w:rsidR="00D31F0D" w:rsidRPr="001C46A5" w:rsidRDefault="00D31F0D" w:rsidP="00F6717B">
            <w:pPr>
              <w:jc w:val="center"/>
              <w:rPr>
                <w:rFonts w:cs="Calibri"/>
                <w:b/>
                <w:bCs/>
                <w:lang w:val="en-GB"/>
              </w:rPr>
            </w:pPr>
            <w:r w:rsidRPr="001C46A5">
              <w:rPr>
                <w:rFonts w:cs="Calibri"/>
                <w:b/>
                <w:bCs/>
                <w:lang w:val="en-GB"/>
              </w:rPr>
              <w:t>TiOB</w:t>
            </w:r>
          </w:p>
        </w:tc>
      </w:tr>
      <w:tr w:rsidR="00D31F0D" w:rsidRPr="00BC44E4" w:rsidTr="00F6717B">
        <w:tc>
          <w:tcPr>
            <w:tcW w:w="1279" w:type="pct"/>
            <w:vMerge w:val="restart"/>
            <w:shd w:val="clear" w:color="auto" w:fill="31849B"/>
            <w:vAlign w:val="center"/>
          </w:tcPr>
          <w:p w:rsidR="00D31F0D" w:rsidRPr="00BC44E4" w:rsidRDefault="00D31F0D" w:rsidP="00F6717B">
            <w:pPr>
              <w:tabs>
                <w:tab w:val="left" w:pos="1256"/>
              </w:tabs>
              <w:rPr>
                <w:rFonts w:cs="Calibri"/>
                <w:b/>
                <w:bCs/>
                <w:color w:val="F2F2F2"/>
                <w:sz w:val="28"/>
                <w:szCs w:val="28"/>
              </w:rPr>
            </w:pPr>
            <w:r w:rsidRPr="00BC44E4">
              <w:rPr>
                <w:rFonts w:cs="Calibri"/>
                <w:b/>
                <w:bCs/>
                <w:color w:val="F2F2F2"/>
                <w:sz w:val="28"/>
                <w:szCs w:val="28"/>
              </w:rPr>
              <w:t xml:space="preserve">W jakim stopniu zgadzasz się z poniższymi stwierdzeniami? </w:t>
            </w:r>
            <w:r w:rsidRPr="00BC44E4">
              <w:rPr>
                <w:rFonts w:cs="Calibri"/>
                <w:b/>
                <w:bCs/>
                <w:color w:val="F2F2F2"/>
                <w:szCs w:val="28"/>
              </w:rPr>
              <w:t>(wcale się nie zgadzam -1; Tak, całkowicie się zgadzam-5)</w:t>
            </w:r>
          </w:p>
        </w:tc>
        <w:tc>
          <w:tcPr>
            <w:tcW w:w="1871" w:type="pct"/>
            <w:shd w:val="clear" w:color="auto" w:fill="A5D5E2"/>
          </w:tcPr>
          <w:p w:rsidR="00D31F0D" w:rsidRPr="00BC44E4" w:rsidRDefault="00D31F0D" w:rsidP="00F6717B">
            <w:pPr>
              <w:rPr>
                <w:b/>
              </w:rPr>
            </w:pPr>
            <w:r w:rsidRPr="00BC44E4">
              <w:rPr>
                <w:b/>
              </w:rPr>
              <w:t>Cele i efekty zajęć były jasno określone</w:t>
            </w:r>
          </w:p>
        </w:tc>
        <w:tc>
          <w:tcPr>
            <w:tcW w:w="993" w:type="pct"/>
            <w:shd w:val="clear" w:color="auto" w:fill="A5D5E2"/>
            <w:vAlign w:val="center"/>
          </w:tcPr>
          <w:p w:rsidR="00D31F0D" w:rsidRPr="00BC44E4" w:rsidRDefault="00D31F0D" w:rsidP="00F6717B">
            <w:pPr>
              <w:jc w:val="right"/>
              <w:rPr>
                <w:rFonts w:cs="Arial"/>
                <w:b/>
                <w:color w:val="000000"/>
                <w:lang w:eastAsia="pl-PL"/>
              </w:rPr>
            </w:pPr>
            <w:r w:rsidRPr="00BC44E4">
              <w:rPr>
                <w:rFonts w:cs="Arial"/>
                <w:b/>
                <w:color w:val="000000"/>
              </w:rPr>
              <w:t>4,7</w:t>
            </w:r>
          </w:p>
        </w:tc>
        <w:tc>
          <w:tcPr>
            <w:tcW w:w="857" w:type="pct"/>
            <w:shd w:val="clear" w:color="auto" w:fill="A5D5E2"/>
            <w:vAlign w:val="center"/>
          </w:tcPr>
          <w:p w:rsidR="00D31F0D" w:rsidRPr="00BC44E4" w:rsidRDefault="00D31F0D" w:rsidP="00F6717B">
            <w:pPr>
              <w:jc w:val="right"/>
              <w:rPr>
                <w:rFonts w:cs="Arial"/>
                <w:b/>
                <w:color w:val="000000"/>
                <w:lang w:eastAsia="pl-PL"/>
              </w:rPr>
            </w:pPr>
            <w:r w:rsidRPr="00BC44E4">
              <w:rPr>
                <w:rFonts w:cs="Arial"/>
                <w:b/>
                <w:color w:val="000000"/>
              </w:rPr>
              <w:t>4,7</w:t>
            </w:r>
          </w:p>
        </w:tc>
      </w:tr>
      <w:tr w:rsidR="00D31F0D" w:rsidRPr="00BC44E4" w:rsidTr="00F6717B">
        <w:trPr>
          <w:trHeight w:val="693"/>
        </w:trPr>
        <w:tc>
          <w:tcPr>
            <w:tcW w:w="1279" w:type="pct"/>
            <w:vMerge/>
            <w:shd w:val="clear" w:color="auto" w:fill="31849B"/>
          </w:tcPr>
          <w:p w:rsidR="00D31F0D" w:rsidRPr="00BC44E4" w:rsidRDefault="00D31F0D" w:rsidP="00F6717B">
            <w:pPr>
              <w:jc w:val="both"/>
              <w:rPr>
                <w:rFonts w:cs="Calibri"/>
                <w:b/>
                <w:bCs/>
                <w:color w:val="FFFFFF"/>
                <w:lang w:val="en-GB"/>
              </w:rPr>
            </w:pPr>
          </w:p>
        </w:tc>
        <w:tc>
          <w:tcPr>
            <w:tcW w:w="1871" w:type="pct"/>
            <w:shd w:val="clear" w:color="auto" w:fill="DAEEF3"/>
          </w:tcPr>
          <w:p w:rsidR="00D31F0D" w:rsidRPr="00BC44E4" w:rsidRDefault="00D31F0D" w:rsidP="00F6717B">
            <w:pPr>
              <w:rPr>
                <w:b/>
              </w:rPr>
            </w:pPr>
            <w:r w:rsidRPr="00BC44E4">
              <w:rPr>
                <w:b/>
              </w:rPr>
              <w:t>Omawiane tematy były ściśle związane z celem zajęć</w:t>
            </w:r>
          </w:p>
        </w:tc>
        <w:tc>
          <w:tcPr>
            <w:tcW w:w="993" w:type="pct"/>
            <w:shd w:val="clear" w:color="auto" w:fill="DAEEF3"/>
            <w:vAlign w:val="center"/>
          </w:tcPr>
          <w:p w:rsidR="00D31F0D" w:rsidRPr="00BC44E4" w:rsidRDefault="00D31F0D" w:rsidP="00F6717B">
            <w:pPr>
              <w:jc w:val="right"/>
              <w:rPr>
                <w:rFonts w:cs="Arial"/>
                <w:b/>
                <w:color w:val="000000"/>
              </w:rPr>
            </w:pPr>
            <w:r w:rsidRPr="00BC44E4">
              <w:rPr>
                <w:rFonts w:cs="Arial"/>
                <w:b/>
                <w:color w:val="000000"/>
              </w:rPr>
              <w:t>4,7</w:t>
            </w:r>
          </w:p>
        </w:tc>
        <w:tc>
          <w:tcPr>
            <w:tcW w:w="857" w:type="pct"/>
            <w:shd w:val="clear" w:color="auto" w:fill="DAEEF3"/>
            <w:vAlign w:val="center"/>
          </w:tcPr>
          <w:p w:rsidR="00D31F0D" w:rsidRPr="00BC44E4" w:rsidRDefault="00D31F0D" w:rsidP="00F6717B">
            <w:pPr>
              <w:jc w:val="right"/>
              <w:rPr>
                <w:rFonts w:cs="Arial"/>
                <w:b/>
                <w:color w:val="000000"/>
              </w:rPr>
            </w:pPr>
            <w:r w:rsidRPr="00BC44E4">
              <w:rPr>
                <w:rFonts w:cs="Arial"/>
                <w:b/>
                <w:color w:val="000000"/>
              </w:rPr>
              <w:t>4,7</w:t>
            </w:r>
          </w:p>
        </w:tc>
      </w:tr>
      <w:tr w:rsidR="00D31F0D" w:rsidRPr="00BC44E4" w:rsidTr="00F6717B">
        <w:trPr>
          <w:trHeight w:val="633"/>
        </w:trPr>
        <w:tc>
          <w:tcPr>
            <w:tcW w:w="1279" w:type="pct"/>
            <w:vMerge/>
            <w:shd w:val="clear" w:color="auto" w:fill="31849B"/>
          </w:tcPr>
          <w:p w:rsidR="00D31F0D" w:rsidRPr="00BC44E4" w:rsidRDefault="00D31F0D" w:rsidP="00F6717B">
            <w:pPr>
              <w:jc w:val="both"/>
              <w:rPr>
                <w:rFonts w:cs="Calibri"/>
                <w:b/>
                <w:bCs/>
                <w:color w:val="FFFFFF"/>
                <w:lang w:val="en-GB"/>
              </w:rPr>
            </w:pPr>
          </w:p>
        </w:tc>
        <w:tc>
          <w:tcPr>
            <w:tcW w:w="1871" w:type="pct"/>
            <w:shd w:val="clear" w:color="auto" w:fill="A5D5E2"/>
          </w:tcPr>
          <w:p w:rsidR="00D31F0D" w:rsidRPr="00BC44E4" w:rsidRDefault="00D31F0D" w:rsidP="00F6717B">
            <w:pPr>
              <w:rPr>
                <w:b/>
              </w:rPr>
            </w:pPr>
            <w:r w:rsidRPr="00BC44E4">
              <w:rPr>
                <w:b/>
              </w:rPr>
              <w:t>Materiały dydaktyczne były dobrze przygotowane</w:t>
            </w:r>
          </w:p>
        </w:tc>
        <w:tc>
          <w:tcPr>
            <w:tcW w:w="993" w:type="pct"/>
            <w:shd w:val="clear" w:color="auto" w:fill="A5D5E2"/>
            <w:vAlign w:val="center"/>
          </w:tcPr>
          <w:p w:rsidR="00D31F0D" w:rsidRPr="00BC44E4" w:rsidRDefault="00D31F0D" w:rsidP="00F6717B">
            <w:pPr>
              <w:jc w:val="right"/>
              <w:rPr>
                <w:rFonts w:cs="Arial"/>
                <w:b/>
                <w:color w:val="000000"/>
              </w:rPr>
            </w:pPr>
            <w:r w:rsidRPr="00BC44E4">
              <w:rPr>
                <w:rFonts w:cs="Arial"/>
                <w:b/>
                <w:color w:val="000000"/>
              </w:rPr>
              <w:t>4,7</w:t>
            </w:r>
          </w:p>
        </w:tc>
        <w:tc>
          <w:tcPr>
            <w:tcW w:w="857" w:type="pct"/>
            <w:shd w:val="clear" w:color="auto" w:fill="A5D5E2"/>
            <w:vAlign w:val="center"/>
          </w:tcPr>
          <w:p w:rsidR="00D31F0D" w:rsidRPr="00BC44E4" w:rsidRDefault="00D31F0D" w:rsidP="00F6717B">
            <w:pPr>
              <w:jc w:val="right"/>
              <w:rPr>
                <w:rFonts w:cs="Arial"/>
                <w:b/>
                <w:color w:val="000000"/>
              </w:rPr>
            </w:pPr>
            <w:r w:rsidRPr="00BC44E4">
              <w:rPr>
                <w:rFonts w:cs="Arial"/>
                <w:b/>
                <w:color w:val="000000"/>
              </w:rPr>
              <w:t>4,6</w:t>
            </w:r>
          </w:p>
        </w:tc>
      </w:tr>
      <w:tr w:rsidR="00D31F0D" w:rsidRPr="00BC44E4" w:rsidTr="00F6717B">
        <w:tc>
          <w:tcPr>
            <w:tcW w:w="1279" w:type="pct"/>
            <w:vMerge/>
            <w:shd w:val="clear" w:color="auto" w:fill="31849B"/>
          </w:tcPr>
          <w:p w:rsidR="00D31F0D" w:rsidRPr="00BC44E4" w:rsidRDefault="00D31F0D" w:rsidP="00F6717B">
            <w:pPr>
              <w:jc w:val="both"/>
              <w:rPr>
                <w:rFonts w:cs="Calibri"/>
                <w:b/>
                <w:bCs/>
                <w:color w:val="FFFFFF"/>
                <w:lang w:val="en-GB"/>
              </w:rPr>
            </w:pPr>
          </w:p>
        </w:tc>
        <w:tc>
          <w:tcPr>
            <w:tcW w:w="1871" w:type="pct"/>
            <w:shd w:val="clear" w:color="auto" w:fill="DAEEF3"/>
          </w:tcPr>
          <w:p w:rsidR="00D31F0D" w:rsidRPr="00BC44E4" w:rsidRDefault="00D31F0D" w:rsidP="00F6717B">
            <w:pPr>
              <w:rPr>
                <w:b/>
              </w:rPr>
            </w:pPr>
            <w:r w:rsidRPr="00BC44E4">
              <w:rPr>
                <w:b/>
              </w:rPr>
              <w:t>Metody kształcenia były dobrze dobrane</w:t>
            </w:r>
          </w:p>
        </w:tc>
        <w:tc>
          <w:tcPr>
            <w:tcW w:w="993" w:type="pct"/>
            <w:shd w:val="clear" w:color="auto" w:fill="DAEEF3"/>
            <w:vAlign w:val="center"/>
          </w:tcPr>
          <w:p w:rsidR="00D31F0D" w:rsidRPr="00BC44E4" w:rsidRDefault="00D31F0D" w:rsidP="00F6717B">
            <w:pPr>
              <w:jc w:val="right"/>
              <w:rPr>
                <w:rFonts w:cs="Arial"/>
                <w:b/>
                <w:color w:val="000000"/>
              </w:rPr>
            </w:pPr>
            <w:r w:rsidRPr="00BC44E4">
              <w:rPr>
                <w:rFonts w:cs="Arial"/>
                <w:b/>
                <w:color w:val="000000"/>
              </w:rPr>
              <w:t>4,6</w:t>
            </w:r>
          </w:p>
        </w:tc>
        <w:tc>
          <w:tcPr>
            <w:tcW w:w="857" w:type="pct"/>
            <w:shd w:val="clear" w:color="auto" w:fill="DAEEF3"/>
            <w:vAlign w:val="center"/>
          </w:tcPr>
          <w:p w:rsidR="00D31F0D" w:rsidRPr="00BC44E4" w:rsidRDefault="00D31F0D" w:rsidP="00F6717B">
            <w:pPr>
              <w:jc w:val="right"/>
              <w:rPr>
                <w:rFonts w:cs="Arial"/>
                <w:b/>
                <w:color w:val="000000"/>
              </w:rPr>
            </w:pPr>
            <w:r w:rsidRPr="00BC44E4">
              <w:rPr>
                <w:rFonts w:cs="Arial"/>
                <w:b/>
                <w:color w:val="000000"/>
              </w:rPr>
              <w:t>4,7</w:t>
            </w:r>
          </w:p>
        </w:tc>
      </w:tr>
      <w:tr w:rsidR="00D31F0D" w:rsidRPr="00BC44E4" w:rsidTr="00F6717B">
        <w:tc>
          <w:tcPr>
            <w:tcW w:w="1279" w:type="pct"/>
            <w:vMerge/>
            <w:shd w:val="clear" w:color="auto" w:fill="31849B"/>
          </w:tcPr>
          <w:p w:rsidR="00D31F0D" w:rsidRPr="00BC44E4" w:rsidRDefault="00D31F0D" w:rsidP="00F6717B">
            <w:pPr>
              <w:jc w:val="both"/>
              <w:rPr>
                <w:rFonts w:cs="Calibri"/>
                <w:b/>
                <w:bCs/>
                <w:color w:val="FFFFFF"/>
                <w:lang w:val="en-GB"/>
              </w:rPr>
            </w:pPr>
          </w:p>
        </w:tc>
        <w:tc>
          <w:tcPr>
            <w:tcW w:w="1871" w:type="pct"/>
            <w:shd w:val="clear" w:color="auto" w:fill="A5D5E2"/>
          </w:tcPr>
          <w:p w:rsidR="00D31F0D" w:rsidRPr="00BC44E4" w:rsidRDefault="00D31F0D" w:rsidP="00F6717B">
            <w:pPr>
              <w:rPr>
                <w:b/>
              </w:rPr>
            </w:pPr>
            <w:r w:rsidRPr="00BC44E4">
              <w:rPr>
                <w:b/>
              </w:rPr>
              <w:t xml:space="preserve">Długość kształcenia była dobrze dobrana </w:t>
            </w:r>
          </w:p>
        </w:tc>
        <w:tc>
          <w:tcPr>
            <w:tcW w:w="993" w:type="pct"/>
            <w:shd w:val="clear" w:color="auto" w:fill="A5D5E2"/>
            <w:vAlign w:val="center"/>
          </w:tcPr>
          <w:p w:rsidR="00D31F0D" w:rsidRPr="00BC44E4" w:rsidRDefault="00D31F0D" w:rsidP="00F6717B">
            <w:pPr>
              <w:jc w:val="right"/>
              <w:rPr>
                <w:rFonts w:cs="Arial"/>
                <w:b/>
                <w:color w:val="000000"/>
              </w:rPr>
            </w:pPr>
            <w:r w:rsidRPr="00BC44E4">
              <w:rPr>
                <w:rFonts w:cs="Arial"/>
                <w:b/>
                <w:color w:val="000000"/>
              </w:rPr>
              <w:t>3,5*</w:t>
            </w:r>
          </w:p>
        </w:tc>
        <w:tc>
          <w:tcPr>
            <w:tcW w:w="857" w:type="pct"/>
            <w:shd w:val="clear" w:color="auto" w:fill="A5D5E2"/>
            <w:vAlign w:val="center"/>
          </w:tcPr>
          <w:p w:rsidR="00D31F0D" w:rsidRPr="00BC44E4" w:rsidRDefault="00D31F0D" w:rsidP="00F6717B">
            <w:pPr>
              <w:jc w:val="right"/>
              <w:rPr>
                <w:rFonts w:cs="Arial"/>
                <w:b/>
                <w:color w:val="000000"/>
              </w:rPr>
            </w:pPr>
            <w:r w:rsidRPr="00BC44E4">
              <w:rPr>
                <w:rFonts w:cs="Arial"/>
                <w:b/>
                <w:color w:val="000000"/>
              </w:rPr>
              <w:t>4,3*</w:t>
            </w:r>
          </w:p>
        </w:tc>
      </w:tr>
      <w:tr w:rsidR="00D31F0D" w:rsidRPr="00BC44E4" w:rsidTr="00F6717B">
        <w:tc>
          <w:tcPr>
            <w:tcW w:w="1279" w:type="pct"/>
            <w:vMerge/>
            <w:shd w:val="clear" w:color="auto" w:fill="31849B"/>
          </w:tcPr>
          <w:p w:rsidR="00D31F0D" w:rsidRPr="00BC44E4" w:rsidRDefault="00D31F0D" w:rsidP="00F6717B">
            <w:pPr>
              <w:jc w:val="both"/>
              <w:rPr>
                <w:rFonts w:cs="Calibri"/>
                <w:b/>
                <w:bCs/>
                <w:color w:val="FFFFFF"/>
                <w:lang w:val="en-GB"/>
              </w:rPr>
            </w:pPr>
          </w:p>
        </w:tc>
        <w:tc>
          <w:tcPr>
            <w:tcW w:w="1871" w:type="pct"/>
            <w:shd w:val="clear" w:color="auto" w:fill="DAEEF3"/>
          </w:tcPr>
          <w:p w:rsidR="00D31F0D" w:rsidRPr="00BC44E4" w:rsidRDefault="00D31F0D" w:rsidP="00F6717B">
            <w:pPr>
              <w:rPr>
                <w:b/>
              </w:rPr>
            </w:pPr>
            <w:r w:rsidRPr="00BC44E4">
              <w:rPr>
                <w:b/>
              </w:rPr>
              <w:t>Treści kształcenia były uporządkowane i zrozumiałe</w:t>
            </w:r>
          </w:p>
        </w:tc>
        <w:tc>
          <w:tcPr>
            <w:tcW w:w="993" w:type="pct"/>
            <w:shd w:val="clear" w:color="auto" w:fill="DAEEF3"/>
            <w:vAlign w:val="center"/>
          </w:tcPr>
          <w:p w:rsidR="00D31F0D" w:rsidRPr="00BC44E4" w:rsidRDefault="00D31F0D" w:rsidP="00F6717B">
            <w:pPr>
              <w:jc w:val="right"/>
              <w:rPr>
                <w:rFonts w:cs="Arial"/>
                <w:b/>
                <w:color w:val="000000"/>
              </w:rPr>
            </w:pPr>
            <w:r w:rsidRPr="00BC44E4">
              <w:rPr>
                <w:rFonts w:cs="Arial"/>
                <w:b/>
                <w:color w:val="000000"/>
              </w:rPr>
              <w:t>4,5</w:t>
            </w:r>
          </w:p>
        </w:tc>
        <w:tc>
          <w:tcPr>
            <w:tcW w:w="857" w:type="pct"/>
            <w:shd w:val="clear" w:color="auto" w:fill="DAEEF3"/>
            <w:vAlign w:val="center"/>
          </w:tcPr>
          <w:p w:rsidR="00D31F0D" w:rsidRPr="00BC44E4" w:rsidRDefault="00D31F0D" w:rsidP="00F6717B">
            <w:pPr>
              <w:jc w:val="right"/>
              <w:rPr>
                <w:rFonts w:cs="Arial"/>
                <w:b/>
                <w:color w:val="000000"/>
              </w:rPr>
            </w:pPr>
            <w:r w:rsidRPr="00BC44E4">
              <w:rPr>
                <w:rFonts w:cs="Arial"/>
                <w:b/>
                <w:color w:val="000000"/>
              </w:rPr>
              <w:t>4,6</w:t>
            </w:r>
          </w:p>
        </w:tc>
      </w:tr>
      <w:tr w:rsidR="00D31F0D" w:rsidRPr="00BC44E4" w:rsidTr="00F6717B">
        <w:tc>
          <w:tcPr>
            <w:tcW w:w="1279" w:type="pct"/>
            <w:vMerge/>
            <w:shd w:val="clear" w:color="auto" w:fill="31849B"/>
          </w:tcPr>
          <w:p w:rsidR="00D31F0D" w:rsidRPr="00BC44E4" w:rsidRDefault="00D31F0D" w:rsidP="00F6717B">
            <w:pPr>
              <w:tabs>
                <w:tab w:val="left" w:pos="1340"/>
              </w:tabs>
              <w:jc w:val="both"/>
              <w:rPr>
                <w:rFonts w:cs="Calibri"/>
                <w:b/>
                <w:color w:val="FFFFFF"/>
                <w:lang w:val="en-GB"/>
              </w:rPr>
            </w:pPr>
          </w:p>
        </w:tc>
        <w:tc>
          <w:tcPr>
            <w:tcW w:w="1871" w:type="pct"/>
            <w:shd w:val="clear" w:color="auto" w:fill="A5D5E2"/>
          </w:tcPr>
          <w:p w:rsidR="00D31F0D" w:rsidRPr="00BC44E4" w:rsidRDefault="00D31F0D" w:rsidP="00F6717B">
            <w:pPr>
              <w:rPr>
                <w:b/>
              </w:rPr>
            </w:pPr>
            <w:r w:rsidRPr="00BC44E4">
              <w:rPr>
                <w:b/>
              </w:rPr>
              <w:t>Prowadzący wymagał aktywnego zaangażowania w zajęcia</w:t>
            </w:r>
          </w:p>
        </w:tc>
        <w:tc>
          <w:tcPr>
            <w:tcW w:w="993" w:type="pct"/>
            <w:shd w:val="clear" w:color="auto" w:fill="A5D5E2"/>
            <w:vAlign w:val="center"/>
          </w:tcPr>
          <w:p w:rsidR="00D31F0D" w:rsidRPr="00BC44E4" w:rsidRDefault="00D31F0D" w:rsidP="00F6717B">
            <w:pPr>
              <w:jc w:val="right"/>
              <w:rPr>
                <w:rFonts w:cs="Arial"/>
                <w:b/>
                <w:color w:val="000000"/>
              </w:rPr>
            </w:pPr>
            <w:r w:rsidRPr="00BC44E4">
              <w:rPr>
                <w:rFonts w:cs="Arial"/>
                <w:b/>
                <w:color w:val="000000"/>
              </w:rPr>
              <w:t>4,6</w:t>
            </w:r>
          </w:p>
        </w:tc>
        <w:tc>
          <w:tcPr>
            <w:tcW w:w="857" w:type="pct"/>
            <w:shd w:val="clear" w:color="auto" w:fill="A5D5E2"/>
            <w:vAlign w:val="center"/>
          </w:tcPr>
          <w:p w:rsidR="00D31F0D" w:rsidRPr="00BC44E4" w:rsidRDefault="00D31F0D" w:rsidP="00F6717B">
            <w:pPr>
              <w:jc w:val="right"/>
              <w:rPr>
                <w:rFonts w:cs="Arial"/>
                <w:b/>
                <w:color w:val="000000"/>
              </w:rPr>
            </w:pPr>
            <w:r w:rsidRPr="00BC44E4">
              <w:rPr>
                <w:rFonts w:cs="Arial"/>
                <w:b/>
                <w:color w:val="000000"/>
              </w:rPr>
              <w:t>4,3</w:t>
            </w:r>
          </w:p>
        </w:tc>
      </w:tr>
    </w:tbl>
    <w:p w:rsidR="00D31F0D" w:rsidRPr="00BC44E4" w:rsidRDefault="00D31F0D" w:rsidP="00D31F0D">
      <w:pPr>
        <w:jc w:val="both"/>
      </w:pPr>
    </w:p>
    <w:p w:rsidR="00D31F0D" w:rsidRDefault="00D31F0D" w:rsidP="00D31F0D">
      <w:pPr>
        <w:jc w:val="both"/>
      </w:pPr>
    </w:p>
    <w:p w:rsidR="00D31F0D" w:rsidRDefault="001D2A60" w:rsidP="00D31F0D">
      <w:pPr>
        <w:jc w:val="both"/>
        <w:rPr>
          <w:noProof/>
          <w:lang w:eastAsia="pl-PL"/>
        </w:rPr>
      </w:pPr>
      <w:r w:rsidRPr="00C31775">
        <w:rPr>
          <w:noProof/>
          <w:lang w:eastAsia="fr-FR"/>
        </w:rPr>
        <w:drawing>
          <wp:inline distT="0" distB="0" distL="0" distR="0">
            <wp:extent cx="5760085" cy="3968750"/>
            <wp:effectExtent l="0" t="0" r="12065" b="12700"/>
            <wp:docPr id="22"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31F0D" w:rsidRDefault="00D31F0D" w:rsidP="00D31F0D">
      <w:pPr>
        <w:jc w:val="both"/>
        <w:rPr>
          <w:noProof/>
          <w:lang w:eastAsia="pl-PL"/>
        </w:rPr>
      </w:pPr>
    </w:p>
    <w:p w:rsidR="00D31F0D" w:rsidRDefault="001D2A60" w:rsidP="00D31F0D">
      <w:pPr>
        <w:jc w:val="both"/>
      </w:pPr>
      <w:r w:rsidRPr="00C31775">
        <w:rPr>
          <w:noProof/>
          <w:lang w:eastAsia="fr-FR"/>
        </w:rPr>
        <w:lastRenderedPageBreak/>
        <w:drawing>
          <wp:inline distT="0" distB="0" distL="0" distR="0">
            <wp:extent cx="5760085" cy="3757930"/>
            <wp:effectExtent l="0" t="0" r="12065" b="13970"/>
            <wp:docPr id="23"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31F0D" w:rsidRDefault="00D31F0D" w:rsidP="00D31F0D">
      <w:pPr>
        <w:jc w:val="both"/>
        <w:rPr>
          <w:noProof/>
          <w:lang w:eastAsia="pl-PL"/>
        </w:rPr>
      </w:pPr>
    </w:p>
    <w:p w:rsidR="00D31F0D" w:rsidRPr="00107BE6" w:rsidRDefault="00D31F0D" w:rsidP="00D31F0D">
      <w:pPr>
        <w:jc w:val="both"/>
      </w:pPr>
    </w:p>
    <w:tbl>
      <w:tblPr>
        <w:tblW w:w="5000" w:type="pct"/>
        <w:tblBorders>
          <w:insideH w:val="single" w:sz="4" w:space="0" w:color="FFFFFF"/>
        </w:tblBorders>
        <w:tblLook w:val="04A0" w:firstRow="1" w:lastRow="0" w:firstColumn="1" w:lastColumn="0" w:noHBand="0" w:noVBand="1"/>
      </w:tblPr>
      <w:tblGrid>
        <w:gridCol w:w="2375"/>
        <w:gridCol w:w="3476"/>
        <w:gridCol w:w="1845"/>
        <w:gridCol w:w="1592"/>
      </w:tblGrid>
      <w:tr w:rsidR="00D31F0D" w:rsidRPr="00AD4045" w:rsidTr="00F6717B">
        <w:tc>
          <w:tcPr>
            <w:tcW w:w="3150" w:type="pct"/>
            <w:gridSpan w:val="2"/>
            <w:shd w:val="clear" w:color="auto" w:fill="B6DDE8"/>
          </w:tcPr>
          <w:p w:rsidR="00D31F0D" w:rsidRPr="00BE2877" w:rsidRDefault="00D31F0D" w:rsidP="00F6717B">
            <w:pPr>
              <w:jc w:val="center"/>
              <w:rPr>
                <w:rFonts w:cs="Calibri"/>
                <w:b/>
                <w:bCs/>
              </w:rPr>
            </w:pPr>
            <w:r w:rsidRPr="00BE2877">
              <w:rPr>
                <w:rFonts w:cs="Calibri"/>
                <w:b/>
                <w:bCs/>
              </w:rPr>
              <w:t>Średnia ocean egzaminu w skali 1-4</w:t>
            </w:r>
          </w:p>
        </w:tc>
        <w:tc>
          <w:tcPr>
            <w:tcW w:w="993" w:type="pct"/>
            <w:shd w:val="clear" w:color="auto" w:fill="B6DDE8"/>
          </w:tcPr>
          <w:p w:rsidR="00D31F0D" w:rsidRPr="00AD4045" w:rsidRDefault="00D31F0D" w:rsidP="00F6717B">
            <w:pPr>
              <w:jc w:val="center"/>
              <w:rPr>
                <w:rFonts w:cs="Calibri"/>
                <w:b/>
                <w:bCs/>
                <w:lang w:val="en-GB"/>
              </w:rPr>
            </w:pPr>
            <w:r w:rsidRPr="00AD4045">
              <w:rPr>
                <w:rFonts w:cs="Calibri"/>
                <w:b/>
                <w:bCs/>
                <w:lang w:val="en-GB"/>
              </w:rPr>
              <w:t>Grafika inż.</w:t>
            </w:r>
          </w:p>
        </w:tc>
        <w:tc>
          <w:tcPr>
            <w:tcW w:w="857" w:type="pct"/>
            <w:shd w:val="clear" w:color="auto" w:fill="B6DDE8"/>
          </w:tcPr>
          <w:p w:rsidR="00D31F0D" w:rsidRPr="00AD4045" w:rsidRDefault="00D31F0D" w:rsidP="00F6717B">
            <w:pPr>
              <w:jc w:val="center"/>
              <w:rPr>
                <w:rFonts w:cs="Calibri"/>
                <w:b/>
                <w:bCs/>
                <w:lang w:val="en-GB"/>
              </w:rPr>
            </w:pPr>
            <w:r w:rsidRPr="00AD4045">
              <w:rPr>
                <w:rFonts w:cs="Calibri"/>
                <w:b/>
                <w:bCs/>
                <w:lang w:val="en-GB"/>
              </w:rPr>
              <w:t>TiOB</w:t>
            </w:r>
          </w:p>
        </w:tc>
      </w:tr>
      <w:tr w:rsidR="00D31F0D" w:rsidRPr="00AD4045" w:rsidTr="00F6717B">
        <w:tc>
          <w:tcPr>
            <w:tcW w:w="1279" w:type="pct"/>
            <w:vMerge w:val="restart"/>
            <w:shd w:val="clear" w:color="auto" w:fill="31849B"/>
            <w:vAlign w:val="center"/>
          </w:tcPr>
          <w:p w:rsidR="00D31F0D" w:rsidRPr="00BE2877" w:rsidRDefault="00D31F0D" w:rsidP="00F6717B">
            <w:pPr>
              <w:tabs>
                <w:tab w:val="left" w:pos="1256"/>
              </w:tabs>
              <w:rPr>
                <w:rFonts w:cs="Calibri"/>
                <w:b/>
                <w:bCs/>
                <w:color w:val="F2F2F2"/>
                <w:sz w:val="28"/>
                <w:szCs w:val="28"/>
              </w:rPr>
            </w:pPr>
            <w:r w:rsidRPr="00BE2877">
              <w:rPr>
                <w:rFonts w:cs="Calibri"/>
                <w:b/>
                <w:bCs/>
                <w:color w:val="F2F2F2"/>
                <w:sz w:val="28"/>
                <w:szCs w:val="28"/>
              </w:rPr>
              <w:t xml:space="preserve">Ogólna ocena / informacja zwrotna po egzaminie </w:t>
            </w:r>
            <w:r w:rsidRPr="00BE2877">
              <w:rPr>
                <w:rFonts w:cs="Calibri"/>
                <w:b/>
                <w:bCs/>
                <w:color w:val="F2F2F2"/>
                <w:sz w:val="28"/>
                <w:szCs w:val="28"/>
              </w:rPr>
              <w:br/>
              <w:t>(skala 1-4)</w:t>
            </w:r>
          </w:p>
        </w:tc>
        <w:tc>
          <w:tcPr>
            <w:tcW w:w="1871" w:type="pct"/>
            <w:shd w:val="clear" w:color="auto" w:fill="A5D5E2"/>
          </w:tcPr>
          <w:p w:rsidR="00D31F0D" w:rsidRPr="00AD4045" w:rsidRDefault="00D31F0D" w:rsidP="00F6717B">
            <w:pPr>
              <w:tabs>
                <w:tab w:val="left" w:pos="1256"/>
              </w:tabs>
              <w:jc w:val="both"/>
              <w:rPr>
                <w:rFonts w:cs="Calibri"/>
                <w:lang w:val="en-GB"/>
              </w:rPr>
            </w:pPr>
            <w:r w:rsidRPr="00AD4045">
              <w:rPr>
                <w:rFonts w:cs="Calibri"/>
                <w:b/>
                <w:bCs/>
                <w:lang w:val="en-GB"/>
              </w:rPr>
              <w:t>Ogólna ocena egzaminu</w:t>
            </w:r>
          </w:p>
        </w:tc>
        <w:tc>
          <w:tcPr>
            <w:tcW w:w="993" w:type="pct"/>
            <w:shd w:val="clear" w:color="auto" w:fill="A5D5E2"/>
          </w:tcPr>
          <w:p w:rsidR="00D31F0D" w:rsidRPr="00AD4045" w:rsidRDefault="00D31F0D" w:rsidP="00F6717B">
            <w:pPr>
              <w:jc w:val="center"/>
              <w:rPr>
                <w:rFonts w:cs="Calibri"/>
                <w:b/>
              </w:rPr>
            </w:pPr>
            <w:r w:rsidRPr="00AD4045">
              <w:rPr>
                <w:rFonts w:cs="Calibri"/>
                <w:b/>
              </w:rPr>
              <w:t>3,95</w:t>
            </w:r>
          </w:p>
        </w:tc>
        <w:tc>
          <w:tcPr>
            <w:tcW w:w="857" w:type="pct"/>
            <w:shd w:val="clear" w:color="auto" w:fill="A5D5E2"/>
          </w:tcPr>
          <w:p w:rsidR="00D31F0D" w:rsidRPr="00AD4045" w:rsidRDefault="00D31F0D" w:rsidP="00F6717B">
            <w:pPr>
              <w:jc w:val="center"/>
              <w:rPr>
                <w:rFonts w:cs="Calibri"/>
                <w:b/>
              </w:rPr>
            </w:pPr>
            <w:r w:rsidRPr="00AD4045">
              <w:rPr>
                <w:rFonts w:cs="Calibri"/>
                <w:b/>
              </w:rPr>
              <w:t>3,59</w:t>
            </w:r>
          </w:p>
        </w:tc>
      </w:tr>
      <w:tr w:rsidR="00D31F0D" w:rsidRPr="00AD4045" w:rsidTr="00F6717B">
        <w:tc>
          <w:tcPr>
            <w:tcW w:w="1279" w:type="pct"/>
            <w:vMerge/>
            <w:shd w:val="clear" w:color="auto" w:fill="31849B"/>
          </w:tcPr>
          <w:p w:rsidR="00D31F0D" w:rsidRPr="00AD4045" w:rsidRDefault="00D31F0D" w:rsidP="00F6717B">
            <w:pPr>
              <w:jc w:val="both"/>
              <w:rPr>
                <w:rFonts w:cs="Calibri"/>
                <w:b/>
                <w:bCs/>
                <w:color w:val="FFFFFF"/>
                <w:lang w:val="en-GB"/>
              </w:rPr>
            </w:pPr>
          </w:p>
        </w:tc>
        <w:tc>
          <w:tcPr>
            <w:tcW w:w="1871" w:type="pct"/>
            <w:shd w:val="clear" w:color="auto" w:fill="DAEEF3"/>
          </w:tcPr>
          <w:p w:rsidR="00D31F0D" w:rsidRPr="00AD4045" w:rsidRDefault="00D31F0D" w:rsidP="00F6717B">
            <w:pPr>
              <w:jc w:val="both"/>
              <w:rPr>
                <w:rFonts w:cs="Calibri"/>
                <w:lang w:val="en-GB"/>
              </w:rPr>
            </w:pPr>
            <w:r w:rsidRPr="00AD4045">
              <w:rPr>
                <w:rFonts w:cs="Calibri"/>
                <w:b/>
                <w:bCs/>
                <w:lang w:val="en-GB"/>
              </w:rPr>
              <w:t>Struktura, układ egzaminu</w:t>
            </w:r>
          </w:p>
        </w:tc>
        <w:tc>
          <w:tcPr>
            <w:tcW w:w="993" w:type="pct"/>
            <w:shd w:val="clear" w:color="auto" w:fill="DAEEF3"/>
          </w:tcPr>
          <w:p w:rsidR="00D31F0D" w:rsidRPr="00AD4045" w:rsidRDefault="00D31F0D" w:rsidP="00F6717B">
            <w:pPr>
              <w:jc w:val="center"/>
              <w:rPr>
                <w:rFonts w:cs="Calibri"/>
                <w:b/>
              </w:rPr>
            </w:pPr>
            <w:r w:rsidRPr="00AD4045">
              <w:rPr>
                <w:rFonts w:cs="Calibri"/>
                <w:b/>
              </w:rPr>
              <w:t>3,92</w:t>
            </w:r>
          </w:p>
        </w:tc>
        <w:tc>
          <w:tcPr>
            <w:tcW w:w="857" w:type="pct"/>
            <w:shd w:val="clear" w:color="auto" w:fill="DAEEF3"/>
          </w:tcPr>
          <w:p w:rsidR="00D31F0D" w:rsidRPr="00AD4045" w:rsidRDefault="00D31F0D" w:rsidP="00F6717B">
            <w:pPr>
              <w:jc w:val="center"/>
              <w:rPr>
                <w:rFonts w:cs="Calibri"/>
                <w:b/>
              </w:rPr>
            </w:pPr>
            <w:r w:rsidRPr="00AD4045">
              <w:rPr>
                <w:rFonts w:cs="Calibri"/>
                <w:b/>
              </w:rPr>
              <w:t>3,75</w:t>
            </w:r>
          </w:p>
        </w:tc>
      </w:tr>
      <w:tr w:rsidR="00D31F0D" w:rsidRPr="00AD4045" w:rsidTr="00F6717B">
        <w:tc>
          <w:tcPr>
            <w:tcW w:w="1279" w:type="pct"/>
            <w:vMerge/>
            <w:shd w:val="clear" w:color="auto" w:fill="31849B"/>
          </w:tcPr>
          <w:p w:rsidR="00D31F0D" w:rsidRPr="00AD4045" w:rsidRDefault="00D31F0D" w:rsidP="00F6717B">
            <w:pPr>
              <w:jc w:val="both"/>
              <w:rPr>
                <w:rFonts w:cs="Calibri"/>
                <w:b/>
                <w:bCs/>
                <w:color w:val="FFFFFF"/>
                <w:lang w:val="en-GB"/>
              </w:rPr>
            </w:pPr>
          </w:p>
        </w:tc>
        <w:tc>
          <w:tcPr>
            <w:tcW w:w="1871" w:type="pct"/>
            <w:shd w:val="clear" w:color="auto" w:fill="A5D5E2"/>
          </w:tcPr>
          <w:p w:rsidR="00D31F0D" w:rsidRPr="00AD4045" w:rsidRDefault="00D31F0D" w:rsidP="00F6717B">
            <w:pPr>
              <w:jc w:val="both"/>
              <w:rPr>
                <w:rFonts w:cs="Calibri"/>
                <w:lang w:val="en-GB"/>
              </w:rPr>
            </w:pPr>
            <w:r w:rsidRPr="00AD4045">
              <w:rPr>
                <w:rFonts w:cs="Calibri"/>
                <w:b/>
                <w:bCs/>
                <w:lang w:val="en-GB"/>
              </w:rPr>
              <w:t>Pytania / zadania były zrozumiałe</w:t>
            </w:r>
          </w:p>
        </w:tc>
        <w:tc>
          <w:tcPr>
            <w:tcW w:w="993" w:type="pct"/>
            <w:shd w:val="clear" w:color="auto" w:fill="A5D5E2"/>
          </w:tcPr>
          <w:p w:rsidR="00D31F0D" w:rsidRPr="00AD4045" w:rsidRDefault="00D31F0D" w:rsidP="00F6717B">
            <w:pPr>
              <w:jc w:val="center"/>
              <w:rPr>
                <w:rFonts w:cs="Calibri"/>
                <w:b/>
              </w:rPr>
            </w:pPr>
            <w:r w:rsidRPr="00AD4045">
              <w:rPr>
                <w:rFonts w:cs="Calibri"/>
                <w:b/>
              </w:rPr>
              <w:t>3,92</w:t>
            </w:r>
          </w:p>
        </w:tc>
        <w:tc>
          <w:tcPr>
            <w:tcW w:w="857" w:type="pct"/>
            <w:shd w:val="clear" w:color="auto" w:fill="A5D5E2"/>
          </w:tcPr>
          <w:p w:rsidR="00D31F0D" w:rsidRPr="00AD4045" w:rsidRDefault="00D31F0D" w:rsidP="00F6717B">
            <w:pPr>
              <w:jc w:val="center"/>
              <w:rPr>
                <w:rFonts w:cs="Calibri"/>
                <w:b/>
              </w:rPr>
            </w:pPr>
            <w:r w:rsidRPr="00AD4045">
              <w:rPr>
                <w:rFonts w:cs="Calibri"/>
                <w:b/>
              </w:rPr>
              <w:t>3,83</w:t>
            </w:r>
          </w:p>
        </w:tc>
      </w:tr>
      <w:tr w:rsidR="00D31F0D" w:rsidRPr="00AD4045" w:rsidTr="00F6717B">
        <w:tc>
          <w:tcPr>
            <w:tcW w:w="1279" w:type="pct"/>
            <w:vMerge/>
            <w:shd w:val="clear" w:color="auto" w:fill="31849B"/>
          </w:tcPr>
          <w:p w:rsidR="00D31F0D" w:rsidRPr="00AD4045" w:rsidRDefault="00D31F0D" w:rsidP="00F6717B">
            <w:pPr>
              <w:jc w:val="both"/>
              <w:rPr>
                <w:rFonts w:cs="Calibri"/>
                <w:b/>
                <w:bCs/>
                <w:color w:val="FFFFFF"/>
                <w:lang w:val="en-GB"/>
              </w:rPr>
            </w:pPr>
          </w:p>
        </w:tc>
        <w:tc>
          <w:tcPr>
            <w:tcW w:w="1871" w:type="pct"/>
            <w:shd w:val="clear" w:color="auto" w:fill="DAEEF3"/>
          </w:tcPr>
          <w:p w:rsidR="00D31F0D" w:rsidRPr="00BE2877" w:rsidRDefault="00D31F0D" w:rsidP="00F6717B">
            <w:pPr>
              <w:jc w:val="both"/>
              <w:rPr>
                <w:rFonts w:cs="Calibri"/>
              </w:rPr>
            </w:pPr>
            <w:r w:rsidRPr="00BE2877">
              <w:rPr>
                <w:rFonts w:cs="Calibri"/>
                <w:b/>
                <w:bCs/>
              </w:rPr>
              <w:t>Pytania / zadania sprawdzały istotne wiedzę i umiejętnoś</w:t>
            </w:r>
            <w:r w:rsidRPr="00BE2877">
              <w:rPr>
                <w:rFonts w:cs="Calibri"/>
                <w:b/>
              </w:rPr>
              <w:t>ci</w:t>
            </w:r>
          </w:p>
        </w:tc>
        <w:tc>
          <w:tcPr>
            <w:tcW w:w="993" w:type="pct"/>
            <w:shd w:val="clear" w:color="auto" w:fill="DAEEF3"/>
          </w:tcPr>
          <w:p w:rsidR="00D31F0D" w:rsidRPr="00AD4045" w:rsidRDefault="00D31F0D" w:rsidP="00F6717B">
            <w:pPr>
              <w:jc w:val="center"/>
              <w:rPr>
                <w:rFonts w:cs="Calibri"/>
                <w:b/>
              </w:rPr>
            </w:pPr>
            <w:r w:rsidRPr="00AD4045">
              <w:rPr>
                <w:rFonts w:cs="Calibri"/>
                <w:b/>
              </w:rPr>
              <w:t>3,94</w:t>
            </w:r>
          </w:p>
        </w:tc>
        <w:tc>
          <w:tcPr>
            <w:tcW w:w="857" w:type="pct"/>
            <w:shd w:val="clear" w:color="auto" w:fill="DAEEF3"/>
          </w:tcPr>
          <w:p w:rsidR="00D31F0D" w:rsidRPr="00AD4045" w:rsidRDefault="00D31F0D" w:rsidP="00F6717B">
            <w:pPr>
              <w:jc w:val="center"/>
              <w:rPr>
                <w:rFonts w:cs="Calibri"/>
                <w:b/>
              </w:rPr>
            </w:pPr>
            <w:r w:rsidRPr="00AD4045">
              <w:rPr>
                <w:rFonts w:cs="Calibri"/>
                <w:b/>
              </w:rPr>
              <w:t>3,63</w:t>
            </w:r>
          </w:p>
        </w:tc>
      </w:tr>
      <w:tr w:rsidR="00D31F0D" w:rsidRPr="00AD4045" w:rsidTr="00F6717B">
        <w:tc>
          <w:tcPr>
            <w:tcW w:w="1279" w:type="pct"/>
            <w:vMerge/>
            <w:shd w:val="clear" w:color="auto" w:fill="31849B"/>
          </w:tcPr>
          <w:p w:rsidR="00D31F0D" w:rsidRPr="00AD4045" w:rsidRDefault="00D31F0D" w:rsidP="00F6717B">
            <w:pPr>
              <w:jc w:val="both"/>
              <w:rPr>
                <w:rFonts w:cs="Calibri"/>
                <w:b/>
                <w:bCs/>
                <w:color w:val="FFFFFF"/>
                <w:lang w:val="en-GB"/>
              </w:rPr>
            </w:pPr>
          </w:p>
        </w:tc>
        <w:tc>
          <w:tcPr>
            <w:tcW w:w="1871" w:type="pct"/>
            <w:shd w:val="clear" w:color="auto" w:fill="A5D5E2"/>
          </w:tcPr>
          <w:p w:rsidR="00D31F0D" w:rsidRPr="00AD4045" w:rsidRDefault="00D31F0D" w:rsidP="00F6717B">
            <w:pPr>
              <w:jc w:val="both"/>
              <w:rPr>
                <w:rFonts w:cs="Calibri"/>
                <w:lang w:val="en-GB"/>
              </w:rPr>
            </w:pPr>
            <w:r w:rsidRPr="00AD4045">
              <w:rPr>
                <w:rFonts w:cs="Calibri"/>
                <w:b/>
                <w:bCs/>
                <w:lang w:val="en-GB"/>
              </w:rPr>
              <w:t>Osoba oceniająca była kompetentna</w:t>
            </w:r>
          </w:p>
        </w:tc>
        <w:tc>
          <w:tcPr>
            <w:tcW w:w="993" w:type="pct"/>
            <w:shd w:val="clear" w:color="auto" w:fill="A5D5E2"/>
          </w:tcPr>
          <w:p w:rsidR="00D31F0D" w:rsidRPr="00AD4045" w:rsidRDefault="00D31F0D" w:rsidP="00F6717B">
            <w:pPr>
              <w:jc w:val="center"/>
              <w:rPr>
                <w:rFonts w:cs="Calibri"/>
                <w:b/>
              </w:rPr>
            </w:pPr>
            <w:r w:rsidRPr="00AD4045">
              <w:rPr>
                <w:rFonts w:cs="Calibri"/>
                <w:b/>
              </w:rPr>
              <w:t>3,92</w:t>
            </w:r>
          </w:p>
        </w:tc>
        <w:tc>
          <w:tcPr>
            <w:tcW w:w="857" w:type="pct"/>
            <w:shd w:val="clear" w:color="auto" w:fill="A5D5E2"/>
          </w:tcPr>
          <w:p w:rsidR="00D31F0D" w:rsidRPr="00AD4045" w:rsidRDefault="00D31F0D" w:rsidP="00F6717B">
            <w:pPr>
              <w:jc w:val="center"/>
              <w:rPr>
                <w:rFonts w:cs="Calibri"/>
                <w:b/>
              </w:rPr>
            </w:pPr>
            <w:r w:rsidRPr="00AD4045">
              <w:rPr>
                <w:rFonts w:cs="Calibri"/>
                <w:b/>
              </w:rPr>
              <w:t>3,85</w:t>
            </w:r>
          </w:p>
        </w:tc>
      </w:tr>
      <w:tr w:rsidR="00D31F0D" w:rsidRPr="00AD4045" w:rsidTr="00F6717B">
        <w:tc>
          <w:tcPr>
            <w:tcW w:w="1279" w:type="pct"/>
            <w:vMerge/>
            <w:shd w:val="clear" w:color="auto" w:fill="31849B"/>
          </w:tcPr>
          <w:p w:rsidR="00D31F0D" w:rsidRPr="00AD4045" w:rsidRDefault="00D31F0D" w:rsidP="00F6717B">
            <w:pPr>
              <w:jc w:val="both"/>
              <w:rPr>
                <w:rFonts w:cs="Calibri"/>
                <w:b/>
                <w:bCs/>
                <w:color w:val="FFFFFF"/>
                <w:lang w:val="en-GB"/>
              </w:rPr>
            </w:pPr>
          </w:p>
        </w:tc>
        <w:tc>
          <w:tcPr>
            <w:tcW w:w="1871" w:type="pct"/>
            <w:shd w:val="clear" w:color="auto" w:fill="DAEEF3"/>
          </w:tcPr>
          <w:p w:rsidR="00D31F0D" w:rsidRPr="00AD4045" w:rsidRDefault="00D31F0D" w:rsidP="00F6717B">
            <w:pPr>
              <w:jc w:val="both"/>
              <w:rPr>
                <w:rFonts w:cs="Calibri"/>
                <w:lang w:val="en-GB"/>
              </w:rPr>
            </w:pPr>
            <w:r w:rsidRPr="00AD4045">
              <w:rPr>
                <w:rFonts w:cs="Calibri"/>
                <w:b/>
                <w:bCs/>
                <w:lang w:val="en-GB"/>
              </w:rPr>
              <w:t>Miejsce egzaminu</w:t>
            </w:r>
          </w:p>
        </w:tc>
        <w:tc>
          <w:tcPr>
            <w:tcW w:w="993" w:type="pct"/>
            <w:shd w:val="clear" w:color="auto" w:fill="DAEEF3"/>
          </w:tcPr>
          <w:p w:rsidR="00D31F0D" w:rsidRPr="00AD4045" w:rsidRDefault="00D31F0D" w:rsidP="00F6717B">
            <w:pPr>
              <w:jc w:val="center"/>
              <w:rPr>
                <w:rFonts w:cs="Calibri"/>
                <w:b/>
              </w:rPr>
            </w:pPr>
            <w:r w:rsidRPr="00AD4045">
              <w:rPr>
                <w:rFonts w:cs="Calibri"/>
                <w:b/>
              </w:rPr>
              <w:t>3,86</w:t>
            </w:r>
          </w:p>
        </w:tc>
        <w:tc>
          <w:tcPr>
            <w:tcW w:w="857" w:type="pct"/>
            <w:shd w:val="clear" w:color="auto" w:fill="DAEEF3"/>
          </w:tcPr>
          <w:p w:rsidR="00D31F0D" w:rsidRPr="00AD4045" w:rsidRDefault="00D31F0D" w:rsidP="00F6717B">
            <w:pPr>
              <w:jc w:val="center"/>
              <w:rPr>
                <w:rFonts w:cs="Calibri"/>
                <w:b/>
              </w:rPr>
            </w:pPr>
            <w:r w:rsidRPr="00AD4045">
              <w:rPr>
                <w:rFonts w:cs="Calibri"/>
                <w:b/>
              </w:rPr>
              <w:t>3,58</w:t>
            </w:r>
          </w:p>
        </w:tc>
      </w:tr>
      <w:tr w:rsidR="00D31F0D" w:rsidRPr="00AD4045" w:rsidTr="00F6717B">
        <w:tc>
          <w:tcPr>
            <w:tcW w:w="1279" w:type="pct"/>
            <w:vMerge/>
            <w:shd w:val="clear" w:color="auto" w:fill="31849B"/>
          </w:tcPr>
          <w:p w:rsidR="00D31F0D" w:rsidRPr="00AD4045" w:rsidRDefault="00D31F0D" w:rsidP="00F6717B">
            <w:pPr>
              <w:tabs>
                <w:tab w:val="left" w:pos="1340"/>
              </w:tabs>
              <w:jc w:val="both"/>
              <w:rPr>
                <w:rFonts w:cs="Calibri"/>
                <w:color w:val="FFFFFF"/>
                <w:lang w:val="en-GB"/>
              </w:rPr>
            </w:pPr>
          </w:p>
        </w:tc>
        <w:tc>
          <w:tcPr>
            <w:tcW w:w="1871" w:type="pct"/>
            <w:shd w:val="clear" w:color="auto" w:fill="A5D5E2"/>
          </w:tcPr>
          <w:p w:rsidR="00D31F0D" w:rsidRPr="00BE2877" w:rsidRDefault="00D31F0D" w:rsidP="00F6717B">
            <w:pPr>
              <w:tabs>
                <w:tab w:val="left" w:pos="1340"/>
              </w:tabs>
              <w:jc w:val="both"/>
              <w:rPr>
                <w:rFonts w:cs="Calibri"/>
                <w:b/>
                <w:bCs/>
              </w:rPr>
            </w:pPr>
            <w:r w:rsidRPr="00BE2877">
              <w:rPr>
                <w:rFonts w:cs="Calibri"/>
                <w:b/>
              </w:rPr>
              <w:t>Egzamin był zgodny z oczekiwaniami</w:t>
            </w:r>
          </w:p>
        </w:tc>
        <w:tc>
          <w:tcPr>
            <w:tcW w:w="993" w:type="pct"/>
            <w:shd w:val="clear" w:color="auto" w:fill="A5D5E2"/>
          </w:tcPr>
          <w:p w:rsidR="00D31F0D" w:rsidRPr="00AD4045" w:rsidRDefault="00D31F0D" w:rsidP="00F6717B">
            <w:pPr>
              <w:jc w:val="center"/>
              <w:rPr>
                <w:rFonts w:cs="Calibri"/>
                <w:b/>
              </w:rPr>
            </w:pPr>
            <w:r w:rsidRPr="00AD4045">
              <w:rPr>
                <w:rFonts w:cs="Calibri"/>
                <w:b/>
              </w:rPr>
              <w:t>3,89</w:t>
            </w:r>
          </w:p>
        </w:tc>
        <w:tc>
          <w:tcPr>
            <w:tcW w:w="857" w:type="pct"/>
            <w:shd w:val="clear" w:color="auto" w:fill="A5D5E2"/>
          </w:tcPr>
          <w:p w:rsidR="00D31F0D" w:rsidRPr="00AD4045" w:rsidRDefault="00D31F0D" w:rsidP="00F6717B">
            <w:pPr>
              <w:jc w:val="center"/>
              <w:rPr>
                <w:rFonts w:cs="Calibri"/>
                <w:b/>
              </w:rPr>
            </w:pPr>
            <w:r w:rsidRPr="00AD4045">
              <w:rPr>
                <w:rFonts w:cs="Calibri"/>
                <w:b/>
              </w:rPr>
              <w:t>3,61</w:t>
            </w:r>
          </w:p>
        </w:tc>
      </w:tr>
    </w:tbl>
    <w:p w:rsidR="00D31F0D" w:rsidRDefault="00D31F0D" w:rsidP="00D31F0D">
      <w:pPr>
        <w:jc w:val="both"/>
      </w:pPr>
    </w:p>
    <w:tbl>
      <w:tblPr>
        <w:tblpPr w:leftFromText="141" w:rightFromText="141" w:vertAnchor="text" w:horzAnchor="margin" w:tblpY="18"/>
        <w:tblW w:w="4960" w:type="pct"/>
        <w:tblLook w:val="04A0" w:firstRow="1" w:lastRow="0" w:firstColumn="1" w:lastColumn="0" w:noHBand="0" w:noVBand="1"/>
      </w:tblPr>
      <w:tblGrid>
        <w:gridCol w:w="1951"/>
        <w:gridCol w:w="6378"/>
        <w:gridCol w:w="885"/>
      </w:tblGrid>
      <w:tr w:rsidR="00D31F0D" w:rsidRPr="00BE2877" w:rsidTr="00F6717B">
        <w:tc>
          <w:tcPr>
            <w:tcW w:w="4520" w:type="pct"/>
            <w:gridSpan w:val="2"/>
            <w:shd w:val="clear" w:color="auto" w:fill="B6DDE8"/>
            <w:vAlign w:val="center"/>
          </w:tcPr>
          <w:p w:rsidR="00D31F0D" w:rsidRPr="00BE2877" w:rsidRDefault="00D31F0D" w:rsidP="00F6717B">
            <w:pPr>
              <w:jc w:val="center"/>
              <w:rPr>
                <w:rFonts w:cs="Calibri"/>
                <w:b/>
                <w:bCs/>
              </w:rPr>
            </w:pPr>
            <w:r>
              <w:rPr>
                <w:rFonts w:cs="Calibri"/>
                <w:b/>
                <w:bCs/>
              </w:rPr>
              <w:t xml:space="preserve">Średnia ocena </w:t>
            </w:r>
            <w:r w:rsidRPr="00BE2877">
              <w:rPr>
                <w:rFonts w:cs="Calibri"/>
                <w:b/>
                <w:bCs/>
              </w:rPr>
              <w:t>w skali 1-5</w:t>
            </w:r>
          </w:p>
        </w:tc>
        <w:tc>
          <w:tcPr>
            <w:tcW w:w="480" w:type="pct"/>
            <w:shd w:val="clear" w:color="auto" w:fill="B6DDE8"/>
            <w:vAlign w:val="center"/>
          </w:tcPr>
          <w:p w:rsidR="00D31F0D" w:rsidRPr="00BE2877" w:rsidRDefault="00D31F0D" w:rsidP="00F6717B">
            <w:pPr>
              <w:rPr>
                <w:rFonts w:cs="Calibri"/>
                <w:b/>
                <w:bCs/>
              </w:rPr>
            </w:pPr>
            <w:r>
              <w:rPr>
                <w:rFonts w:cs="Calibri"/>
                <w:b/>
                <w:bCs/>
              </w:rPr>
              <w:t>Grafika</w:t>
            </w:r>
          </w:p>
        </w:tc>
      </w:tr>
      <w:tr w:rsidR="00D31F0D" w:rsidRPr="00AD4045" w:rsidTr="00F6717B">
        <w:tc>
          <w:tcPr>
            <w:tcW w:w="1059" w:type="pct"/>
            <w:vMerge w:val="restart"/>
            <w:shd w:val="clear" w:color="auto" w:fill="31849B"/>
            <w:vAlign w:val="center"/>
          </w:tcPr>
          <w:p w:rsidR="00D31F0D" w:rsidRPr="00542538" w:rsidRDefault="00D31F0D" w:rsidP="00F6717B">
            <w:pPr>
              <w:tabs>
                <w:tab w:val="left" w:pos="1256"/>
              </w:tabs>
              <w:rPr>
                <w:rFonts w:cs="Calibri"/>
                <w:b/>
                <w:bCs/>
                <w:color w:val="F2F2F2"/>
                <w:sz w:val="28"/>
                <w:szCs w:val="28"/>
              </w:rPr>
            </w:pPr>
            <w:r w:rsidRPr="00811A79">
              <w:rPr>
                <w:rFonts w:cs="Calibri"/>
                <w:b/>
                <w:bCs/>
                <w:color w:val="F2F2F2"/>
                <w:sz w:val="28"/>
                <w:szCs w:val="28"/>
              </w:rPr>
              <w:t>Czy egzamin sprawdza poniższe efekty uczenia się/ kompetencje?</w:t>
            </w:r>
          </w:p>
        </w:tc>
        <w:tc>
          <w:tcPr>
            <w:tcW w:w="3461" w:type="pct"/>
            <w:shd w:val="clear" w:color="auto" w:fill="A5D5E2"/>
            <w:vAlign w:val="center"/>
          </w:tcPr>
          <w:p w:rsidR="00D31F0D" w:rsidRPr="00542538" w:rsidRDefault="00D31F0D" w:rsidP="00F6717B">
            <w:pPr>
              <w:rPr>
                <w:rFonts w:cs="Arial"/>
                <w:color w:val="000000"/>
                <w:lang w:eastAsia="pl-PL"/>
              </w:rPr>
            </w:pPr>
            <w:r w:rsidRPr="00542538">
              <w:rPr>
                <w:rFonts w:cs="Arial"/>
                <w:color w:val="000000"/>
              </w:rPr>
              <w:t>Mam podstawową wiedzę w zakresie elementów rysunku technicznego budowlanego przygotowanego za pomocą edytora AutoCAD</w:t>
            </w:r>
          </w:p>
        </w:tc>
        <w:tc>
          <w:tcPr>
            <w:tcW w:w="480" w:type="pct"/>
            <w:shd w:val="clear" w:color="auto" w:fill="A5D5E2"/>
          </w:tcPr>
          <w:p w:rsidR="00D31F0D" w:rsidRPr="00D35FC7" w:rsidRDefault="00D31F0D" w:rsidP="00F6717B">
            <w:r w:rsidRPr="00D35FC7">
              <w:t>4,32</w:t>
            </w:r>
          </w:p>
        </w:tc>
      </w:tr>
      <w:tr w:rsidR="00D31F0D" w:rsidRPr="00AD4045" w:rsidTr="00F6717B">
        <w:tc>
          <w:tcPr>
            <w:tcW w:w="1059" w:type="pct"/>
            <w:vMerge/>
            <w:shd w:val="clear" w:color="auto" w:fill="31849B"/>
            <w:vAlign w:val="center"/>
          </w:tcPr>
          <w:p w:rsidR="00D31F0D" w:rsidRPr="00AD4045" w:rsidRDefault="00D31F0D" w:rsidP="00F6717B">
            <w:pPr>
              <w:jc w:val="center"/>
              <w:rPr>
                <w:rFonts w:cs="Calibri"/>
                <w:b/>
                <w:bCs/>
                <w:color w:val="FFFFFF"/>
                <w:lang w:val="en-GB"/>
              </w:rPr>
            </w:pPr>
          </w:p>
        </w:tc>
        <w:tc>
          <w:tcPr>
            <w:tcW w:w="3461" w:type="pct"/>
            <w:shd w:val="clear" w:color="auto" w:fill="DAEEF3"/>
            <w:vAlign w:val="center"/>
          </w:tcPr>
          <w:p w:rsidR="00D31F0D" w:rsidRPr="00542538" w:rsidRDefault="00D31F0D" w:rsidP="00F6717B">
            <w:pPr>
              <w:rPr>
                <w:rFonts w:cs="Arial"/>
                <w:color w:val="000000"/>
              </w:rPr>
            </w:pPr>
            <w:r w:rsidRPr="00542538">
              <w:rPr>
                <w:rFonts w:cs="Arial"/>
                <w:color w:val="000000"/>
              </w:rPr>
              <w:t>Mam wiedzę w zakresie zastosowania funkcji edytora AutoCAD do przygotowania rysunku technicznego budowlanego i urbanistycznego</w:t>
            </w:r>
          </w:p>
        </w:tc>
        <w:tc>
          <w:tcPr>
            <w:tcW w:w="480" w:type="pct"/>
            <w:shd w:val="clear" w:color="auto" w:fill="DAEEF3"/>
          </w:tcPr>
          <w:p w:rsidR="00D31F0D" w:rsidRPr="00D35FC7" w:rsidRDefault="00D31F0D" w:rsidP="00F6717B">
            <w:r w:rsidRPr="00D35FC7">
              <w:t>4,21</w:t>
            </w:r>
          </w:p>
        </w:tc>
      </w:tr>
      <w:tr w:rsidR="00D31F0D" w:rsidRPr="00AD4045" w:rsidTr="00F6717B">
        <w:tc>
          <w:tcPr>
            <w:tcW w:w="1059" w:type="pct"/>
            <w:vMerge/>
            <w:shd w:val="clear" w:color="auto" w:fill="31849B"/>
            <w:vAlign w:val="center"/>
          </w:tcPr>
          <w:p w:rsidR="00D31F0D" w:rsidRPr="00AD4045" w:rsidRDefault="00D31F0D" w:rsidP="00F6717B">
            <w:pPr>
              <w:jc w:val="center"/>
              <w:rPr>
                <w:rFonts w:cs="Calibri"/>
                <w:b/>
                <w:bCs/>
                <w:color w:val="FFFFFF"/>
                <w:lang w:val="en-GB"/>
              </w:rPr>
            </w:pPr>
          </w:p>
        </w:tc>
        <w:tc>
          <w:tcPr>
            <w:tcW w:w="3461" w:type="pct"/>
            <w:shd w:val="clear" w:color="auto" w:fill="A5D5E2"/>
            <w:vAlign w:val="center"/>
          </w:tcPr>
          <w:p w:rsidR="00D31F0D" w:rsidRPr="00542538" w:rsidRDefault="00D31F0D" w:rsidP="00F6717B">
            <w:pPr>
              <w:rPr>
                <w:rFonts w:cs="Arial"/>
                <w:color w:val="000000"/>
              </w:rPr>
            </w:pPr>
            <w:r w:rsidRPr="00542538">
              <w:rPr>
                <w:rFonts w:cs="Arial"/>
                <w:color w:val="000000"/>
              </w:rPr>
              <w:t>Umiem wykonać projekt budowlany za pomocą edytora AutoCAD</w:t>
            </w:r>
          </w:p>
        </w:tc>
        <w:tc>
          <w:tcPr>
            <w:tcW w:w="480" w:type="pct"/>
            <w:shd w:val="clear" w:color="auto" w:fill="A5D5E2"/>
          </w:tcPr>
          <w:p w:rsidR="00D31F0D" w:rsidRPr="00D35FC7" w:rsidRDefault="00D31F0D" w:rsidP="00F6717B">
            <w:r w:rsidRPr="00D35FC7">
              <w:t>4,24</w:t>
            </w:r>
          </w:p>
        </w:tc>
      </w:tr>
      <w:tr w:rsidR="00D31F0D" w:rsidRPr="00AD4045" w:rsidTr="00F6717B">
        <w:tc>
          <w:tcPr>
            <w:tcW w:w="1059" w:type="pct"/>
            <w:vMerge/>
            <w:shd w:val="clear" w:color="auto" w:fill="31849B"/>
            <w:vAlign w:val="center"/>
          </w:tcPr>
          <w:p w:rsidR="00D31F0D" w:rsidRPr="00AD4045" w:rsidRDefault="00D31F0D" w:rsidP="00F6717B">
            <w:pPr>
              <w:jc w:val="center"/>
              <w:rPr>
                <w:rFonts w:cs="Calibri"/>
                <w:b/>
                <w:bCs/>
                <w:color w:val="FFFFFF"/>
                <w:lang w:val="en-GB"/>
              </w:rPr>
            </w:pPr>
          </w:p>
        </w:tc>
        <w:tc>
          <w:tcPr>
            <w:tcW w:w="3461" w:type="pct"/>
            <w:shd w:val="clear" w:color="auto" w:fill="DAEEF3"/>
            <w:vAlign w:val="center"/>
          </w:tcPr>
          <w:p w:rsidR="00D31F0D" w:rsidRPr="00542538" w:rsidRDefault="00D31F0D" w:rsidP="00F6717B">
            <w:pPr>
              <w:rPr>
                <w:rFonts w:cs="Arial"/>
                <w:color w:val="000000"/>
              </w:rPr>
            </w:pPr>
            <w:r w:rsidRPr="00542538">
              <w:rPr>
                <w:rFonts w:cs="Arial"/>
                <w:color w:val="000000"/>
              </w:rPr>
              <w:t>Umiem wydrukować lub zapisać do formatu PDF projekt budowlany przygotowany za pomocą edytora AutoCAD</w:t>
            </w:r>
          </w:p>
        </w:tc>
        <w:tc>
          <w:tcPr>
            <w:tcW w:w="480" w:type="pct"/>
            <w:shd w:val="clear" w:color="auto" w:fill="DAEEF3"/>
          </w:tcPr>
          <w:p w:rsidR="00D31F0D" w:rsidRPr="00D35FC7" w:rsidRDefault="00D31F0D" w:rsidP="00F6717B">
            <w:r w:rsidRPr="00D35FC7">
              <w:t>4,13</w:t>
            </w:r>
          </w:p>
        </w:tc>
      </w:tr>
      <w:tr w:rsidR="00D31F0D" w:rsidRPr="00AD4045" w:rsidTr="00F6717B">
        <w:tc>
          <w:tcPr>
            <w:tcW w:w="1059" w:type="pct"/>
            <w:vMerge/>
            <w:shd w:val="clear" w:color="auto" w:fill="31849B"/>
            <w:vAlign w:val="center"/>
          </w:tcPr>
          <w:p w:rsidR="00D31F0D" w:rsidRPr="00AD4045" w:rsidRDefault="00D31F0D" w:rsidP="00F6717B">
            <w:pPr>
              <w:jc w:val="center"/>
              <w:rPr>
                <w:rFonts w:cs="Calibri"/>
                <w:b/>
                <w:bCs/>
                <w:color w:val="FFFFFF"/>
                <w:lang w:val="en-GB"/>
              </w:rPr>
            </w:pPr>
          </w:p>
        </w:tc>
        <w:tc>
          <w:tcPr>
            <w:tcW w:w="3461" w:type="pct"/>
            <w:shd w:val="clear" w:color="auto" w:fill="A5D5E2"/>
            <w:vAlign w:val="center"/>
          </w:tcPr>
          <w:p w:rsidR="00D31F0D" w:rsidRPr="00542538" w:rsidRDefault="00D31F0D" w:rsidP="00F6717B">
            <w:pPr>
              <w:rPr>
                <w:rFonts w:cs="Arial"/>
                <w:color w:val="000000"/>
              </w:rPr>
            </w:pPr>
            <w:r w:rsidRPr="00542538">
              <w:rPr>
                <w:rFonts w:cs="Arial"/>
                <w:color w:val="000000"/>
              </w:rPr>
              <w:t>Rozumiem jak ważne dla mojej przyszłej pracy jest rozumienie wszystkich elementów rysunku technicznego budowlanego</w:t>
            </w:r>
          </w:p>
        </w:tc>
        <w:tc>
          <w:tcPr>
            <w:tcW w:w="480" w:type="pct"/>
            <w:shd w:val="clear" w:color="auto" w:fill="A5D5E2"/>
          </w:tcPr>
          <w:p w:rsidR="00D31F0D" w:rsidRPr="00D35FC7" w:rsidRDefault="00D31F0D" w:rsidP="00F6717B">
            <w:r w:rsidRPr="00D35FC7">
              <w:t>4,47</w:t>
            </w:r>
          </w:p>
        </w:tc>
      </w:tr>
      <w:tr w:rsidR="00D31F0D" w:rsidRPr="00AD4045" w:rsidTr="00F6717B">
        <w:tc>
          <w:tcPr>
            <w:tcW w:w="1059" w:type="pct"/>
            <w:vMerge/>
            <w:shd w:val="clear" w:color="auto" w:fill="31849B"/>
            <w:vAlign w:val="center"/>
          </w:tcPr>
          <w:p w:rsidR="00D31F0D" w:rsidRPr="00AD4045" w:rsidRDefault="00D31F0D" w:rsidP="00F6717B">
            <w:pPr>
              <w:jc w:val="center"/>
              <w:rPr>
                <w:rFonts w:cs="Calibri"/>
                <w:b/>
                <w:bCs/>
                <w:color w:val="FFFFFF"/>
                <w:lang w:val="en-GB"/>
              </w:rPr>
            </w:pPr>
          </w:p>
        </w:tc>
        <w:tc>
          <w:tcPr>
            <w:tcW w:w="3461" w:type="pct"/>
            <w:shd w:val="clear" w:color="auto" w:fill="DAEEF3"/>
            <w:vAlign w:val="center"/>
          </w:tcPr>
          <w:p w:rsidR="00D31F0D" w:rsidRPr="00542538" w:rsidRDefault="00D31F0D" w:rsidP="00F6717B">
            <w:pPr>
              <w:rPr>
                <w:rFonts w:cs="Arial"/>
                <w:color w:val="000000"/>
              </w:rPr>
            </w:pPr>
            <w:r w:rsidRPr="00542538">
              <w:rPr>
                <w:rFonts w:cs="Arial"/>
                <w:color w:val="000000"/>
              </w:rPr>
              <w:t>Rozumiem jak ważne dla mojej przyszłej pracy jest stałe doskonalenie umiejętności używania edytora AutoCAD</w:t>
            </w:r>
          </w:p>
        </w:tc>
        <w:tc>
          <w:tcPr>
            <w:tcW w:w="480" w:type="pct"/>
            <w:shd w:val="clear" w:color="auto" w:fill="DAEEF3"/>
          </w:tcPr>
          <w:p w:rsidR="00D31F0D" w:rsidRDefault="00D31F0D" w:rsidP="00F6717B">
            <w:r w:rsidRPr="00D35FC7">
              <w:t>4,50</w:t>
            </w:r>
          </w:p>
        </w:tc>
      </w:tr>
    </w:tbl>
    <w:p w:rsidR="00D31F0D" w:rsidRDefault="00D31F0D" w:rsidP="00D31F0D">
      <w:pPr>
        <w:jc w:val="both"/>
      </w:pPr>
    </w:p>
    <w:p w:rsidR="00307186" w:rsidRDefault="00307186" w:rsidP="00D31F0D">
      <w:pPr>
        <w:jc w:val="both"/>
      </w:pPr>
    </w:p>
    <w:tbl>
      <w:tblPr>
        <w:tblW w:w="4960" w:type="pct"/>
        <w:tblLook w:val="04A0" w:firstRow="1" w:lastRow="0" w:firstColumn="1" w:lastColumn="0" w:noHBand="0" w:noVBand="1"/>
      </w:tblPr>
      <w:tblGrid>
        <w:gridCol w:w="1951"/>
        <w:gridCol w:w="6378"/>
        <w:gridCol w:w="885"/>
      </w:tblGrid>
      <w:tr w:rsidR="00D31F0D" w:rsidRPr="00BE2877" w:rsidTr="00F6717B">
        <w:tc>
          <w:tcPr>
            <w:tcW w:w="4520" w:type="pct"/>
            <w:gridSpan w:val="2"/>
            <w:shd w:val="clear" w:color="auto" w:fill="B6DDE8"/>
            <w:vAlign w:val="center"/>
          </w:tcPr>
          <w:p w:rsidR="00D31F0D" w:rsidRPr="00BE2877" w:rsidRDefault="00D31F0D" w:rsidP="00F6717B">
            <w:pPr>
              <w:jc w:val="center"/>
              <w:rPr>
                <w:rFonts w:cs="Calibri"/>
                <w:b/>
                <w:bCs/>
              </w:rPr>
            </w:pPr>
            <w:r>
              <w:rPr>
                <w:rFonts w:cs="Calibri"/>
                <w:b/>
                <w:bCs/>
              </w:rPr>
              <w:lastRenderedPageBreak/>
              <w:t xml:space="preserve">Średnia ocena </w:t>
            </w:r>
            <w:r w:rsidRPr="00BE2877">
              <w:rPr>
                <w:rFonts w:cs="Calibri"/>
                <w:b/>
                <w:bCs/>
              </w:rPr>
              <w:t>w skali 1-5</w:t>
            </w:r>
          </w:p>
        </w:tc>
        <w:tc>
          <w:tcPr>
            <w:tcW w:w="480" w:type="pct"/>
            <w:shd w:val="clear" w:color="auto" w:fill="B6DDE8"/>
            <w:vAlign w:val="center"/>
          </w:tcPr>
          <w:p w:rsidR="00D31F0D" w:rsidRPr="00BE2877" w:rsidRDefault="00D31F0D" w:rsidP="00F6717B">
            <w:pPr>
              <w:rPr>
                <w:rFonts w:cs="Calibri"/>
                <w:b/>
                <w:bCs/>
              </w:rPr>
            </w:pPr>
            <w:r>
              <w:rPr>
                <w:rFonts w:cs="Calibri"/>
                <w:b/>
                <w:bCs/>
              </w:rPr>
              <w:t>TiOB</w:t>
            </w:r>
          </w:p>
        </w:tc>
      </w:tr>
      <w:tr w:rsidR="00D31F0D" w:rsidRPr="00AD4045" w:rsidTr="00F6717B">
        <w:trPr>
          <w:trHeight w:val="398"/>
        </w:trPr>
        <w:tc>
          <w:tcPr>
            <w:tcW w:w="1059" w:type="pct"/>
            <w:vMerge w:val="restart"/>
            <w:shd w:val="clear" w:color="auto" w:fill="31849B"/>
            <w:vAlign w:val="center"/>
          </w:tcPr>
          <w:p w:rsidR="00D31F0D" w:rsidRPr="00542538" w:rsidRDefault="00D31F0D" w:rsidP="00F6717B">
            <w:pPr>
              <w:tabs>
                <w:tab w:val="left" w:pos="1256"/>
              </w:tabs>
              <w:rPr>
                <w:rFonts w:cs="Calibri"/>
                <w:b/>
                <w:bCs/>
                <w:color w:val="F2F2F2"/>
                <w:sz w:val="28"/>
                <w:szCs w:val="28"/>
              </w:rPr>
            </w:pPr>
            <w:r w:rsidRPr="00811A79">
              <w:rPr>
                <w:rFonts w:cs="Calibri"/>
                <w:b/>
                <w:bCs/>
                <w:color w:val="F2F2F2"/>
                <w:sz w:val="28"/>
                <w:szCs w:val="28"/>
              </w:rPr>
              <w:t>Czy egzamin sprawdza poniższe efekty uczenia się/ kompetencje?</w:t>
            </w:r>
          </w:p>
        </w:tc>
        <w:tc>
          <w:tcPr>
            <w:tcW w:w="3461" w:type="pct"/>
            <w:shd w:val="clear" w:color="auto" w:fill="A5D5E2"/>
            <w:vAlign w:val="center"/>
          </w:tcPr>
          <w:p w:rsidR="00D31F0D" w:rsidRPr="00300FC4" w:rsidRDefault="00D31F0D" w:rsidP="00F6717B">
            <w:pPr>
              <w:rPr>
                <w:rFonts w:cs="Arial"/>
                <w:color w:val="000000"/>
                <w:lang w:eastAsia="pl-PL"/>
              </w:rPr>
            </w:pPr>
            <w:r w:rsidRPr="00300FC4">
              <w:rPr>
                <w:rFonts w:cs="Arial"/>
                <w:color w:val="000000"/>
              </w:rPr>
              <w:t>Znajomość urządzeń formujących</w:t>
            </w:r>
          </w:p>
        </w:tc>
        <w:tc>
          <w:tcPr>
            <w:tcW w:w="480" w:type="pct"/>
            <w:shd w:val="clear" w:color="auto" w:fill="A5D5E2"/>
          </w:tcPr>
          <w:p w:rsidR="00D31F0D" w:rsidRPr="00BD1F43" w:rsidRDefault="00D31F0D" w:rsidP="00F6717B">
            <w:r w:rsidRPr="00BD1F43">
              <w:t>4,18</w:t>
            </w:r>
          </w:p>
        </w:tc>
      </w:tr>
      <w:tr w:rsidR="00D31F0D" w:rsidRPr="00AD4045" w:rsidTr="00F6717B">
        <w:trPr>
          <w:trHeight w:val="548"/>
        </w:trPr>
        <w:tc>
          <w:tcPr>
            <w:tcW w:w="1059" w:type="pct"/>
            <w:vMerge/>
            <w:shd w:val="clear" w:color="auto" w:fill="31849B"/>
            <w:vAlign w:val="center"/>
          </w:tcPr>
          <w:p w:rsidR="00D31F0D" w:rsidRPr="00AD4045" w:rsidRDefault="00D31F0D" w:rsidP="00F6717B">
            <w:pPr>
              <w:jc w:val="center"/>
              <w:rPr>
                <w:rFonts w:cs="Calibri"/>
                <w:b/>
                <w:bCs/>
                <w:color w:val="FFFFFF"/>
                <w:lang w:val="en-GB"/>
              </w:rPr>
            </w:pPr>
          </w:p>
        </w:tc>
        <w:tc>
          <w:tcPr>
            <w:tcW w:w="3461" w:type="pct"/>
            <w:shd w:val="clear" w:color="auto" w:fill="DAEEF3"/>
            <w:vAlign w:val="center"/>
          </w:tcPr>
          <w:p w:rsidR="00D31F0D" w:rsidRPr="00300FC4" w:rsidRDefault="00D31F0D" w:rsidP="00F6717B">
            <w:pPr>
              <w:rPr>
                <w:rFonts w:cs="Arial"/>
                <w:color w:val="000000"/>
              </w:rPr>
            </w:pPr>
            <w:r w:rsidRPr="00300FC4">
              <w:rPr>
                <w:rFonts w:cs="Arial"/>
                <w:color w:val="000000"/>
              </w:rPr>
              <w:t>Umiejętność doboru odpowiedniego urządzenia formującego do przedsięwzięcia budowlanego</w:t>
            </w:r>
          </w:p>
        </w:tc>
        <w:tc>
          <w:tcPr>
            <w:tcW w:w="480" w:type="pct"/>
            <w:shd w:val="clear" w:color="auto" w:fill="DAEEF3"/>
          </w:tcPr>
          <w:p w:rsidR="00D31F0D" w:rsidRPr="00BD1F43" w:rsidRDefault="00D31F0D" w:rsidP="00F6717B">
            <w:r w:rsidRPr="00BD1F43">
              <w:t>4,10</w:t>
            </w:r>
          </w:p>
        </w:tc>
      </w:tr>
      <w:tr w:rsidR="00D31F0D" w:rsidRPr="00AD4045" w:rsidTr="00F6717B">
        <w:tc>
          <w:tcPr>
            <w:tcW w:w="1059" w:type="pct"/>
            <w:vMerge/>
            <w:shd w:val="clear" w:color="auto" w:fill="31849B"/>
            <w:vAlign w:val="center"/>
          </w:tcPr>
          <w:p w:rsidR="00D31F0D" w:rsidRPr="00AD4045" w:rsidRDefault="00D31F0D" w:rsidP="00F6717B">
            <w:pPr>
              <w:jc w:val="center"/>
              <w:rPr>
                <w:rFonts w:cs="Calibri"/>
                <w:b/>
                <w:bCs/>
                <w:color w:val="FFFFFF"/>
                <w:lang w:val="en-GB"/>
              </w:rPr>
            </w:pPr>
          </w:p>
        </w:tc>
        <w:tc>
          <w:tcPr>
            <w:tcW w:w="3461" w:type="pct"/>
            <w:shd w:val="clear" w:color="auto" w:fill="A5D5E2"/>
            <w:vAlign w:val="center"/>
          </w:tcPr>
          <w:p w:rsidR="00D31F0D" w:rsidRPr="00300FC4" w:rsidRDefault="00D31F0D" w:rsidP="00F6717B">
            <w:pPr>
              <w:rPr>
                <w:rFonts w:cs="Arial"/>
                <w:color w:val="000000"/>
              </w:rPr>
            </w:pPr>
            <w:r w:rsidRPr="00300FC4">
              <w:rPr>
                <w:rFonts w:cs="Arial"/>
                <w:color w:val="000000"/>
              </w:rPr>
              <w:t>Znajomość sposobów wykonania zbrojenia</w:t>
            </w:r>
          </w:p>
        </w:tc>
        <w:tc>
          <w:tcPr>
            <w:tcW w:w="480" w:type="pct"/>
            <w:shd w:val="clear" w:color="auto" w:fill="A5D5E2"/>
          </w:tcPr>
          <w:p w:rsidR="00D31F0D" w:rsidRPr="00BD1F43" w:rsidRDefault="00D31F0D" w:rsidP="00F6717B">
            <w:r w:rsidRPr="00BD1F43">
              <w:t>3,93</w:t>
            </w:r>
          </w:p>
        </w:tc>
      </w:tr>
      <w:tr w:rsidR="00D31F0D" w:rsidRPr="00AD4045" w:rsidTr="00F6717B">
        <w:tc>
          <w:tcPr>
            <w:tcW w:w="1059" w:type="pct"/>
            <w:vMerge/>
            <w:shd w:val="clear" w:color="auto" w:fill="31849B"/>
            <w:vAlign w:val="center"/>
          </w:tcPr>
          <w:p w:rsidR="00D31F0D" w:rsidRPr="00AD4045" w:rsidRDefault="00D31F0D" w:rsidP="00F6717B">
            <w:pPr>
              <w:jc w:val="center"/>
              <w:rPr>
                <w:rFonts w:cs="Calibri"/>
                <w:b/>
                <w:bCs/>
                <w:color w:val="FFFFFF"/>
                <w:lang w:val="en-GB"/>
              </w:rPr>
            </w:pPr>
          </w:p>
        </w:tc>
        <w:tc>
          <w:tcPr>
            <w:tcW w:w="3461" w:type="pct"/>
            <w:shd w:val="clear" w:color="auto" w:fill="DAEEF3"/>
            <w:vAlign w:val="center"/>
          </w:tcPr>
          <w:p w:rsidR="00D31F0D" w:rsidRPr="00300FC4" w:rsidRDefault="00D31F0D" w:rsidP="00F6717B">
            <w:pPr>
              <w:rPr>
                <w:rFonts w:cs="Arial"/>
                <w:color w:val="000000"/>
              </w:rPr>
            </w:pPr>
            <w:r w:rsidRPr="00300FC4">
              <w:rPr>
                <w:rFonts w:cs="Arial"/>
                <w:color w:val="000000"/>
              </w:rPr>
              <w:t>Umiejętność doboru odpowiedniego sposobu wykonania zbrojenia do przedsięwzięcia budowlanego</w:t>
            </w:r>
          </w:p>
        </w:tc>
        <w:tc>
          <w:tcPr>
            <w:tcW w:w="480" w:type="pct"/>
            <w:shd w:val="clear" w:color="auto" w:fill="DAEEF3"/>
          </w:tcPr>
          <w:p w:rsidR="00D31F0D" w:rsidRPr="00BD1F43" w:rsidRDefault="00D31F0D" w:rsidP="00F6717B">
            <w:r w:rsidRPr="00BD1F43">
              <w:t>3,88</w:t>
            </w:r>
          </w:p>
        </w:tc>
      </w:tr>
      <w:tr w:rsidR="00D31F0D" w:rsidRPr="00AD4045" w:rsidTr="00F6717B">
        <w:tc>
          <w:tcPr>
            <w:tcW w:w="1059" w:type="pct"/>
            <w:vMerge/>
            <w:shd w:val="clear" w:color="auto" w:fill="31849B"/>
            <w:vAlign w:val="center"/>
          </w:tcPr>
          <w:p w:rsidR="00D31F0D" w:rsidRPr="00AD4045" w:rsidRDefault="00D31F0D" w:rsidP="00F6717B">
            <w:pPr>
              <w:jc w:val="center"/>
              <w:rPr>
                <w:rFonts w:cs="Calibri"/>
                <w:b/>
                <w:bCs/>
                <w:color w:val="FFFFFF"/>
                <w:lang w:val="en-GB"/>
              </w:rPr>
            </w:pPr>
          </w:p>
        </w:tc>
        <w:tc>
          <w:tcPr>
            <w:tcW w:w="3461" w:type="pct"/>
            <w:shd w:val="clear" w:color="auto" w:fill="A5D5E2"/>
            <w:vAlign w:val="center"/>
          </w:tcPr>
          <w:p w:rsidR="00D31F0D" w:rsidRPr="00300FC4" w:rsidRDefault="00D31F0D" w:rsidP="00F6717B">
            <w:pPr>
              <w:rPr>
                <w:rFonts w:cs="Arial"/>
                <w:color w:val="000000"/>
              </w:rPr>
            </w:pPr>
            <w:r w:rsidRPr="00300FC4">
              <w:rPr>
                <w:rFonts w:cs="Arial"/>
                <w:color w:val="000000"/>
              </w:rPr>
              <w:t>Znajomość sposobów układania mieszanki betonowej</w:t>
            </w:r>
          </w:p>
        </w:tc>
        <w:tc>
          <w:tcPr>
            <w:tcW w:w="480" w:type="pct"/>
            <w:shd w:val="clear" w:color="auto" w:fill="A5D5E2"/>
          </w:tcPr>
          <w:p w:rsidR="00D31F0D" w:rsidRPr="00BD1F43" w:rsidRDefault="00D31F0D" w:rsidP="00F6717B">
            <w:r w:rsidRPr="00BD1F43">
              <w:t>4,45</w:t>
            </w:r>
          </w:p>
        </w:tc>
      </w:tr>
      <w:tr w:rsidR="00D31F0D" w:rsidRPr="00AD4045" w:rsidTr="00F6717B">
        <w:tc>
          <w:tcPr>
            <w:tcW w:w="1059" w:type="pct"/>
            <w:vMerge/>
            <w:shd w:val="clear" w:color="auto" w:fill="31849B"/>
            <w:vAlign w:val="center"/>
          </w:tcPr>
          <w:p w:rsidR="00D31F0D" w:rsidRPr="00AD4045" w:rsidRDefault="00D31F0D" w:rsidP="00F6717B">
            <w:pPr>
              <w:jc w:val="center"/>
              <w:rPr>
                <w:rFonts w:cs="Calibri"/>
                <w:b/>
                <w:bCs/>
                <w:color w:val="FFFFFF"/>
                <w:lang w:val="en-GB"/>
              </w:rPr>
            </w:pPr>
          </w:p>
        </w:tc>
        <w:tc>
          <w:tcPr>
            <w:tcW w:w="3461" w:type="pct"/>
            <w:shd w:val="clear" w:color="auto" w:fill="DAEEF3"/>
            <w:vAlign w:val="center"/>
          </w:tcPr>
          <w:p w:rsidR="00D31F0D" w:rsidRPr="00300FC4" w:rsidRDefault="00D31F0D" w:rsidP="00F6717B">
            <w:pPr>
              <w:rPr>
                <w:rFonts w:cs="Arial"/>
                <w:color w:val="000000"/>
              </w:rPr>
            </w:pPr>
            <w:r w:rsidRPr="00300FC4">
              <w:rPr>
                <w:rFonts w:cs="Arial"/>
                <w:color w:val="000000"/>
              </w:rPr>
              <w:t>Umiejętność doboru odpowiedniego sposobu układania mieszanki betonowej do przedsięwzięcia budowlanego</w:t>
            </w:r>
          </w:p>
        </w:tc>
        <w:tc>
          <w:tcPr>
            <w:tcW w:w="480" w:type="pct"/>
            <w:shd w:val="clear" w:color="auto" w:fill="DAEEF3"/>
          </w:tcPr>
          <w:p w:rsidR="00D31F0D" w:rsidRPr="00BD1F43" w:rsidRDefault="00D31F0D" w:rsidP="00F6717B">
            <w:r w:rsidRPr="00BD1F43">
              <w:t>4,21</w:t>
            </w:r>
          </w:p>
        </w:tc>
      </w:tr>
      <w:tr w:rsidR="00D31F0D" w:rsidRPr="00AD4045" w:rsidTr="00F6717B">
        <w:tc>
          <w:tcPr>
            <w:tcW w:w="1059" w:type="pct"/>
            <w:vMerge/>
            <w:shd w:val="clear" w:color="auto" w:fill="31849B"/>
            <w:vAlign w:val="center"/>
          </w:tcPr>
          <w:p w:rsidR="00D31F0D" w:rsidRPr="00AD4045" w:rsidRDefault="00D31F0D" w:rsidP="00F6717B">
            <w:pPr>
              <w:tabs>
                <w:tab w:val="left" w:pos="1340"/>
              </w:tabs>
              <w:jc w:val="center"/>
              <w:rPr>
                <w:rFonts w:cs="Calibri"/>
                <w:color w:val="FFFFFF"/>
                <w:lang w:val="en-GB"/>
              </w:rPr>
            </w:pPr>
          </w:p>
        </w:tc>
        <w:tc>
          <w:tcPr>
            <w:tcW w:w="3461" w:type="pct"/>
            <w:shd w:val="clear" w:color="auto" w:fill="A5D5E2"/>
            <w:vAlign w:val="center"/>
          </w:tcPr>
          <w:p w:rsidR="00D31F0D" w:rsidRPr="00300FC4" w:rsidRDefault="00D31F0D" w:rsidP="00F6717B">
            <w:pPr>
              <w:rPr>
                <w:rFonts w:cs="Arial"/>
                <w:color w:val="000000"/>
              </w:rPr>
            </w:pPr>
            <w:r w:rsidRPr="00300FC4">
              <w:rPr>
                <w:rFonts w:cs="Arial"/>
                <w:color w:val="000000"/>
              </w:rPr>
              <w:t>Znajomość sposobów przeprowadzenia robót montażowych</w:t>
            </w:r>
          </w:p>
        </w:tc>
        <w:tc>
          <w:tcPr>
            <w:tcW w:w="480" w:type="pct"/>
            <w:shd w:val="clear" w:color="auto" w:fill="A5D5E2"/>
          </w:tcPr>
          <w:p w:rsidR="00D31F0D" w:rsidRPr="00BD1F43" w:rsidRDefault="00D31F0D" w:rsidP="00F6717B">
            <w:r w:rsidRPr="00BD1F43">
              <w:t>4,36</w:t>
            </w:r>
          </w:p>
        </w:tc>
      </w:tr>
      <w:tr w:rsidR="00D31F0D" w:rsidRPr="00300FC4" w:rsidTr="00F6717B">
        <w:tc>
          <w:tcPr>
            <w:tcW w:w="1059" w:type="pct"/>
            <w:shd w:val="clear" w:color="auto" w:fill="31849B"/>
            <w:vAlign w:val="center"/>
          </w:tcPr>
          <w:p w:rsidR="00D31F0D" w:rsidRPr="00AD4045" w:rsidRDefault="00D31F0D" w:rsidP="00F6717B">
            <w:pPr>
              <w:tabs>
                <w:tab w:val="left" w:pos="1340"/>
              </w:tabs>
              <w:jc w:val="center"/>
              <w:rPr>
                <w:rFonts w:cs="Calibri"/>
                <w:color w:val="FFFFFF"/>
                <w:lang w:val="en-GB"/>
              </w:rPr>
            </w:pPr>
          </w:p>
        </w:tc>
        <w:tc>
          <w:tcPr>
            <w:tcW w:w="3461" w:type="pct"/>
            <w:shd w:val="clear" w:color="auto" w:fill="A5D5E2"/>
            <w:vAlign w:val="center"/>
          </w:tcPr>
          <w:p w:rsidR="00D31F0D" w:rsidRPr="00300FC4" w:rsidRDefault="00D31F0D" w:rsidP="00F6717B">
            <w:pPr>
              <w:rPr>
                <w:rFonts w:cs="Arial"/>
                <w:color w:val="000000"/>
              </w:rPr>
            </w:pPr>
            <w:r w:rsidRPr="00300FC4">
              <w:rPr>
                <w:rFonts w:cs="Arial"/>
                <w:color w:val="000000"/>
              </w:rPr>
              <w:t>Umiejętność doboru odpowiedniego sposobu przeprowadzenia robót montażowych</w:t>
            </w:r>
          </w:p>
        </w:tc>
        <w:tc>
          <w:tcPr>
            <w:tcW w:w="480" w:type="pct"/>
            <w:shd w:val="clear" w:color="auto" w:fill="A5D5E2"/>
          </w:tcPr>
          <w:p w:rsidR="00D31F0D" w:rsidRDefault="00D31F0D" w:rsidP="00F6717B">
            <w:r w:rsidRPr="00BD1F43">
              <w:t>4,26</w:t>
            </w:r>
          </w:p>
        </w:tc>
      </w:tr>
    </w:tbl>
    <w:p w:rsidR="00D31F0D" w:rsidRDefault="00D31F0D" w:rsidP="00D31F0D">
      <w:pPr>
        <w:jc w:val="both"/>
        <w:rPr>
          <w:b/>
        </w:rPr>
      </w:pPr>
    </w:p>
    <w:tbl>
      <w:tblPr>
        <w:tblW w:w="4942" w:type="pct"/>
        <w:tblLook w:val="04A0" w:firstRow="1" w:lastRow="0" w:firstColumn="1" w:lastColumn="0" w:noHBand="0" w:noVBand="1"/>
      </w:tblPr>
      <w:tblGrid>
        <w:gridCol w:w="2377"/>
        <w:gridCol w:w="5668"/>
        <w:gridCol w:w="1135"/>
      </w:tblGrid>
      <w:tr w:rsidR="00D31F0D" w:rsidRPr="00AD4045" w:rsidTr="00D31F0D">
        <w:tc>
          <w:tcPr>
            <w:tcW w:w="4382" w:type="pct"/>
            <w:gridSpan w:val="2"/>
            <w:shd w:val="clear" w:color="auto" w:fill="B6DDE8"/>
          </w:tcPr>
          <w:p w:rsidR="00D31F0D" w:rsidRPr="00BE2877" w:rsidRDefault="00D31F0D" w:rsidP="00F6717B">
            <w:pPr>
              <w:jc w:val="center"/>
              <w:rPr>
                <w:rFonts w:cs="Calibri"/>
                <w:b/>
                <w:bCs/>
              </w:rPr>
            </w:pPr>
            <w:r>
              <w:rPr>
                <w:rFonts w:cs="Calibri"/>
                <w:b/>
                <w:bCs/>
              </w:rPr>
              <w:t>Średnia oce</w:t>
            </w:r>
            <w:r w:rsidRPr="00BE2877">
              <w:rPr>
                <w:rFonts w:cs="Calibri"/>
                <w:b/>
                <w:bCs/>
              </w:rPr>
              <w:t>n</w:t>
            </w:r>
            <w:r>
              <w:rPr>
                <w:rFonts w:cs="Calibri"/>
                <w:b/>
                <w:bCs/>
              </w:rPr>
              <w:t>a trudności egzaminu</w:t>
            </w:r>
          </w:p>
        </w:tc>
        <w:tc>
          <w:tcPr>
            <w:tcW w:w="618" w:type="pct"/>
            <w:shd w:val="clear" w:color="auto" w:fill="B6DDE8"/>
          </w:tcPr>
          <w:p w:rsidR="00D31F0D" w:rsidRPr="00AD4045" w:rsidRDefault="00D31F0D" w:rsidP="00F6717B">
            <w:pPr>
              <w:jc w:val="center"/>
              <w:rPr>
                <w:rFonts w:cs="Calibri"/>
                <w:b/>
                <w:bCs/>
                <w:lang w:val="en-GB"/>
              </w:rPr>
            </w:pPr>
            <w:r>
              <w:rPr>
                <w:rFonts w:cs="Calibri"/>
                <w:b/>
                <w:bCs/>
              </w:rPr>
              <w:t>skala</w:t>
            </w:r>
            <w:r w:rsidRPr="00BE2877">
              <w:rPr>
                <w:rFonts w:cs="Calibri"/>
                <w:b/>
                <w:bCs/>
              </w:rPr>
              <w:t xml:space="preserve"> 1-4</w:t>
            </w:r>
          </w:p>
        </w:tc>
      </w:tr>
      <w:tr w:rsidR="00D31F0D" w:rsidRPr="00AD4045" w:rsidTr="00D31F0D">
        <w:tc>
          <w:tcPr>
            <w:tcW w:w="1295" w:type="pct"/>
            <w:vMerge w:val="restart"/>
            <w:shd w:val="clear" w:color="auto" w:fill="31849B"/>
            <w:vAlign w:val="center"/>
          </w:tcPr>
          <w:p w:rsidR="00D31F0D" w:rsidRPr="00BE2877" w:rsidRDefault="00D31F0D" w:rsidP="00F6717B">
            <w:pPr>
              <w:tabs>
                <w:tab w:val="left" w:pos="1256"/>
              </w:tabs>
              <w:rPr>
                <w:rFonts w:cs="Calibri"/>
                <w:b/>
                <w:bCs/>
                <w:color w:val="F2F2F2"/>
                <w:sz w:val="28"/>
                <w:szCs w:val="28"/>
              </w:rPr>
            </w:pPr>
            <w:r w:rsidRPr="001370F6">
              <w:rPr>
                <w:rFonts w:cs="Calibri"/>
                <w:b/>
                <w:bCs/>
                <w:color w:val="F2F2F2"/>
                <w:sz w:val="28"/>
                <w:szCs w:val="28"/>
              </w:rPr>
              <w:t>Ocena trudności egzaminu</w:t>
            </w:r>
          </w:p>
        </w:tc>
        <w:tc>
          <w:tcPr>
            <w:tcW w:w="3087" w:type="pct"/>
            <w:shd w:val="clear" w:color="auto" w:fill="A5D5E2"/>
          </w:tcPr>
          <w:p w:rsidR="00D31F0D" w:rsidRPr="00307186" w:rsidRDefault="00D31F0D" w:rsidP="00F6717B">
            <w:pPr>
              <w:tabs>
                <w:tab w:val="left" w:pos="1256"/>
              </w:tabs>
              <w:jc w:val="both"/>
              <w:rPr>
                <w:rFonts w:cs="Calibri"/>
              </w:rPr>
            </w:pPr>
            <w:r w:rsidRPr="00307186">
              <w:rPr>
                <w:rFonts w:cs="Calibri"/>
                <w:bCs/>
              </w:rPr>
              <w:t>Wykonanie rysunku w programie AutoCAD</w:t>
            </w:r>
          </w:p>
        </w:tc>
        <w:tc>
          <w:tcPr>
            <w:tcW w:w="618" w:type="pct"/>
            <w:shd w:val="clear" w:color="auto" w:fill="A5D5E2"/>
          </w:tcPr>
          <w:p w:rsidR="00D31F0D" w:rsidRPr="00307186" w:rsidRDefault="00D31F0D" w:rsidP="00F6717B">
            <w:pPr>
              <w:jc w:val="center"/>
              <w:rPr>
                <w:rFonts w:cs="Calibri"/>
              </w:rPr>
            </w:pPr>
            <w:r w:rsidRPr="00307186">
              <w:rPr>
                <w:rFonts w:cs="Calibri"/>
              </w:rPr>
              <w:t>3,0</w:t>
            </w:r>
          </w:p>
        </w:tc>
      </w:tr>
      <w:tr w:rsidR="00D31F0D" w:rsidRPr="00AD4045" w:rsidTr="00D31F0D">
        <w:tc>
          <w:tcPr>
            <w:tcW w:w="1295" w:type="pct"/>
            <w:vMerge/>
            <w:shd w:val="clear" w:color="auto" w:fill="31849B"/>
          </w:tcPr>
          <w:p w:rsidR="00D31F0D" w:rsidRPr="00AD4045" w:rsidRDefault="00D31F0D" w:rsidP="00F6717B">
            <w:pPr>
              <w:jc w:val="both"/>
              <w:rPr>
                <w:rFonts w:cs="Calibri"/>
                <w:b/>
                <w:bCs/>
                <w:color w:val="FFFFFF"/>
                <w:lang w:val="en-GB"/>
              </w:rPr>
            </w:pPr>
          </w:p>
        </w:tc>
        <w:tc>
          <w:tcPr>
            <w:tcW w:w="3087" w:type="pct"/>
            <w:shd w:val="clear" w:color="auto" w:fill="DAEEF3"/>
          </w:tcPr>
          <w:p w:rsidR="00D31F0D" w:rsidRPr="00307186" w:rsidRDefault="00D31F0D" w:rsidP="00F6717B">
            <w:pPr>
              <w:jc w:val="both"/>
              <w:rPr>
                <w:rFonts w:cs="Calibri"/>
              </w:rPr>
            </w:pPr>
            <w:r w:rsidRPr="00307186">
              <w:rPr>
                <w:rFonts w:cs="Calibri"/>
                <w:bCs/>
              </w:rPr>
              <w:t>5 pytań otwartych dotyczących Technologii i organizacji budowy</w:t>
            </w:r>
          </w:p>
        </w:tc>
        <w:tc>
          <w:tcPr>
            <w:tcW w:w="618" w:type="pct"/>
            <w:shd w:val="clear" w:color="auto" w:fill="DAEEF3"/>
          </w:tcPr>
          <w:p w:rsidR="00D31F0D" w:rsidRPr="00307186" w:rsidRDefault="00D31F0D" w:rsidP="00F6717B">
            <w:pPr>
              <w:jc w:val="center"/>
              <w:rPr>
                <w:rFonts w:cs="Calibri"/>
              </w:rPr>
            </w:pPr>
            <w:r w:rsidRPr="00307186">
              <w:rPr>
                <w:rFonts w:cs="Calibri"/>
              </w:rPr>
              <w:t>3,3</w:t>
            </w:r>
          </w:p>
        </w:tc>
      </w:tr>
    </w:tbl>
    <w:p w:rsidR="00D31F0D" w:rsidRPr="00300FC4" w:rsidRDefault="00D31F0D" w:rsidP="00D31F0D">
      <w:pPr>
        <w:jc w:val="both"/>
        <w:rPr>
          <w:b/>
        </w:rPr>
      </w:pPr>
    </w:p>
    <w:p w:rsidR="00D31F0D" w:rsidRDefault="00D31F0D" w:rsidP="005465BD">
      <w:pPr>
        <w:jc w:val="both"/>
        <w:rPr>
          <w:rFonts w:ascii="Arial" w:hAnsi="Arial" w:cs="Arial"/>
          <w:b/>
          <w:sz w:val="24"/>
          <w:szCs w:val="24"/>
          <w:lang w:val="en-GB"/>
        </w:rPr>
      </w:pPr>
    </w:p>
    <w:p w:rsidR="00571E54" w:rsidRDefault="00571E54" w:rsidP="005465BD">
      <w:pPr>
        <w:jc w:val="both"/>
        <w:rPr>
          <w:rFonts w:ascii="Arial" w:hAnsi="Arial" w:cs="Arial"/>
          <w:b/>
          <w:sz w:val="24"/>
          <w:szCs w:val="24"/>
          <w:lang w:val="en-GB"/>
        </w:rPr>
      </w:pPr>
    </w:p>
    <w:p w:rsidR="005F726B" w:rsidRDefault="00571E54" w:rsidP="009A7A41">
      <w:pPr>
        <w:pStyle w:val="Titre1"/>
        <w:rPr>
          <w:sz w:val="24"/>
          <w:szCs w:val="24"/>
        </w:rPr>
      </w:pPr>
      <w:r>
        <w:rPr>
          <w:sz w:val="24"/>
          <w:szCs w:val="24"/>
        </w:rPr>
        <w:br w:type="page"/>
      </w:r>
      <w:bookmarkStart w:id="7" w:name="_Toc523146908"/>
      <w:r w:rsidR="00C520EE" w:rsidRPr="005C259C">
        <w:rPr>
          <w:rFonts w:ascii="Arial" w:hAnsi="Arial" w:cs="Arial"/>
          <w:b/>
        </w:rPr>
        <w:lastRenderedPageBreak/>
        <w:t xml:space="preserve">Annex </w:t>
      </w:r>
      <w:r w:rsidRPr="005C259C">
        <w:rPr>
          <w:rFonts w:ascii="Arial" w:hAnsi="Arial" w:cs="Arial"/>
          <w:b/>
        </w:rPr>
        <w:t>2</w:t>
      </w:r>
      <w:r w:rsidR="00C520EE" w:rsidRPr="005C259C">
        <w:rPr>
          <w:rFonts w:ascii="Arial" w:hAnsi="Arial" w:cs="Arial"/>
          <w:b/>
        </w:rPr>
        <w:t xml:space="preserve">. </w:t>
      </w:r>
      <w:r w:rsidRPr="005C259C">
        <w:rPr>
          <w:rFonts w:ascii="Arial" w:hAnsi="Arial" w:cs="Arial"/>
          <w:b/>
        </w:rPr>
        <w:t>Selected r</w:t>
      </w:r>
      <w:r w:rsidR="00C520EE" w:rsidRPr="005C259C">
        <w:rPr>
          <w:rFonts w:ascii="Arial" w:hAnsi="Arial" w:cs="Arial"/>
          <w:b/>
        </w:rPr>
        <w:t>esults of surveys in SKANSKA</w:t>
      </w:r>
      <w:bookmarkEnd w:id="7"/>
    </w:p>
    <w:p w:rsidR="00C520EE" w:rsidRDefault="001D2A60" w:rsidP="005465BD">
      <w:pPr>
        <w:jc w:val="both"/>
        <w:rPr>
          <w:rFonts w:ascii="Arial" w:hAnsi="Arial" w:cs="Arial"/>
          <w:b/>
          <w:sz w:val="24"/>
          <w:szCs w:val="24"/>
          <w:lang w:val="en-GB"/>
        </w:rPr>
      </w:pPr>
      <w:r>
        <w:rPr>
          <w:rFonts w:ascii="Arial" w:hAnsi="Arial" w:cs="Arial"/>
          <w:b/>
          <w:noProof/>
          <w:sz w:val="24"/>
          <w:szCs w:val="24"/>
          <w:lang w:eastAsia="fr-FR"/>
        </w:rPr>
        <w:drawing>
          <wp:inline distT="0" distB="0" distL="0" distR="0">
            <wp:extent cx="5120005" cy="2879725"/>
            <wp:effectExtent l="0" t="0" r="4445"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20005" cy="2879725"/>
                    </a:xfrm>
                    <a:prstGeom prst="rect">
                      <a:avLst/>
                    </a:prstGeom>
                    <a:noFill/>
                  </pic:spPr>
                </pic:pic>
              </a:graphicData>
            </a:graphic>
          </wp:inline>
        </w:drawing>
      </w:r>
    </w:p>
    <w:p w:rsidR="00C520EE" w:rsidRDefault="001D2A60" w:rsidP="005465BD">
      <w:pPr>
        <w:jc w:val="both"/>
        <w:rPr>
          <w:rFonts w:ascii="Arial" w:hAnsi="Arial" w:cs="Arial"/>
          <w:b/>
          <w:sz w:val="24"/>
          <w:szCs w:val="24"/>
          <w:lang w:val="en-GB"/>
        </w:rPr>
      </w:pPr>
      <w:r>
        <w:rPr>
          <w:rFonts w:ascii="Arial" w:hAnsi="Arial" w:cs="Arial"/>
          <w:b/>
          <w:noProof/>
          <w:sz w:val="24"/>
          <w:szCs w:val="24"/>
          <w:lang w:eastAsia="fr-FR"/>
        </w:rPr>
        <w:drawing>
          <wp:inline distT="0" distB="0" distL="0" distR="0">
            <wp:extent cx="5120005" cy="2879725"/>
            <wp:effectExtent l="0" t="0" r="4445" b="0"/>
            <wp:docPr id="12"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20005" cy="2879725"/>
                    </a:xfrm>
                    <a:prstGeom prst="rect">
                      <a:avLst/>
                    </a:prstGeom>
                    <a:noFill/>
                  </pic:spPr>
                </pic:pic>
              </a:graphicData>
            </a:graphic>
          </wp:inline>
        </w:drawing>
      </w:r>
    </w:p>
    <w:p w:rsidR="00C520EE" w:rsidRDefault="001D2A60" w:rsidP="005465BD">
      <w:pPr>
        <w:jc w:val="both"/>
        <w:rPr>
          <w:rFonts w:ascii="Arial" w:hAnsi="Arial" w:cs="Arial"/>
          <w:b/>
          <w:sz w:val="24"/>
          <w:szCs w:val="24"/>
          <w:lang w:val="en-GB"/>
        </w:rPr>
      </w:pPr>
      <w:r>
        <w:rPr>
          <w:rFonts w:ascii="Arial" w:hAnsi="Arial" w:cs="Arial"/>
          <w:b/>
          <w:noProof/>
          <w:sz w:val="24"/>
          <w:szCs w:val="24"/>
          <w:lang w:eastAsia="fr-FR"/>
        </w:rPr>
        <w:drawing>
          <wp:inline distT="0" distB="0" distL="0" distR="0">
            <wp:extent cx="5120005" cy="2879725"/>
            <wp:effectExtent l="0" t="0" r="4445" b="0"/>
            <wp:docPr id="11"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20005" cy="2879725"/>
                    </a:xfrm>
                    <a:prstGeom prst="rect">
                      <a:avLst/>
                    </a:prstGeom>
                    <a:noFill/>
                  </pic:spPr>
                </pic:pic>
              </a:graphicData>
            </a:graphic>
          </wp:inline>
        </w:drawing>
      </w:r>
    </w:p>
    <w:p w:rsidR="00C520EE" w:rsidRDefault="00C520EE" w:rsidP="005465BD">
      <w:pPr>
        <w:jc w:val="both"/>
        <w:rPr>
          <w:rFonts w:ascii="Arial" w:hAnsi="Arial" w:cs="Arial"/>
          <w:b/>
          <w:sz w:val="24"/>
          <w:szCs w:val="24"/>
          <w:lang w:val="en-GB"/>
        </w:rPr>
      </w:pPr>
    </w:p>
    <w:p w:rsidR="00C520EE" w:rsidRDefault="001D2A60" w:rsidP="005465BD">
      <w:pPr>
        <w:jc w:val="both"/>
        <w:rPr>
          <w:rFonts w:ascii="Arial" w:hAnsi="Arial" w:cs="Arial"/>
          <w:b/>
          <w:sz w:val="24"/>
          <w:szCs w:val="24"/>
          <w:lang w:val="en-GB"/>
        </w:rPr>
      </w:pPr>
      <w:r>
        <w:rPr>
          <w:rFonts w:ascii="Arial" w:hAnsi="Arial" w:cs="Arial"/>
          <w:b/>
          <w:noProof/>
          <w:sz w:val="24"/>
          <w:szCs w:val="24"/>
          <w:lang w:eastAsia="fr-FR"/>
        </w:rPr>
        <w:drawing>
          <wp:inline distT="0" distB="0" distL="0" distR="0">
            <wp:extent cx="5120005" cy="2879725"/>
            <wp:effectExtent l="0" t="0" r="4445" b="0"/>
            <wp:docPr id="10"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20005" cy="2879725"/>
                    </a:xfrm>
                    <a:prstGeom prst="rect">
                      <a:avLst/>
                    </a:prstGeom>
                    <a:noFill/>
                  </pic:spPr>
                </pic:pic>
              </a:graphicData>
            </a:graphic>
          </wp:inline>
        </w:drawing>
      </w:r>
    </w:p>
    <w:p w:rsidR="00C520EE" w:rsidRDefault="001D2A60" w:rsidP="005465BD">
      <w:pPr>
        <w:jc w:val="both"/>
        <w:rPr>
          <w:rFonts w:ascii="Arial" w:hAnsi="Arial" w:cs="Arial"/>
          <w:b/>
          <w:sz w:val="24"/>
          <w:szCs w:val="24"/>
          <w:lang w:val="en-GB"/>
        </w:rPr>
      </w:pPr>
      <w:r>
        <w:rPr>
          <w:rFonts w:ascii="Arial" w:hAnsi="Arial" w:cs="Arial"/>
          <w:b/>
          <w:noProof/>
          <w:sz w:val="24"/>
          <w:szCs w:val="24"/>
          <w:lang w:eastAsia="fr-FR"/>
        </w:rPr>
        <w:drawing>
          <wp:inline distT="0" distB="0" distL="0" distR="0">
            <wp:extent cx="5120005" cy="2879725"/>
            <wp:effectExtent l="0" t="0" r="4445" b="0"/>
            <wp:docPr id="9"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20005" cy="2879725"/>
                    </a:xfrm>
                    <a:prstGeom prst="rect">
                      <a:avLst/>
                    </a:prstGeom>
                    <a:noFill/>
                  </pic:spPr>
                </pic:pic>
              </a:graphicData>
            </a:graphic>
          </wp:inline>
        </w:drawing>
      </w:r>
    </w:p>
    <w:p w:rsidR="00C520EE" w:rsidRDefault="001D2A60" w:rsidP="005465BD">
      <w:pPr>
        <w:jc w:val="both"/>
        <w:rPr>
          <w:rFonts w:ascii="Arial" w:hAnsi="Arial" w:cs="Arial"/>
          <w:b/>
          <w:sz w:val="24"/>
          <w:szCs w:val="24"/>
          <w:lang w:val="en-GB"/>
        </w:rPr>
      </w:pPr>
      <w:r>
        <w:rPr>
          <w:rFonts w:ascii="Arial" w:hAnsi="Arial" w:cs="Arial"/>
          <w:b/>
          <w:noProof/>
          <w:sz w:val="24"/>
          <w:szCs w:val="24"/>
          <w:lang w:eastAsia="fr-FR"/>
        </w:rPr>
        <w:drawing>
          <wp:inline distT="0" distB="0" distL="0" distR="0">
            <wp:extent cx="5120005" cy="2879725"/>
            <wp:effectExtent l="0" t="0" r="4445" b="0"/>
            <wp:docPr id="8"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20005" cy="2879725"/>
                    </a:xfrm>
                    <a:prstGeom prst="rect">
                      <a:avLst/>
                    </a:prstGeom>
                    <a:noFill/>
                  </pic:spPr>
                </pic:pic>
              </a:graphicData>
            </a:graphic>
          </wp:inline>
        </w:drawing>
      </w:r>
    </w:p>
    <w:p w:rsidR="00C520EE" w:rsidRDefault="001D2A60" w:rsidP="005465BD">
      <w:pPr>
        <w:jc w:val="both"/>
        <w:rPr>
          <w:rFonts w:ascii="Arial" w:hAnsi="Arial" w:cs="Arial"/>
          <w:b/>
          <w:sz w:val="24"/>
          <w:szCs w:val="24"/>
          <w:lang w:val="en-GB"/>
        </w:rPr>
      </w:pPr>
      <w:r>
        <w:rPr>
          <w:rFonts w:ascii="Arial" w:hAnsi="Arial" w:cs="Arial"/>
          <w:b/>
          <w:noProof/>
          <w:sz w:val="24"/>
          <w:szCs w:val="24"/>
          <w:lang w:eastAsia="fr-FR"/>
        </w:rPr>
        <w:lastRenderedPageBreak/>
        <w:drawing>
          <wp:inline distT="0" distB="0" distL="0" distR="0">
            <wp:extent cx="5120005" cy="2879725"/>
            <wp:effectExtent l="0" t="0" r="4445" b="0"/>
            <wp:docPr id="7"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20005" cy="2879725"/>
                    </a:xfrm>
                    <a:prstGeom prst="rect">
                      <a:avLst/>
                    </a:prstGeom>
                    <a:noFill/>
                  </pic:spPr>
                </pic:pic>
              </a:graphicData>
            </a:graphic>
          </wp:inline>
        </w:drawing>
      </w:r>
    </w:p>
    <w:p w:rsidR="00C520EE" w:rsidRDefault="001D2A60" w:rsidP="005465BD">
      <w:pPr>
        <w:jc w:val="both"/>
        <w:rPr>
          <w:rFonts w:ascii="Arial" w:hAnsi="Arial" w:cs="Arial"/>
          <w:b/>
          <w:sz w:val="24"/>
          <w:szCs w:val="24"/>
          <w:lang w:val="en-GB"/>
        </w:rPr>
      </w:pPr>
      <w:r>
        <w:rPr>
          <w:rFonts w:ascii="Arial" w:hAnsi="Arial" w:cs="Arial"/>
          <w:b/>
          <w:noProof/>
          <w:sz w:val="24"/>
          <w:szCs w:val="24"/>
          <w:lang w:eastAsia="fr-FR"/>
        </w:rPr>
        <w:drawing>
          <wp:inline distT="0" distB="0" distL="0" distR="0">
            <wp:extent cx="5120005" cy="2879725"/>
            <wp:effectExtent l="0" t="0" r="4445" b="0"/>
            <wp:docPr id="4"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20005" cy="2879725"/>
                    </a:xfrm>
                    <a:prstGeom prst="rect">
                      <a:avLst/>
                    </a:prstGeom>
                    <a:noFill/>
                  </pic:spPr>
                </pic:pic>
              </a:graphicData>
            </a:graphic>
          </wp:inline>
        </w:drawing>
      </w:r>
    </w:p>
    <w:p w:rsidR="00C520EE" w:rsidRDefault="00C520EE" w:rsidP="005465BD">
      <w:pPr>
        <w:jc w:val="both"/>
        <w:rPr>
          <w:rFonts w:ascii="Arial" w:hAnsi="Arial" w:cs="Arial"/>
          <w:b/>
          <w:sz w:val="24"/>
          <w:szCs w:val="24"/>
          <w:lang w:val="en-GB"/>
        </w:rPr>
      </w:pPr>
    </w:p>
    <w:p w:rsidR="00C520EE" w:rsidRDefault="001D2A60" w:rsidP="005465BD">
      <w:pPr>
        <w:jc w:val="both"/>
        <w:rPr>
          <w:rFonts w:ascii="Arial" w:hAnsi="Arial" w:cs="Arial"/>
          <w:b/>
          <w:sz w:val="24"/>
          <w:szCs w:val="24"/>
          <w:lang w:val="en-GB"/>
        </w:rPr>
      </w:pPr>
      <w:r>
        <w:rPr>
          <w:rFonts w:ascii="Arial" w:hAnsi="Arial" w:cs="Arial"/>
          <w:b/>
          <w:noProof/>
          <w:sz w:val="24"/>
          <w:szCs w:val="24"/>
          <w:lang w:eastAsia="fr-FR"/>
        </w:rPr>
        <w:drawing>
          <wp:inline distT="0" distB="0" distL="0" distR="0">
            <wp:extent cx="5120005" cy="2879725"/>
            <wp:effectExtent l="0" t="0" r="4445"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20005" cy="2879725"/>
                    </a:xfrm>
                    <a:prstGeom prst="rect">
                      <a:avLst/>
                    </a:prstGeom>
                    <a:noFill/>
                  </pic:spPr>
                </pic:pic>
              </a:graphicData>
            </a:graphic>
          </wp:inline>
        </w:drawing>
      </w:r>
    </w:p>
    <w:p w:rsidR="00C520EE" w:rsidRDefault="001D2A60" w:rsidP="005465BD">
      <w:pPr>
        <w:jc w:val="both"/>
        <w:rPr>
          <w:rFonts w:ascii="Arial" w:hAnsi="Arial" w:cs="Arial"/>
          <w:b/>
          <w:sz w:val="24"/>
          <w:szCs w:val="24"/>
          <w:lang w:val="en-GB"/>
        </w:rPr>
      </w:pPr>
      <w:r>
        <w:rPr>
          <w:rFonts w:ascii="Arial" w:hAnsi="Arial" w:cs="Arial"/>
          <w:b/>
          <w:noProof/>
          <w:sz w:val="24"/>
          <w:szCs w:val="24"/>
          <w:lang w:eastAsia="fr-FR"/>
        </w:rPr>
        <w:lastRenderedPageBreak/>
        <w:drawing>
          <wp:inline distT="0" distB="0" distL="0" distR="0">
            <wp:extent cx="5120005" cy="2879725"/>
            <wp:effectExtent l="0" t="0" r="4445"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20005" cy="2879725"/>
                    </a:xfrm>
                    <a:prstGeom prst="rect">
                      <a:avLst/>
                    </a:prstGeom>
                    <a:noFill/>
                  </pic:spPr>
                </pic:pic>
              </a:graphicData>
            </a:graphic>
          </wp:inline>
        </w:drawing>
      </w:r>
    </w:p>
    <w:p w:rsidR="00C520EE" w:rsidRDefault="001D2A60" w:rsidP="005465BD">
      <w:pPr>
        <w:jc w:val="both"/>
        <w:rPr>
          <w:rFonts w:ascii="Arial" w:hAnsi="Arial" w:cs="Arial"/>
          <w:b/>
          <w:sz w:val="24"/>
          <w:szCs w:val="24"/>
          <w:lang w:val="en-GB"/>
        </w:rPr>
      </w:pPr>
      <w:r>
        <w:rPr>
          <w:rFonts w:ascii="Arial" w:hAnsi="Arial" w:cs="Arial"/>
          <w:b/>
          <w:noProof/>
          <w:sz w:val="24"/>
          <w:szCs w:val="24"/>
          <w:lang w:eastAsia="fr-FR"/>
        </w:rPr>
        <w:drawing>
          <wp:inline distT="0" distB="0" distL="0" distR="0">
            <wp:extent cx="5120005" cy="2879725"/>
            <wp:effectExtent l="0" t="0" r="4445"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120005" cy="2879725"/>
                    </a:xfrm>
                    <a:prstGeom prst="rect">
                      <a:avLst/>
                    </a:prstGeom>
                    <a:noFill/>
                  </pic:spPr>
                </pic:pic>
              </a:graphicData>
            </a:graphic>
          </wp:inline>
        </w:drawing>
      </w:r>
    </w:p>
    <w:p w:rsidR="00C520EE" w:rsidRDefault="001D2A60" w:rsidP="005465BD">
      <w:pPr>
        <w:jc w:val="both"/>
        <w:rPr>
          <w:rFonts w:ascii="Arial" w:hAnsi="Arial" w:cs="Arial"/>
          <w:b/>
          <w:sz w:val="24"/>
          <w:szCs w:val="24"/>
          <w:lang w:val="en-GB"/>
        </w:rPr>
      </w:pPr>
      <w:r>
        <w:rPr>
          <w:rFonts w:ascii="Arial" w:hAnsi="Arial" w:cs="Arial"/>
          <w:b/>
          <w:noProof/>
          <w:sz w:val="24"/>
          <w:szCs w:val="24"/>
          <w:lang w:eastAsia="fr-FR"/>
        </w:rPr>
        <w:drawing>
          <wp:inline distT="0" distB="0" distL="0" distR="0">
            <wp:extent cx="5120005" cy="2879725"/>
            <wp:effectExtent l="0" t="0" r="4445"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20005" cy="2879725"/>
                    </a:xfrm>
                    <a:prstGeom prst="rect">
                      <a:avLst/>
                    </a:prstGeom>
                    <a:noFill/>
                  </pic:spPr>
                </pic:pic>
              </a:graphicData>
            </a:graphic>
          </wp:inline>
        </w:drawing>
      </w:r>
    </w:p>
    <w:p w:rsidR="00C520EE" w:rsidRDefault="001D2A60" w:rsidP="005465BD">
      <w:pPr>
        <w:jc w:val="both"/>
        <w:rPr>
          <w:rFonts w:ascii="Arial" w:hAnsi="Arial" w:cs="Arial"/>
          <w:b/>
          <w:sz w:val="24"/>
          <w:szCs w:val="24"/>
          <w:lang w:val="en-GB"/>
        </w:rPr>
      </w:pPr>
      <w:r>
        <w:rPr>
          <w:rFonts w:ascii="Arial" w:hAnsi="Arial" w:cs="Arial"/>
          <w:b/>
          <w:noProof/>
          <w:sz w:val="24"/>
          <w:szCs w:val="24"/>
          <w:lang w:eastAsia="fr-FR"/>
        </w:rPr>
        <w:lastRenderedPageBreak/>
        <w:drawing>
          <wp:inline distT="0" distB="0" distL="0" distR="0">
            <wp:extent cx="5120005" cy="2879725"/>
            <wp:effectExtent l="0" t="0" r="4445"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20005" cy="2879725"/>
                    </a:xfrm>
                    <a:prstGeom prst="rect">
                      <a:avLst/>
                    </a:prstGeom>
                    <a:noFill/>
                  </pic:spPr>
                </pic:pic>
              </a:graphicData>
            </a:graphic>
          </wp:inline>
        </w:drawing>
      </w:r>
    </w:p>
    <w:p w:rsidR="00C520EE" w:rsidRDefault="001D2A60" w:rsidP="005465BD">
      <w:pPr>
        <w:jc w:val="both"/>
        <w:rPr>
          <w:rFonts w:ascii="Arial" w:hAnsi="Arial" w:cs="Arial"/>
          <w:b/>
          <w:sz w:val="24"/>
          <w:szCs w:val="24"/>
          <w:lang w:val="en-GB"/>
        </w:rPr>
      </w:pPr>
      <w:r>
        <w:rPr>
          <w:rFonts w:ascii="Arial" w:hAnsi="Arial" w:cs="Arial"/>
          <w:b/>
          <w:noProof/>
          <w:sz w:val="24"/>
          <w:szCs w:val="24"/>
          <w:lang w:eastAsia="fr-FR"/>
        </w:rPr>
        <w:drawing>
          <wp:inline distT="0" distB="0" distL="0" distR="0">
            <wp:extent cx="5120005" cy="2879725"/>
            <wp:effectExtent l="0" t="0" r="4445"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120005" cy="2879725"/>
                    </a:xfrm>
                    <a:prstGeom prst="rect">
                      <a:avLst/>
                    </a:prstGeom>
                    <a:noFill/>
                  </pic:spPr>
                </pic:pic>
              </a:graphicData>
            </a:graphic>
          </wp:inline>
        </w:drawing>
      </w:r>
    </w:p>
    <w:p w:rsidR="00C520EE" w:rsidRDefault="001D2A60" w:rsidP="005465BD">
      <w:pPr>
        <w:jc w:val="both"/>
        <w:rPr>
          <w:rFonts w:ascii="Arial" w:hAnsi="Arial" w:cs="Arial"/>
          <w:b/>
          <w:sz w:val="24"/>
          <w:szCs w:val="24"/>
          <w:lang w:val="en-GB"/>
        </w:rPr>
      </w:pPr>
      <w:r>
        <w:rPr>
          <w:rFonts w:ascii="Arial" w:hAnsi="Arial" w:cs="Arial"/>
          <w:b/>
          <w:noProof/>
          <w:sz w:val="24"/>
          <w:szCs w:val="24"/>
          <w:lang w:eastAsia="fr-FR"/>
        </w:rPr>
        <w:drawing>
          <wp:inline distT="0" distB="0" distL="0" distR="0">
            <wp:extent cx="5120005" cy="2879725"/>
            <wp:effectExtent l="0" t="0" r="4445"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120005" cy="2879725"/>
                    </a:xfrm>
                    <a:prstGeom prst="rect">
                      <a:avLst/>
                    </a:prstGeom>
                    <a:noFill/>
                  </pic:spPr>
                </pic:pic>
              </a:graphicData>
            </a:graphic>
          </wp:inline>
        </w:drawing>
      </w:r>
    </w:p>
    <w:p w:rsidR="00571E54" w:rsidRDefault="00571E54" w:rsidP="009A7A41">
      <w:pPr>
        <w:pStyle w:val="Titre1"/>
      </w:pPr>
      <w:r>
        <w:br w:type="page"/>
      </w:r>
      <w:bookmarkStart w:id="8" w:name="_Toc523146909"/>
      <w:r w:rsidRPr="005C259C">
        <w:rPr>
          <w:rFonts w:ascii="Arial" w:hAnsi="Arial" w:cs="Arial"/>
          <w:b/>
        </w:rPr>
        <w:lastRenderedPageBreak/>
        <w:t>Annex 3. Selected results of surveys in PBM Południe</w:t>
      </w:r>
      <w:bookmarkEnd w:id="8"/>
    </w:p>
    <w:p w:rsidR="00571E54" w:rsidRDefault="00571E54" w:rsidP="005465BD">
      <w:pPr>
        <w:jc w:val="both"/>
        <w:rPr>
          <w:rFonts w:ascii="Arial" w:hAnsi="Arial" w:cs="Arial"/>
          <w:b/>
          <w:sz w:val="24"/>
          <w:szCs w:val="24"/>
          <w:lang w:val="en-GB"/>
        </w:rPr>
      </w:pPr>
    </w:p>
    <w:tbl>
      <w:tblPr>
        <w:tblW w:w="4960" w:type="pct"/>
        <w:tblBorders>
          <w:insideH w:val="single" w:sz="4" w:space="0" w:color="FFFFFF"/>
        </w:tblBorders>
        <w:tblLook w:val="04A0" w:firstRow="1" w:lastRow="0" w:firstColumn="1" w:lastColumn="0" w:noHBand="0" w:noVBand="1"/>
      </w:tblPr>
      <w:tblGrid>
        <w:gridCol w:w="2375"/>
        <w:gridCol w:w="4397"/>
        <w:gridCol w:w="2442"/>
      </w:tblGrid>
      <w:tr w:rsidR="00307186" w:rsidRPr="00BE2877" w:rsidTr="00F6717B">
        <w:tc>
          <w:tcPr>
            <w:tcW w:w="3675" w:type="pct"/>
            <w:gridSpan w:val="2"/>
            <w:shd w:val="clear" w:color="auto" w:fill="B6DDE8"/>
          </w:tcPr>
          <w:p w:rsidR="00307186" w:rsidRPr="00BE2877" w:rsidRDefault="00307186" w:rsidP="00F6717B">
            <w:pPr>
              <w:jc w:val="center"/>
              <w:rPr>
                <w:rFonts w:cs="Calibri"/>
                <w:b/>
                <w:bCs/>
              </w:rPr>
            </w:pPr>
            <w:r w:rsidRPr="00BE2877">
              <w:rPr>
                <w:rFonts w:cs="Calibri"/>
                <w:b/>
                <w:bCs/>
              </w:rPr>
              <w:t>Średnia ocean w skali 1-5</w:t>
            </w:r>
          </w:p>
        </w:tc>
        <w:tc>
          <w:tcPr>
            <w:tcW w:w="1325" w:type="pct"/>
            <w:shd w:val="clear" w:color="auto" w:fill="B6DDE8"/>
          </w:tcPr>
          <w:p w:rsidR="00307186" w:rsidRPr="00BE2877" w:rsidRDefault="00307186" w:rsidP="00F6717B">
            <w:pPr>
              <w:ind w:left="33" w:hanging="33"/>
              <w:jc w:val="center"/>
              <w:rPr>
                <w:rFonts w:cs="Calibri"/>
                <w:b/>
                <w:bCs/>
              </w:rPr>
            </w:pPr>
          </w:p>
        </w:tc>
      </w:tr>
      <w:tr w:rsidR="00307186" w:rsidRPr="00AD4045" w:rsidTr="00F6717B">
        <w:tc>
          <w:tcPr>
            <w:tcW w:w="1289" w:type="pct"/>
            <w:vMerge w:val="restart"/>
            <w:shd w:val="clear" w:color="auto" w:fill="31849B"/>
            <w:vAlign w:val="center"/>
          </w:tcPr>
          <w:p w:rsidR="00307186" w:rsidRPr="00BE2877" w:rsidRDefault="00307186" w:rsidP="00F6717B">
            <w:pPr>
              <w:tabs>
                <w:tab w:val="left" w:pos="1256"/>
              </w:tabs>
              <w:rPr>
                <w:rFonts w:cs="Calibri"/>
                <w:b/>
                <w:bCs/>
                <w:color w:val="F2F2F2"/>
                <w:sz w:val="28"/>
                <w:szCs w:val="28"/>
              </w:rPr>
            </w:pPr>
            <w:r w:rsidRPr="00BE2877">
              <w:rPr>
                <w:rFonts w:cs="Calibri"/>
                <w:b/>
                <w:bCs/>
                <w:color w:val="F2F2F2"/>
                <w:sz w:val="28"/>
                <w:szCs w:val="28"/>
              </w:rPr>
              <w:t xml:space="preserve">Ogólna ocena / informacja zwrotna po </w:t>
            </w:r>
            <w:r w:rsidR="005C259C">
              <w:rPr>
                <w:rFonts w:cs="Calibri"/>
                <w:b/>
                <w:bCs/>
                <w:color w:val="F2F2F2"/>
                <w:sz w:val="28"/>
                <w:szCs w:val="28"/>
              </w:rPr>
              <w:t>warsztatach</w:t>
            </w:r>
            <w:r w:rsidRPr="00BE2877">
              <w:rPr>
                <w:rFonts w:cs="Calibri"/>
                <w:b/>
                <w:bCs/>
                <w:color w:val="F2F2F2"/>
                <w:sz w:val="28"/>
                <w:szCs w:val="28"/>
              </w:rPr>
              <w:t xml:space="preserve"> </w:t>
            </w:r>
          </w:p>
        </w:tc>
        <w:tc>
          <w:tcPr>
            <w:tcW w:w="2386" w:type="pct"/>
            <w:shd w:val="clear" w:color="auto" w:fill="A5D5E2"/>
          </w:tcPr>
          <w:p w:rsidR="00307186" w:rsidRPr="00307186" w:rsidRDefault="00307186" w:rsidP="00F6717B">
            <w:pPr>
              <w:tabs>
                <w:tab w:val="left" w:pos="1256"/>
              </w:tabs>
              <w:jc w:val="both"/>
              <w:rPr>
                <w:rFonts w:cs="Calibri"/>
                <w:lang w:val="en-GB"/>
              </w:rPr>
            </w:pPr>
            <w:r w:rsidRPr="00307186">
              <w:rPr>
                <w:rFonts w:cs="Calibri"/>
                <w:bCs/>
                <w:lang w:val="en-GB"/>
              </w:rPr>
              <w:t>Ogólna ocena warsztatów</w:t>
            </w:r>
          </w:p>
        </w:tc>
        <w:tc>
          <w:tcPr>
            <w:tcW w:w="1325" w:type="pct"/>
            <w:shd w:val="clear" w:color="auto" w:fill="A5D5E2"/>
            <w:vAlign w:val="bottom"/>
          </w:tcPr>
          <w:p w:rsidR="00307186" w:rsidRPr="00307186" w:rsidRDefault="00307186" w:rsidP="00F6717B">
            <w:pPr>
              <w:jc w:val="center"/>
              <w:rPr>
                <w:rFonts w:cs="Calibri"/>
                <w:color w:val="000000"/>
              </w:rPr>
            </w:pPr>
            <w:r w:rsidRPr="00307186">
              <w:rPr>
                <w:rFonts w:cs="Calibri"/>
                <w:color w:val="000000"/>
              </w:rPr>
              <w:t>4,4</w:t>
            </w:r>
          </w:p>
        </w:tc>
      </w:tr>
      <w:tr w:rsidR="00307186" w:rsidRPr="00AD4045" w:rsidTr="00F6717B">
        <w:tc>
          <w:tcPr>
            <w:tcW w:w="1289" w:type="pct"/>
            <w:vMerge/>
            <w:shd w:val="clear" w:color="auto" w:fill="31849B"/>
          </w:tcPr>
          <w:p w:rsidR="00307186" w:rsidRPr="00AD4045" w:rsidRDefault="00307186" w:rsidP="00F6717B">
            <w:pPr>
              <w:jc w:val="both"/>
              <w:rPr>
                <w:rFonts w:cs="Calibri"/>
                <w:b/>
                <w:bCs/>
                <w:color w:val="FFFFFF"/>
                <w:lang w:val="en-GB"/>
              </w:rPr>
            </w:pPr>
          </w:p>
        </w:tc>
        <w:tc>
          <w:tcPr>
            <w:tcW w:w="2386" w:type="pct"/>
            <w:shd w:val="clear" w:color="auto" w:fill="DAEEF3"/>
          </w:tcPr>
          <w:p w:rsidR="00307186" w:rsidRPr="00307186" w:rsidRDefault="00307186" w:rsidP="00F6717B">
            <w:pPr>
              <w:jc w:val="both"/>
              <w:rPr>
                <w:rFonts w:cs="Calibri"/>
                <w:lang w:val="en-GB"/>
              </w:rPr>
            </w:pPr>
            <w:r w:rsidRPr="00307186">
              <w:rPr>
                <w:rFonts w:cs="Calibri"/>
                <w:bCs/>
                <w:lang w:val="en-GB"/>
              </w:rPr>
              <w:t>Kolejność tematów</w:t>
            </w:r>
          </w:p>
        </w:tc>
        <w:tc>
          <w:tcPr>
            <w:tcW w:w="1325" w:type="pct"/>
            <w:shd w:val="clear" w:color="auto" w:fill="DAEEF3"/>
            <w:vAlign w:val="bottom"/>
          </w:tcPr>
          <w:p w:rsidR="00307186" w:rsidRPr="00307186" w:rsidRDefault="00307186" w:rsidP="00F6717B">
            <w:pPr>
              <w:jc w:val="center"/>
              <w:rPr>
                <w:rFonts w:cs="Calibri"/>
                <w:color w:val="000000"/>
              </w:rPr>
            </w:pPr>
            <w:r w:rsidRPr="00307186">
              <w:rPr>
                <w:rFonts w:cs="Calibri"/>
                <w:color w:val="000000"/>
              </w:rPr>
              <w:t>4,5</w:t>
            </w:r>
          </w:p>
        </w:tc>
      </w:tr>
      <w:tr w:rsidR="00307186" w:rsidRPr="00AD4045" w:rsidTr="00F6717B">
        <w:tc>
          <w:tcPr>
            <w:tcW w:w="1289" w:type="pct"/>
            <w:vMerge/>
            <w:shd w:val="clear" w:color="auto" w:fill="31849B"/>
          </w:tcPr>
          <w:p w:rsidR="00307186" w:rsidRPr="00AD4045" w:rsidRDefault="00307186" w:rsidP="00F6717B">
            <w:pPr>
              <w:jc w:val="both"/>
              <w:rPr>
                <w:rFonts w:cs="Calibri"/>
                <w:b/>
                <w:bCs/>
                <w:color w:val="FFFFFF"/>
                <w:lang w:val="en-GB"/>
              </w:rPr>
            </w:pPr>
          </w:p>
        </w:tc>
        <w:tc>
          <w:tcPr>
            <w:tcW w:w="2386" w:type="pct"/>
            <w:shd w:val="clear" w:color="auto" w:fill="A5D5E2"/>
          </w:tcPr>
          <w:p w:rsidR="00307186" w:rsidRPr="00307186" w:rsidRDefault="00307186" w:rsidP="00F6717B">
            <w:pPr>
              <w:jc w:val="both"/>
              <w:rPr>
                <w:rFonts w:cs="Calibri"/>
                <w:lang w:val="en-GB"/>
              </w:rPr>
            </w:pPr>
            <w:r w:rsidRPr="00307186">
              <w:rPr>
                <w:rFonts w:cs="Calibri"/>
                <w:bCs/>
                <w:lang w:val="en-GB"/>
              </w:rPr>
              <w:t>Treść/ zawartość merytoryczna warsztatów</w:t>
            </w:r>
          </w:p>
        </w:tc>
        <w:tc>
          <w:tcPr>
            <w:tcW w:w="1325" w:type="pct"/>
            <w:shd w:val="clear" w:color="auto" w:fill="A5D5E2"/>
            <w:vAlign w:val="bottom"/>
          </w:tcPr>
          <w:p w:rsidR="00307186" w:rsidRPr="00307186" w:rsidRDefault="00307186" w:rsidP="00F6717B">
            <w:pPr>
              <w:jc w:val="center"/>
              <w:rPr>
                <w:rFonts w:cs="Calibri"/>
                <w:color w:val="000000"/>
              </w:rPr>
            </w:pPr>
            <w:r w:rsidRPr="00307186">
              <w:rPr>
                <w:rFonts w:cs="Calibri"/>
                <w:color w:val="000000"/>
              </w:rPr>
              <w:t>4,4</w:t>
            </w:r>
          </w:p>
        </w:tc>
      </w:tr>
      <w:tr w:rsidR="00307186" w:rsidRPr="00AD4045" w:rsidTr="00F6717B">
        <w:tc>
          <w:tcPr>
            <w:tcW w:w="1289" w:type="pct"/>
            <w:vMerge/>
            <w:shd w:val="clear" w:color="auto" w:fill="31849B"/>
          </w:tcPr>
          <w:p w:rsidR="00307186" w:rsidRPr="00AD4045" w:rsidRDefault="00307186" w:rsidP="00F6717B">
            <w:pPr>
              <w:jc w:val="both"/>
              <w:rPr>
                <w:rFonts w:cs="Calibri"/>
                <w:b/>
                <w:bCs/>
                <w:color w:val="FFFFFF"/>
                <w:lang w:val="en-GB"/>
              </w:rPr>
            </w:pPr>
          </w:p>
        </w:tc>
        <w:tc>
          <w:tcPr>
            <w:tcW w:w="2386" w:type="pct"/>
            <w:shd w:val="clear" w:color="auto" w:fill="DAEEF3"/>
          </w:tcPr>
          <w:p w:rsidR="00307186" w:rsidRPr="00307186" w:rsidRDefault="00307186" w:rsidP="00F6717B">
            <w:pPr>
              <w:jc w:val="both"/>
              <w:rPr>
                <w:rFonts w:cs="Calibri"/>
              </w:rPr>
            </w:pPr>
            <w:r w:rsidRPr="00307186">
              <w:rPr>
                <w:rFonts w:cs="Calibri"/>
                <w:bCs/>
              </w:rPr>
              <w:t>Czy szkolenie odnosiło się do codziennych doświadczeń w pracy</w:t>
            </w:r>
          </w:p>
        </w:tc>
        <w:tc>
          <w:tcPr>
            <w:tcW w:w="1325" w:type="pct"/>
            <w:shd w:val="clear" w:color="auto" w:fill="DAEEF3"/>
            <w:vAlign w:val="bottom"/>
          </w:tcPr>
          <w:p w:rsidR="00307186" w:rsidRPr="00307186" w:rsidRDefault="00307186" w:rsidP="00F6717B">
            <w:pPr>
              <w:jc w:val="center"/>
              <w:rPr>
                <w:rFonts w:cs="Calibri"/>
                <w:color w:val="000000"/>
              </w:rPr>
            </w:pPr>
            <w:r w:rsidRPr="00307186">
              <w:rPr>
                <w:rFonts w:cs="Calibri"/>
                <w:color w:val="000000"/>
              </w:rPr>
              <w:t>4,6</w:t>
            </w:r>
          </w:p>
        </w:tc>
      </w:tr>
      <w:tr w:rsidR="00307186" w:rsidRPr="00AD4045" w:rsidTr="00F6717B">
        <w:tc>
          <w:tcPr>
            <w:tcW w:w="1289" w:type="pct"/>
            <w:vMerge/>
            <w:shd w:val="clear" w:color="auto" w:fill="31849B"/>
          </w:tcPr>
          <w:p w:rsidR="00307186" w:rsidRPr="00AD4045" w:rsidRDefault="00307186" w:rsidP="00F6717B">
            <w:pPr>
              <w:jc w:val="both"/>
              <w:rPr>
                <w:rFonts w:cs="Calibri"/>
                <w:b/>
                <w:bCs/>
                <w:color w:val="FFFFFF"/>
                <w:lang w:val="en-GB"/>
              </w:rPr>
            </w:pPr>
          </w:p>
        </w:tc>
        <w:tc>
          <w:tcPr>
            <w:tcW w:w="2386" w:type="pct"/>
            <w:shd w:val="clear" w:color="auto" w:fill="A5D5E2"/>
          </w:tcPr>
          <w:p w:rsidR="00307186" w:rsidRPr="00307186" w:rsidRDefault="00307186" w:rsidP="00F6717B">
            <w:pPr>
              <w:jc w:val="both"/>
              <w:rPr>
                <w:rFonts w:cs="Calibri"/>
                <w:lang w:val="en-GB"/>
              </w:rPr>
            </w:pPr>
            <w:r w:rsidRPr="00307186">
              <w:rPr>
                <w:rFonts w:cs="Calibri"/>
                <w:bCs/>
                <w:lang w:val="en-GB"/>
              </w:rPr>
              <w:t>Warsztaty były przyjemnością</w:t>
            </w:r>
          </w:p>
        </w:tc>
        <w:tc>
          <w:tcPr>
            <w:tcW w:w="1325" w:type="pct"/>
            <w:shd w:val="clear" w:color="auto" w:fill="A5D5E2"/>
            <w:vAlign w:val="bottom"/>
          </w:tcPr>
          <w:p w:rsidR="00307186" w:rsidRPr="00307186" w:rsidRDefault="00307186" w:rsidP="00F6717B">
            <w:pPr>
              <w:jc w:val="center"/>
              <w:rPr>
                <w:rFonts w:cs="Calibri"/>
                <w:color w:val="000000"/>
              </w:rPr>
            </w:pPr>
            <w:r w:rsidRPr="00307186">
              <w:rPr>
                <w:rFonts w:cs="Calibri"/>
                <w:color w:val="000000"/>
              </w:rPr>
              <w:t>4,7</w:t>
            </w:r>
          </w:p>
        </w:tc>
      </w:tr>
      <w:tr w:rsidR="00307186" w:rsidRPr="00AD4045" w:rsidTr="00F6717B">
        <w:tc>
          <w:tcPr>
            <w:tcW w:w="1289" w:type="pct"/>
            <w:vMerge/>
            <w:shd w:val="clear" w:color="auto" w:fill="31849B"/>
          </w:tcPr>
          <w:p w:rsidR="00307186" w:rsidRPr="00AD4045" w:rsidRDefault="00307186" w:rsidP="00F6717B">
            <w:pPr>
              <w:jc w:val="both"/>
              <w:rPr>
                <w:rFonts w:cs="Calibri"/>
                <w:b/>
                <w:bCs/>
                <w:color w:val="FFFFFF"/>
                <w:lang w:val="en-GB"/>
              </w:rPr>
            </w:pPr>
          </w:p>
        </w:tc>
        <w:tc>
          <w:tcPr>
            <w:tcW w:w="2386" w:type="pct"/>
            <w:shd w:val="clear" w:color="auto" w:fill="DAEEF3"/>
          </w:tcPr>
          <w:p w:rsidR="00307186" w:rsidRPr="00307186" w:rsidRDefault="00307186" w:rsidP="00F6717B">
            <w:pPr>
              <w:jc w:val="both"/>
              <w:rPr>
                <w:rFonts w:cs="Calibri"/>
                <w:lang w:val="en-GB"/>
              </w:rPr>
            </w:pPr>
            <w:r w:rsidRPr="00307186">
              <w:rPr>
                <w:rFonts w:cs="Calibri"/>
                <w:bCs/>
                <w:lang w:val="en-GB"/>
              </w:rPr>
              <w:t>Nauczyłem się czegoś przydatnego</w:t>
            </w:r>
          </w:p>
        </w:tc>
        <w:tc>
          <w:tcPr>
            <w:tcW w:w="1325" w:type="pct"/>
            <w:shd w:val="clear" w:color="auto" w:fill="DAEEF3"/>
            <w:vAlign w:val="bottom"/>
          </w:tcPr>
          <w:p w:rsidR="00307186" w:rsidRPr="00307186" w:rsidRDefault="00307186" w:rsidP="00F6717B">
            <w:pPr>
              <w:jc w:val="center"/>
              <w:rPr>
                <w:rFonts w:cs="Calibri"/>
                <w:color w:val="000000"/>
              </w:rPr>
            </w:pPr>
            <w:r w:rsidRPr="00307186">
              <w:rPr>
                <w:rFonts w:cs="Calibri"/>
                <w:color w:val="000000"/>
              </w:rPr>
              <w:t>4,2</w:t>
            </w:r>
          </w:p>
        </w:tc>
      </w:tr>
      <w:tr w:rsidR="00307186" w:rsidRPr="00AD4045" w:rsidTr="00F6717B">
        <w:tc>
          <w:tcPr>
            <w:tcW w:w="1289" w:type="pct"/>
            <w:vMerge/>
            <w:shd w:val="clear" w:color="auto" w:fill="31849B"/>
          </w:tcPr>
          <w:p w:rsidR="00307186" w:rsidRPr="00AD4045" w:rsidRDefault="00307186" w:rsidP="00F6717B">
            <w:pPr>
              <w:tabs>
                <w:tab w:val="left" w:pos="1340"/>
              </w:tabs>
              <w:jc w:val="both"/>
              <w:rPr>
                <w:rFonts w:cs="Calibri"/>
                <w:color w:val="FFFFFF"/>
                <w:lang w:val="en-GB"/>
              </w:rPr>
            </w:pPr>
          </w:p>
        </w:tc>
        <w:tc>
          <w:tcPr>
            <w:tcW w:w="2386" w:type="pct"/>
            <w:shd w:val="clear" w:color="auto" w:fill="A5D5E2"/>
          </w:tcPr>
          <w:p w:rsidR="00307186" w:rsidRPr="00307186" w:rsidRDefault="00307186" w:rsidP="00F6717B">
            <w:pPr>
              <w:tabs>
                <w:tab w:val="left" w:pos="1340"/>
              </w:tabs>
              <w:jc w:val="both"/>
              <w:rPr>
                <w:rFonts w:cs="Calibri"/>
                <w:bCs/>
                <w:lang w:val="en-GB"/>
              </w:rPr>
            </w:pPr>
            <w:r w:rsidRPr="00307186">
              <w:rPr>
                <w:rFonts w:cs="Calibri"/>
                <w:lang w:val="en-GB"/>
              </w:rPr>
              <w:t>Warsztaty spełniły moje oczekiwania</w:t>
            </w:r>
          </w:p>
        </w:tc>
        <w:tc>
          <w:tcPr>
            <w:tcW w:w="1325" w:type="pct"/>
            <w:shd w:val="clear" w:color="auto" w:fill="A5D5E2"/>
            <w:vAlign w:val="bottom"/>
          </w:tcPr>
          <w:p w:rsidR="00307186" w:rsidRPr="00307186" w:rsidRDefault="00307186" w:rsidP="00F6717B">
            <w:pPr>
              <w:jc w:val="center"/>
              <w:rPr>
                <w:rFonts w:cs="Calibri"/>
                <w:color w:val="000000"/>
              </w:rPr>
            </w:pPr>
            <w:r w:rsidRPr="00307186">
              <w:rPr>
                <w:rFonts w:cs="Calibri"/>
                <w:color w:val="000000"/>
              </w:rPr>
              <w:t>4,5</w:t>
            </w:r>
          </w:p>
        </w:tc>
      </w:tr>
      <w:tr w:rsidR="00307186" w:rsidRPr="00AD4045" w:rsidTr="00F6717B">
        <w:tc>
          <w:tcPr>
            <w:tcW w:w="1289" w:type="pct"/>
            <w:vMerge/>
            <w:shd w:val="clear" w:color="auto" w:fill="31849B"/>
          </w:tcPr>
          <w:p w:rsidR="00307186" w:rsidRPr="00AD4045" w:rsidRDefault="00307186" w:rsidP="00F6717B">
            <w:pPr>
              <w:tabs>
                <w:tab w:val="left" w:pos="1340"/>
              </w:tabs>
              <w:jc w:val="both"/>
              <w:rPr>
                <w:rFonts w:cs="Calibri"/>
                <w:color w:val="FFFFFF"/>
                <w:lang w:val="en-GB"/>
              </w:rPr>
            </w:pPr>
          </w:p>
        </w:tc>
        <w:tc>
          <w:tcPr>
            <w:tcW w:w="2386" w:type="pct"/>
            <w:shd w:val="clear" w:color="auto" w:fill="DAEEF3"/>
          </w:tcPr>
          <w:p w:rsidR="00307186" w:rsidRPr="00307186" w:rsidRDefault="00307186" w:rsidP="00F6717B">
            <w:pPr>
              <w:tabs>
                <w:tab w:val="left" w:pos="1340"/>
              </w:tabs>
              <w:jc w:val="both"/>
              <w:rPr>
                <w:rFonts w:cs="Calibri"/>
                <w:color w:val="000000"/>
                <w:lang w:val="en-GB"/>
              </w:rPr>
            </w:pPr>
            <w:r w:rsidRPr="00307186">
              <w:rPr>
                <w:rFonts w:cs="Calibri"/>
                <w:color w:val="000000"/>
                <w:lang w:val="en-GB"/>
              </w:rPr>
              <w:t>Jakość materiałów warsztatowych</w:t>
            </w:r>
          </w:p>
        </w:tc>
        <w:tc>
          <w:tcPr>
            <w:tcW w:w="1325" w:type="pct"/>
            <w:shd w:val="clear" w:color="auto" w:fill="DAEEF3"/>
            <w:vAlign w:val="bottom"/>
          </w:tcPr>
          <w:p w:rsidR="00307186" w:rsidRPr="00307186" w:rsidRDefault="00307186" w:rsidP="00F6717B">
            <w:pPr>
              <w:jc w:val="center"/>
              <w:rPr>
                <w:rFonts w:cs="Calibri"/>
                <w:color w:val="000000"/>
              </w:rPr>
            </w:pPr>
            <w:r w:rsidRPr="00307186">
              <w:rPr>
                <w:rFonts w:cs="Calibri"/>
                <w:color w:val="000000"/>
              </w:rPr>
              <w:t>4,4</w:t>
            </w:r>
          </w:p>
        </w:tc>
      </w:tr>
    </w:tbl>
    <w:p w:rsidR="00307186" w:rsidRDefault="00307186" w:rsidP="00307186">
      <w:pPr>
        <w:jc w:val="both"/>
        <w:rPr>
          <w:b/>
          <w:lang w:val="en-US"/>
        </w:rPr>
      </w:pPr>
    </w:p>
    <w:p w:rsidR="00307186" w:rsidRPr="00A07CCF" w:rsidRDefault="00307186" w:rsidP="00307186">
      <w:pPr>
        <w:jc w:val="both"/>
        <w:rPr>
          <w:b/>
          <w:lang w:val="en-US"/>
        </w:rPr>
      </w:pPr>
    </w:p>
    <w:tbl>
      <w:tblPr>
        <w:tblW w:w="4960" w:type="pct"/>
        <w:tblBorders>
          <w:insideH w:val="single" w:sz="4" w:space="0" w:color="FFFFFF"/>
        </w:tblBorders>
        <w:tblLook w:val="04A0" w:firstRow="1" w:lastRow="0" w:firstColumn="1" w:lastColumn="0" w:noHBand="0" w:noVBand="1"/>
      </w:tblPr>
      <w:tblGrid>
        <w:gridCol w:w="2375"/>
        <w:gridCol w:w="4397"/>
        <w:gridCol w:w="2442"/>
      </w:tblGrid>
      <w:tr w:rsidR="00307186" w:rsidRPr="00BE2877" w:rsidTr="00F6717B">
        <w:tc>
          <w:tcPr>
            <w:tcW w:w="3675" w:type="pct"/>
            <w:gridSpan w:val="2"/>
            <w:shd w:val="clear" w:color="auto" w:fill="B6DDE8"/>
          </w:tcPr>
          <w:p w:rsidR="00307186" w:rsidRPr="00BE2877" w:rsidRDefault="00307186" w:rsidP="00F6717B">
            <w:pPr>
              <w:jc w:val="center"/>
              <w:rPr>
                <w:rFonts w:cs="Calibri"/>
                <w:b/>
                <w:bCs/>
              </w:rPr>
            </w:pPr>
            <w:r w:rsidRPr="00BE2877">
              <w:rPr>
                <w:rFonts w:cs="Calibri"/>
                <w:b/>
                <w:bCs/>
              </w:rPr>
              <w:t>Średnia ocean w skali 1-5</w:t>
            </w:r>
          </w:p>
        </w:tc>
        <w:tc>
          <w:tcPr>
            <w:tcW w:w="1325" w:type="pct"/>
            <w:shd w:val="clear" w:color="auto" w:fill="B6DDE8"/>
          </w:tcPr>
          <w:p w:rsidR="00307186" w:rsidRPr="00BE2877" w:rsidRDefault="00307186" w:rsidP="00F6717B">
            <w:pPr>
              <w:ind w:left="33" w:hanging="33"/>
              <w:jc w:val="center"/>
              <w:rPr>
                <w:rFonts w:cs="Calibri"/>
                <w:b/>
                <w:bCs/>
              </w:rPr>
            </w:pPr>
          </w:p>
        </w:tc>
      </w:tr>
      <w:tr w:rsidR="00307186" w:rsidRPr="00AD4045" w:rsidTr="00F6717B">
        <w:tc>
          <w:tcPr>
            <w:tcW w:w="1289" w:type="pct"/>
            <w:vMerge w:val="restart"/>
            <w:shd w:val="clear" w:color="auto" w:fill="31849B"/>
            <w:vAlign w:val="center"/>
          </w:tcPr>
          <w:p w:rsidR="00307186" w:rsidRPr="00AD4045" w:rsidRDefault="00307186" w:rsidP="00F6717B">
            <w:pPr>
              <w:tabs>
                <w:tab w:val="left" w:pos="1256"/>
              </w:tabs>
              <w:rPr>
                <w:rFonts w:cs="Calibri"/>
                <w:b/>
                <w:bCs/>
                <w:color w:val="F2F2F2"/>
                <w:sz w:val="28"/>
                <w:szCs w:val="28"/>
                <w:lang w:val="en-GB"/>
              </w:rPr>
            </w:pPr>
            <w:r w:rsidRPr="00AD4045">
              <w:rPr>
                <w:rFonts w:cs="Calibri"/>
                <w:b/>
                <w:bCs/>
                <w:color w:val="F2F2F2"/>
                <w:sz w:val="28"/>
                <w:szCs w:val="28"/>
                <w:lang w:val="en-GB"/>
              </w:rPr>
              <w:t>Ogólna</w:t>
            </w:r>
            <w:r w:rsidR="005C259C">
              <w:rPr>
                <w:rFonts w:cs="Calibri"/>
                <w:b/>
                <w:bCs/>
                <w:color w:val="F2F2F2"/>
                <w:sz w:val="28"/>
                <w:szCs w:val="28"/>
                <w:lang w:val="en-GB"/>
              </w:rPr>
              <w:t xml:space="preserve"> ocena</w:t>
            </w:r>
            <w:r w:rsidRPr="00AD4045">
              <w:rPr>
                <w:rFonts w:cs="Calibri"/>
                <w:b/>
                <w:bCs/>
                <w:color w:val="F2F2F2"/>
                <w:sz w:val="28"/>
                <w:szCs w:val="28"/>
                <w:lang w:val="en-GB"/>
              </w:rPr>
              <w:t xml:space="preserve"> trenerów</w:t>
            </w:r>
          </w:p>
        </w:tc>
        <w:tc>
          <w:tcPr>
            <w:tcW w:w="2386" w:type="pct"/>
            <w:shd w:val="clear" w:color="auto" w:fill="A5D5E2"/>
          </w:tcPr>
          <w:p w:rsidR="00307186" w:rsidRPr="00307186" w:rsidRDefault="00307186" w:rsidP="00F6717B">
            <w:pPr>
              <w:tabs>
                <w:tab w:val="left" w:pos="1256"/>
              </w:tabs>
              <w:jc w:val="both"/>
              <w:rPr>
                <w:rFonts w:cs="Calibri"/>
                <w:lang w:val="en-GB"/>
              </w:rPr>
            </w:pPr>
            <w:r w:rsidRPr="00307186">
              <w:rPr>
                <w:rFonts w:cs="Calibri"/>
                <w:bCs/>
                <w:lang w:val="en-GB"/>
              </w:rPr>
              <w:t>Umiejętności przekazywania wiedzy</w:t>
            </w:r>
          </w:p>
        </w:tc>
        <w:tc>
          <w:tcPr>
            <w:tcW w:w="1325" w:type="pct"/>
            <w:shd w:val="clear" w:color="auto" w:fill="A5D5E2"/>
            <w:vAlign w:val="bottom"/>
          </w:tcPr>
          <w:p w:rsidR="00307186" w:rsidRPr="00307186" w:rsidRDefault="00307186" w:rsidP="00F6717B">
            <w:pPr>
              <w:jc w:val="center"/>
              <w:rPr>
                <w:rFonts w:cs="Calibri"/>
                <w:color w:val="000000"/>
              </w:rPr>
            </w:pPr>
            <w:r w:rsidRPr="00307186">
              <w:rPr>
                <w:rFonts w:cs="Calibri"/>
                <w:color w:val="000000"/>
              </w:rPr>
              <w:t>4,7</w:t>
            </w:r>
          </w:p>
        </w:tc>
      </w:tr>
      <w:tr w:rsidR="00307186" w:rsidRPr="00AD4045" w:rsidTr="00F6717B">
        <w:tc>
          <w:tcPr>
            <w:tcW w:w="1289" w:type="pct"/>
            <w:vMerge/>
            <w:shd w:val="clear" w:color="auto" w:fill="31849B"/>
          </w:tcPr>
          <w:p w:rsidR="00307186" w:rsidRPr="00AD4045" w:rsidRDefault="00307186" w:rsidP="00F6717B">
            <w:pPr>
              <w:jc w:val="both"/>
              <w:rPr>
                <w:rFonts w:cs="Calibri"/>
                <w:b/>
                <w:bCs/>
                <w:color w:val="FFFFFF"/>
                <w:lang w:val="en-GB"/>
              </w:rPr>
            </w:pPr>
          </w:p>
        </w:tc>
        <w:tc>
          <w:tcPr>
            <w:tcW w:w="2386" w:type="pct"/>
            <w:shd w:val="clear" w:color="auto" w:fill="DAEEF3"/>
          </w:tcPr>
          <w:p w:rsidR="00307186" w:rsidRPr="00307186" w:rsidRDefault="00307186" w:rsidP="00F6717B">
            <w:pPr>
              <w:jc w:val="both"/>
              <w:rPr>
                <w:rFonts w:cs="Calibri"/>
              </w:rPr>
            </w:pPr>
            <w:r w:rsidRPr="00307186">
              <w:rPr>
                <w:rFonts w:cs="Calibri"/>
                <w:bCs/>
              </w:rPr>
              <w:t xml:space="preserve">Prowadzenie warsztatów w sposób logiczny </w:t>
            </w:r>
            <w:r w:rsidRPr="00307186">
              <w:rPr>
                <w:rFonts w:cs="Calibri"/>
                <w:bCs/>
              </w:rPr>
              <w:br/>
              <w:t>i zrozumiały</w:t>
            </w:r>
          </w:p>
        </w:tc>
        <w:tc>
          <w:tcPr>
            <w:tcW w:w="1325" w:type="pct"/>
            <w:shd w:val="clear" w:color="auto" w:fill="DAEEF3"/>
            <w:vAlign w:val="bottom"/>
          </w:tcPr>
          <w:p w:rsidR="00307186" w:rsidRPr="00307186" w:rsidRDefault="00307186" w:rsidP="00F6717B">
            <w:pPr>
              <w:jc w:val="center"/>
              <w:rPr>
                <w:rFonts w:cs="Calibri"/>
                <w:color w:val="000000"/>
              </w:rPr>
            </w:pPr>
            <w:r w:rsidRPr="00307186">
              <w:rPr>
                <w:rFonts w:cs="Calibri"/>
                <w:color w:val="000000"/>
              </w:rPr>
              <w:t>4,7</w:t>
            </w:r>
          </w:p>
        </w:tc>
      </w:tr>
      <w:tr w:rsidR="00307186" w:rsidRPr="00AD4045" w:rsidTr="00F6717B">
        <w:tc>
          <w:tcPr>
            <w:tcW w:w="1289" w:type="pct"/>
            <w:vMerge/>
            <w:shd w:val="clear" w:color="auto" w:fill="31849B"/>
          </w:tcPr>
          <w:p w:rsidR="00307186" w:rsidRPr="00AD4045" w:rsidRDefault="00307186" w:rsidP="00F6717B">
            <w:pPr>
              <w:jc w:val="both"/>
              <w:rPr>
                <w:rFonts w:cs="Calibri"/>
                <w:b/>
                <w:bCs/>
                <w:color w:val="FFFFFF"/>
                <w:lang w:val="en-GB"/>
              </w:rPr>
            </w:pPr>
          </w:p>
        </w:tc>
        <w:tc>
          <w:tcPr>
            <w:tcW w:w="2386" w:type="pct"/>
            <w:shd w:val="clear" w:color="auto" w:fill="A5D5E2"/>
          </w:tcPr>
          <w:p w:rsidR="00307186" w:rsidRPr="00307186" w:rsidRDefault="00307186" w:rsidP="00F6717B">
            <w:pPr>
              <w:jc w:val="both"/>
              <w:rPr>
                <w:rFonts w:cs="Calibri"/>
              </w:rPr>
            </w:pPr>
            <w:r w:rsidRPr="00307186">
              <w:rPr>
                <w:rFonts w:cs="Calibri"/>
                <w:bCs/>
              </w:rPr>
              <w:t xml:space="preserve">Umiejętności nawiązywania kontaktu z grupą </w:t>
            </w:r>
            <w:r w:rsidRPr="00307186">
              <w:rPr>
                <w:rFonts w:cs="Calibri"/>
                <w:bCs/>
              </w:rPr>
              <w:br/>
              <w:t>i stworzenie pozytywnej atmosfery na szkoleniu</w:t>
            </w:r>
          </w:p>
        </w:tc>
        <w:tc>
          <w:tcPr>
            <w:tcW w:w="1325" w:type="pct"/>
            <w:shd w:val="clear" w:color="auto" w:fill="A5D5E2"/>
            <w:vAlign w:val="bottom"/>
          </w:tcPr>
          <w:p w:rsidR="00307186" w:rsidRPr="00307186" w:rsidRDefault="00307186" w:rsidP="00F6717B">
            <w:pPr>
              <w:jc w:val="center"/>
              <w:rPr>
                <w:rFonts w:cs="Calibri"/>
                <w:color w:val="000000"/>
              </w:rPr>
            </w:pPr>
            <w:r w:rsidRPr="00307186">
              <w:rPr>
                <w:rFonts w:cs="Calibri"/>
                <w:color w:val="000000"/>
              </w:rPr>
              <w:t>4,9</w:t>
            </w:r>
          </w:p>
        </w:tc>
      </w:tr>
      <w:tr w:rsidR="00307186" w:rsidRPr="00AD4045" w:rsidTr="00F6717B">
        <w:tc>
          <w:tcPr>
            <w:tcW w:w="1289" w:type="pct"/>
            <w:vMerge/>
            <w:shd w:val="clear" w:color="auto" w:fill="31849B"/>
          </w:tcPr>
          <w:p w:rsidR="00307186" w:rsidRPr="00AD4045" w:rsidRDefault="00307186" w:rsidP="00F6717B">
            <w:pPr>
              <w:jc w:val="both"/>
              <w:rPr>
                <w:rFonts w:cs="Calibri"/>
                <w:b/>
                <w:bCs/>
                <w:color w:val="FFFFFF"/>
                <w:lang w:val="en-GB"/>
              </w:rPr>
            </w:pPr>
          </w:p>
        </w:tc>
        <w:tc>
          <w:tcPr>
            <w:tcW w:w="2386" w:type="pct"/>
            <w:shd w:val="clear" w:color="auto" w:fill="DAEEF3"/>
          </w:tcPr>
          <w:p w:rsidR="00307186" w:rsidRPr="00307186" w:rsidRDefault="00307186" w:rsidP="00F6717B">
            <w:pPr>
              <w:jc w:val="both"/>
              <w:rPr>
                <w:rFonts w:cs="Calibri"/>
              </w:rPr>
            </w:pPr>
            <w:r w:rsidRPr="00307186">
              <w:rPr>
                <w:rFonts w:cs="Calibri"/>
                <w:bCs/>
              </w:rPr>
              <w:t xml:space="preserve">Umiejętność angażowania uczestników </w:t>
            </w:r>
            <w:r w:rsidRPr="00307186">
              <w:rPr>
                <w:rFonts w:cs="Calibri"/>
                <w:bCs/>
              </w:rPr>
              <w:br/>
              <w:t>w dyskusję i ćwiczenia</w:t>
            </w:r>
          </w:p>
        </w:tc>
        <w:tc>
          <w:tcPr>
            <w:tcW w:w="1325" w:type="pct"/>
            <w:shd w:val="clear" w:color="auto" w:fill="DAEEF3"/>
            <w:vAlign w:val="bottom"/>
          </w:tcPr>
          <w:p w:rsidR="00307186" w:rsidRPr="00307186" w:rsidRDefault="00307186" w:rsidP="00F6717B">
            <w:pPr>
              <w:jc w:val="center"/>
              <w:rPr>
                <w:rFonts w:cs="Calibri"/>
                <w:color w:val="000000"/>
              </w:rPr>
            </w:pPr>
            <w:r w:rsidRPr="00307186">
              <w:rPr>
                <w:rFonts w:cs="Calibri"/>
                <w:color w:val="000000"/>
              </w:rPr>
              <w:t>4,7</w:t>
            </w:r>
          </w:p>
        </w:tc>
      </w:tr>
      <w:tr w:rsidR="00307186" w:rsidRPr="00AD4045" w:rsidTr="00F6717B">
        <w:tc>
          <w:tcPr>
            <w:tcW w:w="1289" w:type="pct"/>
            <w:vMerge/>
            <w:shd w:val="clear" w:color="auto" w:fill="31849B"/>
          </w:tcPr>
          <w:p w:rsidR="00307186" w:rsidRPr="00AD4045" w:rsidRDefault="00307186" w:rsidP="00F6717B">
            <w:pPr>
              <w:jc w:val="both"/>
              <w:rPr>
                <w:rFonts w:cs="Calibri"/>
                <w:b/>
                <w:bCs/>
                <w:color w:val="FFFFFF"/>
                <w:lang w:val="en-GB"/>
              </w:rPr>
            </w:pPr>
          </w:p>
        </w:tc>
        <w:tc>
          <w:tcPr>
            <w:tcW w:w="2386" w:type="pct"/>
            <w:shd w:val="clear" w:color="auto" w:fill="A5D5E2"/>
          </w:tcPr>
          <w:p w:rsidR="00307186" w:rsidRPr="00307186" w:rsidRDefault="00307186" w:rsidP="00F6717B">
            <w:pPr>
              <w:jc w:val="both"/>
              <w:rPr>
                <w:rFonts w:cs="Calibri"/>
                <w:lang w:val="en-GB"/>
              </w:rPr>
            </w:pPr>
            <w:r w:rsidRPr="00307186">
              <w:rPr>
                <w:rFonts w:cs="Calibri"/>
                <w:bCs/>
                <w:lang w:val="en-GB"/>
              </w:rPr>
              <w:t>Ogólne wrażenie</w:t>
            </w:r>
          </w:p>
        </w:tc>
        <w:tc>
          <w:tcPr>
            <w:tcW w:w="1325" w:type="pct"/>
            <w:shd w:val="clear" w:color="auto" w:fill="A5D5E2"/>
            <w:vAlign w:val="bottom"/>
          </w:tcPr>
          <w:p w:rsidR="00307186" w:rsidRPr="00307186" w:rsidRDefault="00307186" w:rsidP="00F6717B">
            <w:pPr>
              <w:jc w:val="center"/>
              <w:rPr>
                <w:rFonts w:cs="Calibri"/>
                <w:color w:val="000000"/>
              </w:rPr>
            </w:pPr>
            <w:r w:rsidRPr="00307186">
              <w:rPr>
                <w:rFonts w:cs="Calibri"/>
                <w:color w:val="000000"/>
              </w:rPr>
              <w:t>4,7</w:t>
            </w:r>
          </w:p>
        </w:tc>
      </w:tr>
    </w:tbl>
    <w:p w:rsidR="00307186" w:rsidRDefault="00307186" w:rsidP="00307186"/>
    <w:p w:rsidR="00307186" w:rsidRDefault="00307186" w:rsidP="00307186"/>
    <w:tbl>
      <w:tblPr>
        <w:tblW w:w="4960" w:type="pct"/>
        <w:tblBorders>
          <w:insideH w:val="single" w:sz="4" w:space="0" w:color="FFFFFF"/>
        </w:tblBorders>
        <w:tblLook w:val="04A0" w:firstRow="1" w:lastRow="0" w:firstColumn="1" w:lastColumn="0" w:noHBand="0" w:noVBand="1"/>
      </w:tblPr>
      <w:tblGrid>
        <w:gridCol w:w="2375"/>
        <w:gridCol w:w="4397"/>
        <w:gridCol w:w="2442"/>
      </w:tblGrid>
      <w:tr w:rsidR="00307186" w:rsidRPr="00BE2877" w:rsidTr="00F6717B">
        <w:tc>
          <w:tcPr>
            <w:tcW w:w="3675" w:type="pct"/>
            <w:gridSpan w:val="2"/>
            <w:shd w:val="clear" w:color="auto" w:fill="B6DDE8"/>
          </w:tcPr>
          <w:p w:rsidR="00307186" w:rsidRPr="00BE2877" w:rsidRDefault="00307186" w:rsidP="00F6717B">
            <w:pPr>
              <w:jc w:val="center"/>
              <w:rPr>
                <w:rFonts w:cs="Calibri"/>
                <w:b/>
                <w:bCs/>
              </w:rPr>
            </w:pPr>
            <w:r w:rsidRPr="00BE2877">
              <w:rPr>
                <w:rFonts w:cs="Calibri"/>
                <w:b/>
                <w:bCs/>
              </w:rPr>
              <w:t>Średnia ocean w skali 1-5</w:t>
            </w:r>
          </w:p>
        </w:tc>
        <w:tc>
          <w:tcPr>
            <w:tcW w:w="1325" w:type="pct"/>
            <w:shd w:val="clear" w:color="auto" w:fill="B6DDE8"/>
          </w:tcPr>
          <w:p w:rsidR="00307186" w:rsidRPr="00BE2877" w:rsidRDefault="00307186" w:rsidP="00F6717B">
            <w:pPr>
              <w:ind w:left="33" w:hanging="33"/>
              <w:jc w:val="center"/>
              <w:rPr>
                <w:rFonts w:cs="Calibri"/>
                <w:b/>
                <w:bCs/>
              </w:rPr>
            </w:pPr>
          </w:p>
        </w:tc>
      </w:tr>
      <w:tr w:rsidR="00307186" w:rsidRPr="00AD4045" w:rsidTr="00F6717B">
        <w:tc>
          <w:tcPr>
            <w:tcW w:w="1289" w:type="pct"/>
            <w:vMerge w:val="restart"/>
            <w:shd w:val="clear" w:color="auto" w:fill="31849B"/>
            <w:vAlign w:val="center"/>
          </w:tcPr>
          <w:p w:rsidR="00307186" w:rsidRPr="00BE2877" w:rsidRDefault="00307186" w:rsidP="00F6717B">
            <w:pPr>
              <w:tabs>
                <w:tab w:val="left" w:pos="1256"/>
              </w:tabs>
              <w:rPr>
                <w:rFonts w:cs="Calibri"/>
                <w:b/>
                <w:bCs/>
                <w:color w:val="F2F2F2"/>
                <w:sz w:val="28"/>
                <w:szCs w:val="28"/>
              </w:rPr>
            </w:pPr>
            <w:r w:rsidRPr="00BE2877">
              <w:rPr>
                <w:rFonts w:cs="Calibri"/>
                <w:b/>
                <w:bCs/>
                <w:color w:val="F2F2F2"/>
                <w:sz w:val="28"/>
                <w:szCs w:val="28"/>
              </w:rPr>
              <w:t xml:space="preserve">Przydatność wskazanych kompetencji </w:t>
            </w:r>
            <w:r w:rsidRPr="00BE2877">
              <w:rPr>
                <w:rFonts w:cs="Calibri"/>
                <w:b/>
                <w:bCs/>
                <w:color w:val="F2F2F2"/>
                <w:sz w:val="28"/>
                <w:szCs w:val="28"/>
              </w:rPr>
              <w:br/>
              <w:t>w pracy</w:t>
            </w:r>
          </w:p>
        </w:tc>
        <w:tc>
          <w:tcPr>
            <w:tcW w:w="2386" w:type="pct"/>
            <w:shd w:val="clear" w:color="auto" w:fill="A5D5E2"/>
          </w:tcPr>
          <w:p w:rsidR="00307186" w:rsidRPr="00307186" w:rsidRDefault="00307186" w:rsidP="00F6717B">
            <w:pPr>
              <w:tabs>
                <w:tab w:val="left" w:pos="1256"/>
              </w:tabs>
              <w:jc w:val="both"/>
              <w:rPr>
                <w:rFonts w:cs="Calibri"/>
              </w:rPr>
            </w:pPr>
            <w:r w:rsidRPr="00307186">
              <w:rPr>
                <w:rFonts w:cs="Calibri"/>
                <w:bCs/>
              </w:rPr>
              <w:t>Przywództwo / inicjatywa i branie odpowiedzialności</w:t>
            </w:r>
          </w:p>
        </w:tc>
        <w:tc>
          <w:tcPr>
            <w:tcW w:w="1325" w:type="pct"/>
            <w:shd w:val="clear" w:color="auto" w:fill="A5D5E2"/>
            <w:vAlign w:val="bottom"/>
          </w:tcPr>
          <w:p w:rsidR="00307186" w:rsidRPr="00307186" w:rsidRDefault="00307186" w:rsidP="00F6717B">
            <w:pPr>
              <w:jc w:val="center"/>
              <w:rPr>
                <w:rFonts w:cs="Calibri"/>
                <w:color w:val="000000"/>
              </w:rPr>
            </w:pPr>
            <w:r w:rsidRPr="00307186">
              <w:rPr>
                <w:rFonts w:cs="Calibri"/>
                <w:color w:val="000000"/>
              </w:rPr>
              <w:t>4,3</w:t>
            </w:r>
          </w:p>
        </w:tc>
      </w:tr>
      <w:tr w:rsidR="00307186" w:rsidRPr="00AD4045" w:rsidTr="00F6717B">
        <w:tc>
          <w:tcPr>
            <w:tcW w:w="1289" w:type="pct"/>
            <w:vMerge/>
            <w:shd w:val="clear" w:color="auto" w:fill="31849B"/>
          </w:tcPr>
          <w:p w:rsidR="00307186" w:rsidRPr="00AD4045" w:rsidRDefault="00307186" w:rsidP="00F6717B">
            <w:pPr>
              <w:jc w:val="both"/>
              <w:rPr>
                <w:rFonts w:cs="Calibri"/>
                <w:b/>
                <w:bCs/>
                <w:color w:val="FFFFFF"/>
                <w:lang w:val="en-GB"/>
              </w:rPr>
            </w:pPr>
          </w:p>
        </w:tc>
        <w:tc>
          <w:tcPr>
            <w:tcW w:w="2386" w:type="pct"/>
            <w:shd w:val="clear" w:color="auto" w:fill="DAEEF3"/>
          </w:tcPr>
          <w:p w:rsidR="00307186" w:rsidRPr="00307186" w:rsidRDefault="00307186" w:rsidP="00F6717B">
            <w:pPr>
              <w:jc w:val="both"/>
              <w:rPr>
                <w:rFonts w:cs="Calibri"/>
                <w:lang w:val="en-GB"/>
              </w:rPr>
            </w:pPr>
            <w:r w:rsidRPr="00307186">
              <w:rPr>
                <w:rFonts w:cs="Calibri"/>
                <w:bCs/>
                <w:lang w:val="en-GB"/>
              </w:rPr>
              <w:t>Rozwiązywanie konfliktów</w:t>
            </w:r>
          </w:p>
        </w:tc>
        <w:tc>
          <w:tcPr>
            <w:tcW w:w="1325" w:type="pct"/>
            <w:shd w:val="clear" w:color="auto" w:fill="DAEEF3"/>
            <w:vAlign w:val="bottom"/>
          </w:tcPr>
          <w:p w:rsidR="00307186" w:rsidRPr="00307186" w:rsidRDefault="00307186" w:rsidP="00F6717B">
            <w:pPr>
              <w:jc w:val="center"/>
              <w:rPr>
                <w:rFonts w:cs="Calibri"/>
                <w:color w:val="000000"/>
              </w:rPr>
            </w:pPr>
            <w:r w:rsidRPr="00307186">
              <w:rPr>
                <w:rFonts w:cs="Calibri"/>
                <w:color w:val="000000"/>
              </w:rPr>
              <w:t>4,6</w:t>
            </w:r>
          </w:p>
        </w:tc>
      </w:tr>
      <w:tr w:rsidR="00307186" w:rsidRPr="00AD4045" w:rsidTr="00F6717B">
        <w:tc>
          <w:tcPr>
            <w:tcW w:w="1289" w:type="pct"/>
            <w:vMerge/>
            <w:shd w:val="clear" w:color="auto" w:fill="31849B"/>
          </w:tcPr>
          <w:p w:rsidR="00307186" w:rsidRPr="00AD4045" w:rsidRDefault="00307186" w:rsidP="00F6717B">
            <w:pPr>
              <w:jc w:val="both"/>
              <w:rPr>
                <w:rFonts w:cs="Calibri"/>
                <w:b/>
                <w:bCs/>
                <w:color w:val="FFFFFF"/>
                <w:lang w:val="en-GB"/>
              </w:rPr>
            </w:pPr>
          </w:p>
        </w:tc>
        <w:tc>
          <w:tcPr>
            <w:tcW w:w="2386" w:type="pct"/>
            <w:shd w:val="clear" w:color="auto" w:fill="A5D5E2"/>
          </w:tcPr>
          <w:p w:rsidR="00307186" w:rsidRPr="00307186" w:rsidRDefault="00307186" w:rsidP="00F6717B">
            <w:pPr>
              <w:jc w:val="both"/>
              <w:rPr>
                <w:rFonts w:cs="Calibri"/>
                <w:lang w:val="en-GB"/>
              </w:rPr>
            </w:pPr>
            <w:r w:rsidRPr="00307186">
              <w:rPr>
                <w:rFonts w:cs="Calibri"/>
                <w:bCs/>
                <w:lang w:val="en-GB"/>
              </w:rPr>
              <w:t>Komunikacja / komunikatywność</w:t>
            </w:r>
          </w:p>
        </w:tc>
        <w:tc>
          <w:tcPr>
            <w:tcW w:w="1325" w:type="pct"/>
            <w:shd w:val="clear" w:color="auto" w:fill="A5D5E2"/>
            <w:vAlign w:val="bottom"/>
          </w:tcPr>
          <w:p w:rsidR="00307186" w:rsidRPr="00307186" w:rsidRDefault="00307186" w:rsidP="00F6717B">
            <w:pPr>
              <w:jc w:val="center"/>
              <w:rPr>
                <w:rFonts w:cs="Calibri"/>
                <w:color w:val="000000"/>
              </w:rPr>
            </w:pPr>
            <w:r w:rsidRPr="00307186">
              <w:rPr>
                <w:rFonts w:cs="Calibri"/>
                <w:color w:val="000000"/>
              </w:rPr>
              <w:t>4,7</w:t>
            </w:r>
          </w:p>
        </w:tc>
      </w:tr>
      <w:tr w:rsidR="00307186" w:rsidRPr="00AD4045" w:rsidTr="00F6717B">
        <w:tc>
          <w:tcPr>
            <w:tcW w:w="1289" w:type="pct"/>
            <w:vMerge/>
            <w:shd w:val="clear" w:color="auto" w:fill="31849B"/>
          </w:tcPr>
          <w:p w:rsidR="00307186" w:rsidRPr="00AD4045" w:rsidRDefault="00307186" w:rsidP="00F6717B">
            <w:pPr>
              <w:jc w:val="both"/>
              <w:rPr>
                <w:rFonts w:cs="Calibri"/>
                <w:b/>
                <w:bCs/>
                <w:color w:val="FFFFFF"/>
                <w:lang w:val="en-GB"/>
              </w:rPr>
            </w:pPr>
          </w:p>
        </w:tc>
        <w:tc>
          <w:tcPr>
            <w:tcW w:w="2386" w:type="pct"/>
            <w:shd w:val="clear" w:color="auto" w:fill="DAEEF3"/>
          </w:tcPr>
          <w:p w:rsidR="00307186" w:rsidRPr="00307186" w:rsidRDefault="00307186" w:rsidP="00F6717B">
            <w:pPr>
              <w:jc w:val="both"/>
              <w:rPr>
                <w:rFonts w:cs="Calibri"/>
              </w:rPr>
            </w:pPr>
            <w:r w:rsidRPr="00307186">
              <w:rPr>
                <w:rFonts w:cs="Calibri"/>
                <w:bCs/>
              </w:rPr>
              <w:t>Działanie pod presją / odporność na stres</w:t>
            </w:r>
          </w:p>
        </w:tc>
        <w:tc>
          <w:tcPr>
            <w:tcW w:w="1325" w:type="pct"/>
            <w:shd w:val="clear" w:color="auto" w:fill="DAEEF3"/>
            <w:vAlign w:val="bottom"/>
          </w:tcPr>
          <w:p w:rsidR="00307186" w:rsidRPr="00307186" w:rsidRDefault="00307186" w:rsidP="00F6717B">
            <w:pPr>
              <w:jc w:val="center"/>
              <w:rPr>
                <w:rFonts w:cs="Calibri"/>
                <w:color w:val="000000"/>
              </w:rPr>
            </w:pPr>
            <w:r w:rsidRPr="00307186">
              <w:rPr>
                <w:rFonts w:cs="Calibri"/>
                <w:color w:val="000000"/>
              </w:rPr>
              <w:t>4,3</w:t>
            </w:r>
          </w:p>
        </w:tc>
      </w:tr>
      <w:tr w:rsidR="00307186" w:rsidRPr="00AD4045" w:rsidTr="00F6717B">
        <w:tc>
          <w:tcPr>
            <w:tcW w:w="1289" w:type="pct"/>
            <w:vMerge/>
            <w:shd w:val="clear" w:color="auto" w:fill="31849B"/>
          </w:tcPr>
          <w:p w:rsidR="00307186" w:rsidRPr="00AD4045" w:rsidRDefault="00307186" w:rsidP="00F6717B">
            <w:pPr>
              <w:jc w:val="both"/>
              <w:rPr>
                <w:rFonts w:cs="Calibri"/>
                <w:b/>
                <w:bCs/>
                <w:color w:val="FFFFFF"/>
                <w:lang w:val="en-GB"/>
              </w:rPr>
            </w:pPr>
          </w:p>
        </w:tc>
        <w:tc>
          <w:tcPr>
            <w:tcW w:w="2386" w:type="pct"/>
            <w:shd w:val="clear" w:color="auto" w:fill="A5D5E2"/>
          </w:tcPr>
          <w:p w:rsidR="00307186" w:rsidRPr="00307186" w:rsidRDefault="00307186" w:rsidP="00F6717B">
            <w:pPr>
              <w:jc w:val="both"/>
              <w:rPr>
                <w:rFonts w:cs="Calibri"/>
              </w:rPr>
            </w:pPr>
            <w:r w:rsidRPr="00307186">
              <w:rPr>
                <w:rFonts w:cs="Calibri"/>
                <w:bCs/>
              </w:rPr>
              <w:t>Autoprezentacja i świadome kształtowanie własnego wizerunku</w:t>
            </w:r>
          </w:p>
        </w:tc>
        <w:tc>
          <w:tcPr>
            <w:tcW w:w="1325" w:type="pct"/>
            <w:shd w:val="clear" w:color="auto" w:fill="A5D5E2"/>
            <w:vAlign w:val="bottom"/>
          </w:tcPr>
          <w:p w:rsidR="00307186" w:rsidRPr="00307186" w:rsidRDefault="00307186" w:rsidP="00F6717B">
            <w:pPr>
              <w:jc w:val="center"/>
              <w:rPr>
                <w:rFonts w:cs="Calibri"/>
                <w:color w:val="000000"/>
              </w:rPr>
            </w:pPr>
            <w:r w:rsidRPr="00307186">
              <w:rPr>
                <w:rFonts w:cs="Calibri"/>
                <w:color w:val="000000"/>
              </w:rPr>
              <w:t>4,5</w:t>
            </w:r>
          </w:p>
        </w:tc>
      </w:tr>
      <w:tr w:rsidR="00307186" w:rsidRPr="00AD4045" w:rsidTr="00F6717B">
        <w:tc>
          <w:tcPr>
            <w:tcW w:w="1289" w:type="pct"/>
            <w:vMerge/>
            <w:shd w:val="clear" w:color="auto" w:fill="31849B"/>
          </w:tcPr>
          <w:p w:rsidR="00307186" w:rsidRPr="00AD4045" w:rsidRDefault="00307186" w:rsidP="00F6717B">
            <w:pPr>
              <w:jc w:val="both"/>
              <w:rPr>
                <w:rFonts w:cs="Calibri"/>
                <w:b/>
                <w:bCs/>
                <w:color w:val="FFFFFF"/>
                <w:lang w:val="en-GB"/>
              </w:rPr>
            </w:pPr>
          </w:p>
        </w:tc>
        <w:tc>
          <w:tcPr>
            <w:tcW w:w="2386" w:type="pct"/>
            <w:shd w:val="clear" w:color="auto" w:fill="DAEEF3"/>
          </w:tcPr>
          <w:p w:rsidR="00307186" w:rsidRPr="00307186" w:rsidRDefault="00307186" w:rsidP="00F6717B">
            <w:pPr>
              <w:jc w:val="both"/>
              <w:rPr>
                <w:rFonts w:cs="Calibri"/>
              </w:rPr>
            </w:pPr>
            <w:r w:rsidRPr="00307186">
              <w:rPr>
                <w:rFonts w:cs="Calibri"/>
                <w:bCs/>
              </w:rPr>
              <w:t>Organizacja procesu pracy (prace budowlane)</w:t>
            </w:r>
          </w:p>
        </w:tc>
        <w:tc>
          <w:tcPr>
            <w:tcW w:w="1325" w:type="pct"/>
            <w:shd w:val="clear" w:color="auto" w:fill="DAEEF3"/>
            <w:vAlign w:val="bottom"/>
          </w:tcPr>
          <w:p w:rsidR="00307186" w:rsidRPr="00307186" w:rsidRDefault="00307186" w:rsidP="00F6717B">
            <w:pPr>
              <w:jc w:val="center"/>
              <w:rPr>
                <w:rFonts w:cs="Calibri"/>
                <w:color w:val="000000"/>
              </w:rPr>
            </w:pPr>
            <w:r w:rsidRPr="00307186">
              <w:rPr>
                <w:rFonts w:cs="Calibri"/>
                <w:color w:val="000000"/>
              </w:rPr>
              <w:t>4,1</w:t>
            </w:r>
          </w:p>
        </w:tc>
      </w:tr>
      <w:tr w:rsidR="00307186" w:rsidRPr="00AD4045" w:rsidTr="00F6717B">
        <w:tc>
          <w:tcPr>
            <w:tcW w:w="1289" w:type="pct"/>
            <w:vMerge/>
            <w:shd w:val="clear" w:color="auto" w:fill="31849B"/>
          </w:tcPr>
          <w:p w:rsidR="00307186" w:rsidRPr="00AD4045" w:rsidRDefault="00307186" w:rsidP="00F6717B">
            <w:pPr>
              <w:tabs>
                <w:tab w:val="left" w:pos="1340"/>
              </w:tabs>
              <w:jc w:val="both"/>
              <w:rPr>
                <w:rFonts w:cs="Calibri"/>
                <w:color w:val="FFFFFF"/>
                <w:lang w:val="en-GB"/>
              </w:rPr>
            </w:pPr>
          </w:p>
        </w:tc>
        <w:tc>
          <w:tcPr>
            <w:tcW w:w="2386" w:type="pct"/>
            <w:shd w:val="clear" w:color="auto" w:fill="A5D5E2"/>
          </w:tcPr>
          <w:p w:rsidR="00307186" w:rsidRPr="00307186" w:rsidRDefault="00307186" w:rsidP="00F6717B">
            <w:pPr>
              <w:tabs>
                <w:tab w:val="left" w:pos="1340"/>
              </w:tabs>
              <w:jc w:val="both"/>
              <w:rPr>
                <w:rFonts w:cs="Calibri"/>
                <w:bCs/>
              </w:rPr>
            </w:pPr>
            <w:r w:rsidRPr="00307186">
              <w:rPr>
                <w:rFonts w:cs="Calibri"/>
              </w:rPr>
              <w:t>Współpraca / budowanie relacji w zespole</w:t>
            </w:r>
          </w:p>
        </w:tc>
        <w:tc>
          <w:tcPr>
            <w:tcW w:w="1325" w:type="pct"/>
            <w:shd w:val="clear" w:color="auto" w:fill="A5D5E2"/>
            <w:vAlign w:val="bottom"/>
          </w:tcPr>
          <w:p w:rsidR="00307186" w:rsidRPr="00307186" w:rsidRDefault="00307186" w:rsidP="00F6717B">
            <w:pPr>
              <w:jc w:val="center"/>
              <w:rPr>
                <w:rFonts w:cs="Calibri"/>
                <w:color w:val="000000"/>
              </w:rPr>
            </w:pPr>
            <w:r w:rsidRPr="00307186">
              <w:rPr>
                <w:rFonts w:cs="Calibri"/>
                <w:color w:val="000000"/>
              </w:rPr>
              <w:t>4,5</w:t>
            </w:r>
          </w:p>
        </w:tc>
      </w:tr>
    </w:tbl>
    <w:p w:rsidR="00307186" w:rsidRDefault="00307186" w:rsidP="00307186"/>
    <w:p w:rsidR="00307186" w:rsidRDefault="00307186" w:rsidP="00307186"/>
    <w:tbl>
      <w:tblPr>
        <w:tblW w:w="4960" w:type="pct"/>
        <w:tblBorders>
          <w:insideH w:val="single" w:sz="4" w:space="0" w:color="FFFFFF"/>
        </w:tblBorders>
        <w:tblLook w:val="04A0" w:firstRow="1" w:lastRow="0" w:firstColumn="1" w:lastColumn="0" w:noHBand="0" w:noVBand="1"/>
      </w:tblPr>
      <w:tblGrid>
        <w:gridCol w:w="2375"/>
        <w:gridCol w:w="4397"/>
        <w:gridCol w:w="2442"/>
      </w:tblGrid>
      <w:tr w:rsidR="00307186" w:rsidRPr="00BE2877" w:rsidTr="00F6717B">
        <w:tc>
          <w:tcPr>
            <w:tcW w:w="3675" w:type="pct"/>
            <w:gridSpan w:val="2"/>
            <w:shd w:val="clear" w:color="auto" w:fill="B6DDE8"/>
          </w:tcPr>
          <w:p w:rsidR="00307186" w:rsidRPr="00BE2877" w:rsidRDefault="00307186" w:rsidP="00F6717B">
            <w:pPr>
              <w:jc w:val="center"/>
              <w:rPr>
                <w:rFonts w:cs="Calibri"/>
                <w:b/>
                <w:bCs/>
              </w:rPr>
            </w:pPr>
            <w:r w:rsidRPr="00BE2877">
              <w:rPr>
                <w:rFonts w:cs="Calibri"/>
                <w:b/>
                <w:bCs/>
              </w:rPr>
              <w:t>Średnia ocean w skali 1-5</w:t>
            </w:r>
          </w:p>
        </w:tc>
        <w:tc>
          <w:tcPr>
            <w:tcW w:w="1325" w:type="pct"/>
            <w:shd w:val="clear" w:color="auto" w:fill="B6DDE8"/>
          </w:tcPr>
          <w:p w:rsidR="00307186" w:rsidRPr="00BE2877" w:rsidRDefault="00307186" w:rsidP="00F6717B">
            <w:pPr>
              <w:ind w:left="33" w:hanging="33"/>
              <w:jc w:val="center"/>
              <w:rPr>
                <w:rFonts w:cs="Calibri"/>
                <w:b/>
                <w:bCs/>
              </w:rPr>
            </w:pPr>
          </w:p>
        </w:tc>
      </w:tr>
      <w:tr w:rsidR="00307186" w:rsidRPr="00AD4045" w:rsidTr="00F6717B">
        <w:tc>
          <w:tcPr>
            <w:tcW w:w="1289" w:type="pct"/>
            <w:vMerge w:val="restart"/>
            <w:shd w:val="clear" w:color="auto" w:fill="31849B"/>
            <w:vAlign w:val="center"/>
          </w:tcPr>
          <w:p w:rsidR="00307186" w:rsidRPr="00AD4045" w:rsidRDefault="00307186" w:rsidP="00F6717B">
            <w:pPr>
              <w:tabs>
                <w:tab w:val="left" w:pos="1256"/>
              </w:tabs>
              <w:rPr>
                <w:rFonts w:cs="Calibri"/>
                <w:b/>
                <w:bCs/>
                <w:color w:val="F2F2F2"/>
                <w:sz w:val="28"/>
                <w:szCs w:val="28"/>
                <w:lang w:val="en-GB"/>
              </w:rPr>
            </w:pPr>
            <w:r w:rsidRPr="00AD4045">
              <w:rPr>
                <w:rFonts w:cs="Calibri"/>
                <w:b/>
                <w:bCs/>
                <w:color w:val="F2F2F2"/>
                <w:sz w:val="28"/>
                <w:szCs w:val="28"/>
                <w:lang w:val="en-GB"/>
              </w:rPr>
              <w:t>SAMOOCENA/ POZIOM OPANOWANIA KOMPETENCJI</w:t>
            </w:r>
          </w:p>
        </w:tc>
        <w:tc>
          <w:tcPr>
            <w:tcW w:w="2386" w:type="pct"/>
            <w:shd w:val="clear" w:color="auto" w:fill="A5D5E2"/>
          </w:tcPr>
          <w:p w:rsidR="00307186" w:rsidRPr="00307186" w:rsidRDefault="00307186" w:rsidP="00F6717B">
            <w:pPr>
              <w:tabs>
                <w:tab w:val="left" w:pos="1256"/>
              </w:tabs>
              <w:jc w:val="both"/>
              <w:rPr>
                <w:rFonts w:cs="Calibri"/>
              </w:rPr>
            </w:pPr>
            <w:r w:rsidRPr="00307186">
              <w:rPr>
                <w:rFonts w:cs="Calibri"/>
                <w:bCs/>
              </w:rPr>
              <w:t>Przywództwo / inicjatywa i branie odpowiedzialności</w:t>
            </w:r>
          </w:p>
        </w:tc>
        <w:tc>
          <w:tcPr>
            <w:tcW w:w="1325" w:type="pct"/>
            <w:shd w:val="clear" w:color="auto" w:fill="A5D5E2"/>
            <w:vAlign w:val="bottom"/>
          </w:tcPr>
          <w:p w:rsidR="00307186" w:rsidRPr="00307186" w:rsidRDefault="00307186" w:rsidP="00F6717B">
            <w:pPr>
              <w:jc w:val="center"/>
              <w:rPr>
                <w:rFonts w:cs="Calibri"/>
                <w:color w:val="000000"/>
              </w:rPr>
            </w:pPr>
            <w:r w:rsidRPr="00307186">
              <w:rPr>
                <w:rFonts w:cs="Calibri"/>
                <w:color w:val="000000"/>
              </w:rPr>
              <w:t>4,2</w:t>
            </w:r>
          </w:p>
        </w:tc>
      </w:tr>
      <w:tr w:rsidR="00307186" w:rsidRPr="00AD4045" w:rsidTr="00F6717B">
        <w:tc>
          <w:tcPr>
            <w:tcW w:w="1289" w:type="pct"/>
            <w:vMerge/>
            <w:shd w:val="clear" w:color="auto" w:fill="31849B"/>
          </w:tcPr>
          <w:p w:rsidR="00307186" w:rsidRPr="00AD4045" w:rsidRDefault="00307186" w:rsidP="00F6717B">
            <w:pPr>
              <w:jc w:val="both"/>
              <w:rPr>
                <w:rFonts w:cs="Calibri"/>
                <w:b/>
                <w:bCs/>
                <w:color w:val="FFFFFF"/>
                <w:lang w:val="en-GB"/>
              </w:rPr>
            </w:pPr>
          </w:p>
        </w:tc>
        <w:tc>
          <w:tcPr>
            <w:tcW w:w="2386" w:type="pct"/>
            <w:shd w:val="clear" w:color="auto" w:fill="DAEEF3"/>
          </w:tcPr>
          <w:p w:rsidR="00307186" w:rsidRPr="00307186" w:rsidRDefault="00307186" w:rsidP="00F6717B">
            <w:pPr>
              <w:jc w:val="both"/>
              <w:rPr>
                <w:rFonts w:cs="Calibri"/>
                <w:lang w:val="en-GB"/>
              </w:rPr>
            </w:pPr>
            <w:r w:rsidRPr="00307186">
              <w:rPr>
                <w:rFonts w:cs="Calibri"/>
                <w:bCs/>
                <w:lang w:val="en-GB"/>
              </w:rPr>
              <w:t>Rozwiązywanie konfliktów</w:t>
            </w:r>
          </w:p>
        </w:tc>
        <w:tc>
          <w:tcPr>
            <w:tcW w:w="1325" w:type="pct"/>
            <w:shd w:val="clear" w:color="auto" w:fill="DAEEF3"/>
            <w:vAlign w:val="bottom"/>
          </w:tcPr>
          <w:p w:rsidR="00307186" w:rsidRPr="00307186" w:rsidRDefault="00307186" w:rsidP="00F6717B">
            <w:pPr>
              <w:jc w:val="center"/>
              <w:rPr>
                <w:rFonts w:cs="Calibri"/>
                <w:color w:val="000000"/>
              </w:rPr>
            </w:pPr>
            <w:r w:rsidRPr="00307186">
              <w:rPr>
                <w:rFonts w:cs="Calibri"/>
                <w:color w:val="000000"/>
              </w:rPr>
              <w:t>3,7</w:t>
            </w:r>
          </w:p>
        </w:tc>
      </w:tr>
      <w:tr w:rsidR="00307186" w:rsidRPr="00AD4045" w:rsidTr="00F6717B">
        <w:tc>
          <w:tcPr>
            <w:tcW w:w="1289" w:type="pct"/>
            <w:vMerge/>
            <w:shd w:val="clear" w:color="auto" w:fill="31849B"/>
          </w:tcPr>
          <w:p w:rsidR="00307186" w:rsidRPr="00AD4045" w:rsidRDefault="00307186" w:rsidP="00F6717B">
            <w:pPr>
              <w:jc w:val="both"/>
              <w:rPr>
                <w:rFonts w:cs="Calibri"/>
                <w:b/>
                <w:bCs/>
                <w:color w:val="FFFFFF"/>
                <w:lang w:val="en-GB"/>
              </w:rPr>
            </w:pPr>
          </w:p>
        </w:tc>
        <w:tc>
          <w:tcPr>
            <w:tcW w:w="2386" w:type="pct"/>
            <w:shd w:val="clear" w:color="auto" w:fill="A5D5E2"/>
          </w:tcPr>
          <w:p w:rsidR="00307186" w:rsidRPr="00307186" w:rsidRDefault="00307186" w:rsidP="00F6717B">
            <w:pPr>
              <w:jc w:val="both"/>
              <w:rPr>
                <w:rFonts w:cs="Calibri"/>
                <w:lang w:val="en-GB"/>
              </w:rPr>
            </w:pPr>
            <w:r w:rsidRPr="00307186">
              <w:rPr>
                <w:rFonts w:cs="Calibri"/>
                <w:bCs/>
                <w:lang w:val="en-GB"/>
              </w:rPr>
              <w:t>Komunikacja / komunikatywność</w:t>
            </w:r>
          </w:p>
        </w:tc>
        <w:tc>
          <w:tcPr>
            <w:tcW w:w="1325" w:type="pct"/>
            <w:shd w:val="clear" w:color="auto" w:fill="A5D5E2"/>
            <w:vAlign w:val="bottom"/>
          </w:tcPr>
          <w:p w:rsidR="00307186" w:rsidRPr="00307186" w:rsidRDefault="00307186" w:rsidP="00F6717B">
            <w:pPr>
              <w:jc w:val="center"/>
              <w:rPr>
                <w:rFonts w:cs="Calibri"/>
                <w:color w:val="000000"/>
              </w:rPr>
            </w:pPr>
            <w:r w:rsidRPr="00307186">
              <w:rPr>
                <w:rFonts w:cs="Calibri"/>
                <w:color w:val="000000"/>
              </w:rPr>
              <w:t>4,5</w:t>
            </w:r>
          </w:p>
        </w:tc>
      </w:tr>
      <w:tr w:rsidR="00307186" w:rsidRPr="00AD4045" w:rsidTr="00F6717B">
        <w:tc>
          <w:tcPr>
            <w:tcW w:w="1289" w:type="pct"/>
            <w:vMerge/>
            <w:shd w:val="clear" w:color="auto" w:fill="31849B"/>
          </w:tcPr>
          <w:p w:rsidR="00307186" w:rsidRPr="00AD4045" w:rsidRDefault="00307186" w:rsidP="00F6717B">
            <w:pPr>
              <w:jc w:val="both"/>
              <w:rPr>
                <w:rFonts w:cs="Calibri"/>
                <w:b/>
                <w:bCs/>
                <w:color w:val="FFFFFF"/>
                <w:lang w:val="en-GB"/>
              </w:rPr>
            </w:pPr>
          </w:p>
        </w:tc>
        <w:tc>
          <w:tcPr>
            <w:tcW w:w="2386" w:type="pct"/>
            <w:shd w:val="clear" w:color="auto" w:fill="DAEEF3"/>
          </w:tcPr>
          <w:p w:rsidR="00307186" w:rsidRPr="00307186" w:rsidRDefault="00307186" w:rsidP="00F6717B">
            <w:pPr>
              <w:jc w:val="both"/>
              <w:rPr>
                <w:rFonts w:cs="Calibri"/>
              </w:rPr>
            </w:pPr>
            <w:r w:rsidRPr="00307186">
              <w:rPr>
                <w:rFonts w:cs="Calibri"/>
                <w:bCs/>
              </w:rPr>
              <w:t>Działanie pod presją / odporność na stres</w:t>
            </w:r>
          </w:p>
        </w:tc>
        <w:tc>
          <w:tcPr>
            <w:tcW w:w="1325" w:type="pct"/>
            <w:shd w:val="clear" w:color="auto" w:fill="DAEEF3"/>
            <w:vAlign w:val="bottom"/>
          </w:tcPr>
          <w:p w:rsidR="00307186" w:rsidRPr="00307186" w:rsidRDefault="00307186" w:rsidP="00F6717B">
            <w:pPr>
              <w:jc w:val="center"/>
              <w:rPr>
                <w:rFonts w:cs="Calibri"/>
                <w:color w:val="000000"/>
              </w:rPr>
            </w:pPr>
            <w:r w:rsidRPr="00307186">
              <w:rPr>
                <w:rFonts w:cs="Calibri"/>
                <w:color w:val="000000"/>
              </w:rPr>
              <w:t>3,9</w:t>
            </w:r>
          </w:p>
        </w:tc>
      </w:tr>
      <w:tr w:rsidR="00307186" w:rsidRPr="00AD4045" w:rsidTr="00F6717B">
        <w:tc>
          <w:tcPr>
            <w:tcW w:w="1289" w:type="pct"/>
            <w:vMerge/>
            <w:shd w:val="clear" w:color="auto" w:fill="31849B"/>
          </w:tcPr>
          <w:p w:rsidR="00307186" w:rsidRPr="00AD4045" w:rsidRDefault="00307186" w:rsidP="00F6717B">
            <w:pPr>
              <w:jc w:val="both"/>
              <w:rPr>
                <w:rFonts w:cs="Calibri"/>
                <w:b/>
                <w:bCs/>
                <w:color w:val="FFFFFF"/>
                <w:lang w:val="en-GB"/>
              </w:rPr>
            </w:pPr>
          </w:p>
        </w:tc>
        <w:tc>
          <w:tcPr>
            <w:tcW w:w="2386" w:type="pct"/>
            <w:shd w:val="clear" w:color="auto" w:fill="A5D5E2"/>
          </w:tcPr>
          <w:p w:rsidR="00307186" w:rsidRPr="00307186" w:rsidRDefault="00307186" w:rsidP="00F6717B">
            <w:pPr>
              <w:jc w:val="both"/>
              <w:rPr>
                <w:rFonts w:cs="Calibri"/>
              </w:rPr>
            </w:pPr>
            <w:r w:rsidRPr="00307186">
              <w:rPr>
                <w:rFonts w:cs="Calibri"/>
                <w:bCs/>
              </w:rPr>
              <w:t>Autoprezentacja i świadome kształtowanie własnego wizerunku</w:t>
            </w:r>
          </w:p>
        </w:tc>
        <w:tc>
          <w:tcPr>
            <w:tcW w:w="1325" w:type="pct"/>
            <w:shd w:val="clear" w:color="auto" w:fill="A5D5E2"/>
            <w:vAlign w:val="bottom"/>
          </w:tcPr>
          <w:p w:rsidR="00307186" w:rsidRPr="00307186" w:rsidRDefault="00307186" w:rsidP="00F6717B">
            <w:pPr>
              <w:jc w:val="center"/>
              <w:rPr>
                <w:rFonts w:cs="Calibri"/>
                <w:color w:val="000000"/>
              </w:rPr>
            </w:pPr>
            <w:r w:rsidRPr="00307186">
              <w:rPr>
                <w:rFonts w:cs="Calibri"/>
                <w:color w:val="000000"/>
              </w:rPr>
              <w:t>4</w:t>
            </w:r>
          </w:p>
        </w:tc>
      </w:tr>
      <w:tr w:rsidR="00307186" w:rsidRPr="00AD4045" w:rsidTr="00F6717B">
        <w:tc>
          <w:tcPr>
            <w:tcW w:w="1289" w:type="pct"/>
            <w:vMerge/>
            <w:shd w:val="clear" w:color="auto" w:fill="31849B"/>
          </w:tcPr>
          <w:p w:rsidR="00307186" w:rsidRPr="00AD4045" w:rsidRDefault="00307186" w:rsidP="00F6717B">
            <w:pPr>
              <w:jc w:val="both"/>
              <w:rPr>
                <w:rFonts w:cs="Calibri"/>
                <w:b/>
                <w:bCs/>
                <w:color w:val="FFFFFF"/>
                <w:lang w:val="en-GB"/>
              </w:rPr>
            </w:pPr>
          </w:p>
        </w:tc>
        <w:tc>
          <w:tcPr>
            <w:tcW w:w="2386" w:type="pct"/>
            <w:shd w:val="clear" w:color="auto" w:fill="DAEEF3"/>
          </w:tcPr>
          <w:p w:rsidR="00307186" w:rsidRPr="00307186" w:rsidRDefault="00307186" w:rsidP="00F6717B">
            <w:pPr>
              <w:jc w:val="both"/>
              <w:rPr>
                <w:rFonts w:cs="Calibri"/>
              </w:rPr>
            </w:pPr>
            <w:r w:rsidRPr="00307186">
              <w:rPr>
                <w:rFonts w:cs="Calibri"/>
                <w:bCs/>
              </w:rPr>
              <w:t>Organizacja procesu pracy (prace budowlane)</w:t>
            </w:r>
          </w:p>
        </w:tc>
        <w:tc>
          <w:tcPr>
            <w:tcW w:w="1325" w:type="pct"/>
            <w:shd w:val="clear" w:color="auto" w:fill="DAEEF3"/>
            <w:vAlign w:val="bottom"/>
          </w:tcPr>
          <w:p w:rsidR="00307186" w:rsidRPr="00307186" w:rsidRDefault="00307186" w:rsidP="00F6717B">
            <w:pPr>
              <w:jc w:val="center"/>
              <w:rPr>
                <w:rFonts w:cs="Calibri"/>
                <w:color w:val="000000"/>
              </w:rPr>
            </w:pPr>
            <w:r w:rsidRPr="00307186">
              <w:rPr>
                <w:rFonts w:cs="Calibri"/>
                <w:color w:val="000000"/>
              </w:rPr>
              <w:t>4,3</w:t>
            </w:r>
          </w:p>
        </w:tc>
      </w:tr>
      <w:tr w:rsidR="00307186" w:rsidRPr="00AD4045" w:rsidTr="00F6717B">
        <w:tc>
          <w:tcPr>
            <w:tcW w:w="1289" w:type="pct"/>
            <w:vMerge/>
            <w:shd w:val="clear" w:color="auto" w:fill="31849B"/>
          </w:tcPr>
          <w:p w:rsidR="00307186" w:rsidRPr="00AD4045" w:rsidRDefault="00307186" w:rsidP="00F6717B">
            <w:pPr>
              <w:tabs>
                <w:tab w:val="left" w:pos="1340"/>
              </w:tabs>
              <w:jc w:val="both"/>
              <w:rPr>
                <w:rFonts w:cs="Calibri"/>
                <w:color w:val="FFFFFF"/>
                <w:lang w:val="en-GB"/>
              </w:rPr>
            </w:pPr>
          </w:p>
        </w:tc>
        <w:tc>
          <w:tcPr>
            <w:tcW w:w="2386" w:type="pct"/>
            <w:shd w:val="clear" w:color="auto" w:fill="A5D5E2"/>
          </w:tcPr>
          <w:p w:rsidR="00307186" w:rsidRPr="00307186" w:rsidRDefault="00307186" w:rsidP="00F6717B">
            <w:pPr>
              <w:tabs>
                <w:tab w:val="left" w:pos="1340"/>
              </w:tabs>
              <w:jc w:val="both"/>
              <w:rPr>
                <w:rFonts w:cs="Calibri"/>
                <w:bCs/>
              </w:rPr>
            </w:pPr>
            <w:r w:rsidRPr="00307186">
              <w:rPr>
                <w:rFonts w:cs="Calibri"/>
              </w:rPr>
              <w:t>Współpraca / budowanie relacji w zespole</w:t>
            </w:r>
          </w:p>
        </w:tc>
        <w:tc>
          <w:tcPr>
            <w:tcW w:w="1325" w:type="pct"/>
            <w:shd w:val="clear" w:color="auto" w:fill="A5D5E2"/>
            <w:vAlign w:val="bottom"/>
          </w:tcPr>
          <w:p w:rsidR="00307186" w:rsidRPr="00307186" w:rsidRDefault="00307186" w:rsidP="00F6717B">
            <w:pPr>
              <w:jc w:val="center"/>
              <w:rPr>
                <w:rFonts w:cs="Calibri"/>
                <w:color w:val="000000"/>
              </w:rPr>
            </w:pPr>
            <w:r w:rsidRPr="00307186">
              <w:rPr>
                <w:rFonts w:cs="Calibri"/>
                <w:color w:val="000000"/>
              </w:rPr>
              <w:t>4,2</w:t>
            </w:r>
          </w:p>
        </w:tc>
      </w:tr>
    </w:tbl>
    <w:p w:rsidR="00307186" w:rsidRPr="00E844A2" w:rsidRDefault="00307186" w:rsidP="005465BD">
      <w:pPr>
        <w:jc w:val="both"/>
        <w:rPr>
          <w:rFonts w:ascii="Arial" w:hAnsi="Arial" w:cs="Arial"/>
          <w:b/>
          <w:sz w:val="24"/>
          <w:szCs w:val="24"/>
          <w:lang w:val="en-GB"/>
        </w:rPr>
      </w:pPr>
    </w:p>
    <w:sectPr w:rsidR="00307186" w:rsidRPr="00E844A2" w:rsidSect="009F7E1E">
      <w:headerReference w:type="default" r:id="rId30"/>
      <w:footerReference w:type="default" r:id="rId31"/>
      <w:pgSz w:w="11906" w:h="16838"/>
      <w:pgMar w:top="1134"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DCD" w:rsidRDefault="00831DCD" w:rsidP="00E30BB0">
      <w:r>
        <w:separator/>
      </w:r>
    </w:p>
  </w:endnote>
  <w:endnote w:type="continuationSeparator" w:id="0">
    <w:p w:rsidR="00831DCD" w:rsidRDefault="00831DCD" w:rsidP="00E30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D20" w:rsidRPr="00E30BB0" w:rsidRDefault="001D2A60">
    <w:pPr>
      <w:pStyle w:val="Pieddepage"/>
      <w:rPr>
        <w:b/>
        <w:sz w:val="16"/>
        <w:szCs w:val="16"/>
      </w:rPr>
    </w:pPr>
    <w:r>
      <w:rPr>
        <w:b/>
        <w:noProof/>
        <w:sz w:val="16"/>
        <w:szCs w:val="16"/>
        <w:lang w:eastAsia="fr-FR"/>
      </w:rPr>
      <mc:AlternateContent>
        <mc:Choice Requires="wpg">
          <w:drawing>
            <wp:anchor distT="0" distB="0" distL="114300" distR="114300" simplePos="0" relativeHeight="251656704" behindDoc="0" locked="0" layoutInCell="1" allowOverlap="1">
              <wp:simplePos x="0" y="0"/>
              <wp:positionH relativeFrom="margin">
                <wp:align>center</wp:align>
              </wp:positionH>
              <wp:positionV relativeFrom="page">
                <wp:align>bottom</wp:align>
              </wp:positionV>
              <wp:extent cx="436880" cy="716915"/>
              <wp:effectExtent l="8255" t="5080" r="12065" b="11430"/>
              <wp:wrapNone/>
              <wp:docPr id="1" name="Grou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2"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3"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4E2D20" w:rsidRDefault="004E2D20">
                            <w:pPr>
                              <w:pStyle w:val="Pieddepage"/>
                              <w:jc w:val="center"/>
                              <w:rPr>
                                <w:sz w:val="16"/>
                                <w:szCs w:val="16"/>
                              </w:rPr>
                            </w:pPr>
                            <w:r w:rsidRPr="007A5D1D">
                              <w:fldChar w:fldCharType="begin"/>
                            </w:r>
                            <w:r>
                              <w:instrText>PAGE    \* MERGEFORMAT</w:instrText>
                            </w:r>
                            <w:r w:rsidRPr="007A5D1D">
                              <w:fldChar w:fldCharType="separate"/>
                            </w:r>
                            <w:r w:rsidR="001D2A60" w:rsidRPr="001D2A60">
                              <w:rPr>
                                <w:noProof/>
                                <w:sz w:val="16"/>
                                <w:szCs w:val="16"/>
                              </w:rPr>
                              <w:t>17</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4" o:spid="_x0000_s1026" style="position:absolute;margin-left:0;margin-top:0;width:34.4pt;height:56.45pt;z-index:25165670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9esMAAADaAAAADwAAAGRycy9kb3ducmV2LnhtbESPzWrDMBCE74W8g9hAb7XcQJviWg6l&#10;UPClhMRJz4u1tZ1YK2PJP83TV4FAjsPMfMOkm9m0YqTeNZYVPEcxCOLS6oYrBYfi6+kNhPPIGlvL&#10;pOCPHGyyxUOKibYT72jc+0oECLsEFdTed4mUrqzJoItsRxy8X9sb9EH2ldQ9TgFuWrmK41dpsOGw&#10;UGNHnzWV5/1gFLzka3NyebG7eFl8/4ztthuOUqnH5fzxDsLT7O/hWzvXClZwvRJugM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vvXrDAAAA2gAAAA8AAAAAAAAAAAAA&#10;AAAAoQIAAGRycy9kb3ducmV2LnhtbFBLBQYAAAAABAAEAPkAAACRAwAAAAA=&#10;" strokecolor="#7f7f7f"/>
              <v:rect id="Rectangle 78" o:spid="_x0000_s1028"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2/lMUA&#10;AADaAAAADwAAAGRycy9kb3ducmV2LnhtbESPQWvCQBSE7wX/w/KE3urGCqWmriKxQqEXq6Lt7ZF9&#10;zcZk34bsNon/vlsQehxm5htmsRpsLTpqfelYwXSSgCDOnS65UHA8bB+eQfiArLF2TAqu5GG1HN0t&#10;MNWu5w/q9qEQEcI+RQUmhCaV0ueGLPqJa4ij9+1aiyHKtpC6xT7CbS0fk+RJWiw5LhhsKDOUV/sf&#10;q6Aym8vre3XNPvnUZedd6Odf551S9+Nh/QIi0BD+w7f2m1Ywg78r8Qb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Tb+UxQAAANoAAAAPAAAAAAAAAAAAAAAAAJgCAABkcnMv&#10;ZG93bnJldi54bWxQSwUGAAAAAAQABAD1AAAAigMAAAAA&#10;" filled="f" strokecolor="#7f7f7f">
                <v:textbox>
                  <w:txbxContent>
                    <w:p w:rsidR="004E2D20" w:rsidRDefault="004E2D20">
                      <w:pPr>
                        <w:pStyle w:val="Pieddepage"/>
                        <w:jc w:val="center"/>
                        <w:rPr>
                          <w:sz w:val="16"/>
                          <w:szCs w:val="16"/>
                        </w:rPr>
                      </w:pPr>
                      <w:r w:rsidRPr="007A5D1D">
                        <w:fldChar w:fldCharType="begin"/>
                      </w:r>
                      <w:r>
                        <w:instrText>PAGE    \* MERGEFORMAT</w:instrText>
                      </w:r>
                      <w:r w:rsidRPr="007A5D1D">
                        <w:fldChar w:fldCharType="separate"/>
                      </w:r>
                      <w:r w:rsidR="001D2A60" w:rsidRPr="001D2A60">
                        <w:rPr>
                          <w:noProof/>
                          <w:sz w:val="16"/>
                          <w:szCs w:val="16"/>
                        </w:rPr>
                        <w:t>17</w:t>
                      </w:r>
                      <w:r>
                        <w:rPr>
                          <w:sz w:val="16"/>
                          <w:szCs w:val="16"/>
                        </w:rPr>
                        <w:fldChar w:fldCharType="end"/>
                      </w:r>
                    </w:p>
                  </w:txbxContent>
                </v:textbox>
              </v:rect>
              <w10:wrap anchorx="margin" anchory="page"/>
            </v:group>
          </w:pict>
        </mc:Fallback>
      </mc:AlternateContent>
    </w:r>
    <w:r w:rsidR="004E2D20">
      <w:t xml:space="preserve">ConstructyVET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DCD" w:rsidRDefault="00831DCD" w:rsidP="00E30BB0">
      <w:r>
        <w:separator/>
      </w:r>
    </w:p>
  </w:footnote>
  <w:footnote w:type="continuationSeparator" w:id="0">
    <w:p w:rsidR="00831DCD" w:rsidRDefault="00831DCD" w:rsidP="00E30BB0">
      <w:r>
        <w:continuationSeparator/>
      </w:r>
    </w:p>
  </w:footnote>
  <w:footnote w:id="1">
    <w:p w:rsidR="003D0DFD" w:rsidRPr="003D0DFD" w:rsidRDefault="003D0DFD">
      <w:pPr>
        <w:pStyle w:val="Notedebasdepage"/>
        <w:rPr>
          <w:lang w:val="en-GB"/>
        </w:rPr>
      </w:pPr>
      <w:r>
        <w:rPr>
          <w:rStyle w:val="Appelnotedebasdep"/>
        </w:rPr>
        <w:footnoteRef/>
      </w:r>
      <w:r>
        <w:t xml:space="preserve"> </w:t>
      </w:r>
      <w:r>
        <w:rPr>
          <w:lang w:val="en-GB"/>
        </w:rPr>
        <w:t>See more in project report entitled</w:t>
      </w:r>
      <w:r w:rsidRPr="003D0DFD">
        <w:rPr>
          <w:lang w:val="en-GB"/>
        </w:rPr>
        <w:t xml:space="preserve"> „</w:t>
      </w:r>
      <w:r w:rsidRPr="003D0DFD">
        <w:t>Methodology, instructions and working materials for phase 4: Model for combined evaluation and recognition of learning outcomes</w:t>
      </w:r>
      <w:r w:rsidRPr="003D0DFD">
        <w:rPr>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1D3" w:rsidRDefault="001D2A60">
    <w:pPr>
      <w:pStyle w:val="En-tte"/>
    </w:pPr>
    <w:r>
      <w:rPr>
        <w:noProof/>
        <w:lang w:eastAsia="fr-FR"/>
      </w:rPr>
      <w:drawing>
        <wp:anchor distT="0" distB="0" distL="114300" distR="114300" simplePos="0" relativeHeight="251657728" behindDoc="1" locked="0" layoutInCell="1" allowOverlap="1">
          <wp:simplePos x="0" y="0"/>
          <wp:positionH relativeFrom="column">
            <wp:posOffset>3131820</wp:posOffset>
          </wp:positionH>
          <wp:positionV relativeFrom="paragraph">
            <wp:posOffset>-353695</wp:posOffset>
          </wp:positionV>
          <wp:extent cx="2628900" cy="609600"/>
          <wp:effectExtent l="0" t="0" r="0" b="0"/>
          <wp:wrapNone/>
          <wp:docPr id="5" name="Obraz 2" descr="i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i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8752" behindDoc="1" locked="0" layoutInCell="1" allowOverlap="1">
          <wp:simplePos x="0" y="0"/>
          <wp:positionH relativeFrom="column">
            <wp:posOffset>-4445</wp:posOffset>
          </wp:positionH>
          <wp:positionV relativeFrom="paragraph">
            <wp:posOffset>-382270</wp:posOffset>
          </wp:positionV>
          <wp:extent cx="2600325" cy="561975"/>
          <wp:effectExtent l="0" t="0" r="9525" b="9525"/>
          <wp:wrapNone/>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00325" cy="5619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A58D9F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78F3BB0"/>
    <w:multiLevelType w:val="hybridMultilevel"/>
    <w:tmpl w:val="C43A863C"/>
    <w:lvl w:ilvl="0" w:tplc="8994581C">
      <w:numFmt w:val="bullet"/>
      <w:lvlText w:val="-"/>
      <w:lvlJc w:val="left"/>
      <w:pPr>
        <w:ind w:left="720" w:hanging="360"/>
      </w:pPr>
      <w:rPr>
        <w:rFonts w:ascii="Arial" w:eastAsia="Calibr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D14404"/>
    <w:multiLevelType w:val="hybridMultilevel"/>
    <w:tmpl w:val="C8D87B82"/>
    <w:lvl w:ilvl="0" w:tplc="123CECB6">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56E5FC6"/>
    <w:multiLevelType w:val="hybridMultilevel"/>
    <w:tmpl w:val="60DC2C86"/>
    <w:lvl w:ilvl="0" w:tplc="75CC8DD4">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B73EC2"/>
    <w:multiLevelType w:val="multilevel"/>
    <w:tmpl w:val="D940290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17B11749"/>
    <w:multiLevelType w:val="multilevel"/>
    <w:tmpl w:val="C9DA5DE6"/>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193A7B43"/>
    <w:multiLevelType w:val="hybridMultilevel"/>
    <w:tmpl w:val="E5268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71055E"/>
    <w:multiLevelType w:val="hybridMultilevel"/>
    <w:tmpl w:val="2A4ACAF0"/>
    <w:lvl w:ilvl="0" w:tplc="D310BB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D5B5668"/>
    <w:multiLevelType w:val="multilevel"/>
    <w:tmpl w:val="B7AE3634"/>
    <w:lvl w:ilvl="0">
      <w:start w:val="1"/>
      <w:numFmt w:val="decimal"/>
      <w:lvlText w:val="%1."/>
      <w:lvlJc w:val="left"/>
      <w:pPr>
        <w:ind w:left="360" w:hanging="360"/>
      </w:pPr>
      <w:rPr>
        <w:rFonts w:hint="default"/>
        <w:b/>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FFC3A72"/>
    <w:multiLevelType w:val="hybridMultilevel"/>
    <w:tmpl w:val="A94C40A2"/>
    <w:lvl w:ilvl="0" w:tplc="D862CACE">
      <w:start w:val="1"/>
      <w:numFmt w:val="decimal"/>
      <w:lvlText w:val="%1."/>
      <w:lvlJc w:val="left"/>
      <w:pPr>
        <w:ind w:left="720" w:hanging="360"/>
      </w:pPr>
      <w:rPr>
        <w:rFonts w:hint="default"/>
        <w:b/>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5627DB"/>
    <w:multiLevelType w:val="hybridMultilevel"/>
    <w:tmpl w:val="D6C006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3E3D7E"/>
    <w:multiLevelType w:val="hybridMultilevel"/>
    <w:tmpl w:val="1CC06756"/>
    <w:lvl w:ilvl="0" w:tplc="D310BBA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3D0C8A"/>
    <w:multiLevelType w:val="hybridMultilevel"/>
    <w:tmpl w:val="91B657BA"/>
    <w:lvl w:ilvl="0" w:tplc="D310BB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58D1BC6"/>
    <w:multiLevelType w:val="multilevel"/>
    <w:tmpl w:val="7804CD9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36035873"/>
    <w:multiLevelType w:val="multilevel"/>
    <w:tmpl w:val="C9DA5DE6"/>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3DD84BB0"/>
    <w:multiLevelType w:val="multilevel"/>
    <w:tmpl w:val="D9901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1BD38F9"/>
    <w:multiLevelType w:val="hybridMultilevel"/>
    <w:tmpl w:val="DDE2DF52"/>
    <w:lvl w:ilvl="0" w:tplc="D310BB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4483C67"/>
    <w:multiLevelType w:val="hybridMultilevel"/>
    <w:tmpl w:val="D7183272"/>
    <w:lvl w:ilvl="0" w:tplc="D310BB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7F41B24"/>
    <w:multiLevelType w:val="multilevel"/>
    <w:tmpl w:val="B492B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9905069"/>
    <w:multiLevelType w:val="hybridMultilevel"/>
    <w:tmpl w:val="2844FDBC"/>
    <w:lvl w:ilvl="0" w:tplc="D310BB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A88184F"/>
    <w:multiLevelType w:val="hybridMultilevel"/>
    <w:tmpl w:val="75F492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CF523AC"/>
    <w:multiLevelType w:val="hybridMultilevel"/>
    <w:tmpl w:val="44945266"/>
    <w:lvl w:ilvl="0" w:tplc="116CD45C">
      <w:numFmt w:val="bullet"/>
      <w:lvlText w:val="-"/>
      <w:lvlJc w:val="left"/>
      <w:pPr>
        <w:ind w:left="720" w:hanging="360"/>
      </w:pPr>
      <w:rPr>
        <w:rFonts w:ascii="Arial" w:eastAsia="Calibr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D852928"/>
    <w:multiLevelType w:val="hybridMultilevel"/>
    <w:tmpl w:val="1BA4AF36"/>
    <w:lvl w:ilvl="0" w:tplc="D310BB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EAC7444"/>
    <w:multiLevelType w:val="multilevel"/>
    <w:tmpl w:val="493CD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0325E76"/>
    <w:multiLevelType w:val="multilevel"/>
    <w:tmpl w:val="58029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60424AF"/>
    <w:multiLevelType w:val="multilevel"/>
    <w:tmpl w:val="534E29E6"/>
    <w:lvl w:ilvl="0">
      <w:start w:val="1"/>
      <w:numFmt w:val="decimal"/>
      <w:lvlText w:val="%1."/>
      <w:lvlJc w:val="left"/>
      <w:pPr>
        <w:ind w:left="720" w:hanging="360"/>
      </w:pPr>
      <w:rPr>
        <w:b/>
        <w:sz w:val="20"/>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15:restartNumberingAfterBreak="0">
    <w:nsid w:val="5A6464EC"/>
    <w:multiLevelType w:val="hybridMultilevel"/>
    <w:tmpl w:val="7910E008"/>
    <w:lvl w:ilvl="0" w:tplc="D310BB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ABD472F"/>
    <w:multiLevelType w:val="multilevel"/>
    <w:tmpl w:val="F2EC0F74"/>
    <w:lvl w:ilvl="0">
      <w:start w:val="1"/>
      <w:numFmt w:val="decimal"/>
      <w:lvlText w:val="%1."/>
      <w:lvlJc w:val="left"/>
      <w:pPr>
        <w:tabs>
          <w:tab w:val="num" w:pos="720"/>
        </w:tabs>
        <w:ind w:left="720" w:hanging="360"/>
      </w:pPr>
      <w:rPr>
        <w: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DBA7404"/>
    <w:multiLevelType w:val="hybridMultilevel"/>
    <w:tmpl w:val="2D0C725A"/>
    <w:lvl w:ilvl="0" w:tplc="C7FCC278">
      <w:numFmt w:val="bullet"/>
      <w:lvlText w:val="-"/>
      <w:lvlJc w:val="left"/>
      <w:pPr>
        <w:ind w:left="360" w:hanging="360"/>
      </w:pPr>
      <w:rPr>
        <w:rFonts w:ascii="Arial" w:eastAsia="Calibri" w:hAnsi="Arial" w:cs="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5EFB1DA3"/>
    <w:multiLevelType w:val="hybridMultilevel"/>
    <w:tmpl w:val="1F72D044"/>
    <w:lvl w:ilvl="0" w:tplc="5B949DE0">
      <w:numFmt w:val="bullet"/>
      <w:lvlText w:val="-"/>
      <w:lvlJc w:val="left"/>
      <w:pPr>
        <w:ind w:left="720" w:hanging="360"/>
      </w:pPr>
      <w:rPr>
        <w:rFonts w:ascii="Calibri" w:eastAsia="Times New Roman"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60F25DC9"/>
    <w:multiLevelType w:val="multilevel"/>
    <w:tmpl w:val="05A040D4"/>
    <w:lvl w:ilvl="0">
      <w:start w:val="1"/>
      <w:numFmt w:val="decimal"/>
      <w:lvlText w:val="%1."/>
      <w:lvlJc w:val="left"/>
      <w:pPr>
        <w:tabs>
          <w:tab w:val="num" w:pos="720"/>
        </w:tabs>
        <w:ind w:left="720" w:hanging="360"/>
      </w:pPr>
      <w:rPr>
        <w:rFonts w:ascii="Arial" w:hAnsi="Arial" w:cs="Arial" w:hint="default"/>
        <w:b/>
        <w:i/>
        <w:sz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1251E4E"/>
    <w:multiLevelType w:val="hybridMultilevel"/>
    <w:tmpl w:val="87DC948C"/>
    <w:lvl w:ilvl="0" w:tplc="D310BB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3157466"/>
    <w:multiLevelType w:val="multilevel"/>
    <w:tmpl w:val="69EAC9FA"/>
    <w:lvl w:ilvl="0">
      <w:start w:val="1"/>
      <w:numFmt w:val="bullet"/>
      <w:lvlText w:val="●"/>
      <w:lvlJc w:val="left"/>
      <w:pPr>
        <w:ind w:left="678" w:firstLine="318"/>
      </w:pPr>
      <w:rPr>
        <w:rFonts w:ascii="Arial" w:eastAsia="Arial" w:hAnsi="Arial" w:cs="Arial"/>
      </w:rPr>
    </w:lvl>
    <w:lvl w:ilvl="1">
      <w:start w:val="1"/>
      <w:numFmt w:val="bullet"/>
      <w:lvlText w:val="o"/>
      <w:lvlJc w:val="left"/>
      <w:pPr>
        <w:ind w:left="1398" w:firstLine="1038"/>
      </w:pPr>
      <w:rPr>
        <w:rFonts w:ascii="Arial" w:eastAsia="Arial" w:hAnsi="Arial" w:cs="Arial"/>
      </w:rPr>
    </w:lvl>
    <w:lvl w:ilvl="2">
      <w:start w:val="1"/>
      <w:numFmt w:val="bullet"/>
      <w:lvlText w:val="▪"/>
      <w:lvlJc w:val="left"/>
      <w:pPr>
        <w:ind w:left="2118" w:firstLine="1758"/>
      </w:pPr>
      <w:rPr>
        <w:rFonts w:ascii="Arial" w:eastAsia="Arial" w:hAnsi="Arial" w:cs="Arial"/>
      </w:rPr>
    </w:lvl>
    <w:lvl w:ilvl="3">
      <w:start w:val="1"/>
      <w:numFmt w:val="bullet"/>
      <w:lvlText w:val="●"/>
      <w:lvlJc w:val="left"/>
      <w:pPr>
        <w:ind w:left="2838" w:firstLine="2478"/>
      </w:pPr>
      <w:rPr>
        <w:rFonts w:ascii="Arial" w:eastAsia="Arial" w:hAnsi="Arial" w:cs="Arial"/>
      </w:rPr>
    </w:lvl>
    <w:lvl w:ilvl="4">
      <w:start w:val="1"/>
      <w:numFmt w:val="bullet"/>
      <w:lvlText w:val="o"/>
      <w:lvlJc w:val="left"/>
      <w:pPr>
        <w:ind w:left="3558" w:firstLine="3198"/>
      </w:pPr>
      <w:rPr>
        <w:rFonts w:ascii="Arial" w:eastAsia="Arial" w:hAnsi="Arial" w:cs="Arial"/>
      </w:rPr>
    </w:lvl>
    <w:lvl w:ilvl="5">
      <w:start w:val="1"/>
      <w:numFmt w:val="bullet"/>
      <w:lvlText w:val="▪"/>
      <w:lvlJc w:val="left"/>
      <w:pPr>
        <w:ind w:left="4278" w:firstLine="3918"/>
      </w:pPr>
      <w:rPr>
        <w:rFonts w:ascii="Arial" w:eastAsia="Arial" w:hAnsi="Arial" w:cs="Arial"/>
      </w:rPr>
    </w:lvl>
    <w:lvl w:ilvl="6">
      <w:start w:val="1"/>
      <w:numFmt w:val="bullet"/>
      <w:lvlText w:val="●"/>
      <w:lvlJc w:val="left"/>
      <w:pPr>
        <w:ind w:left="4998" w:firstLine="4638"/>
      </w:pPr>
      <w:rPr>
        <w:rFonts w:ascii="Arial" w:eastAsia="Arial" w:hAnsi="Arial" w:cs="Arial"/>
      </w:rPr>
    </w:lvl>
    <w:lvl w:ilvl="7">
      <w:start w:val="1"/>
      <w:numFmt w:val="bullet"/>
      <w:lvlText w:val="o"/>
      <w:lvlJc w:val="left"/>
      <w:pPr>
        <w:ind w:left="5718" w:firstLine="5358"/>
      </w:pPr>
      <w:rPr>
        <w:rFonts w:ascii="Arial" w:eastAsia="Arial" w:hAnsi="Arial" w:cs="Arial"/>
      </w:rPr>
    </w:lvl>
    <w:lvl w:ilvl="8">
      <w:start w:val="1"/>
      <w:numFmt w:val="bullet"/>
      <w:lvlText w:val="▪"/>
      <w:lvlJc w:val="left"/>
      <w:pPr>
        <w:ind w:left="6438" w:firstLine="6078"/>
      </w:pPr>
      <w:rPr>
        <w:rFonts w:ascii="Arial" w:eastAsia="Arial" w:hAnsi="Arial" w:cs="Arial"/>
      </w:rPr>
    </w:lvl>
  </w:abstractNum>
  <w:abstractNum w:abstractNumId="33" w15:restartNumberingAfterBreak="0">
    <w:nsid w:val="64137671"/>
    <w:multiLevelType w:val="hybridMultilevel"/>
    <w:tmpl w:val="4DBA6C2C"/>
    <w:lvl w:ilvl="0" w:tplc="D310BBA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4850734"/>
    <w:multiLevelType w:val="multilevel"/>
    <w:tmpl w:val="2E2A5CB8"/>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lef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lef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left"/>
      <w:pPr>
        <w:ind w:left="6120" w:hanging="360"/>
      </w:pPr>
      <w:rPr>
        <w:u w:val="none"/>
      </w:rPr>
    </w:lvl>
  </w:abstractNum>
  <w:abstractNum w:abstractNumId="35" w15:restartNumberingAfterBreak="0">
    <w:nsid w:val="656E7F23"/>
    <w:multiLevelType w:val="hybridMultilevel"/>
    <w:tmpl w:val="B4E685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A16F74"/>
    <w:multiLevelType w:val="multilevel"/>
    <w:tmpl w:val="F0C20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79D3104"/>
    <w:multiLevelType w:val="hybridMultilevel"/>
    <w:tmpl w:val="37C4E462"/>
    <w:lvl w:ilvl="0" w:tplc="123CECB6">
      <w:numFmt w:val="bullet"/>
      <w:lvlText w:val="-"/>
      <w:lvlJc w:val="left"/>
      <w:pPr>
        <w:ind w:left="765" w:hanging="360"/>
      </w:pPr>
      <w:rPr>
        <w:rFonts w:ascii="Calibri" w:eastAsia="Times New Roman" w:hAnsi="Calibri" w:cs="Calibri"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8" w15:restartNumberingAfterBreak="0">
    <w:nsid w:val="6CC50906"/>
    <w:multiLevelType w:val="hybridMultilevel"/>
    <w:tmpl w:val="64429D92"/>
    <w:lvl w:ilvl="0" w:tplc="D310BBAE">
      <w:start w:val="1"/>
      <w:numFmt w:val="bullet"/>
      <w:lvlText w:val=""/>
      <w:lvlJc w:val="left"/>
      <w:pPr>
        <w:ind w:left="720" w:hanging="360"/>
      </w:pPr>
      <w:rPr>
        <w:rFonts w:ascii="Symbol" w:hAnsi="Symbol" w:hint="default"/>
      </w:rPr>
    </w:lvl>
    <w:lvl w:ilvl="1" w:tplc="89A4CB34">
      <w:numFmt w:val="bullet"/>
      <w:lvlText w:val="-"/>
      <w:lvlJc w:val="left"/>
      <w:pPr>
        <w:ind w:left="1440" w:hanging="360"/>
      </w:pPr>
      <w:rPr>
        <w:rFonts w:ascii="Arial" w:eastAsia="Calibri"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07C19CC"/>
    <w:multiLevelType w:val="hybridMultilevel"/>
    <w:tmpl w:val="99FCC444"/>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D310BBAE">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10340D7"/>
    <w:multiLevelType w:val="multilevel"/>
    <w:tmpl w:val="B23E83F0"/>
    <w:lvl w:ilvl="0">
      <w:start w:val="1"/>
      <w:numFmt w:val="decimal"/>
      <w:lvlText w:val="%1."/>
      <w:lvlJc w:val="left"/>
      <w:pPr>
        <w:tabs>
          <w:tab w:val="num" w:pos="720"/>
        </w:tabs>
        <w:ind w:left="720" w:hanging="360"/>
      </w:pPr>
      <w:rPr>
        <w:b/>
        <w: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17015C2"/>
    <w:multiLevelType w:val="multilevel"/>
    <w:tmpl w:val="B212D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2347D46"/>
    <w:multiLevelType w:val="hybridMultilevel"/>
    <w:tmpl w:val="24AE7E04"/>
    <w:lvl w:ilvl="0" w:tplc="69CAC222">
      <w:start w:val="5"/>
      <w:numFmt w:val="bullet"/>
      <w:lvlText w:val="-"/>
      <w:lvlJc w:val="left"/>
      <w:pPr>
        <w:ind w:left="360" w:hanging="360"/>
      </w:pPr>
      <w:rPr>
        <w:rFonts w:ascii="Arial" w:eastAsia="Calibri" w:hAnsi="Arial" w:cs="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762E069A"/>
    <w:multiLevelType w:val="hybridMultilevel"/>
    <w:tmpl w:val="C49048C0"/>
    <w:lvl w:ilvl="0" w:tplc="D310BBA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764336D9"/>
    <w:multiLevelType w:val="multilevel"/>
    <w:tmpl w:val="AB8ED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95B58ED"/>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9B97402"/>
    <w:multiLevelType w:val="hybridMultilevel"/>
    <w:tmpl w:val="5156E4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15:restartNumberingAfterBreak="0">
    <w:nsid w:val="7CE70BC8"/>
    <w:multiLevelType w:val="hybridMultilevel"/>
    <w:tmpl w:val="6AA81BC8"/>
    <w:lvl w:ilvl="0" w:tplc="D310BB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9"/>
  </w:num>
  <w:num w:numId="4">
    <w:abstractNumId w:val="28"/>
  </w:num>
  <w:num w:numId="5">
    <w:abstractNumId w:val="39"/>
  </w:num>
  <w:num w:numId="6">
    <w:abstractNumId w:val="42"/>
  </w:num>
  <w:num w:numId="7">
    <w:abstractNumId w:val="21"/>
  </w:num>
  <w:num w:numId="8">
    <w:abstractNumId w:val="3"/>
  </w:num>
  <w:num w:numId="9">
    <w:abstractNumId w:val="1"/>
  </w:num>
  <w:num w:numId="10">
    <w:abstractNumId w:val="35"/>
  </w:num>
  <w:num w:numId="11">
    <w:abstractNumId w:val="8"/>
  </w:num>
  <w:num w:numId="12">
    <w:abstractNumId w:val="10"/>
  </w:num>
  <w:num w:numId="13">
    <w:abstractNumId w:val="16"/>
  </w:num>
  <w:num w:numId="14">
    <w:abstractNumId w:val="11"/>
  </w:num>
  <w:num w:numId="15">
    <w:abstractNumId w:val="13"/>
  </w:num>
  <w:num w:numId="16">
    <w:abstractNumId w:val="32"/>
  </w:num>
  <w:num w:numId="17">
    <w:abstractNumId w:val="5"/>
  </w:num>
  <w:num w:numId="18">
    <w:abstractNumId w:val="25"/>
  </w:num>
  <w:num w:numId="19">
    <w:abstractNumId w:val="14"/>
  </w:num>
  <w:num w:numId="20">
    <w:abstractNumId w:val="27"/>
  </w:num>
  <w:num w:numId="21">
    <w:abstractNumId w:val="36"/>
  </w:num>
  <w:num w:numId="22">
    <w:abstractNumId w:val="23"/>
  </w:num>
  <w:num w:numId="23">
    <w:abstractNumId w:val="15"/>
  </w:num>
  <w:num w:numId="24">
    <w:abstractNumId w:val="24"/>
  </w:num>
  <w:num w:numId="25">
    <w:abstractNumId w:val="40"/>
  </w:num>
  <w:num w:numId="26">
    <w:abstractNumId w:val="41"/>
  </w:num>
  <w:num w:numId="27">
    <w:abstractNumId w:val="44"/>
  </w:num>
  <w:num w:numId="28">
    <w:abstractNumId w:val="18"/>
  </w:num>
  <w:num w:numId="29">
    <w:abstractNumId w:val="31"/>
  </w:num>
  <w:num w:numId="30">
    <w:abstractNumId w:val="45"/>
  </w:num>
  <w:num w:numId="31">
    <w:abstractNumId w:val="12"/>
  </w:num>
  <w:num w:numId="32">
    <w:abstractNumId w:val="38"/>
  </w:num>
  <w:num w:numId="33">
    <w:abstractNumId w:val="26"/>
  </w:num>
  <w:num w:numId="34">
    <w:abstractNumId w:val="33"/>
  </w:num>
  <w:num w:numId="35">
    <w:abstractNumId w:val="46"/>
    <w:lvlOverride w:ilvl="0"/>
    <w:lvlOverride w:ilvl="1"/>
    <w:lvlOverride w:ilvl="2"/>
    <w:lvlOverride w:ilvl="3"/>
    <w:lvlOverride w:ilvl="4"/>
    <w:lvlOverride w:ilvl="5"/>
    <w:lvlOverride w:ilvl="6"/>
    <w:lvlOverride w:ilvl="7"/>
    <w:lvlOverride w:ilvl="8"/>
  </w:num>
  <w:num w:numId="36">
    <w:abstractNumId w:val="4"/>
    <w:lvlOverride w:ilvl="0"/>
    <w:lvlOverride w:ilvl="1"/>
    <w:lvlOverride w:ilvl="2"/>
    <w:lvlOverride w:ilvl="3"/>
    <w:lvlOverride w:ilvl="4"/>
    <w:lvlOverride w:ilvl="5"/>
    <w:lvlOverride w:ilvl="6"/>
    <w:lvlOverride w:ilvl="7"/>
    <w:lvlOverride w:ilvl="8"/>
  </w:num>
  <w:num w:numId="37">
    <w:abstractNumId w:val="17"/>
  </w:num>
  <w:num w:numId="38">
    <w:abstractNumId w:val="22"/>
  </w:num>
  <w:num w:numId="39">
    <w:abstractNumId w:val="7"/>
  </w:num>
  <w:num w:numId="40">
    <w:abstractNumId w:val="47"/>
  </w:num>
  <w:num w:numId="41">
    <w:abstractNumId w:val="34"/>
  </w:num>
  <w:num w:numId="42">
    <w:abstractNumId w:val="19"/>
  </w:num>
  <w:num w:numId="43">
    <w:abstractNumId w:val="43"/>
  </w:num>
  <w:num w:numId="44">
    <w:abstractNumId w:val="30"/>
  </w:num>
  <w:num w:numId="45">
    <w:abstractNumId w:val="29"/>
    <w:lvlOverride w:ilvl="0"/>
    <w:lvlOverride w:ilvl="1"/>
    <w:lvlOverride w:ilvl="2"/>
    <w:lvlOverride w:ilvl="3"/>
    <w:lvlOverride w:ilvl="4"/>
    <w:lvlOverride w:ilvl="5"/>
    <w:lvlOverride w:ilvl="6"/>
    <w:lvlOverride w:ilvl="7"/>
    <w:lvlOverride w:ilvl="8"/>
  </w:num>
  <w:num w:numId="46">
    <w:abstractNumId w:val="6"/>
  </w:num>
  <w:num w:numId="47">
    <w:abstractNumId w:val="2"/>
  </w:num>
  <w:num w:numId="48">
    <w:abstractNumId w:val="3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3074"/>
    <o:shapelayout v:ext="edit">
      <o:rules v:ext="edit">
        <o:r id="V:Rule1" type="connector" idref="#AutoShape 77"/>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96D"/>
    <w:rsid w:val="000002FD"/>
    <w:rsid w:val="0002284E"/>
    <w:rsid w:val="00023CF1"/>
    <w:rsid w:val="00026FEA"/>
    <w:rsid w:val="00027699"/>
    <w:rsid w:val="00046E60"/>
    <w:rsid w:val="00052804"/>
    <w:rsid w:val="00055120"/>
    <w:rsid w:val="00072387"/>
    <w:rsid w:val="00082313"/>
    <w:rsid w:val="00082EF9"/>
    <w:rsid w:val="000867DF"/>
    <w:rsid w:val="00090F5B"/>
    <w:rsid w:val="000A5620"/>
    <w:rsid w:val="000A5640"/>
    <w:rsid w:val="000A58D6"/>
    <w:rsid w:val="000D0AE2"/>
    <w:rsid w:val="000D7DE9"/>
    <w:rsid w:val="000E19D9"/>
    <w:rsid w:val="000F0564"/>
    <w:rsid w:val="00110620"/>
    <w:rsid w:val="00120258"/>
    <w:rsid w:val="001305C4"/>
    <w:rsid w:val="001315D4"/>
    <w:rsid w:val="0013363A"/>
    <w:rsid w:val="00135E91"/>
    <w:rsid w:val="00143A27"/>
    <w:rsid w:val="00157C55"/>
    <w:rsid w:val="00163241"/>
    <w:rsid w:val="00182A3B"/>
    <w:rsid w:val="001A65F2"/>
    <w:rsid w:val="001C07FF"/>
    <w:rsid w:val="001C5207"/>
    <w:rsid w:val="001D2A60"/>
    <w:rsid w:val="001E0074"/>
    <w:rsid w:val="001E7356"/>
    <w:rsid w:val="001F2DAE"/>
    <w:rsid w:val="00210469"/>
    <w:rsid w:val="00211BF3"/>
    <w:rsid w:val="002239D0"/>
    <w:rsid w:val="002253BE"/>
    <w:rsid w:val="002306BC"/>
    <w:rsid w:val="0024346B"/>
    <w:rsid w:val="00244FAC"/>
    <w:rsid w:val="0025716A"/>
    <w:rsid w:val="0026492C"/>
    <w:rsid w:val="002652F2"/>
    <w:rsid w:val="002728B7"/>
    <w:rsid w:val="00284822"/>
    <w:rsid w:val="002862F4"/>
    <w:rsid w:val="002B6E05"/>
    <w:rsid w:val="002B7942"/>
    <w:rsid w:val="002B7E4B"/>
    <w:rsid w:val="002C3702"/>
    <w:rsid w:val="002D7FFE"/>
    <w:rsid w:val="002E4CCC"/>
    <w:rsid w:val="002E4F3C"/>
    <w:rsid w:val="002F061D"/>
    <w:rsid w:val="002F1D13"/>
    <w:rsid w:val="002F254E"/>
    <w:rsid w:val="00302BE7"/>
    <w:rsid w:val="00307186"/>
    <w:rsid w:val="003405AF"/>
    <w:rsid w:val="00352944"/>
    <w:rsid w:val="00364745"/>
    <w:rsid w:val="00367CFE"/>
    <w:rsid w:val="00393516"/>
    <w:rsid w:val="0039385D"/>
    <w:rsid w:val="003A03D5"/>
    <w:rsid w:val="003A091E"/>
    <w:rsid w:val="003A4508"/>
    <w:rsid w:val="003B05B8"/>
    <w:rsid w:val="003B13F1"/>
    <w:rsid w:val="003B6369"/>
    <w:rsid w:val="003C2512"/>
    <w:rsid w:val="003D0DFD"/>
    <w:rsid w:val="003D56DB"/>
    <w:rsid w:val="003E124B"/>
    <w:rsid w:val="003F0EC5"/>
    <w:rsid w:val="0040034E"/>
    <w:rsid w:val="00406506"/>
    <w:rsid w:val="00456508"/>
    <w:rsid w:val="00456A19"/>
    <w:rsid w:val="004602C1"/>
    <w:rsid w:val="00471B38"/>
    <w:rsid w:val="00480DA1"/>
    <w:rsid w:val="0049003B"/>
    <w:rsid w:val="0049348D"/>
    <w:rsid w:val="004B4112"/>
    <w:rsid w:val="004C5CF6"/>
    <w:rsid w:val="004E2D20"/>
    <w:rsid w:val="004E74FE"/>
    <w:rsid w:val="004E7911"/>
    <w:rsid w:val="00517D9B"/>
    <w:rsid w:val="00520087"/>
    <w:rsid w:val="0052125F"/>
    <w:rsid w:val="005260E7"/>
    <w:rsid w:val="005347B1"/>
    <w:rsid w:val="00536D03"/>
    <w:rsid w:val="0054052B"/>
    <w:rsid w:val="00543EEF"/>
    <w:rsid w:val="0054564F"/>
    <w:rsid w:val="005465BD"/>
    <w:rsid w:val="00553048"/>
    <w:rsid w:val="00564DB6"/>
    <w:rsid w:val="00571E54"/>
    <w:rsid w:val="00573E47"/>
    <w:rsid w:val="00575097"/>
    <w:rsid w:val="00587DC8"/>
    <w:rsid w:val="005933E3"/>
    <w:rsid w:val="005A18FB"/>
    <w:rsid w:val="005A4885"/>
    <w:rsid w:val="005A64AC"/>
    <w:rsid w:val="005B3EE7"/>
    <w:rsid w:val="005C259C"/>
    <w:rsid w:val="005D1730"/>
    <w:rsid w:val="005D343A"/>
    <w:rsid w:val="005E17C2"/>
    <w:rsid w:val="005E26A4"/>
    <w:rsid w:val="005F280C"/>
    <w:rsid w:val="005F70D8"/>
    <w:rsid w:val="005F726B"/>
    <w:rsid w:val="00605E5B"/>
    <w:rsid w:val="006179A6"/>
    <w:rsid w:val="00617E89"/>
    <w:rsid w:val="00641AE2"/>
    <w:rsid w:val="006449F7"/>
    <w:rsid w:val="00647D57"/>
    <w:rsid w:val="006744D2"/>
    <w:rsid w:val="00674DEF"/>
    <w:rsid w:val="00674DFA"/>
    <w:rsid w:val="006B4D95"/>
    <w:rsid w:val="006B513F"/>
    <w:rsid w:val="006E17E8"/>
    <w:rsid w:val="006F0C6A"/>
    <w:rsid w:val="006F21C1"/>
    <w:rsid w:val="006F25B0"/>
    <w:rsid w:val="00720BCF"/>
    <w:rsid w:val="0072631A"/>
    <w:rsid w:val="00742CBE"/>
    <w:rsid w:val="0075366B"/>
    <w:rsid w:val="00764E4E"/>
    <w:rsid w:val="007712B7"/>
    <w:rsid w:val="007805A8"/>
    <w:rsid w:val="007810CC"/>
    <w:rsid w:val="007A27CC"/>
    <w:rsid w:val="007A5D1D"/>
    <w:rsid w:val="007C6A24"/>
    <w:rsid w:val="007C7763"/>
    <w:rsid w:val="007D0694"/>
    <w:rsid w:val="007D341D"/>
    <w:rsid w:val="007F3A96"/>
    <w:rsid w:val="00800E6E"/>
    <w:rsid w:val="008011D3"/>
    <w:rsid w:val="00821E45"/>
    <w:rsid w:val="00831DCD"/>
    <w:rsid w:val="00836E8C"/>
    <w:rsid w:val="00847B44"/>
    <w:rsid w:val="00847D29"/>
    <w:rsid w:val="008601B7"/>
    <w:rsid w:val="0086616C"/>
    <w:rsid w:val="00866C7D"/>
    <w:rsid w:val="0086738B"/>
    <w:rsid w:val="00872374"/>
    <w:rsid w:val="00874AA3"/>
    <w:rsid w:val="0089633B"/>
    <w:rsid w:val="008B0DD8"/>
    <w:rsid w:val="008D442F"/>
    <w:rsid w:val="008D46D8"/>
    <w:rsid w:val="008D5815"/>
    <w:rsid w:val="008F515F"/>
    <w:rsid w:val="008F7D0D"/>
    <w:rsid w:val="00906E74"/>
    <w:rsid w:val="00917B6D"/>
    <w:rsid w:val="0092307D"/>
    <w:rsid w:val="00924BF7"/>
    <w:rsid w:val="00935EA1"/>
    <w:rsid w:val="00936DB4"/>
    <w:rsid w:val="009413C9"/>
    <w:rsid w:val="009430A6"/>
    <w:rsid w:val="00947469"/>
    <w:rsid w:val="00957B65"/>
    <w:rsid w:val="009677C1"/>
    <w:rsid w:val="00967A0D"/>
    <w:rsid w:val="009754CA"/>
    <w:rsid w:val="0099212C"/>
    <w:rsid w:val="00994B82"/>
    <w:rsid w:val="009A2A8E"/>
    <w:rsid w:val="009A556F"/>
    <w:rsid w:val="009A7A41"/>
    <w:rsid w:val="009C4898"/>
    <w:rsid w:val="009C7E68"/>
    <w:rsid w:val="009D0FFE"/>
    <w:rsid w:val="009E06FB"/>
    <w:rsid w:val="009F59CB"/>
    <w:rsid w:val="009F7DDA"/>
    <w:rsid w:val="009F7E1E"/>
    <w:rsid w:val="00A47CDC"/>
    <w:rsid w:val="00A56968"/>
    <w:rsid w:val="00A86BA1"/>
    <w:rsid w:val="00A90E23"/>
    <w:rsid w:val="00AA087A"/>
    <w:rsid w:val="00AB69D1"/>
    <w:rsid w:val="00AB6D9C"/>
    <w:rsid w:val="00AC2E1A"/>
    <w:rsid w:val="00AC7029"/>
    <w:rsid w:val="00AD08AC"/>
    <w:rsid w:val="00AE76A3"/>
    <w:rsid w:val="00AF52EE"/>
    <w:rsid w:val="00AF69F8"/>
    <w:rsid w:val="00B00EEC"/>
    <w:rsid w:val="00B2192F"/>
    <w:rsid w:val="00B27D4A"/>
    <w:rsid w:val="00B35752"/>
    <w:rsid w:val="00B52206"/>
    <w:rsid w:val="00B60052"/>
    <w:rsid w:val="00B632BE"/>
    <w:rsid w:val="00B70AFB"/>
    <w:rsid w:val="00B81408"/>
    <w:rsid w:val="00B84D13"/>
    <w:rsid w:val="00B92E1C"/>
    <w:rsid w:val="00B97725"/>
    <w:rsid w:val="00BD1780"/>
    <w:rsid w:val="00BF4A8C"/>
    <w:rsid w:val="00C11CD3"/>
    <w:rsid w:val="00C14076"/>
    <w:rsid w:val="00C203FE"/>
    <w:rsid w:val="00C2054B"/>
    <w:rsid w:val="00C2359C"/>
    <w:rsid w:val="00C24709"/>
    <w:rsid w:val="00C32C28"/>
    <w:rsid w:val="00C36D5A"/>
    <w:rsid w:val="00C370C3"/>
    <w:rsid w:val="00C520EE"/>
    <w:rsid w:val="00C75381"/>
    <w:rsid w:val="00C94B88"/>
    <w:rsid w:val="00C9788B"/>
    <w:rsid w:val="00CA3211"/>
    <w:rsid w:val="00CA7989"/>
    <w:rsid w:val="00CB2B10"/>
    <w:rsid w:val="00CD21C9"/>
    <w:rsid w:val="00CD2EAF"/>
    <w:rsid w:val="00CF1510"/>
    <w:rsid w:val="00CF6D90"/>
    <w:rsid w:val="00D13802"/>
    <w:rsid w:val="00D31F0D"/>
    <w:rsid w:val="00D32102"/>
    <w:rsid w:val="00D33CCC"/>
    <w:rsid w:val="00D40EA3"/>
    <w:rsid w:val="00D42219"/>
    <w:rsid w:val="00D45CB3"/>
    <w:rsid w:val="00D914C4"/>
    <w:rsid w:val="00D915DB"/>
    <w:rsid w:val="00D93502"/>
    <w:rsid w:val="00DA12F7"/>
    <w:rsid w:val="00DA5E0F"/>
    <w:rsid w:val="00DD796D"/>
    <w:rsid w:val="00E045A5"/>
    <w:rsid w:val="00E1645B"/>
    <w:rsid w:val="00E20EB6"/>
    <w:rsid w:val="00E30BB0"/>
    <w:rsid w:val="00E43505"/>
    <w:rsid w:val="00E508BF"/>
    <w:rsid w:val="00E560ED"/>
    <w:rsid w:val="00E57BC4"/>
    <w:rsid w:val="00E61CF1"/>
    <w:rsid w:val="00E67518"/>
    <w:rsid w:val="00E70497"/>
    <w:rsid w:val="00E844A2"/>
    <w:rsid w:val="00E9054D"/>
    <w:rsid w:val="00E909CA"/>
    <w:rsid w:val="00E94897"/>
    <w:rsid w:val="00EA06AB"/>
    <w:rsid w:val="00EA7065"/>
    <w:rsid w:val="00EA7BB3"/>
    <w:rsid w:val="00EB4416"/>
    <w:rsid w:val="00EC3D3B"/>
    <w:rsid w:val="00ED0350"/>
    <w:rsid w:val="00ED038F"/>
    <w:rsid w:val="00ED03B7"/>
    <w:rsid w:val="00EE4ABD"/>
    <w:rsid w:val="00EE590B"/>
    <w:rsid w:val="00EE7ACC"/>
    <w:rsid w:val="00EF633B"/>
    <w:rsid w:val="00F0407D"/>
    <w:rsid w:val="00F13B61"/>
    <w:rsid w:val="00F175BB"/>
    <w:rsid w:val="00F2293F"/>
    <w:rsid w:val="00F22E47"/>
    <w:rsid w:val="00F2434E"/>
    <w:rsid w:val="00F36755"/>
    <w:rsid w:val="00F40C9F"/>
    <w:rsid w:val="00F42FAC"/>
    <w:rsid w:val="00F43681"/>
    <w:rsid w:val="00F522A0"/>
    <w:rsid w:val="00F6717B"/>
    <w:rsid w:val="00F73344"/>
    <w:rsid w:val="00F82F13"/>
    <w:rsid w:val="00FB3DE0"/>
    <w:rsid w:val="00FC0808"/>
    <w:rsid w:val="00FC2BCD"/>
    <w:rsid w:val="00FD21A4"/>
    <w:rsid w:val="00FD3D1B"/>
    <w:rsid w:val="00FD761D"/>
    <w:rsid w:val="00FE1484"/>
    <w:rsid w:val="00FE4A69"/>
    <w:rsid w:val="00FF5D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7E7F7168-4CC9-461D-ABEC-40AE7FD20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9CA"/>
    <w:rPr>
      <w:sz w:val="22"/>
      <w:szCs w:val="22"/>
      <w:lang w:eastAsia="en-US"/>
    </w:rPr>
  </w:style>
  <w:style w:type="paragraph" w:styleId="Titre1">
    <w:name w:val="heading 1"/>
    <w:basedOn w:val="Normal"/>
    <w:next w:val="Normal"/>
    <w:link w:val="Titre1Car"/>
    <w:uiPriority w:val="9"/>
    <w:qFormat/>
    <w:rsid w:val="0026492C"/>
    <w:pPr>
      <w:keepNext/>
      <w:keepLines/>
      <w:spacing w:before="240"/>
      <w:outlineLvl w:val="0"/>
    </w:pPr>
    <w:rPr>
      <w:rFonts w:ascii="Calibri Light" w:eastAsia="Times New Roman" w:hAnsi="Calibri Light"/>
      <w:color w:val="2E74B5"/>
      <w:sz w:val="32"/>
      <w:szCs w:val="32"/>
      <w:lang w:val="x-none" w:eastAsia="x-none"/>
    </w:rPr>
  </w:style>
  <w:style w:type="paragraph" w:styleId="Titre2">
    <w:name w:val="heading 2"/>
    <w:basedOn w:val="Normal"/>
    <w:next w:val="Normal"/>
    <w:link w:val="Titre2Car"/>
    <w:uiPriority w:val="9"/>
    <w:unhideWhenUsed/>
    <w:qFormat/>
    <w:rsid w:val="00520087"/>
    <w:pPr>
      <w:keepNext/>
      <w:keepLines/>
      <w:spacing w:before="40"/>
      <w:outlineLvl w:val="1"/>
    </w:pPr>
    <w:rPr>
      <w:rFonts w:ascii="Calibri Light" w:eastAsia="Times New Roman" w:hAnsi="Calibri Light"/>
      <w:color w:val="2E74B5"/>
      <w:sz w:val="26"/>
      <w:szCs w:val="26"/>
      <w:lang w:val="x-none" w:eastAsia="x-none"/>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754CA"/>
    <w:pPr>
      <w:ind w:left="720"/>
      <w:contextualSpacing/>
    </w:pPr>
  </w:style>
  <w:style w:type="paragraph" w:styleId="NormalWeb">
    <w:name w:val="Normal (Web)"/>
    <w:basedOn w:val="Normal"/>
    <w:uiPriority w:val="99"/>
    <w:rsid w:val="003405AF"/>
    <w:pPr>
      <w:suppressAutoHyphens/>
      <w:spacing w:after="280"/>
    </w:pPr>
    <w:rPr>
      <w:rFonts w:ascii="Arial Unicode MS" w:eastAsia="Arial Unicode MS" w:hAnsi="Arial Unicode MS" w:cs="Arial Unicode MS"/>
      <w:kern w:val="1"/>
      <w:sz w:val="24"/>
      <w:szCs w:val="24"/>
    </w:rPr>
  </w:style>
  <w:style w:type="table" w:styleId="Grilledutableau">
    <w:name w:val="Table Grid"/>
    <w:basedOn w:val="TableauNormal"/>
    <w:uiPriority w:val="39"/>
    <w:rsid w:val="000A5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30BB0"/>
    <w:pPr>
      <w:tabs>
        <w:tab w:val="center" w:pos="4536"/>
        <w:tab w:val="right" w:pos="9072"/>
      </w:tabs>
    </w:pPr>
  </w:style>
  <w:style w:type="character" w:customStyle="1" w:styleId="En-tteCar">
    <w:name w:val="En-tête Car"/>
    <w:basedOn w:val="Policepardfaut"/>
    <w:link w:val="En-tte"/>
    <w:uiPriority w:val="99"/>
    <w:rsid w:val="00E30BB0"/>
  </w:style>
  <w:style w:type="paragraph" w:styleId="Pieddepage">
    <w:name w:val="footer"/>
    <w:basedOn w:val="Normal"/>
    <w:link w:val="PieddepageCar"/>
    <w:uiPriority w:val="99"/>
    <w:unhideWhenUsed/>
    <w:rsid w:val="00E30BB0"/>
    <w:pPr>
      <w:tabs>
        <w:tab w:val="center" w:pos="4536"/>
        <w:tab w:val="right" w:pos="9072"/>
      </w:tabs>
    </w:pPr>
  </w:style>
  <w:style w:type="character" w:customStyle="1" w:styleId="PieddepageCar">
    <w:name w:val="Pied de page Car"/>
    <w:basedOn w:val="Policepardfaut"/>
    <w:link w:val="Pieddepage"/>
    <w:uiPriority w:val="99"/>
    <w:rsid w:val="00E30BB0"/>
  </w:style>
  <w:style w:type="character" w:customStyle="1" w:styleId="highlighted2">
    <w:name w:val="highlighted2"/>
    <w:rsid w:val="003A4508"/>
    <w:rPr>
      <w:shd w:val="clear" w:color="auto" w:fill="AAAAAA"/>
    </w:rPr>
  </w:style>
  <w:style w:type="character" w:customStyle="1" w:styleId="shorttext">
    <w:name w:val="short_text"/>
    <w:basedOn w:val="Policepardfaut"/>
    <w:rsid w:val="00B97725"/>
  </w:style>
  <w:style w:type="paragraph" w:styleId="Listepuces">
    <w:name w:val="List Bullet"/>
    <w:basedOn w:val="Normal"/>
    <w:uiPriority w:val="99"/>
    <w:unhideWhenUsed/>
    <w:rsid w:val="00027699"/>
    <w:pPr>
      <w:numPr>
        <w:numId w:val="2"/>
      </w:numPr>
      <w:contextualSpacing/>
    </w:pPr>
  </w:style>
  <w:style w:type="character" w:styleId="Lienhypertexte">
    <w:name w:val="Hyperlink"/>
    <w:uiPriority w:val="99"/>
    <w:unhideWhenUsed/>
    <w:rsid w:val="009413C9"/>
    <w:rPr>
      <w:color w:val="0563C1"/>
      <w:u w:val="single"/>
    </w:rPr>
  </w:style>
  <w:style w:type="paragraph" w:styleId="Titre">
    <w:name w:val="Title"/>
    <w:basedOn w:val="Normal"/>
    <w:next w:val="Normal"/>
    <w:link w:val="TitreCar"/>
    <w:uiPriority w:val="10"/>
    <w:qFormat/>
    <w:rsid w:val="00564DB6"/>
    <w:pPr>
      <w:contextualSpacing/>
    </w:pPr>
    <w:rPr>
      <w:rFonts w:ascii="Calibri Light" w:eastAsia="Times New Roman" w:hAnsi="Calibri Light"/>
      <w:spacing w:val="-10"/>
      <w:kern w:val="28"/>
      <w:sz w:val="56"/>
      <w:szCs w:val="56"/>
      <w:lang w:val="x-none" w:eastAsia="x-none"/>
    </w:rPr>
  </w:style>
  <w:style w:type="character" w:customStyle="1" w:styleId="TitreCar">
    <w:name w:val="Titre Car"/>
    <w:link w:val="Titre"/>
    <w:uiPriority w:val="10"/>
    <w:rsid w:val="00564DB6"/>
    <w:rPr>
      <w:rFonts w:ascii="Calibri Light" w:eastAsia="Times New Roman" w:hAnsi="Calibri Light" w:cs="Times New Roman"/>
      <w:spacing w:val="-10"/>
      <w:kern w:val="28"/>
      <w:sz w:val="56"/>
      <w:szCs w:val="56"/>
    </w:rPr>
  </w:style>
  <w:style w:type="paragraph" w:styleId="Notedebasdepage">
    <w:name w:val="footnote text"/>
    <w:basedOn w:val="Normal"/>
    <w:link w:val="NotedebasdepageCar"/>
    <w:uiPriority w:val="99"/>
    <w:semiHidden/>
    <w:unhideWhenUsed/>
    <w:rsid w:val="002B7E4B"/>
    <w:rPr>
      <w:sz w:val="20"/>
      <w:szCs w:val="20"/>
      <w:lang w:val="x-none" w:eastAsia="x-none"/>
    </w:rPr>
  </w:style>
  <w:style w:type="character" w:customStyle="1" w:styleId="NotedebasdepageCar">
    <w:name w:val="Note de bas de page Car"/>
    <w:link w:val="Notedebasdepage"/>
    <w:uiPriority w:val="99"/>
    <w:semiHidden/>
    <w:rsid w:val="002B7E4B"/>
    <w:rPr>
      <w:sz w:val="20"/>
      <w:szCs w:val="20"/>
    </w:rPr>
  </w:style>
  <w:style w:type="character" w:styleId="Appelnotedebasdep">
    <w:name w:val="footnote reference"/>
    <w:uiPriority w:val="99"/>
    <w:semiHidden/>
    <w:unhideWhenUsed/>
    <w:rsid w:val="002B7E4B"/>
    <w:rPr>
      <w:vertAlign w:val="superscript"/>
    </w:rPr>
  </w:style>
  <w:style w:type="character" w:customStyle="1" w:styleId="Titre1Car">
    <w:name w:val="Titre 1 Car"/>
    <w:link w:val="Titre1"/>
    <w:uiPriority w:val="9"/>
    <w:rsid w:val="0026492C"/>
    <w:rPr>
      <w:rFonts w:ascii="Calibri Light" w:eastAsia="Times New Roman" w:hAnsi="Calibri Light" w:cs="Times New Roman"/>
      <w:color w:val="2E74B5"/>
      <w:sz w:val="32"/>
      <w:szCs w:val="32"/>
    </w:rPr>
  </w:style>
  <w:style w:type="paragraph" w:styleId="En-ttedetabledesmatires">
    <w:name w:val="TOC Heading"/>
    <w:basedOn w:val="Titre1"/>
    <w:next w:val="Normal"/>
    <w:uiPriority w:val="39"/>
    <w:unhideWhenUsed/>
    <w:qFormat/>
    <w:rsid w:val="0026492C"/>
    <w:pPr>
      <w:spacing w:line="259" w:lineRule="auto"/>
      <w:outlineLvl w:val="9"/>
    </w:pPr>
    <w:rPr>
      <w:lang w:val="pl-PL" w:eastAsia="pl-PL"/>
    </w:rPr>
  </w:style>
  <w:style w:type="paragraph" w:styleId="TM1">
    <w:name w:val="toc 1"/>
    <w:basedOn w:val="Normal"/>
    <w:next w:val="Normal"/>
    <w:autoRedefine/>
    <w:uiPriority w:val="39"/>
    <w:unhideWhenUsed/>
    <w:rsid w:val="0026492C"/>
    <w:pPr>
      <w:spacing w:after="100"/>
    </w:pPr>
  </w:style>
  <w:style w:type="character" w:customStyle="1" w:styleId="Titre2Car">
    <w:name w:val="Titre 2 Car"/>
    <w:link w:val="Titre2"/>
    <w:uiPriority w:val="9"/>
    <w:rsid w:val="00520087"/>
    <w:rPr>
      <w:rFonts w:ascii="Calibri Light" w:eastAsia="Times New Roman" w:hAnsi="Calibri Light" w:cs="Times New Roman"/>
      <w:color w:val="2E74B5"/>
      <w:sz w:val="26"/>
      <w:szCs w:val="26"/>
    </w:rPr>
  </w:style>
  <w:style w:type="paragraph" w:styleId="TM2">
    <w:name w:val="toc 2"/>
    <w:basedOn w:val="Normal"/>
    <w:next w:val="Normal"/>
    <w:autoRedefine/>
    <w:uiPriority w:val="39"/>
    <w:unhideWhenUsed/>
    <w:rsid w:val="00520087"/>
    <w:pPr>
      <w:spacing w:after="100"/>
      <w:ind w:left="220"/>
    </w:pPr>
  </w:style>
  <w:style w:type="paragraph" w:customStyle="1" w:styleId="Sansinterligne1">
    <w:name w:val="Sans interligne1"/>
    <w:uiPriority w:val="1"/>
    <w:qFormat/>
    <w:rsid w:val="00F22E47"/>
    <w:rPr>
      <w:sz w:val="22"/>
      <w:szCs w:val="22"/>
      <w:lang w:val="es-ES_tradnl" w:eastAsia="en-US"/>
    </w:rPr>
  </w:style>
  <w:style w:type="character" w:styleId="Marquedecommentaire">
    <w:name w:val="annotation reference"/>
    <w:uiPriority w:val="99"/>
    <w:semiHidden/>
    <w:unhideWhenUsed/>
    <w:rsid w:val="0075366B"/>
    <w:rPr>
      <w:sz w:val="16"/>
      <w:szCs w:val="16"/>
    </w:rPr>
  </w:style>
  <w:style w:type="paragraph" w:styleId="Commentaire">
    <w:name w:val="annotation text"/>
    <w:basedOn w:val="Normal"/>
    <w:link w:val="CommentaireCar"/>
    <w:uiPriority w:val="99"/>
    <w:semiHidden/>
    <w:unhideWhenUsed/>
    <w:rsid w:val="0075366B"/>
    <w:rPr>
      <w:sz w:val="20"/>
      <w:szCs w:val="20"/>
      <w:lang w:val="x-none" w:eastAsia="x-none"/>
    </w:rPr>
  </w:style>
  <w:style w:type="character" w:customStyle="1" w:styleId="CommentaireCar">
    <w:name w:val="Commentaire Car"/>
    <w:link w:val="Commentaire"/>
    <w:uiPriority w:val="99"/>
    <w:semiHidden/>
    <w:rsid w:val="0075366B"/>
    <w:rPr>
      <w:sz w:val="20"/>
      <w:szCs w:val="20"/>
    </w:rPr>
  </w:style>
  <w:style w:type="paragraph" w:styleId="Objetducommentaire">
    <w:name w:val="annotation subject"/>
    <w:basedOn w:val="Commentaire"/>
    <w:next w:val="Commentaire"/>
    <w:link w:val="ObjetducommentaireCar"/>
    <w:uiPriority w:val="99"/>
    <w:semiHidden/>
    <w:unhideWhenUsed/>
    <w:rsid w:val="0075366B"/>
    <w:rPr>
      <w:b/>
      <w:bCs/>
    </w:rPr>
  </w:style>
  <w:style w:type="character" w:customStyle="1" w:styleId="ObjetducommentaireCar">
    <w:name w:val="Objet du commentaire Car"/>
    <w:link w:val="Objetducommentaire"/>
    <w:uiPriority w:val="99"/>
    <w:semiHidden/>
    <w:rsid w:val="0075366B"/>
    <w:rPr>
      <w:b/>
      <w:bCs/>
      <w:sz w:val="20"/>
      <w:szCs w:val="20"/>
    </w:rPr>
  </w:style>
  <w:style w:type="paragraph" w:styleId="Textedebulles">
    <w:name w:val="Balloon Text"/>
    <w:basedOn w:val="Normal"/>
    <w:link w:val="TextedebullesCar"/>
    <w:uiPriority w:val="99"/>
    <w:semiHidden/>
    <w:unhideWhenUsed/>
    <w:rsid w:val="0075366B"/>
    <w:rPr>
      <w:rFonts w:ascii="Segoe UI" w:hAnsi="Segoe UI"/>
      <w:sz w:val="18"/>
      <w:szCs w:val="18"/>
      <w:lang w:val="x-none" w:eastAsia="x-none"/>
    </w:rPr>
  </w:style>
  <w:style w:type="character" w:customStyle="1" w:styleId="TextedebullesCar">
    <w:name w:val="Texte de bulles Car"/>
    <w:link w:val="Textedebulles"/>
    <w:uiPriority w:val="99"/>
    <w:semiHidden/>
    <w:rsid w:val="007536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38102">
      <w:bodyDiv w:val="1"/>
      <w:marLeft w:val="0"/>
      <w:marRight w:val="0"/>
      <w:marTop w:val="0"/>
      <w:marBottom w:val="0"/>
      <w:divBdr>
        <w:top w:val="none" w:sz="0" w:space="0" w:color="auto"/>
        <w:left w:val="none" w:sz="0" w:space="0" w:color="auto"/>
        <w:bottom w:val="none" w:sz="0" w:space="0" w:color="auto"/>
        <w:right w:val="none" w:sz="0" w:space="0" w:color="auto"/>
      </w:divBdr>
      <w:divsChild>
        <w:div w:id="313534590">
          <w:marLeft w:val="0"/>
          <w:marRight w:val="0"/>
          <w:marTop w:val="0"/>
          <w:marBottom w:val="0"/>
          <w:divBdr>
            <w:top w:val="none" w:sz="0" w:space="0" w:color="auto"/>
            <w:left w:val="none" w:sz="0" w:space="0" w:color="auto"/>
            <w:bottom w:val="none" w:sz="0" w:space="0" w:color="auto"/>
            <w:right w:val="none" w:sz="0" w:space="0" w:color="auto"/>
          </w:divBdr>
          <w:divsChild>
            <w:div w:id="1414426485">
              <w:marLeft w:val="0"/>
              <w:marRight w:val="0"/>
              <w:marTop w:val="0"/>
              <w:marBottom w:val="0"/>
              <w:divBdr>
                <w:top w:val="none" w:sz="0" w:space="0" w:color="auto"/>
                <w:left w:val="none" w:sz="0" w:space="0" w:color="auto"/>
                <w:bottom w:val="none" w:sz="0" w:space="0" w:color="auto"/>
                <w:right w:val="none" w:sz="0" w:space="0" w:color="auto"/>
              </w:divBdr>
              <w:divsChild>
                <w:div w:id="1070419205">
                  <w:marLeft w:val="0"/>
                  <w:marRight w:val="0"/>
                  <w:marTop w:val="0"/>
                  <w:marBottom w:val="0"/>
                  <w:divBdr>
                    <w:top w:val="none" w:sz="0" w:space="0" w:color="auto"/>
                    <w:left w:val="none" w:sz="0" w:space="0" w:color="auto"/>
                    <w:bottom w:val="none" w:sz="0" w:space="0" w:color="auto"/>
                    <w:right w:val="none" w:sz="0" w:space="0" w:color="auto"/>
                  </w:divBdr>
                  <w:divsChild>
                    <w:div w:id="1195119082">
                      <w:marLeft w:val="0"/>
                      <w:marRight w:val="0"/>
                      <w:marTop w:val="150"/>
                      <w:marBottom w:val="150"/>
                      <w:divBdr>
                        <w:top w:val="none" w:sz="0" w:space="0" w:color="auto"/>
                        <w:left w:val="none" w:sz="0" w:space="0" w:color="auto"/>
                        <w:bottom w:val="none" w:sz="0" w:space="0" w:color="auto"/>
                        <w:right w:val="none" w:sz="0" w:space="0" w:color="auto"/>
                      </w:divBdr>
                      <w:divsChild>
                        <w:div w:id="538475497">
                          <w:marLeft w:val="0"/>
                          <w:marRight w:val="0"/>
                          <w:marTop w:val="0"/>
                          <w:marBottom w:val="0"/>
                          <w:divBdr>
                            <w:top w:val="none" w:sz="0" w:space="0" w:color="auto"/>
                            <w:left w:val="none" w:sz="0" w:space="0" w:color="auto"/>
                            <w:bottom w:val="none" w:sz="0" w:space="0" w:color="auto"/>
                            <w:right w:val="none" w:sz="0" w:space="0" w:color="auto"/>
                          </w:divBdr>
                          <w:divsChild>
                            <w:div w:id="884563448">
                              <w:marLeft w:val="0"/>
                              <w:marRight w:val="0"/>
                              <w:marTop w:val="0"/>
                              <w:marBottom w:val="0"/>
                              <w:divBdr>
                                <w:top w:val="none" w:sz="0" w:space="0" w:color="auto"/>
                                <w:left w:val="none" w:sz="0" w:space="0" w:color="auto"/>
                                <w:bottom w:val="none" w:sz="0" w:space="0" w:color="auto"/>
                                <w:right w:val="none" w:sz="0" w:space="0" w:color="auto"/>
                              </w:divBdr>
                              <w:divsChild>
                                <w:div w:id="794713499">
                                  <w:marLeft w:val="0"/>
                                  <w:marRight w:val="0"/>
                                  <w:marTop w:val="0"/>
                                  <w:marBottom w:val="0"/>
                                  <w:divBdr>
                                    <w:top w:val="none" w:sz="0" w:space="0" w:color="auto"/>
                                    <w:left w:val="none" w:sz="0" w:space="0" w:color="auto"/>
                                    <w:bottom w:val="none" w:sz="0" w:space="0" w:color="auto"/>
                                    <w:right w:val="none" w:sz="0" w:space="0" w:color="auto"/>
                                  </w:divBdr>
                                  <w:divsChild>
                                    <w:div w:id="149772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97140">
      <w:bodyDiv w:val="1"/>
      <w:marLeft w:val="0"/>
      <w:marRight w:val="0"/>
      <w:marTop w:val="0"/>
      <w:marBottom w:val="0"/>
      <w:divBdr>
        <w:top w:val="none" w:sz="0" w:space="0" w:color="auto"/>
        <w:left w:val="none" w:sz="0" w:space="0" w:color="auto"/>
        <w:bottom w:val="none" w:sz="0" w:space="0" w:color="auto"/>
        <w:right w:val="none" w:sz="0" w:space="0" w:color="auto"/>
      </w:divBdr>
      <w:divsChild>
        <w:div w:id="1570843391">
          <w:marLeft w:val="0"/>
          <w:marRight w:val="0"/>
          <w:marTop w:val="0"/>
          <w:marBottom w:val="0"/>
          <w:divBdr>
            <w:top w:val="none" w:sz="0" w:space="0" w:color="auto"/>
            <w:left w:val="none" w:sz="0" w:space="0" w:color="auto"/>
            <w:bottom w:val="none" w:sz="0" w:space="0" w:color="auto"/>
            <w:right w:val="none" w:sz="0" w:space="0" w:color="auto"/>
          </w:divBdr>
          <w:divsChild>
            <w:div w:id="715472469">
              <w:marLeft w:val="0"/>
              <w:marRight w:val="0"/>
              <w:marTop w:val="0"/>
              <w:marBottom w:val="0"/>
              <w:divBdr>
                <w:top w:val="none" w:sz="0" w:space="0" w:color="auto"/>
                <w:left w:val="none" w:sz="0" w:space="0" w:color="auto"/>
                <w:bottom w:val="none" w:sz="0" w:space="0" w:color="auto"/>
                <w:right w:val="none" w:sz="0" w:space="0" w:color="auto"/>
              </w:divBdr>
              <w:divsChild>
                <w:div w:id="369376551">
                  <w:marLeft w:val="0"/>
                  <w:marRight w:val="0"/>
                  <w:marTop w:val="0"/>
                  <w:marBottom w:val="0"/>
                  <w:divBdr>
                    <w:top w:val="none" w:sz="0" w:space="0" w:color="auto"/>
                    <w:left w:val="none" w:sz="0" w:space="0" w:color="auto"/>
                    <w:bottom w:val="none" w:sz="0" w:space="0" w:color="auto"/>
                    <w:right w:val="none" w:sz="0" w:space="0" w:color="auto"/>
                  </w:divBdr>
                  <w:divsChild>
                    <w:div w:id="1904294733">
                      <w:marLeft w:val="0"/>
                      <w:marRight w:val="0"/>
                      <w:marTop w:val="150"/>
                      <w:marBottom w:val="150"/>
                      <w:divBdr>
                        <w:top w:val="none" w:sz="0" w:space="0" w:color="auto"/>
                        <w:left w:val="none" w:sz="0" w:space="0" w:color="auto"/>
                        <w:bottom w:val="none" w:sz="0" w:space="0" w:color="auto"/>
                        <w:right w:val="none" w:sz="0" w:space="0" w:color="auto"/>
                      </w:divBdr>
                      <w:divsChild>
                        <w:div w:id="1495146815">
                          <w:marLeft w:val="0"/>
                          <w:marRight w:val="0"/>
                          <w:marTop w:val="0"/>
                          <w:marBottom w:val="0"/>
                          <w:divBdr>
                            <w:top w:val="none" w:sz="0" w:space="0" w:color="auto"/>
                            <w:left w:val="none" w:sz="0" w:space="0" w:color="auto"/>
                            <w:bottom w:val="none" w:sz="0" w:space="0" w:color="auto"/>
                            <w:right w:val="none" w:sz="0" w:space="0" w:color="auto"/>
                          </w:divBdr>
                          <w:divsChild>
                            <w:div w:id="514346428">
                              <w:marLeft w:val="0"/>
                              <w:marRight w:val="0"/>
                              <w:marTop w:val="0"/>
                              <w:marBottom w:val="0"/>
                              <w:divBdr>
                                <w:top w:val="none" w:sz="0" w:space="0" w:color="auto"/>
                                <w:left w:val="none" w:sz="0" w:space="0" w:color="auto"/>
                                <w:bottom w:val="none" w:sz="0" w:space="0" w:color="auto"/>
                                <w:right w:val="none" w:sz="0" w:space="0" w:color="auto"/>
                              </w:divBdr>
                              <w:divsChild>
                                <w:div w:id="173038816">
                                  <w:marLeft w:val="0"/>
                                  <w:marRight w:val="0"/>
                                  <w:marTop w:val="0"/>
                                  <w:marBottom w:val="0"/>
                                  <w:divBdr>
                                    <w:top w:val="none" w:sz="0" w:space="0" w:color="auto"/>
                                    <w:left w:val="none" w:sz="0" w:space="0" w:color="auto"/>
                                    <w:bottom w:val="none" w:sz="0" w:space="0" w:color="auto"/>
                                    <w:right w:val="none" w:sz="0" w:space="0" w:color="auto"/>
                                  </w:divBdr>
                                </w:div>
                                <w:div w:id="210846366">
                                  <w:marLeft w:val="0"/>
                                  <w:marRight w:val="0"/>
                                  <w:marTop w:val="0"/>
                                  <w:marBottom w:val="0"/>
                                  <w:divBdr>
                                    <w:top w:val="none" w:sz="0" w:space="0" w:color="auto"/>
                                    <w:left w:val="none" w:sz="0" w:space="0" w:color="auto"/>
                                    <w:bottom w:val="none" w:sz="0" w:space="0" w:color="auto"/>
                                    <w:right w:val="none" w:sz="0" w:space="0" w:color="auto"/>
                                  </w:divBdr>
                                  <w:divsChild>
                                    <w:div w:id="1499609853">
                                      <w:marLeft w:val="0"/>
                                      <w:marRight w:val="0"/>
                                      <w:marTop w:val="0"/>
                                      <w:marBottom w:val="0"/>
                                      <w:divBdr>
                                        <w:top w:val="none" w:sz="0" w:space="0" w:color="auto"/>
                                        <w:left w:val="none" w:sz="0" w:space="0" w:color="auto"/>
                                        <w:bottom w:val="none" w:sz="0" w:space="0" w:color="auto"/>
                                        <w:right w:val="none" w:sz="0" w:space="0" w:color="auto"/>
                                      </w:divBdr>
                                      <w:divsChild>
                                        <w:div w:id="854686118">
                                          <w:marLeft w:val="0"/>
                                          <w:marRight w:val="0"/>
                                          <w:marTop w:val="0"/>
                                          <w:marBottom w:val="0"/>
                                          <w:divBdr>
                                            <w:top w:val="none" w:sz="0" w:space="0" w:color="auto"/>
                                            <w:left w:val="none" w:sz="0" w:space="0" w:color="auto"/>
                                            <w:bottom w:val="none" w:sz="0" w:space="0" w:color="auto"/>
                                            <w:right w:val="none" w:sz="0" w:space="0" w:color="auto"/>
                                          </w:divBdr>
                                          <w:divsChild>
                                            <w:div w:id="56900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27896">
                                  <w:marLeft w:val="0"/>
                                  <w:marRight w:val="0"/>
                                  <w:marTop w:val="0"/>
                                  <w:marBottom w:val="0"/>
                                  <w:divBdr>
                                    <w:top w:val="none" w:sz="0" w:space="0" w:color="auto"/>
                                    <w:left w:val="none" w:sz="0" w:space="0" w:color="auto"/>
                                    <w:bottom w:val="none" w:sz="0" w:space="0" w:color="auto"/>
                                    <w:right w:val="none" w:sz="0" w:space="0" w:color="auto"/>
                                  </w:divBdr>
                                </w:div>
                              </w:divsChild>
                            </w:div>
                            <w:div w:id="1719357107">
                              <w:marLeft w:val="0"/>
                              <w:marRight w:val="0"/>
                              <w:marTop w:val="0"/>
                              <w:marBottom w:val="0"/>
                              <w:divBdr>
                                <w:top w:val="none" w:sz="0" w:space="0" w:color="auto"/>
                                <w:left w:val="none" w:sz="0" w:space="0" w:color="auto"/>
                                <w:bottom w:val="none" w:sz="0" w:space="0" w:color="auto"/>
                                <w:right w:val="none" w:sz="0" w:space="0" w:color="auto"/>
                              </w:divBdr>
                              <w:divsChild>
                                <w:div w:id="1381710454">
                                  <w:marLeft w:val="0"/>
                                  <w:marRight w:val="0"/>
                                  <w:marTop w:val="0"/>
                                  <w:marBottom w:val="0"/>
                                  <w:divBdr>
                                    <w:top w:val="none" w:sz="0" w:space="0" w:color="auto"/>
                                    <w:left w:val="none" w:sz="0" w:space="0" w:color="auto"/>
                                    <w:bottom w:val="none" w:sz="0" w:space="0" w:color="auto"/>
                                    <w:right w:val="none" w:sz="0" w:space="0" w:color="auto"/>
                                  </w:divBdr>
                                  <w:divsChild>
                                    <w:div w:id="138602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745331">
                          <w:marLeft w:val="0"/>
                          <w:marRight w:val="0"/>
                          <w:marTop w:val="0"/>
                          <w:marBottom w:val="0"/>
                          <w:divBdr>
                            <w:top w:val="none" w:sz="0" w:space="0" w:color="auto"/>
                            <w:left w:val="none" w:sz="0" w:space="0" w:color="auto"/>
                            <w:bottom w:val="none" w:sz="0" w:space="0" w:color="auto"/>
                            <w:right w:val="none" w:sz="0" w:space="0" w:color="auto"/>
                          </w:divBdr>
                          <w:divsChild>
                            <w:div w:id="140556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13090">
      <w:bodyDiv w:val="1"/>
      <w:marLeft w:val="0"/>
      <w:marRight w:val="0"/>
      <w:marTop w:val="0"/>
      <w:marBottom w:val="0"/>
      <w:divBdr>
        <w:top w:val="none" w:sz="0" w:space="0" w:color="auto"/>
        <w:left w:val="none" w:sz="0" w:space="0" w:color="auto"/>
        <w:bottom w:val="none" w:sz="0" w:space="0" w:color="auto"/>
        <w:right w:val="none" w:sz="0" w:space="0" w:color="auto"/>
      </w:divBdr>
    </w:div>
    <w:div w:id="257367383">
      <w:bodyDiv w:val="1"/>
      <w:marLeft w:val="0"/>
      <w:marRight w:val="0"/>
      <w:marTop w:val="0"/>
      <w:marBottom w:val="0"/>
      <w:divBdr>
        <w:top w:val="none" w:sz="0" w:space="0" w:color="auto"/>
        <w:left w:val="none" w:sz="0" w:space="0" w:color="auto"/>
        <w:bottom w:val="none" w:sz="0" w:space="0" w:color="auto"/>
        <w:right w:val="none" w:sz="0" w:space="0" w:color="auto"/>
      </w:divBdr>
    </w:div>
    <w:div w:id="532227631">
      <w:bodyDiv w:val="1"/>
      <w:marLeft w:val="0"/>
      <w:marRight w:val="0"/>
      <w:marTop w:val="0"/>
      <w:marBottom w:val="0"/>
      <w:divBdr>
        <w:top w:val="none" w:sz="0" w:space="0" w:color="auto"/>
        <w:left w:val="none" w:sz="0" w:space="0" w:color="auto"/>
        <w:bottom w:val="none" w:sz="0" w:space="0" w:color="auto"/>
        <w:right w:val="none" w:sz="0" w:space="0" w:color="auto"/>
      </w:divBdr>
      <w:divsChild>
        <w:div w:id="343216233">
          <w:marLeft w:val="0"/>
          <w:marRight w:val="0"/>
          <w:marTop w:val="0"/>
          <w:marBottom w:val="0"/>
          <w:divBdr>
            <w:top w:val="none" w:sz="0" w:space="0" w:color="auto"/>
            <w:left w:val="none" w:sz="0" w:space="0" w:color="auto"/>
            <w:bottom w:val="none" w:sz="0" w:space="0" w:color="auto"/>
            <w:right w:val="none" w:sz="0" w:space="0" w:color="auto"/>
          </w:divBdr>
          <w:divsChild>
            <w:div w:id="142747071">
              <w:marLeft w:val="0"/>
              <w:marRight w:val="0"/>
              <w:marTop w:val="0"/>
              <w:marBottom w:val="0"/>
              <w:divBdr>
                <w:top w:val="none" w:sz="0" w:space="0" w:color="auto"/>
                <w:left w:val="none" w:sz="0" w:space="0" w:color="auto"/>
                <w:bottom w:val="none" w:sz="0" w:space="0" w:color="auto"/>
                <w:right w:val="none" w:sz="0" w:space="0" w:color="auto"/>
              </w:divBdr>
              <w:divsChild>
                <w:div w:id="2145996676">
                  <w:marLeft w:val="0"/>
                  <w:marRight w:val="0"/>
                  <w:marTop w:val="0"/>
                  <w:marBottom w:val="0"/>
                  <w:divBdr>
                    <w:top w:val="none" w:sz="0" w:space="0" w:color="auto"/>
                    <w:left w:val="none" w:sz="0" w:space="0" w:color="auto"/>
                    <w:bottom w:val="none" w:sz="0" w:space="0" w:color="auto"/>
                    <w:right w:val="none" w:sz="0" w:space="0" w:color="auto"/>
                  </w:divBdr>
                  <w:divsChild>
                    <w:div w:id="491142882">
                      <w:marLeft w:val="0"/>
                      <w:marRight w:val="0"/>
                      <w:marTop w:val="150"/>
                      <w:marBottom w:val="150"/>
                      <w:divBdr>
                        <w:top w:val="none" w:sz="0" w:space="0" w:color="auto"/>
                        <w:left w:val="none" w:sz="0" w:space="0" w:color="auto"/>
                        <w:bottom w:val="none" w:sz="0" w:space="0" w:color="auto"/>
                        <w:right w:val="none" w:sz="0" w:space="0" w:color="auto"/>
                      </w:divBdr>
                      <w:divsChild>
                        <w:div w:id="620957014">
                          <w:marLeft w:val="0"/>
                          <w:marRight w:val="0"/>
                          <w:marTop w:val="0"/>
                          <w:marBottom w:val="0"/>
                          <w:divBdr>
                            <w:top w:val="none" w:sz="0" w:space="0" w:color="auto"/>
                            <w:left w:val="none" w:sz="0" w:space="0" w:color="auto"/>
                            <w:bottom w:val="none" w:sz="0" w:space="0" w:color="auto"/>
                            <w:right w:val="none" w:sz="0" w:space="0" w:color="auto"/>
                          </w:divBdr>
                          <w:divsChild>
                            <w:div w:id="1428305071">
                              <w:marLeft w:val="0"/>
                              <w:marRight w:val="0"/>
                              <w:marTop w:val="0"/>
                              <w:marBottom w:val="0"/>
                              <w:divBdr>
                                <w:top w:val="none" w:sz="0" w:space="0" w:color="auto"/>
                                <w:left w:val="none" w:sz="0" w:space="0" w:color="auto"/>
                                <w:bottom w:val="none" w:sz="0" w:space="0" w:color="auto"/>
                                <w:right w:val="none" w:sz="0" w:space="0" w:color="auto"/>
                              </w:divBdr>
                              <w:divsChild>
                                <w:div w:id="1087189441">
                                  <w:marLeft w:val="0"/>
                                  <w:marRight w:val="0"/>
                                  <w:marTop w:val="0"/>
                                  <w:marBottom w:val="0"/>
                                  <w:divBdr>
                                    <w:top w:val="none" w:sz="0" w:space="0" w:color="auto"/>
                                    <w:left w:val="none" w:sz="0" w:space="0" w:color="auto"/>
                                    <w:bottom w:val="none" w:sz="0" w:space="0" w:color="auto"/>
                                    <w:right w:val="none" w:sz="0" w:space="0" w:color="auto"/>
                                  </w:divBdr>
                                  <w:divsChild>
                                    <w:div w:id="715355664">
                                      <w:marLeft w:val="0"/>
                                      <w:marRight w:val="0"/>
                                      <w:marTop w:val="0"/>
                                      <w:marBottom w:val="0"/>
                                      <w:divBdr>
                                        <w:top w:val="none" w:sz="0" w:space="0" w:color="auto"/>
                                        <w:left w:val="none" w:sz="0" w:space="0" w:color="auto"/>
                                        <w:bottom w:val="none" w:sz="0" w:space="0" w:color="auto"/>
                                        <w:right w:val="none" w:sz="0" w:space="0" w:color="auto"/>
                                      </w:divBdr>
                                    </w:div>
                                    <w:div w:id="16511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506288">
      <w:bodyDiv w:val="1"/>
      <w:marLeft w:val="0"/>
      <w:marRight w:val="0"/>
      <w:marTop w:val="0"/>
      <w:marBottom w:val="0"/>
      <w:divBdr>
        <w:top w:val="none" w:sz="0" w:space="0" w:color="auto"/>
        <w:left w:val="none" w:sz="0" w:space="0" w:color="auto"/>
        <w:bottom w:val="none" w:sz="0" w:space="0" w:color="auto"/>
        <w:right w:val="none" w:sz="0" w:space="0" w:color="auto"/>
      </w:divBdr>
      <w:divsChild>
        <w:div w:id="648632497">
          <w:marLeft w:val="0"/>
          <w:marRight w:val="0"/>
          <w:marTop w:val="0"/>
          <w:marBottom w:val="0"/>
          <w:divBdr>
            <w:top w:val="none" w:sz="0" w:space="0" w:color="auto"/>
            <w:left w:val="none" w:sz="0" w:space="0" w:color="auto"/>
            <w:bottom w:val="none" w:sz="0" w:space="0" w:color="auto"/>
            <w:right w:val="none" w:sz="0" w:space="0" w:color="auto"/>
          </w:divBdr>
          <w:divsChild>
            <w:div w:id="1442266991">
              <w:marLeft w:val="0"/>
              <w:marRight w:val="0"/>
              <w:marTop w:val="0"/>
              <w:marBottom w:val="0"/>
              <w:divBdr>
                <w:top w:val="none" w:sz="0" w:space="0" w:color="auto"/>
                <w:left w:val="none" w:sz="0" w:space="0" w:color="auto"/>
                <w:bottom w:val="none" w:sz="0" w:space="0" w:color="auto"/>
                <w:right w:val="none" w:sz="0" w:space="0" w:color="auto"/>
              </w:divBdr>
              <w:divsChild>
                <w:div w:id="1483691266">
                  <w:marLeft w:val="0"/>
                  <w:marRight w:val="0"/>
                  <w:marTop w:val="0"/>
                  <w:marBottom w:val="0"/>
                  <w:divBdr>
                    <w:top w:val="none" w:sz="0" w:space="0" w:color="auto"/>
                    <w:left w:val="none" w:sz="0" w:space="0" w:color="auto"/>
                    <w:bottom w:val="none" w:sz="0" w:space="0" w:color="auto"/>
                    <w:right w:val="none" w:sz="0" w:space="0" w:color="auto"/>
                  </w:divBdr>
                  <w:divsChild>
                    <w:div w:id="1114135941">
                      <w:marLeft w:val="0"/>
                      <w:marRight w:val="0"/>
                      <w:marTop w:val="150"/>
                      <w:marBottom w:val="150"/>
                      <w:divBdr>
                        <w:top w:val="none" w:sz="0" w:space="0" w:color="auto"/>
                        <w:left w:val="none" w:sz="0" w:space="0" w:color="auto"/>
                        <w:bottom w:val="none" w:sz="0" w:space="0" w:color="auto"/>
                        <w:right w:val="none" w:sz="0" w:space="0" w:color="auto"/>
                      </w:divBdr>
                      <w:divsChild>
                        <w:div w:id="1205487349">
                          <w:marLeft w:val="0"/>
                          <w:marRight w:val="0"/>
                          <w:marTop w:val="0"/>
                          <w:marBottom w:val="0"/>
                          <w:divBdr>
                            <w:top w:val="none" w:sz="0" w:space="0" w:color="auto"/>
                            <w:left w:val="none" w:sz="0" w:space="0" w:color="auto"/>
                            <w:bottom w:val="none" w:sz="0" w:space="0" w:color="auto"/>
                            <w:right w:val="none" w:sz="0" w:space="0" w:color="auto"/>
                          </w:divBdr>
                          <w:divsChild>
                            <w:div w:id="271323596">
                              <w:marLeft w:val="0"/>
                              <w:marRight w:val="0"/>
                              <w:marTop w:val="0"/>
                              <w:marBottom w:val="0"/>
                              <w:divBdr>
                                <w:top w:val="none" w:sz="0" w:space="0" w:color="auto"/>
                                <w:left w:val="none" w:sz="0" w:space="0" w:color="auto"/>
                                <w:bottom w:val="none" w:sz="0" w:space="0" w:color="auto"/>
                                <w:right w:val="none" w:sz="0" w:space="0" w:color="auto"/>
                              </w:divBdr>
                              <w:divsChild>
                                <w:div w:id="791903818">
                                  <w:marLeft w:val="0"/>
                                  <w:marRight w:val="0"/>
                                  <w:marTop w:val="0"/>
                                  <w:marBottom w:val="0"/>
                                  <w:divBdr>
                                    <w:top w:val="none" w:sz="0" w:space="0" w:color="auto"/>
                                    <w:left w:val="none" w:sz="0" w:space="0" w:color="auto"/>
                                    <w:bottom w:val="none" w:sz="0" w:space="0" w:color="auto"/>
                                    <w:right w:val="none" w:sz="0" w:space="0" w:color="auto"/>
                                  </w:divBdr>
                                  <w:divsChild>
                                    <w:div w:id="69018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132559">
      <w:bodyDiv w:val="1"/>
      <w:marLeft w:val="0"/>
      <w:marRight w:val="0"/>
      <w:marTop w:val="0"/>
      <w:marBottom w:val="0"/>
      <w:divBdr>
        <w:top w:val="none" w:sz="0" w:space="0" w:color="auto"/>
        <w:left w:val="none" w:sz="0" w:space="0" w:color="auto"/>
        <w:bottom w:val="none" w:sz="0" w:space="0" w:color="auto"/>
        <w:right w:val="none" w:sz="0" w:space="0" w:color="auto"/>
      </w:divBdr>
      <w:divsChild>
        <w:div w:id="970093224">
          <w:marLeft w:val="0"/>
          <w:marRight w:val="0"/>
          <w:marTop w:val="0"/>
          <w:marBottom w:val="0"/>
          <w:divBdr>
            <w:top w:val="none" w:sz="0" w:space="0" w:color="auto"/>
            <w:left w:val="none" w:sz="0" w:space="0" w:color="auto"/>
            <w:bottom w:val="none" w:sz="0" w:space="0" w:color="auto"/>
            <w:right w:val="none" w:sz="0" w:space="0" w:color="auto"/>
          </w:divBdr>
          <w:divsChild>
            <w:div w:id="919409777">
              <w:marLeft w:val="0"/>
              <w:marRight w:val="0"/>
              <w:marTop w:val="0"/>
              <w:marBottom w:val="0"/>
              <w:divBdr>
                <w:top w:val="none" w:sz="0" w:space="0" w:color="auto"/>
                <w:left w:val="none" w:sz="0" w:space="0" w:color="auto"/>
                <w:bottom w:val="none" w:sz="0" w:space="0" w:color="auto"/>
                <w:right w:val="none" w:sz="0" w:space="0" w:color="auto"/>
              </w:divBdr>
              <w:divsChild>
                <w:div w:id="1718357328">
                  <w:marLeft w:val="0"/>
                  <w:marRight w:val="0"/>
                  <w:marTop w:val="0"/>
                  <w:marBottom w:val="0"/>
                  <w:divBdr>
                    <w:top w:val="none" w:sz="0" w:space="0" w:color="auto"/>
                    <w:left w:val="none" w:sz="0" w:space="0" w:color="auto"/>
                    <w:bottom w:val="none" w:sz="0" w:space="0" w:color="auto"/>
                    <w:right w:val="none" w:sz="0" w:space="0" w:color="auto"/>
                  </w:divBdr>
                  <w:divsChild>
                    <w:div w:id="179517677">
                      <w:marLeft w:val="0"/>
                      <w:marRight w:val="0"/>
                      <w:marTop w:val="150"/>
                      <w:marBottom w:val="150"/>
                      <w:divBdr>
                        <w:top w:val="none" w:sz="0" w:space="0" w:color="auto"/>
                        <w:left w:val="none" w:sz="0" w:space="0" w:color="auto"/>
                        <w:bottom w:val="none" w:sz="0" w:space="0" w:color="auto"/>
                        <w:right w:val="none" w:sz="0" w:space="0" w:color="auto"/>
                      </w:divBdr>
                      <w:divsChild>
                        <w:div w:id="439227293">
                          <w:marLeft w:val="0"/>
                          <w:marRight w:val="0"/>
                          <w:marTop w:val="0"/>
                          <w:marBottom w:val="0"/>
                          <w:divBdr>
                            <w:top w:val="none" w:sz="0" w:space="0" w:color="auto"/>
                            <w:left w:val="none" w:sz="0" w:space="0" w:color="auto"/>
                            <w:bottom w:val="none" w:sz="0" w:space="0" w:color="auto"/>
                            <w:right w:val="none" w:sz="0" w:space="0" w:color="auto"/>
                          </w:divBdr>
                          <w:divsChild>
                            <w:div w:id="323706804">
                              <w:marLeft w:val="0"/>
                              <w:marRight w:val="0"/>
                              <w:marTop w:val="0"/>
                              <w:marBottom w:val="0"/>
                              <w:divBdr>
                                <w:top w:val="none" w:sz="0" w:space="0" w:color="auto"/>
                                <w:left w:val="none" w:sz="0" w:space="0" w:color="auto"/>
                                <w:bottom w:val="none" w:sz="0" w:space="0" w:color="auto"/>
                                <w:right w:val="none" w:sz="0" w:space="0" w:color="auto"/>
                              </w:divBdr>
                              <w:divsChild>
                                <w:div w:id="1617132800">
                                  <w:marLeft w:val="0"/>
                                  <w:marRight w:val="0"/>
                                  <w:marTop w:val="0"/>
                                  <w:marBottom w:val="0"/>
                                  <w:divBdr>
                                    <w:top w:val="none" w:sz="0" w:space="0" w:color="auto"/>
                                    <w:left w:val="none" w:sz="0" w:space="0" w:color="auto"/>
                                    <w:bottom w:val="none" w:sz="0" w:space="0" w:color="auto"/>
                                    <w:right w:val="none" w:sz="0" w:space="0" w:color="auto"/>
                                  </w:divBdr>
                                  <w:divsChild>
                                    <w:div w:id="192665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268216">
      <w:bodyDiv w:val="1"/>
      <w:marLeft w:val="0"/>
      <w:marRight w:val="0"/>
      <w:marTop w:val="0"/>
      <w:marBottom w:val="0"/>
      <w:divBdr>
        <w:top w:val="none" w:sz="0" w:space="0" w:color="auto"/>
        <w:left w:val="none" w:sz="0" w:space="0" w:color="auto"/>
        <w:bottom w:val="none" w:sz="0" w:space="0" w:color="auto"/>
        <w:right w:val="none" w:sz="0" w:space="0" w:color="auto"/>
      </w:divBdr>
      <w:divsChild>
        <w:div w:id="455830263">
          <w:marLeft w:val="0"/>
          <w:marRight w:val="0"/>
          <w:marTop w:val="0"/>
          <w:marBottom w:val="0"/>
          <w:divBdr>
            <w:top w:val="none" w:sz="0" w:space="0" w:color="auto"/>
            <w:left w:val="none" w:sz="0" w:space="0" w:color="auto"/>
            <w:bottom w:val="none" w:sz="0" w:space="0" w:color="auto"/>
            <w:right w:val="none" w:sz="0" w:space="0" w:color="auto"/>
          </w:divBdr>
          <w:divsChild>
            <w:div w:id="695693948">
              <w:marLeft w:val="0"/>
              <w:marRight w:val="0"/>
              <w:marTop w:val="0"/>
              <w:marBottom w:val="0"/>
              <w:divBdr>
                <w:top w:val="none" w:sz="0" w:space="0" w:color="auto"/>
                <w:left w:val="none" w:sz="0" w:space="0" w:color="auto"/>
                <w:bottom w:val="none" w:sz="0" w:space="0" w:color="auto"/>
                <w:right w:val="none" w:sz="0" w:space="0" w:color="auto"/>
              </w:divBdr>
              <w:divsChild>
                <w:div w:id="1717241210">
                  <w:marLeft w:val="0"/>
                  <w:marRight w:val="0"/>
                  <w:marTop w:val="0"/>
                  <w:marBottom w:val="0"/>
                  <w:divBdr>
                    <w:top w:val="none" w:sz="0" w:space="0" w:color="auto"/>
                    <w:left w:val="none" w:sz="0" w:space="0" w:color="auto"/>
                    <w:bottom w:val="none" w:sz="0" w:space="0" w:color="auto"/>
                    <w:right w:val="none" w:sz="0" w:space="0" w:color="auto"/>
                  </w:divBdr>
                  <w:divsChild>
                    <w:div w:id="1767117895">
                      <w:marLeft w:val="0"/>
                      <w:marRight w:val="0"/>
                      <w:marTop w:val="150"/>
                      <w:marBottom w:val="150"/>
                      <w:divBdr>
                        <w:top w:val="none" w:sz="0" w:space="0" w:color="auto"/>
                        <w:left w:val="none" w:sz="0" w:space="0" w:color="auto"/>
                        <w:bottom w:val="none" w:sz="0" w:space="0" w:color="auto"/>
                        <w:right w:val="none" w:sz="0" w:space="0" w:color="auto"/>
                      </w:divBdr>
                      <w:divsChild>
                        <w:div w:id="1858880940">
                          <w:marLeft w:val="0"/>
                          <w:marRight w:val="0"/>
                          <w:marTop w:val="0"/>
                          <w:marBottom w:val="0"/>
                          <w:divBdr>
                            <w:top w:val="none" w:sz="0" w:space="0" w:color="auto"/>
                            <w:left w:val="none" w:sz="0" w:space="0" w:color="auto"/>
                            <w:bottom w:val="none" w:sz="0" w:space="0" w:color="auto"/>
                            <w:right w:val="none" w:sz="0" w:space="0" w:color="auto"/>
                          </w:divBdr>
                          <w:divsChild>
                            <w:div w:id="919172030">
                              <w:marLeft w:val="0"/>
                              <w:marRight w:val="0"/>
                              <w:marTop w:val="0"/>
                              <w:marBottom w:val="0"/>
                              <w:divBdr>
                                <w:top w:val="none" w:sz="0" w:space="0" w:color="auto"/>
                                <w:left w:val="none" w:sz="0" w:space="0" w:color="auto"/>
                                <w:bottom w:val="none" w:sz="0" w:space="0" w:color="auto"/>
                                <w:right w:val="none" w:sz="0" w:space="0" w:color="auto"/>
                              </w:divBdr>
                              <w:divsChild>
                                <w:div w:id="100153069">
                                  <w:marLeft w:val="0"/>
                                  <w:marRight w:val="0"/>
                                  <w:marTop w:val="0"/>
                                  <w:marBottom w:val="0"/>
                                  <w:divBdr>
                                    <w:top w:val="none" w:sz="0" w:space="0" w:color="auto"/>
                                    <w:left w:val="none" w:sz="0" w:space="0" w:color="auto"/>
                                    <w:bottom w:val="none" w:sz="0" w:space="0" w:color="auto"/>
                                    <w:right w:val="none" w:sz="0" w:space="0" w:color="auto"/>
                                  </w:divBdr>
                                  <w:divsChild>
                                    <w:div w:id="31183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9324169">
      <w:bodyDiv w:val="1"/>
      <w:marLeft w:val="0"/>
      <w:marRight w:val="0"/>
      <w:marTop w:val="0"/>
      <w:marBottom w:val="0"/>
      <w:divBdr>
        <w:top w:val="none" w:sz="0" w:space="0" w:color="auto"/>
        <w:left w:val="none" w:sz="0" w:space="0" w:color="auto"/>
        <w:bottom w:val="none" w:sz="0" w:space="0" w:color="auto"/>
        <w:right w:val="none" w:sz="0" w:space="0" w:color="auto"/>
      </w:divBdr>
      <w:divsChild>
        <w:div w:id="7091">
          <w:marLeft w:val="0"/>
          <w:marRight w:val="0"/>
          <w:marTop w:val="0"/>
          <w:marBottom w:val="0"/>
          <w:divBdr>
            <w:top w:val="none" w:sz="0" w:space="0" w:color="auto"/>
            <w:left w:val="none" w:sz="0" w:space="0" w:color="auto"/>
            <w:bottom w:val="none" w:sz="0" w:space="0" w:color="auto"/>
            <w:right w:val="none" w:sz="0" w:space="0" w:color="auto"/>
          </w:divBdr>
          <w:divsChild>
            <w:div w:id="1526555925">
              <w:marLeft w:val="0"/>
              <w:marRight w:val="0"/>
              <w:marTop w:val="0"/>
              <w:marBottom w:val="0"/>
              <w:divBdr>
                <w:top w:val="none" w:sz="0" w:space="0" w:color="auto"/>
                <w:left w:val="none" w:sz="0" w:space="0" w:color="auto"/>
                <w:bottom w:val="none" w:sz="0" w:space="0" w:color="auto"/>
                <w:right w:val="none" w:sz="0" w:space="0" w:color="auto"/>
              </w:divBdr>
              <w:divsChild>
                <w:div w:id="501437842">
                  <w:marLeft w:val="0"/>
                  <w:marRight w:val="0"/>
                  <w:marTop w:val="0"/>
                  <w:marBottom w:val="0"/>
                  <w:divBdr>
                    <w:top w:val="none" w:sz="0" w:space="0" w:color="auto"/>
                    <w:left w:val="none" w:sz="0" w:space="0" w:color="auto"/>
                    <w:bottom w:val="none" w:sz="0" w:space="0" w:color="auto"/>
                    <w:right w:val="none" w:sz="0" w:space="0" w:color="auto"/>
                  </w:divBdr>
                  <w:divsChild>
                    <w:div w:id="2110076993">
                      <w:marLeft w:val="0"/>
                      <w:marRight w:val="0"/>
                      <w:marTop w:val="150"/>
                      <w:marBottom w:val="150"/>
                      <w:divBdr>
                        <w:top w:val="none" w:sz="0" w:space="0" w:color="auto"/>
                        <w:left w:val="none" w:sz="0" w:space="0" w:color="auto"/>
                        <w:bottom w:val="none" w:sz="0" w:space="0" w:color="auto"/>
                        <w:right w:val="none" w:sz="0" w:space="0" w:color="auto"/>
                      </w:divBdr>
                      <w:divsChild>
                        <w:div w:id="680396593">
                          <w:marLeft w:val="0"/>
                          <w:marRight w:val="0"/>
                          <w:marTop w:val="0"/>
                          <w:marBottom w:val="0"/>
                          <w:divBdr>
                            <w:top w:val="none" w:sz="0" w:space="0" w:color="auto"/>
                            <w:left w:val="none" w:sz="0" w:space="0" w:color="auto"/>
                            <w:bottom w:val="none" w:sz="0" w:space="0" w:color="auto"/>
                            <w:right w:val="none" w:sz="0" w:space="0" w:color="auto"/>
                          </w:divBdr>
                          <w:divsChild>
                            <w:div w:id="175778850">
                              <w:marLeft w:val="0"/>
                              <w:marRight w:val="0"/>
                              <w:marTop w:val="0"/>
                              <w:marBottom w:val="0"/>
                              <w:divBdr>
                                <w:top w:val="none" w:sz="0" w:space="0" w:color="auto"/>
                                <w:left w:val="none" w:sz="0" w:space="0" w:color="auto"/>
                                <w:bottom w:val="none" w:sz="0" w:space="0" w:color="auto"/>
                                <w:right w:val="none" w:sz="0" w:space="0" w:color="auto"/>
                              </w:divBdr>
                              <w:divsChild>
                                <w:div w:id="1014192738">
                                  <w:marLeft w:val="0"/>
                                  <w:marRight w:val="0"/>
                                  <w:marTop w:val="0"/>
                                  <w:marBottom w:val="0"/>
                                  <w:divBdr>
                                    <w:top w:val="none" w:sz="0" w:space="0" w:color="auto"/>
                                    <w:left w:val="none" w:sz="0" w:space="0" w:color="auto"/>
                                    <w:bottom w:val="none" w:sz="0" w:space="0" w:color="auto"/>
                                    <w:right w:val="none" w:sz="0" w:space="0" w:color="auto"/>
                                  </w:divBdr>
                                  <w:divsChild>
                                    <w:div w:id="63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298128">
      <w:bodyDiv w:val="1"/>
      <w:marLeft w:val="0"/>
      <w:marRight w:val="0"/>
      <w:marTop w:val="0"/>
      <w:marBottom w:val="0"/>
      <w:divBdr>
        <w:top w:val="none" w:sz="0" w:space="0" w:color="auto"/>
        <w:left w:val="none" w:sz="0" w:space="0" w:color="auto"/>
        <w:bottom w:val="none" w:sz="0" w:space="0" w:color="auto"/>
        <w:right w:val="none" w:sz="0" w:space="0" w:color="auto"/>
      </w:divBdr>
      <w:divsChild>
        <w:div w:id="1879002109">
          <w:marLeft w:val="0"/>
          <w:marRight w:val="0"/>
          <w:marTop w:val="0"/>
          <w:marBottom w:val="0"/>
          <w:divBdr>
            <w:top w:val="none" w:sz="0" w:space="0" w:color="auto"/>
            <w:left w:val="none" w:sz="0" w:space="0" w:color="auto"/>
            <w:bottom w:val="none" w:sz="0" w:space="0" w:color="auto"/>
            <w:right w:val="none" w:sz="0" w:space="0" w:color="auto"/>
          </w:divBdr>
          <w:divsChild>
            <w:div w:id="1483961558">
              <w:marLeft w:val="0"/>
              <w:marRight w:val="0"/>
              <w:marTop w:val="0"/>
              <w:marBottom w:val="0"/>
              <w:divBdr>
                <w:top w:val="none" w:sz="0" w:space="0" w:color="auto"/>
                <w:left w:val="none" w:sz="0" w:space="0" w:color="auto"/>
                <w:bottom w:val="none" w:sz="0" w:space="0" w:color="auto"/>
                <w:right w:val="none" w:sz="0" w:space="0" w:color="auto"/>
              </w:divBdr>
              <w:divsChild>
                <w:div w:id="902761739">
                  <w:marLeft w:val="0"/>
                  <w:marRight w:val="0"/>
                  <w:marTop w:val="0"/>
                  <w:marBottom w:val="0"/>
                  <w:divBdr>
                    <w:top w:val="none" w:sz="0" w:space="0" w:color="auto"/>
                    <w:left w:val="none" w:sz="0" w:space="0" w:color="auto"/>
                    <w:bottom w:val="none" w:sz="0" w:space="0" w:color="auto"/>
                    <w:right w:val="none" w:sz="0" w:space="0" w:color="auto"/>
                  </w:divBdr>
                  <w:divsChild>
                    <w:div w:id="1397895456">
                      <w:marLeft w:val="0"/>
                      <w:marRight w:val="0"/>
                      <w:marTop w:val="150"/>
                      <w:marBottom w:val="150"/>
                      <w:divBdr>
                        <w:top w:val="none" w:sz="0" w:space="0" w:color="auto"/>
                        <w:left w:val="none" w:sz="0" w:space="0" w:color="auto"/>
                        <w:bottom w:val="none" w:sz="0" w:space="0" w:color="auto"/>
                        <w:right w:val="none" w:sz="0" w:space="0" w:color="auto"/>
                      </w:divBdr>
                      <w:divsChild>
                        <w:div w:id="1750733173">
                          <w:marLeft w:val="0"/>
                          <w:marRight w:val="0"/>
                          <w:marTop w:val="0"/>
                          <w:marBottom w:val="0"/>
                          <w:divBdr>
                            <w:top w:val="none" w:sz="0" w:space="0" w:color="auto"/>
                            <w:left w:val="none" w:sz="0" w:space="0" w:color="auto"/>
                            <w:bottom w:val="none" w:sz="0" w:space="0" w:color="auto"/>
                            <w:right w:val="none" w:sz="0" w:space="0" w:color="auto"/>
                          </w:divBdr>
                          <w:divsChild>
                            <w:div w:id="1029647302">
                              <w:marLeft w:val="0"/>
                              <w:marRight w:val="0"/>
                              <w:marTop w:val="0"/>
                              <w:marBottom w:val="0"/>
                              <w:divBdr>
                                <w:top w:val="none" w:sz="0" w:space="0" w:color="auto"/>
                                <w:left w:val="none" w:sz="0" w:space="0" w:color="auto"/>
                                <w:bottom w:val="none" w:sz="0" w:space="0" w:color="auto"/>
                                <w:right w:val="none" w:sz="0" w:space="0" w:color="auto"/>
                              </w:divBdr>
                              <w:divsChild>
                                <w:div w:id="1694963185">
                                  <w:marLeft w:val="0"/>
                                  <w:marRight w:val="0"/>
                                  <w:marTop w:val="0"/>
                                  <w:marBottom w:val="0"/>
                                  <w:divBdr>
                                    <w:top w:val="none" w:sz="0" w:space="0" w:color="auto"/>
                                    <w:left w:val="none" w:sz="0" w:space="0" w:color="auto"/>
                                    <w:bottom w:val="none" w:sz="0" w:space="0" w:color="auto"/>
                                    <w:right w:val="none" w:sz="0" w:space="0" w:color="auto"/>
                                  </w:divBdr>
                                  <w:divsChild>
                                    <w:div w:id="32023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4875427">
      <w:bodyDiv w:val="1"/>
      <w:marLeft w:val="0"/>
      <w:marRight w:val="0"/>
      <w:marTop w:val="0"/>
      <w:marBottom w:val="0"/>
      <w:divBdr>
        <w:top w:val="none" w:sz="0" w:space="0" w:color="auto"/>
        <w:left w:val="none" w:sz="0" w:space="0" w:color="auto"/>
        <w:bottom w:val="none" w:sz="0" w:space="0" w:color="auto"/>
        <w:right w:val="none" w:sz="0" w:space="0" w:color="auto"/>
      </w:divBdr>
      <w:divsChild>
        <w:div w:id="14038826">
          <w:marLeft w:val="0"/>
          <w:marRight w:val="0"/>
          <w:marTop w:val="0"/>
          <w:marBottom w:val="0"/>
          <w:divBdr>
            <w:top w:val="none" w:sz="0" w:space="0" w:color="auto"/>
            <w:left w:val="none" w:sz="0" w:space="0" w:color="auto"/>
            <w:bottom w:val="none" w:sz="0" w:space="0" w:color="auto"/>
            <w:right w:val="none" w:sz="0" w:space="0" w:color="auto"/>
          </w:divBdr>
        </w:div>
        <w:div w:id="46074467">
          <w:marLeft w:val="0"/>
          <w:marRight w:val="0"/>
          <w:marTop w:val="0"/>
          <w:marBottom w:val="0"/>
          <w:divBdr>
            <w:top w:val="none" w:sz="0" w:space="0" w:color="auto"/>
            <w:left w:val="none" w:sz="0" w:space="0" w:color="auto"/>
            <w:bottom w:val="none" w:sz="0" w:space="0" w:color="auto"/>
            <w:right w:val="none" w:sz="0" w:space="0" w:color="auto"/>
          </w:divBdr>
        </w:div>
        <w:div w:id="54670010">
          <w:marLeft w:val="0"/>
          <w:marRight w:val="0"/>
          <w:marTop w:val="0"/>
          <w:marBottom w:val="0"/>
          <w:divBdr>
            <w:top w:val="none" w:sz="0" w:space="0" w:color="auto"/>
            <w:left w:val="none" w:sz="0" w:space="0" w:color="auto"/>
            <w:bottom w:val="none" w:sz="0" w:space="0" w:color="auto"/>
            <w:right w:val="none" w:sz="0" w:space="0" w:color="auto"/>
          </w:divBdr>
        </w:div>
        <w:div w:id="201016966">
          <w:marLeft w:val="0"/>
          <w:marRight w:val="0"/>
          <w:marTop w:val="0"/>
          <w:marBottom w:val="0"/>
          <w:divBdr>
            <w:top w:val="none" w:sz="0" w:space="0" w:color="auto"/>
            <w:left w:val="none" w:sz="0" w:space="0" w:color="auto"/>
            <w:bottom w:val="none" w:sz="0" w:space="0" w:color="auto"/>
            <w:right w:val="none" w:sz="0" w:space="0" w:color="auto"/>
          </w:divBdr>
        </w:div>
        <w:div w:id="287011077">
          <w:marLeft w:val="0"/>
          <w:marRight w:val="0"/>
          <w:marTop w:val="0"/>
          <w:marBottom w:val="0"/>
          <w:divBdr>
            <w:top w:val="none" w:sz="0" w:space="0" w:color="auto"/>
            <w:left w:val="none" w:sz="0" w:space="0" w:color="auto"/>
            <w:bottom w:val="none" w:sz="0" w:space="0" w:color="auto"/>
            <w:right w:val="none" w:sz="0" w:space="0" w:color="auto"/>
          </w:divBdr>
        </w:div>
        <w:div w:id="339049509">
          <w:marLeft w:val="0"/>
          <w:marRight w:val="0"/>
          <w:marTop w:val="0"/>
          <w:marBottom w:val="0"/>
          <w:divBdr>
            <w:top w:val="none" w:sz="0" w:space="0" w:color="auto"/>
            <w:left w:val="none" w:sz="0" w:space="0" w:color="auto"/>
            <w:bottom w:val="none" w:sz="0" w:space="0" w:color="auto"/>
            <w:right w:val="none" w:sz="0" w:space="0" w:color="auto"/>
          </w:divBdr>
        </w:div>
        <w:div w:id="533268285">
          <w:marLeft w:val="0"/>
          <w:marRight w:val="0"/>
          <w:marTop w:val="0"/>
          <w:marBottom w:val="0"/>
          <w:divBdr>
            <w:top w:val="none" w:sz="0" w:space="0" w:color="auto"/>
            <w:left w:val="none" w:sz="0" w:space="0" w:color="auto"/>
            <w:bottom w:val="none" w:sz="0" w:space="0" w:color="auto"/>
            <w:right w:val="none" w:sz="0" w:space="0" w:color="auto"/>
          </w:divBdr>
        </w:div>
        <w:div w:id="537859227">
          <w:marLeft w:val="0"/>
          <w:marRight w:val="0"/>
          <w:marTop w:val="0"/>
          <w:marBottom w:val="0"/>
          <w:divBdr>
            <w:top w:val="none" w:sz="0" w:space="0" w:color="auto"/>
            <w:left w:val="none" w:sz="0" w:space="0" w:color="auto"/>
            <w:bottom w:val="none" w:sz="0" w:space="0" w:color="auto"/>
            <w:right w:val="none" w:sz="0" w:space="0" w:color="auto"/>
          </w:divBdr>
        </w:div>
        <w:div w:id="967054956">
          <w:marLeft w:val="0"/>
          <w:marRight w:val="0"/>
          <w:marTop w:val="0"/>
          <w:marBottom w:val="0"/>
          <w:divBdr>
            <w:top w:val="none" w:sz="0" w:space="0" w:color="auto"/>
            <w:left w:val="none" w:sz="0" w:space="0" w:color="auto"/>
            <w:bottom w:val="none" w:sz="0" w:space="0" w:color="auto"/>
            <w:right w:val="none" w:sz="0" w:space="0" w:color="auto"/>
          </w:divBdr>
        </w:div>
        <w:div w:id="989210780">
          <w:marLeft w:val="0"/>
          <w:marRight w:val="0"/>
          <w:marTop w:val="0"/>
          <w:marBottom w:val="0"/>
          <w:divBdr>
            <w:top w:val="none" w:sz="0" w:space="0" w:color="auto"/>
            <w:left w:val="none" w:sz="0" w:space="0" w:color="auto"/>
            <w:bottom w:val="none" w:sz="0" w:space="0" w:color="auto"/>
            <w:right w:val="none" w:sz="0" w:space="0" w:color="auto"/>
          </w:divBdr>
        </w:div>
        <w:div w:id="1000695440">
          <w:marLeft w:val="0"/>
          <w:marRight w:val="0"/>
          <w:marTop w:val="0"/>
          <w:marBottom w:val="0"/>
          <w:divBdr>
            <w:top w:val="none" w:sz="0" w:space="0" w:color="auto"/>
            <w:left w:val="none" w:sz="0" w:space="0" w:color="auto"/>
            <w:bottom w:val="none" w:sz="0" w:space="0" w:color="auto"/>
            <w:right w:val="none" w:sz="0" w:space="0" w:color="auto"/>
          </w:divBdr>
        </w:div>
        <w:div w:id="1041705342">
          <w:marLeft w:val="0"/>
          <w:marRight w:val="0"/>
          <w:marTop w:val="0"/>
          <w:marBottom w:val="0"/>
          <w:divBdr>
            <w:top w:val="none" w:sz="0" w:space="0" w:color="auto"/>
            <w:left w:val="none" w:sz="0" w:space="0" w:color="auto"/>
            <w:bottom w:val="none" w:sz="0" w:space="0" w:color="auto"/>
            <w:right w:val="none" w:sz="0" w:space="0" w:color="auto"/>
          </w:divBdr>
        </w:div>
        <w:div w:id="1043872105">
          <w:marLeft w:val="0"/>
          <w:marRight w:val="0"/>
          <w:marTop w:val="0"/>
          <w:marBottom w:val="0"/>
          <w:divBdr>
            <w:top w:val="none" w:sz="0" w:space="0" w:color="auto"/>
            <w:left w:val="none" w:sz="0" w:space="0" w:color="auto"/>
            <w:bottom w:val="none" w:sz="0" w:space="0" w:color="auto"/>
            <w:right w:val="none" w:sz="0" w:space="0" w:color="auto"/>
          </w:divBdr>
        </w:div>
        <w:div w:id="1079714791">
          <w:marLeft w:val="0"/>
          <w:marRight w:val="0"/>
          <w:marTop w:val="0"/>
          <w:marBottom w:val="0"/>
          <w:divBdr>
            <w:top w:val="none" w:sz="0" w:space="0" w:color="auto"/>
            <w:left w:val="none" w:sz="0" w:space="0" w:color="auto"/>
            <w:bottom w:val="none" w:sz="0" w:space="0" w:color="auto"/>
            <w:right w:val="none" w:sz="0" w:space="0" w:color="auto"/>
          </w:divBdr>
        </w:div>
        <w:div w:id="1084837418">
          <w:marLeft w:val="0"/>
          <w:marRight w:val="0"/>
          <w:marTop w:val="0"/>
          <w:marBottom w:val="0"/>
          <w:divBdr>
            <w:top w:val="none" w:sz="0" w:space="0" w:color="auto"/>
            <w:left w:val="none" w:sz="0" w:space="0" w:color="auto"/>
            <w:bottom w:val="none" w:sz="0" w:space="0" w:color="auto"/>
            <w:right w:val="none" w:sz="0" w:space="0" w:color="auto"/>
          </w:divBdr>
        </w:div>
        <w:div w:id="1095978525">
          <w:marLeft w:val="0"/>
          <w:marRight w:val="0"/>
          <w:marTop w:val="0"/>
          <w:marBottom w:val="0"/>
          <w:divBdr>
            <w:top w:val="none" w:sz="0" w:space="0" w:color="auto"/>
            <w:left w:val="none" w:sz="0" w:space="0" w:color="auto"/>
            <w:bottom w:val="none" w:sz="0" w:space="0" w:color="auto"/>
            <w:right w:val="none" w:sz="0" w:space="0" w:color="auto"/>
          </w:divBdr>
        </w:div>
        <w:div w:id="1151485116">
          <w:marLeft w:val="0"/>
          <w:marRight w:val="0"/>
          <w:marTop w:val="0"/>
          <w:marBottom w:val="0"/>
          <w:divBdr>
            <w:top w:val="none" w:sz="0" w:space="0" w:color="auto"/>
            <w:left w:val="none" w:sz="0" w:space="0" w:color="auto"/>
            <w:bottom w:val="none" w:sz="0" w:space="0" w:color="auto"/>
            <w:right w:val="none" w:sz="0" w:space="0" w:color="auto"/>
          </w:divBdr>
        </w:div>
        <w:div w:id="1238053062">
          <w:marLeft w:val="0"/>
          <w:marRight w:val="0"/>
          <w:marTop w:val="0"/>
          <w:marBottom w:val="0"/>
          <w:divBdr>
            <w:top w:val="none" w:sz="0" w:space="0" w:color="auto"/>
            <w:left w:val="none" w:sz="0" w:space="0" w:color="auto"/>
            <w:bottom w:val="none" w:sz="0" w:space="0" w:color="auto"/>
            <w:right w:val="none" w:sz="0" w:space="0" w:color="auto"/>
          </w:divBdr>
        </w:div>
        <w:div w:id="1288662239">
          <w:marLeft w:val="0"/>
          <w:marRight w:val="0"/>
          <w:marTop w:val="0"/>
          <w:marBottom w:val="0"/>
          <w:divBdr>
            <w:top w:val="none" w:sz="0" w:space="0" w:color="auto"/>
            <w:left w:val="none" w:sz="0" w:space="0" w:color="auto"/>
            <w:bottom w:val="none" w:sz="0" w:space="0" w:color="auto"/>
            <w:right w:val="none" w:sz="0" w:space="0" w:color="auto"/>
          </w:divBdr>
        </w:div>
        <w:div w:id="1330207490">
          <w:marLeft w:val="0"/>
          <w:marRight w:val="0"/>
          <w:marTop w:val="0"/>
          <w:marBottom w:val="0"/>
          <w:divBdr>
            <w:top w:val="none" w:sz="0" w:space="0" w:color="auto"/>
            <w:left w:val="none" w:sz="0" w:space="0" w:color="auto"/>
            <w:bottom w:val="none" w:sz="0" w:space="0" w:color="auto"/>
            <w:right w:val="none" w:sz="0" w:space="0" w:color="auto"/>
          </w:divBdr>
        </w:div>
        <w:div w:id="1379234495">
          <w:marLeft w:val="0"/>
          <w:marRight w:val="0"/>
          <w:marTop w:val="0"/>
          <w:marBottom w:val="0"/>
          <w:divBdr>
            <w:top w:val="none" w:sz="0" w:space="0" w:color="auto"/>
            <w:left w:val="none" w:sz="0" w:space="0" w:color="auto"/>
            <w:bottom w:val="none" w:sz="0" w:space="0" w:color="auto"/>
            <w:right w:val="none" w:sz="0" w:space="0" w:color="auto"/>
          </w:divBdr>
        </w:div>
        <w:div w:id="1762676200">
          <w:marLeft w:val="0"/>
          <w:marRight w:val="0"/>
          <w:marTop w:val="0"/>
          <w:marBottom w:val="0"/>
          <w:divBdr>
            <w:top w:val="none" w:sz="0" w:space="0" w:color="auto"/>
            <w:left w:val="none" w:sz="0" w:space="0" w:color="auto"/>
            <w:bottom w:val="none" w:sz="0" w:space="0" w:color="auto"/>
            <w:right w:val="none" w:sz="0" w:space="0" w:color="auto"/>
          </w:divBdr>
        </w:div>
        <w:div w:id="1884946840">
          <w:marLeft w:val="0"/>
          <w:marRight w:val="0"/>
          <w:marTop w:val="0"/>
          <w:marBottom w:val="0"/>
          <w:divBdr>
            <w:top w:val="none" w:sz="0" w:space="0" w:color="auto"/>
            <w:left w:val="none" w:sz="0" w:space="0" w:color="auto"/>
            <w:bottom w:val="none" w:sz="0" w:space="0" w:color="auto"/>
            <w:right w:val="none" w:sz="0" w:space="0" w:color="auto"/>
          </w:divBdr>
        </w:div>
        <w:div w:id="1918860697">
          <w:marLeft w:val="0"/>
          <w:marRight w:val="0"/>
          <w:marTop w:val="0"/>
          <w:marBottom w:val="0"/>
          <w:divBdr>
            <w:top w:val="none" w:sz="0" w:space="0" w:color="auto"/>
            <w:left w:val="none" w:sz="0" w:space="0" w:color="auto"/>
            <w:bottom w:val="none" w:sz="0" w:space="0" w:color="auto"/>
            <w:right w:val="none" w:sz="0" w:space="0" w:color="auto"/>
          </w:divBdr>
        </w:div>
        <w:div w:id="2122333276">
          <w:marLeft w:val="0"/>
          <w:marRight w:val="0"/>
          <w:marTop w:val="0"/>
          <w:marBottom w:val="0"/>
          <w:divBdr>
            <w:top w:val="none" w:sz="0" w:space="0" w:color="auto"/>
            <w:left w:val="none" w:sz="0" w:space="0" w:color="auto"/>
            <w:bottom w:val="none" w:sz="0" w:space="0" w:color="auto"/>
            <w:right w:val="none" w:sz="0" w:space="0" w:color="auto"/>
          </w:divBdr>
        </w:div>
      </w:divsChild>
    </w:div>
    <w:div w:id="1271938333">
      <w:bodyDiv w:val="1"/>
      <w:marLeft w:val="0"/>
      <w:marRight w:val="0"/>
      <w:marTop w:val="0"/>
      <w:marBottom w:val="0"/>
      <w:divBdr>
        <w:top w:val="none" w:sz="0" w:space="0" w:color="auto"/>
        <w:left w:val="none" w:sz="0" w:space="0" w:color="auto"/>
        <w:bottom w:val="none" w:sz="0" w:space="0" w:color="auto"/>
        <w:right w:val="none" w:sz="0" w:space="0" w:color="auto"/>
      </w:divBdr>
      <w:divsChild>
        <w:div w:id="59597969">
          <w:marLeft w:val="0"/>
          <w:marRight w:val="0"/>
          <w:marTop w:val="0"/>
          <w:marBottom w:val="0"/>
          <w:divBdr>
            <w:top w:val="none" w:sz="0" w:space="0" w:color="auto"/>
            <w:left w:val="none" w:sz="0" w:space="0" w:color="auto"/>
            <w:bottom w:val="none" w:sz="0" w:space="0" w:color="auto"/>
            <w:right w:val="none" w:sz="0" w:space="0" w:color="auto"/>
          </w:divBdr>
        </w:div>
        <w:div w:id="62609608">
          <w:marLeft w:val="0"/>
          <w:marRight w:val="0"/>
          <w:marTop w:val="0"/>
          <w:marBottom w:val="0"/>
          <w:divBdr>
            <w:top w:val="none" w:sz="0" w:space="0" w:color="auto"/>
            <w:left w:val="none" w:sz="0" w:space="0" w:color="auto"/>
            <w:bottom w:val="none" w:sz="0" w:space="0" w:color="auto"/>
            <w:right w:val="none" w:sz="0" w:space="0" w:color="auto"/>
          </w:divBdr>
        </w:div>
        <w:div w:id="212932224">
          <w:marLeft w:val="0"/>
          <w:marRight w:val="0"/>
          <w:marTop w:val="0"/>
          <w:marBottom w:val="0"/>
          <w:divBdr>
            <w:top w:val="none" w:sz="0" w:space="0" w:color="auto"/>
            <w:left w:val="none" w:sz="0" w:space="0" w:color="auto"/>
            <w:bottom w:val="none" w:sz="0" w:space="0" w:color="auto"/>
            <w:right w:val="none" w:sz="0" w:space="0" w:color="auto"/>
          </w:divBdr>
        </w:div>
        <w:div w:id="240874060">
          <w:marLeft w:val="0"/>
          <w:marRight w:val="0"/>
          <w:marTop w:val="0"/>
          <w:marBottom w:val="0"/>
          <w:divBdr>
            <w:top w:val="none" w:sz="0" w:space="0" w:color="auto"/>
            <w:left w:val="none" w:sz="0" w:space="0" w:color="auto"/>
            <w:bottom w:val="none" w:sz="0" w:space="0" w:color="auto"/>
            <w:right w:val="none" w:sz="0" w:space="0" w:color="auto"/>
          </w:divBdr>
        </w:div>
        <w:div w:id="242180832">
          <w:marLeft w:val="0"/>
          <w:marRight w:val="0"/>
          <w:marTop w:val="0"/>
          <w:marBottom w:val="0"/>
          <w:divBdr>
            <w:top w:val="none" w:sz="0" w:space="0" w:color="auto"/>
            <w:left w:val="none" w:sz="0" w:space="0" w:color="auto"/>
            <w:bottom w:val="none" w:sz="0" w:space="0" w:color="auto"/>
            <w:right w:val="none" w:sz="0" w:space="0" w:color="auto"/>
          </w:divBdr>
        </w:div>
        <w:div w:id="385841180">
          <w:marLeft w:val="0"/>
          <w:marRight w:val="0"/>
          <w:marTop w:val="0"/>
          <w:marBottom w:val="0"/>
          <w:divBdr>
            <w:top w:val="none" w:sz="0" w:space="0" w:color="auto"/>
            <w:left w:val="none" w:sz="0" w:space="0" w:color="auto"/>
            <w:bottom w:val="none" w:sz="0" w:space="0" w:color="auto"/>
            <w:right w:val="none" w:sz="0" w:space="0" w:color="auto"/>
          </w:divBdr>
        </w:div>
        <w:div w:id="434325436">
          <w:marLeft w:val="0"/>
          <w:marRight w:val="0"/>
          <w:marTop w:val="0"/>
          <w:marBottom w:val="0"/>
          <w:divBdr>
            <w:top w:val="none" w:sz="0" w:space="0" w:color="auto"/>
            <w:left w:val="none" w:sz="0" w:space="0" w:color="auto"/>
            <w:bottom w:val="none" w:sz="0" w:space="0" w:color="auto"/>
            <w:right w:val="none" w:sz="0" w:space="0" w:color="auto"/>
          </w:divBdr>
        </w:div>
        <w:div w:id="455759954">
          <w:marLeft w:val="0"/>
          <w:marRight w:val="0"/>
          <w:marTop w:val="0"/>
          <w:marBottom w:val="0"/>
          <w:divBdr>
            <w:top w:val="none" w:sz="0" w:space="0" w:color="auto"/>
            <w:left w:val="none" w:sz="0" w:space="0" w:color="auto"/>
            <w:bottom w:val="none" w:sz="0" w:space="0" w:color="auto"/>
            <w:right w:val="none" w:sz="0" w:space="0" w:color="auto"/>
          </w:divBdr>
        </w:div>
        <w:div w:id="489061468">
          <w:marLeft w:val="0"/>
          <w:marRight w:val="0"/>
          <w:marTop w:val="0"/>
          <w:marBottom w:val="0"/>
          <w:divBdr>
            <w:top w:val="none" w:sz="0" w:space="0" w:color="auto"/>
            <w:left w:val="none" w:sz="0" w:space="0" w:color="auto"/>
            <w:bottom w:val="none" w:sz="0" w:space="0" w:color="auto"/>
            <w:right w:val="none" w:sz="0" w:space="0" w:color="auto"/>
          </w:divBdr>
        </w:div>
        <w:div w:id="591090422">
          <w:marLeft w:val="0"/>
          <w:marRight w:val="0"/>
          <w:marTop w:val="0"/>
          <w:marBottom w:val="0"/>
          <w:divBdr>
            <w:top w:val="none" w:sz="0" w:space="0" w:color="auto"/>
            <w:left w:val="none" w:sz="0" w:space="0" w:color="auto"/>
            <w:bottom w:val="none" w:sz="0" w:space="0" w:color="auto"/>
            <w:right w:val="none" w:sz="0" w:space="0" w:color="auto"/>
          </w:divBdr>
        </w:div>
        <w:div w:id="734280793">
          <w:marLeft w:val="0"/>
          <w:marRight w:val="0"/>
          <w:marTop w:val="0"/>
          <w:marBottom w:val="0"/>
          <w:divBdr>
            <w:top w:val="none" w:sz="0" w:space="0" w:color="auto"/>
            <w:left w:val="none" w:sz="0" w:space="0" w:color="auto"/>
            <w:bottom w:val="none" w:sz="0" w:space="0" w:color="auto"/>
            <w:right w:val="none" w:sz="0" w:space="0" w:color="auto"/>
          </w:divBdr>
        </w:div>
        <w:div w:id="749472144">
          <w:marLeft w:val="0"/>
          <w:marRight w:val="0"/>
          <w:marTop w:val="0"/>
          <w:marBottom w:val="0"/>
          <w:divBdr>
            <w:top w:val="none" w:sz="0" w:space="0" w:color="auto"/>
            <w:left w:val="none" w:sz="0" w:space="0" w:color="auto"/>
            <w:bottom w:val="none" w:sz="0" w:space="0" w:color="auto"/>
            <w:right w:val="none" w:sz="0" w:space="0" w:color="auto"/>
          </w:divBdr>
        </w:div>
        <w:div w:id="908148907">
          <w:marLeft w:val="0"/>
          <w:marRight w:val="0"/>
          <w:marTop w:val="0"/>
          <w:marBottom w:val="0"/>
          <w:divBdr>
            <w:top w:val="none" w:sz="0" w:space="0" w:color="auto"/>
            <w:left w:val="none" w:sz="0" w:space="0" w:color="auto"/>
            <w:bottom w:val="none" w:sz="0" w:space="0" w:color="auto"/>
            <w:right w:val="none" w:sz="0" w:space="0" w:color="auto"/>
          </w:divBdr>
        </w:div>
        <w:div w:id="952712325">
          <w:marLeft w:val="0"/>
          <w:marRight w:val="0"/>
          <w:marTop w:val="0"/>
          <w:marBottom w:val="0"/>
          <w:divBdr>
            <w:top w:val="none" w:sz="0" w:space="0" w:color="auto"/>
            <w:left w:val="none" w:sz="0" w:space="0" w:color="auto"/>
            <w:bottom w:val="none" w:sz="0" w:space="0" w:color="auto"/>
            <w:right w:val="none" w:sz="0" w:space="0" w:color="auto"/>
          </w:divBdr>
        </w:div>
        <w:div w:id="980110615">
          <w:marLeft w:val="0"/>
          <w:marRight w:val="0"/>
          <w:marTop w:val="0"/>
          <w:marBottom w:val="0"/>
          <w:divBdr>
            <w:top w:val="none" w:sz="0" w:space="0" w:color="auto"/>
            <w:left w:val="none" w:sz="0" w:space="0" w:color="auto"/>
            <w:bottom w:val="none" w:sz="0" w:space="0" w:color="auto"/>
            <w:right w:val="none" w:sz="0" w:space="0" w:color="auto"/>
          </w:divBdr>
        </w:div>
        <w:div w:id="1303733052">
          <w:marLeft w:val="0"/>
          <w:marRight w:val="0"/>
          <w:marTop w:val="0"/>
          <w:marBottom w:val="0"/>
          <w:divBdr>
            <w:top w:val="none" w:sz="0" w:space="0" w:color="auto"/>
            <w:left w:val="none" w:sz="0" w:space="0" w:color="auto"/>
            <w:bottom w:val="none" w:sz="0" w:space="0" w:color="auto"/>
            <w:right w:val="none" w:sz="0" w:space="0" w:color="auto"/>
          </w:divBdr>
        </w:div>
        <w:div w:id="1366369990">
          <w:marLeft w:val="0"/>
          <w:marRight w:val="0"/>
          <w:marTop w:val="0"/>
          <w:marBottom w:val="0"/>
          <w:divBdr>
            <w:top w:val="none" w:sz="0" w:space="0" w:color="auto"/>
            <w:left w:val="none" w:sz="0" w:space="0" w:color="auto"/>
            <w:bottom w:val="none" w:sz="0" w:space="0" w:color="auto"/>
            <w:right w:val="none" w:sz="0" w:space="0" w:color="auto"/>
          </w:divBdr>
        </w:div>
        <w:div w:id="1440829130">
          <w:marLeft w:val="0"/>
          <w:marRight w:val="0"/>
          <w:marTop w:val="0"/>
          <w:marBottom w:val="0"/>
          <w:divBdr>
            <w:top w:val="none" w:sz="0" w:space="0" w:color="auto"/>
            <w:left w:val="none" w:sz="0" w:space="0" w:color="auto"/>
            <w:bottom w:val="none" w:sz="0" w:space="0" w:color="auto"/>
            <w:right w:val="none" w:sz="0" w:space="0" w:color="auto"/>
          </w:divBdr>
        </w:div>
        <w:div w:id="1752699303">
          <w:marLeft w:val="0"/>
          <w:marRight w:val="0"/>
          <w:marTop w:val="0"/>
          <w:marBottom w:val="0"/>
          <w:divBdr>
            <w:top w:val="none" w:sz="0" w:space="0" w:color="auto"/>
            <w:left w:val="none" w:sz="0" w:space="0" w:color="auto"/>
            <w:bottom w:val="none" w:sz="0" w:space="0" w:color="auto"/>
            <w:right w:val="none" w:sz="0" w:space="0" w:color="auto"/>
          </w:divBdr>
        </w:div>
        <w:div w:id="1956322738">
          <w:marLeft w:val="0"/>
          <w:marRight w:val="0"/>
          <w:marTop w:val="0"/>
          <w:marBottom w:val="0"/>
          <w:divBdr>
            <w:top w:val="none" w:sz="0" w:space="0" w:color="auto"/>
            <w:left w:val="none" w:sz="0" w:space="0" w:color="auto"/>
            <w:bottom w:val="none" w:sz="0" w:space="0" w:color="auto"/>
            <w:right w:val="none" w:sz="0" w:space="0" w:color="auto"/>
          </w:divBdr>
        </w:div>
        <w:div w:id="2004818209">
          <w:marLeft w:val="0"/>
          <w:marRight w:val="0"/>
          <w:marTop w:val="0"/>
          <w:marBottom w:val="0"/>
          <w:divBdr>
            <w:top w:val="none" w:sz="0" w:space="0" w:color="auto"/>
            <w:left w:val="none" w:sz="0" w:space="0" w:color="auto"/>
            <w:bottom w:val="none" w:sz="0" w:space="0" w:color="auto"/>
            <w:right w:val="none" w:sz="0" w:space="0" w:color="auto"/>
          </w:divBdr>
        </w:div>
        <w:div w:id="2009475798">
          <w:marLeft w:val="0"/>
          <w:marRight w:val="0"/>
          <w:marTop w:val="0"/>
          <w:marBottom w:val="0"/>
          <w:divBdr>
            <w:top w:val="none" w:sz="0" w:space="0" w:color="auto"/>
            <w:left w:val="none" w:sz="0" w:space="0" w:color="auto"/>
            <w:bottom w:val="none" w:sz="0" w:space="0" w:color="auto"/>
            <w:right w:val="none" w:sz="0" w:space="0" w:color="auto"/>
          </w:divBdr>
        </w:div>
        <w:div w:id="2016348128">
          <w:marLeft w:val="0"/>
          <w:marRight w:val="0"/>
          <w:marTop w:val="0"/>
          <w:marBottom w:val="0"/>
          <w:divBdr>
            <w:top w:val="none" w:sz="0" w:space="0" w:color="auto"/>
            <w:left w:val="none" w:sz="0" w:space="0" w:color="auto"/>
            <w:bottom w:val="none" w:sz="0" w:space="0" w:color="auto"/>
            <w:right w:val="none" w:sz="0" w:space="0" w:color="auto"/>
          </w:divBdr>
        </w:div>
      </w:divsChild>
    </w:div>
    <w:div w:id="1284190601">
      <w:bodyDiv w:val="1"/>
      <w:marLeft w:val="0"/>
      <w:marRight w:val="0"/>
      <w:marTop w:val="0"/>
      <w:marBottom w:val="0"/>
      <w:divBdr>
        <w:top w:val="none" w:sz="0" w:space="0" w:color="auto"/>
        <w:left w:val="none" w:sz="0" w:space="0" w:color="auto"/>
        <w:bottom w:val="none" w:sz="0" w:space="0" w:color="auto"/>
        <w:right w:val="none" w:sz="0" w:space="0" w:color="auto"/>
      </w:divBdr>
      <w:divsChild>
        <w:div w:id="1772159632">
          <w:marLeft w:val="0"/>
          <w:marRight w:val="0"/>
          <w:marTop w:val="0"/>
          <w:marBottom w:val="0"/>
          <w:divBdr>
            <w:top w:val="none" w:sz="0" w:space="0" w:color="auto"/>
            <w:left w:val="none" w:sz="0" w:space="0" w:color="auto"/>
            <w:bottom w:val="none" w:sz="0" w:space="0" w:color="auto"/>
            <w:right w:val="none" w:sz="0" w:space="0" w:color="auto"/>
          </w:divBdr>
          <w:divsChild>
            <w:div w:id="392893627">
              <w:marLeft w:val="0"/>
              <w:marRight w:val="0"/>
              <w:marTop w:val="0"/>
              <w:marBottom w:val="0"/>
              <w:divBdr>
                <w:top w:val="none" w:sz="0" w:space="0" w:color="auto"/>
                <w:left w:val="none" w:sz="0" w:space="0" w:color="auto"/>
                <w:bottom w:val="none" w:sz="0" w:space="0" w:color="auto"/>
                <w:right w:val="none" w:sz="0" w:space="0" w:color="auto"/>
              </w:divBdr>
              <w:divsChild>
                <w:div w:id="1811022442">
                  <w:marLeft w:val="0"/>
                  <w:marRight w:val="0"/>
                  <w:marTop w:val="0"/>
                  <w:marBottom w:val="0"/>
                  <w:divBdr>
                    <w:top w:val="none" w:sz="0" w:space="0" w:color="auto"/>
                    <w:left w:val="none" w:sz="0" w:space="0" w:color="auto"/>
                    <w:bottom w:val="none" w:sz="0" w:space="0" w:color="auto"/>
                    <w:right w:val="none" w:sz="0" w:space="0" w:color="auto"/>
                  </w:divBdr>
                  <w:divsChild>
                    <w:div w:id="84620084">
                      <w:marLeft w:val="0"/>
                      <w:marRight w:val="0"/>
                      <w:marTop w:val="150"/>
                      <w:marBottom w:val="150"/>
                      <w:divBdr>
                        <w:top w:val="none" w:sz="0" w:space="0" w:color="auto"/>
                        <w:left w:val="none" w:sz="0" w:space="0" w:color="auto"/>
                        <w:bottom w:val="none" w:sz="0" w:space="0" w:color="auto"/>
                        <w:right w:val="none" w:sz="0" w:space="0" w:color="auto"/>
                      </w:divBdr>
                      <w:divsChild>
                        <w:div w:id="1574775701">
                          <w:marLeft w:val="0"/>
                          <w:marRight w:val="0"/>
                          <w:marTop w:val="0"/>
                          <w:marBottom w:val="0"/>
                          <w:divBdr>
                            <w:top w:val="none" w:sz="0" w:space="0" w:color="auto"/>
                            <w:left w:val="none" w:sz="0" w:space="0" w:color="auto"/>
                            <w:bottom w:val="none" w:sz="0" w:space="0" w:color="auto"/>
                            <w:right w:val="none" w:sz="0" w:space="0" w:color="auto"/>
                          </w:divBdr>
                          <w:divsChild>
                            <w:div w:id="552424723">
                              <w:marLeft w:val="0"/>
                              <w:marRight w:val="0"/>
                              <w:marTop w:val="0"/>
                              <w:marBottom w:val="0"/>
                              <w:divBdr>
                                <w:top w:val="none" w:sz="0" w:space="0" w:color="auto"/>
                                <w:left w:val="none" w:sz="0" w:space="0" w:color="auto"/>
                                <w:bottom w:val="none" w:sz="0" w:space="0" w:color="auto"/>
                                <w:right w:val="none" w:sz="0" w:space="0" w:color="auto"/>
                              </w:divBdr>
                              <w:divsChild>
                                <w:div w:id="2088306329">
                                  <w:marLeft w:val="0"/>
                                  <w:marRight w:val="0"/>
                                  <w:marTop w:val="0"/>
                                  <w:marBottom w:val="0"/>
                                  <w:divBdr>
                                    <w:top w:val="none" w:sz="0" w:space="0" w:color="auto"/>
                                    <w:left w:val="none" w:sz="0" w:space="0" w:color="auto"/>
                                    <w:bottom w:val="none" w:sz="0" w:space="0" w:color="auto"/>
                                    <w:right w:val="none" w:sz="0" w:space="0" w:color="auto"/>
                                  </w:divBdr>
                                  <w:divsChild>
                                    <w:div w:id="149973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591767">
      <w:bodyDiv w:val="1"/>
      <w:marLeft w:val="0"/>
      <w:marRight w:val="0"/>
      <w:marTop w:val="0"/>
      <w:marBottom w:val="0"/>
      <w:divBdr>
        <w:top w:val="none" w:sz="0" w:space="0" w:color="auto"/>
        <w:left w:val="none" w:sz="0" w:space="0" w:color="auto"/>
        <w:bottom w:val="none" w:sz="0" w:space="0" w:color="auto"/>
        <w:right w:val="none" w:sz="0" w:space="0" w:color="auto"/>
      </w:divBdr>
      <w:divsChild>
        <w:div w:id="2002848384">
          <w:marLeft w:val="0"/>
          <w:marRight w:val="0"/>
          <w:marTop w:val="0"/>
          <w:marBottom w:val="0"/>
          <w:divBdr>
            <w:top w:val="none" w:sz="0" w:space="0" w:color="auto"/>
            <w:left w:val="none" w:sz="0" w:space="0" w:color="auto"/>
            <w:bottom w:val="none" w:sz="0" w:space="0" w:color="auto"/>
            <w:right w:val="none" w:sz="0" w:space="0" w:color="auto"/>
          </w:divBdr>
          <w:divsChild>
            <w:div w:id="854804905">
              <w:marLeft w:val="0"/>
              <w:marRight w:val="0"/>
              <w:marTop w:val="0"/>
              <w:marBottom w:val="0"/>
              <w:divBdr>
                <w:top w:val="none" w:sz="0" w:space="0" w:color="auto"/>
                <w:left w:val="none" w:sz="0" w:space="0" w:color="auto"/>
                <w:bottom w:val="none" w:sz="0" w:space="0" w:color="auto"/>
                <w:right w:val="none" w:sz="0" w:space="0" w:color="auto"/>
              </w:divBdr>
              <w:divsChild>
                <w:div w:id="1075400787">
                  <w:marLeft w:val="0"/>
                  <w:marRight w:val="0"/>
                  <w:marTop w:val="0"/>
                  <w:marBottom w:val="0"/>
                  <w:divBdr>
                    <w:top w:val="none" w:sz="0" w:space="0" w:color="auto"/>
                    <w:left w:val="none" w:sz="0" w:space="0" w:color="auto"/>
                    <w:bottom w:val="none" w:sz="0" w:space="0" w:color="auto"/>
                    <w:right w:val="none" w:sz="0" w:space="0" w:color="auto"/>
                  </w:divBdr>
                  <w:divsChild>
                    <w:div w:id="89398152">
                      <w:marLeft w:val="0"/>
                      <w:marRight w:val="0"/>
                      <w:marTop w:val="150"/>
                      <w:marBottom w:val="150"/>
                      <w:divBdr>
                        <w:top w:val="none" w:sz="0" w:space="0" w:color="auto"/>
                        <w:left w:val="none" w:sz="0" w:space="0" w:color="auto"/>
                        <w:bottom w:val="none" w:sz="0" w:space="0" w:color="auto"/>
                        <w:right w:val="none" w:sz="0" w:space="0" w:color="auto"/>
                      </w:divBdr>
                      <w:divsChild>
                        <w:div w:id="720592986">
                          <w:marLeft w:val="0"/>
                          <w:marRight w:val="0"/>
                          <w:marTop w:val="0"/>
                          <w:marBottom w:val="0"/>
                          <w:divBdr>
                            <w:top w:val="none" w:sz="0" w:space="0" w:color="auto"/>
                            <w:left w:val="none" w:sz="0" w:space="0" w:color="auto"/>
                            <w:bottom w:val="none" w:sz="0" w:space="0" w:color="auto"/>
                            <w:right w:val="none" w:sz="0" w:space="0" w:color="auto"/>
                          </w:divBdr>
                          <w:divsChild>
                            <w:div w:id="274675367">
                              <w:marLeft w:val="0"/>
                              <w:marRight w:val="0"/>
                              <w:marTop w:val="0"/>
                              <w:marBottom w:val="0"/>
                              <w:divBdr>
                                <w:top w:val="none" w:sz="0" w:space="0" w:color="auto"/>
                                <w:left w:val="none" w:sz="0" w:space="0" w:color="auto"/>
                                <w:bottom w:val="none" w:sz="0" w:space="0" w:color="auto"/>
                                <w:right w:val="none" w:sz="0" w:space="0" w:color="auto"/>
                              </w:divBdr>
                              <w:divsChild>
                                <w:div w:id="1886143026">
                                  <w:marLeft w:val="0"/>
                                  <w:marRight w:val="0"/>
                                  <w:marTop w:val="0"/>
                                  <w:marBottom w:val="0"/>
                                  <w:divBdr>
                                    <w:top w:val="none" w:sz="0" w:space="0" w:color="auto"/>
                                    <w:left w:val="none" w:sz="0" w:space="0" w:color="auto"/>
                                    <w:bottom w:val="none" w:sz="0" w:space="0" w:color="auto"/>
                                    <w:right w:val="none" w:sz="0" w:space="0" w:color="auto"/>
                                  </w:divBdr>
                                  <w:divsChild>
                                    <w:div w:id="15910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3547504">
      <w:bodyDiv w:val="1"/>
      <w:marLeft w:val="0"/>
      <w:marRight w:val="0"/>
      <w:marTop w:val="0"/>
      <w:marBottom w:val="0"/>
      <w:divBdr>
        <w:top w:val="none" w:sz="0" w:space="0" w:color="auto"/>
        <w:left w:val="none" w:sz="0" w:space="0" w:color="auto"/>
        <w:bottom w:val="none" w:sz="0" w:space="0" w:color="auto"/>
        <w:right w:val="none" w:sz="0" w:space="0" w:color="auto"/>
      </w:divBdr>
    </w:div>
    <w:div w:id="1524901587">
      <w:bodyDiv w:val="1"/>
      <w:marLeft w:val="0"/>
      <w:marRight w:val="0"/>
      <w:marTop w:val="0"/>
      <w:marBottom w:val="0"/>
      <w:divBdr>
        <w:top w:val="none" w:sz="0" w:space="0" w:color="auto"/>
        <w:left w:val="none" w:sz="0" w:space="0" w:color="auto"/>
        <w:bottom w:val="none" w:sz="0" w:space="0" w:color="auto"/>
        <w:right w:val="none" w:sz="0" w:space="0" w:color="auto"/>
      </w:divBdr>
      <w:divsChild>
        <w:div w:id="592785323">
          <w:marLeft w:val="0"/>
          <w:marRight w:val="0"/>
          <w:marTop w:val="0"/>
          <w:marBottom w:val="0"/>
          <w:divBdr>
            <w:top w:val="none" w:sz="0" w:space="0" w:color="auto"/>
            <w:left w:val="none" w:sz="0" w:space="0" w:color="auto"/>
            <w:bottom w:val="none" w:sz="0" w:space="0" w:color="auto"/>
            <w:right w:val="none" w:sz="0" w:space="0" w:color="auto"/>
          </w:divBdr>
          <w:divsChild>
            <w:div w:id="628438060">
              <w:marLeft w:val="0"/>
              <w:marRight w:val="0"/>
              <w:marTop w:val="0"/>
              <w:marBottom w:val="0"/>
              <w:divBdr>
                <w:top w:val="none" w:sz="0" w:space="0" w:color="auto"/>
                <w:left w:val="none" w:sz="0" w:space="0" w:color="auto"/>
                <w:bottom w:val="none" w:sz="0" w:space="0" w:color="auto"/>
                <w:right w:val="none" w:sz="0" w:space="0" w:color="auto"/>
              </w:divBdr>
              <w:divsChild>
                <w:div w:id="549265464">
                  <w:marLeft w:val="0"/>
                  <w:marRight w:val="0"/>
                  <w:marTop w:val="0"/>
                  <w:marBottom w:val="0"/>
                  <w:divBdr>
                    <w:top w:val="none" w:sz="0" w:space="0" w:color="auto"/>
                    <w:left w:val="none" w:sz="0" w:space="0" w:color="auto"/>
                    <w:bottom w:val="none" w:sz="0" w:space="0" w:color="auto"/>
                    <w:right w:val="none" w:sz="0" w:space="0" w:color="auto"/>
                  </w:divBdr>
                  <w:divsChild>
                    <w:div w:id="1607348321">
                      <w:marLeft w:val="0"/>
                      <w:marRight w:val="0"/>
                      <w:marTop w:val="150"/>
                      <w:marBottom w:val="150"/>
                      <w:divBdr>
                        <w:top w:val="none" w:sz="0" w:space="0" w:color="auto"/>
                        <w:left w:val="none" w:sz="0" w:space="0" w:color="auto"/>
                        <w:bottom w:val="none" w:sz="0" w:space="0" w:color="auto"/>
                        <w:right w:val="none" w:sz="0" w:space="0" w:color="auto"/>
                      </w:divBdr>
                      <w:divsChild>
                        <w:div w:id="361712971">
                          <w:marLeft w:val="0"/>
                          <w:marRight w:val="0"/>
                          <w:marTop w:val="0"/>
                          <w:marBottom w:val="0"/>
                          <w:divBdr>
                            <w:top w:val="none" w:sz="0" w:space="0" w:color="auto"/>
                            <w:left w:val="none" w:sz="0" w:space="0" w:color="auto"/>
                            <w:bottom w:val="none" w:sz="0" w:space="0" w:color="auto"/>
                            <w:right w:val="none" w:sz="0" w:space="0" w:color="auto"/>
                          </w:divBdr>
                          <w:divsChild>
                            <w:div w:id="1105425273">
                              <w:marLeft w:val="0"/>
                              <w:marRight w:val="0"/>
                              <w:marTop w:val="0"/>
                              <w:marBottom w:val="0"/>
                              <w:divBdr>
                                <w:top w:val="none" w:sz="0" w:space="0" w:color="auto"/>
                                <w:left w:val="none" w:sz="0" w:space="0" w:color="auto"/>
                                <w:bottom w:val="none" w:sz="0" w:space="0" w:color="auto"/>
                                <w:right w:val="none" w:sz="0" w:space="0" w:color="auto"/>
                              </w:divBdr>
                              <w:divsChild>
                                <w:div w:id="1281372819">
                                  <w:marLeft w:val="0"/>
                                  <w:marRight w:val="0"/>
                                  <w:marTop w:val="0"/>
                                  <w:marBottom w:val="0"/>
                                  <w:divBdr>
                                    <w:top w:val="none" w:sz="0" w:space="0" w:color="auto"/>
                                    <w:left w:val="none" w:sz="0" w:space="0" w:color="auto"/>
                                    <w:bottom w:val="none" w:sz="0" w:space="0" w:color="auto"/>
                                    <w:right w:val="none" w:sz="0" w:space="0" w:color="auto"/>
                                  </w:divBdr>
                                  <w:divsChild>
                                    <w:div w:id="146604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2851973">
      <w:bodyDiv w:val="1"/>
      <w:marLeft w:val="0"/>
      <w:marRight w:val="0"/>
      <w:marTop w:val="0"/>
      <w:marBottom w:val="0"/>
      <w:divBdr>
        <w:top w:val="none" w:sz="0" w:space="0" w:color="auto"/>
        <w:left w:val="none" w:sz="0" w:space="0" w:color="auto"/>
        <w:bottom w:val="none" w:sz="0" w:space="0" w:color="auto"/>
        <w:right w:val="none" w:sz="0" w:space="0" w:color="auto"/>
      </w:divBdr>
    </w:div>
    <w:div w:id="1781535559">
      <w:bodyDiv w:val="1"/>
      <w:marLeft w:val="0"/>
      <w:marRight w:val="0"/>
      <w:marTop w:val="0"/>
      <w:marBottom w:val="0"/>
      <w:divBdr>
        <w:top w:val="none" w:sz="0" w:space="0" w:color="auto"/>
        <w:left w:val="none" w:sz="0" w:space="0" w:color="auto"/>
        <w:bottom w:val="none" w:sz="0" w:space="0" w:color="auto"/>
        <w:right w:val="none" w:sz="0" w:space="0" w:color="auto"/>
      </w:divBdr>
      <w:divsChild>
        <w:div w:id="801465527">
          <w:marLeft w:val="0"/>
          <w:marRight w:val="0"/>
          <w:marTop w:val="0"/>
          <w:marBottom w:val="0"/>
          <w:divBdr>
            <w:top w:val="none" w:sz="0" w:space="0" w:color="auto"/>
            <w:left w:val="none" w:sz="0" w:space="0" w:color="auto"/>
            <w:bottom w:val="none" w:sz="0" w:space="0" w:color="auto"/>
            <w:right w:val="none" w:sz="0" w:space="0" w:color="auto"/>
          </w:divBdr>
          <w:divsChild>
            <w:div w:id="581455842">
              <w:marLeft w:val="0"/>
              <w:marRight w:val="0"/>
              <w:marTop w:val="0"/>
              <w:marBottom w:val="0"/>
              <w:divBdr>
                <w:top w:val="none" w:sz="0" w:space="0" w:color="auto"/>
                <w:left w:val="none" w:sz="0" w:space="0" w:color="auto"/>
                <w:bottom w:val="none" w:sz="0" w:space="0" w:color="auto"/>
                <w:right w:val="none" w:sz="0" w:space="0" w:color="auto"/>
              </w:divBdr>
              <w:divsChild>
                <w:div w:id="719132054">
                  <w:marLeft w:val="0"/>
                  <w:marRight w:val="0"/>
                  <w:marTop w:val="0"/>
                  <w:marBottom w:val="0"/>
                  <w:divBdr>
                    <w:top w:val="none" w:sz="0" w:space="0" w:color="auto"/>
                    <w:left w:val="none" w:sz="0" w:space="0" w:color="auto"/>
                    <w:bottom w:val="none" w:sz="0" w:space="0" w:color="auto"/>
                    <w:right w:val="none" w:sz="0" w:space="0" w:color="auto"/>
                  </w:divBdr>
                  <w:divsChild>
                    <w:div w:id="525755637">
                      <w:marLeft w:val="0"/>
                      <w:marRight w:val="0"/>
                      <w:marTop w:val="150"/>
                      <w:marBottom w:val="150"/>
                      <w:divBdr>
                        <w:top w:val="none" w:sz="0" w:space="0" w:color="auto"/>
                        <w:left w:val="none" w:sz="0" w:space="0" w:color="auto"/>
                        <w:bottom w:val="none" w:sz="0" w:space="0" w:color="auto"/>
                        <w:right w:val="none" w:sz="0" w:space="0" w:color="auto"/>
                      </w:divBdr>
                      <w:divsChild>
                        <w:div w:id="43409289">
                          <w:marLeft w:val="0"/>
                          <w:marRight w:val="0"/>
                          <w:marTop w:val="0"/>
                          <w:marBottom w:val="0"/>
                          <w:divBdr>
                            <w:top w:val="none" w:sz="0" w:space="0" w:color="auto"/>
                            <w:left w:val="none" w:sz="0" w:space="0" w:color="auto"/>
                            <w:bottom w:val="none" w:sz="0" w:space="0" w:color="auto"/>
                            <w:right w:val="none" w:sz="0" w:space="0" w:color="auto"/>
                          </w:divBdr>
                          <w:divsChild>
                            <w:div w:id="90861693">
                              <w:marLeft w:val="0"/>
                              <w:marRight w:val="0"/>
                              <w:marTop w:val="0"/>
                              <w:marBottom w:val="0"/>
                              <w:divBdr>
                                <w:top w:val="none" w:sz="0" w:space="0" w:color="auto"/>
                                <w:left w:val="none" w:sz="0" w:space="0" w:color="auto"/>
                                <w:bottom w:val="none" w:sz="0" w:space="0" w:color="auto"/>
                                <w:right w:val="none" w:sz="0" w:space="0" w:color="auto"/>
                              </w:divBdr>
                              <w:divsChild>
                                <w:div w:id="1765875718">
                                  <w:marLeft w:val="0"/>
                                  <w:marRight w:val="0"/>
                                  <w:marTop w:val="0"/>
                                  <w:marBottom w:val="0"/>
                                  <w:divBdr>
                                    <w:top w:val="none" w:sz="0" w:space="0" w:color="auto"/>
                                    <w:left w:val="none" w:sz="0" w:space="0" w:color="auto"/>
                                    <w:bottom w:val="none" w:sz="0" w:space="0" w:color="auto"/>
                                    <w:right w:val="none" w:sz="0" w:space="0" w:color="auto"/>
                                  </w:divBdr>
                                  <w:divsChild>
                                    <w:div w:id="112272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081410">
      <w:bodyDiv w:val="1"/>
      <w:marLeft w:val="0"/>
      <w:marRight w:val="0"/>
      <w:marTop w:val="0"/>
      <w:marBottom w:val="0"/>
      <w:divBdr>
        <w:top w:val="none" w:sz="0" w:space="0" w:color="auto"/>
        <w:left w:val="none" w:sz="0" w:space="0" w:color="auto"/>
        <w:bottom w:val="none" w:sz="0" w:space="0" w:color="auto"/>
        <w:right w:val="none" w:sz="0" w:space="0" w:color="auto"/>
      </w:divBdr>
      <w:divsChild>
        <w:div w:id="1681857044">
          <w:marLeft w:val="0"/>
          <w:marRight w:val="0"/>
          <w:marTop w:val="0"/>
          <w:marBottom w:val="0"/>
          <w:divBdr>
            <w:top w:val="none" w:sz="0" w:space="0" w:color="auto"/>
            <w:left w:val="none" w:sz="0" w:space="0" w:color="auto"/>
            <w:bottom w:val="none" w:sz="0" w:space="0" w:color="auto"/>
            <w:right w:val="none" w:sz="0" w:space="0" w:color="auto"/>
          </w:divBdr>
          <w:divsChild>
            <w:div w:id="1897400210">
              <w:marLeft w:val="0"/>
              <w:marRight w:val="0"/>
              <w:marTop w:val="0"/>
              <w:marBottom w:val="0"/>
              <w:divBdr>
                <w:top w:val="none" w:sz="0" w:space="0" w:color="auto"/>
                <w:left w:val="none" w:sz="0" w:space="0" w:color="auto"/>
                <w:bottom w:val="none" w:sz="0" w:space="0" w:color="auto"/>
                <w:right w:val="none" w:sz="0" w:space="0" w:color="auto"/>
              </w:divBdr>
              <w:divsChild>
                <w:div w:id="1455516672">
                  <w:marLeft w:val="0"/>
                  <w:marRight w:val="0"/>
                  <w:marTop w:val="0"/>
                  <w:marBottom w:val="0"/>
                  <w:divBdr>
                    <w:top w:val="none" w:sz="0" w:space="0" w:color="auto"/>
                    <w:left w:val="none" w:sz="0" w:space="0" w:color="auto"/>
                    <w:bottom w:val="none" w:sz="0" w:space="0" w:color="auto"/>
                    <w:right w:val="none" w:sz="0" w:space="0" w:color="auto"/>
                  </w:divBdr>
                  <w:divsChild>
                    <w:div w:id="18707753">
                      <w:marLeft w:val="0"/>
                      <w:marRight w:val="0"/>
                      <w:marTop w:val="150"/>
                      <w:marBottom w:val="150"/>
                      <w:divBdr>
                        <w:top w:val="none" w:sz="0" w:space="0" w:color="auto"/>
                        <w:left w:val="none" w:sz="0" w:space="0" w:color="auto"/>
                        <w:bottom w:val="none" w:sz="0" w:space="0" w:color="auto"/>
                        <w:right w:val="none" w:sz="0" w:space="0" w:color="auto"/>
                      </w:divBdr>
                      <w:divsChild>
                        <w:div w:id="1317880119">
                          <w:marLeft w:val="0"/>
                          <w:marRight w:val="0"/>
                          <w:marTop w:val="0"/>
                          <w:marBottom w:val="0"/>
                          <w:divBdr>
                            <w:top w:val="none" w:sz="0" w:space="0" w:color="auto"/>
                            <w:left w:val="none" w:sz="0" w:space="0" w:color="auto"/>
                            <w:bottom w:val="none" w:sz="0" w:space="0" w:color="auto"/>
                            <w:right w:val="none" w:sz="0" w:space="0" w:color="auto"/>
                          </w:divBdr>
                          <w:divsChild>
                            <w:div w:id="1123427533">
                              <w:marLeft w:val="0"/>
                              <w:marRight w:val="0"/>
                              <w:marTop w:val="0"/>
                              <w:marBottom w:val="0"/>
                              <w:divBdr>
                                <w:top w:val="none" w:sz="0" w:space="0" w:color="auto"/>
                                <w:left w:val="none" w:sz="0" w:space="0" w:color="auto"/>
                                <w:bottom w:val="none" w:sz="0" w:space="0" w:color="auto"/>
                                <w:right w:val="none" w:sz="0" w:space="0" w:color="auto"/>
                              </w:divBdr>
                              <w:divsChild>
                                <w:div w:id="1715688052">
                                  <w:marLeft w:val="0"/>
                                  <w:marRight w:val="0"/>
                                  <w:marTop w:val="0"/>
                                  <w:marBottom w:val="0"/>
                                  <w:divBdr>
                                    <w:top w:val="none" w:sz="0" w:space="0" w:color="auto"/>
                                    <w:left w:val="none" w:sz="0" w:space="0" w:color="auto"/>
                                    <w:bottom w:val="none" w:sz="0" w:space="0" w:color="auto"/>
                                    <w:right w:val="none" w:sz="0" w:space="0" w:color="auto"/>
                                  </w:divBdr>
                                  <w:divsChild>
                                    <w:div w:id="206590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590902">
      <w:bodyDiv w:val="1"/>
      <w:marLeft w:val="0"/>
      <w:marRight w:val="0"/>
      <w:marTop w:val="0"/>
      <w:marBottom w:val="0"/>
      <w:divBdr>
        <w:top w:val="none" w:sz="0" w:space="0" w:color="auto"/>
        <w:left w:val="none" w:sz="0" w:space="0" w:color="auto"/>
        <w:bottom w:val="none" w:sz="0" w:space="0" w:color="auto"/>
        <w:right w:val="none" w:sz="0" w:space="0" w:color="auto"/>
      </w:divBdr>
      <w:divsChild>
        <w:div w:id="57168073">
          <w:marLeft w:val="0"/>
          <w:marRight w:val="0"/>
          <w:marTop w:val="0"/>
          <w:marBottom w:val="0"/>
          <w:divBdr>
            <w:top w:val="none" w:sz="0" w:space="0" w:color="auto"/>
            <w:left w:val="none" w:sz="0" w:space="0" w:color="auto"/>
            <w:bottom w:val="none" w:sz="0" w:space="0" w:color="auto"/>
            <w:right w:val="none" w:sz="0" w:space="0" w:color="auto"/>
          </w:divBdr>
        </w:div>
        <w:div w:id="71587689">
          <w:marLeft w:val="0"/>
          <w:marRight w:val="0"/>
          <w:marTop w:val="0"/>
          <w:marBottom w:val="0"/>
          <w:divBdr>
            <w:top w:val="none" w:sz="0" w:space="0" w:color="auto"/>
            <w:left w:val="none" w:sz="0" w:space="0" w:color="auto"/>
            <w:bottom w:val="none" w:sz="0" w:space="0" w:color="auto"/>
            <w:right w:val="none" w:sz="0" w:space="0" w:color="auto"/>
          </w:divBdr>
        </w:div>
        <w:div w:id="86661019">
          <w:marLeft w:val="0"/>
          <w:marRight w:val="0"/>
          <w:marTop w:val="0"/>
          <w:marBottom w:val="0"/>
          <w:divBdr>
            <w:top w:val="none" w:sz="0" w:space="0" w:color="auto"/>
            <w:left w:val="none" w:sz="0" w:space="0" w:color="auto"/>
            <w:bottom w:val="none" w:sz="0" w:space="0" w:color="auto"/>
            <w:right w:val="none" w:sz="0" w:space="0" w:color="auto"/>
          </w:divBdr>
        </w:div>
        <w:div w:id="140778403">
          <w:marLeft w:val="0"/>
          <w:marRight w:val="0"/>
          <w:marTop w:val="0"/>
          <w:marBottom w:val="0"/>
          <w:divBdr>
            <w:top w:val="none" w:sz="0" w:space="0" w:color="auto"/>
            <w:left w:val="none" w:sz="0" w:space="0" w:color="auto"/>
            <w:bottom w:val="none" w:sz="0" w:space="0" w:color="auto"/>
            <w:right w:val="none" w:sz="0" w:space="0" w:color="auto"/>
          </w:divBdr>
        </w:div>
        <w:div w:id="230192141">
          <w:marLeft w:val="0"/>
          <w:marRight w:val="0"/>
          <w:marTop w:val="0"/>
          <w:marBottom w:val="0"/>
          <w:divBdr>
            <w:top w:val="none" w:sz="0" w:space="0" w:color="auto"/>
            <w:left w:val="none" w:sz="0" w:space="0" w:color="auto"/>
            <w:bottom w:val="none" w:sz="0" w:space="0" w:color="auto"/>
            <w:right w:val="none" w:sz="0" w:space="0" w:color="auto"/>
          </w:divBdr>
        </w:div>
        <w:div w:id="404035246">
          <w:marLeft w:val="0"/>
          <w:marRight w:val="0"/>
          <w:marTop w:val="0"/>
          <w:marBottom w:val="0"/>
          <w:divBdr>
            <w:top w:val="none" w:sz="0" w:space="0" w:color="auto"/>
            <w:left w:val="none" w:sz="0" w:space="0" w:color="auto"/>
            <w:bottom w:val="none" w:sz="0" w:space="0" w:color="auto"/>
            <w:right w:val="none" w:sz="0" w:space="0" w:color="auto"/>
          </w:divBdr>
        </w:div>
        <w:div w:id="520515023">
          <w:marLeft w:val="0"/>
          <w:marRight w:val="0"/>
          <w:marTop w:val="0"/>
          <w:marBottom w:val="0"/>
          <w:divBdr>
            <w:top w:val="none" w:sz="0" w:space="0" w:color="auto"/>
            <w:left w:val="none" w:sz="0" w:space="0" w:color="auto"/>
            <w:bottom w:val="none" w:sz="0" w:space="0" w:color="auto"/>
            <w:right w:val="none" w:sz="0" w:space="0" w:color="auto"/>
          </w:divBdr>
        </w:div>
        <w:div w:id="664359645">
          <w:marLeft w:val="0"/>
          <w:marRight w:val="0"/>
          <w:marTop w:val="0"/>
          <w:marBottom w:val="0"/>
          <w:divBdr>
            <w:top w:val="none" w:sz="0" w:space="0" w:color="auto"/>
            <w:left w:val="none" w:sz="0" w:space="0" w:color="auto"/>
            <w:bottom w:val="none" w:sz="0" w:space="0" w:color="auto"/>
            <w:right w:val="none" w:sz="0" w:space="0" w:color="auto"/>
          </w:divBdr>
        </w:div>
        <w:div w:id="697856819">
          <w:marLeft w:val="0"/>
          <w:marRight w:val="0"/>
          <w:marTop w:val="0"/>
          <w:marBottom w:val="0"/>
          <w:divBdr>
            <w:top w:val="none" w:sz="0" w:space="0" w:color="auto"/>
            <w:left w:val="none" w:sz="0" w:space="0" w:color="auto"/>
            <w:bottom w:val="none" w:sz="0" w:space="0" w:color="auto"/>
            <w:right w:val="none" w:sz="0" w:space="0" w:color="auto"/>
          </w:divBdr>
        </w:div>
        <w:div w:id="702638247">
          <w:marLeft w:val="0"/>
          <w:marRight w:val="0"/>
          <w:marTop w:val="0"/>
          <w:marBottom w:val="0"/>
          <w:divBdr>
            <w:top w:val="none" w:sz="0" w:space="0" w:color="auto"/>
            <w:left w:val="none" w:sz="0" w:space="0" w:color="auto"/>
            <w:bottom w:val="none" w:sz="0" w:space="0" w:color="auto"/>
            <w:right w:val="none" w:sz="0" w:space="0" w:color="auto"/>
          </w:divBdr>
        </w:div>
        <w:div w:id="762840444">
          <w:marLeft w:val="0"/>
          <w:marRight w:val="0"/>
          <w:marTop w:val="0"/>
          <w:marBottom w:val="0"/>
          <w:divBdr>
            <w:top w:val="none" w:sz="0" w:space="0" w:color="auto"/>
            <w:left w:val="none" w:sz="0" w:space="0" w:color="auto"/>
            <w:bottom w:val="none" w:sz="0" w:space="0" w:color="auto"/>
            <w:right w:val="none" w:sz="0" w:space="0" w:color="auto"/>
          </w:divBdr>
        </w:div>
        <w:div w:id="804543087">
          <w:marLeft w:val="0"/>
          <w:marRight w:val="0"/>
          <w:marTop w:val="0"/>
          <w:marBottom w:val="0"/>
          <w:divBdr>
            <w:top w:val="none" w:sz="0" w:space="0" w:color="auto"/>
            <w:left w:val="none" w:sz="0" w:space="0" w:color="auto"/>
            <w:bottom w:val="none" w:sz="0" w:space="0" w:color="auto"/>
            <w:right w:val="none" w:sz="0" w:space="0" w:color="auto"/>
          </w:divBdr>
        </w:div>
        <w:div w:id="948858966">
          <w:marLeft w:val="0"/>
          <w:marRight w:val="0"/>
          <w:marTop w:val="0"/>
          <w:marBottom w:val="0"/>
          <w:divBdr>
            <w:top w:val="none" w:sz="0" w:space="0" w:color="auto"/>
            <w:left w:val="none" w:sz="0" w:space="0" w:color="auto"/>
            <w:bottom w:val="none" w:sz="0" w:space="0" w:color="auto"/>
            <w:right w:val="none" w:sz="0" w:space="0" w:color="auto"/>
          </w:divBdr>
        </w:div>
        <w:div w:id="965890578">
          <w:marLeft w:val="0"/>
          <w:marRight w:val="0"/>
          <w:marTop w:val="0"/>
          <w:marBottom w:val="0"/>
          <w:divBdr>
            <w:top w:val="none" w:sz="0" w:space="0" w:color="auto"/>
            <w:left w:val="none" w:sz="0" w:space="0" w:color="auto"/>
            <w:bottom w:val="none" w:sz="0" w:space="0" w:color="auto"/>
            <w:right w:val="none" w:sz="0" w:space="0" w:color="auto"/>
          </w:divBdr>
        </w:div>
        <w:div w:id="969091349">
          <w:marLeft w:val="0"/>
          <w:marRight w:val="0"/>
          <w:marTop w:val="0"/>
          <w:marBottom w:val="0"/>
          <w:divBdr>
            <w:top w:val="none" w:sz="0" w:space="0" w:color="auto"/>
            <w:left w:val="none" w:sz="0" w:space="0" w:color="auto"/>
            <w:bottom w:val="none" w:sz="0" w:space="0" w:color="auto"/>
            <w:right w:val="none" w:sz="0" w:space="0" w:color="auto"/>
          </w:divBdr>
        </w:div>
        <w:div w:id="994604256">
          <w:marLeft w:val="0"/>
          <w:marRight w:val="0"/>
          <w:marTop w:val="0"/>
          <w:marBottom w:val="0"/>
          <w:divBdr>
            <w:top w:val="none" w:sz="0" w:space="0" w:color="auto"/>
            <w:left w:val="none" w:sz="0" w:space="0" w:color="auto"/>
            <w:bottom w:val="none" w:sz="0" w:space="0" w:color="auto"/>
            <w:right w:val="none" w:sz="0" w:space="0" w:color="auto"/>
          </w:divBdr>
        </w:div>
        <w:div w:id="1020594304">
          <w:marLeft w:val="0"/>
          <w:marRight w:val="0"/>
          <w:marTop w:val="0"/>
          <w:marBottom w:val="0"/>
          <w:divBdr>
            <w:top w:val="none" w:sz="0" w:space="0" w:color="auto"/>
            <w:left w:val="none" w:sz="0" w:space="0" w:color="auto"/>
            <w:bottom w:val="none" w:sz="0" w:space="0" w:color="auto"/>
            <w:right w:val="none" w:sz="0" w:space="0" w:color="auto"/>
          </w:divBdr>
        </w:div>
        <w:div w:id="1023167850">
          <w:marLeft w:val="0"/>
          <w:marRight w:val="0"/>
          <w:marTop w:val="0"/>
          <w:marBottom w:val="0"/>
          <w:divBdr>
            <w:top w:val="none" w:sz="0" w:space="0" w:color="auto"/>
            <w:left w:val="none" w:sz="0" w:space="0" w:color="auto"/>
            <w:bottom w:val="none" w:sz="0" w:space="0" w:color="auto"/>
            <w:right w:val="none" w:sz="0" w:space="0" w:color="auto"/>
          </w:divBdr>
        </w:div>
        <w:div w:id="1134254421">
          <w:marLeft w:val="0"/>
          <w:marRight w:val="0"/>
          <w:marTop w:val="0"/>
          <w:marBottom w:val="0"/>
          <w:divBdr>
            <w:top w:val="none" w:sz="0" w:space="0" w:color="auto"/>
            <w:left w:val="none" w:sz="0" w:space="0" w:color="auto"/>
            <w:bottom w:val="none" w:sz="0" w:space="0" w:color="auto"/>
            <w:right w:val="none" w:sz="0" w:space="0" w:color="auto"/>
          </w:divBdr>
        </w:div>
        <w:div w:id="1213807925">
          <w:marLeft w:val="0"/>
          <w:marRight w:val="0"/>
          <w:marTop w:val="0"/>
          <w:marBottom w:val="0"/>
          <w:divBdr>
            <w:top w:val="none" w:sz="0" w:space="0" w:color="auto"/>
            <w:left w:val="none" w:sz="0" w:space="0" w:color="auto"/>
            <w:bottom w:val="none" w:sz="0" w:space="0" w:color="auto"/>
            <w:right w:val="none" w:sz="0" w:space="0" w:color="auto"/>
          </w:divBdr>
        </w:div>
        <w:div w:id="1251741221">
          <w:marLeft w:val="0"/>
          <w:marRight w:val="0"/>
          <w:marTop w:val="0"/>
          <w:marBottom w:val="0"/>
          <w:divBdr>
            <w:top w:val="none" w:sz="0" w:space="0" w:color="auto"/>
            <w:left w:val="none" w:sz="0" w:space="0" w:color="auto"/>
            <w:bottom w:val="none" w:sz="0" w:space="0" w:color="auto"/>
            <w:right w:val="none" w:sz="0" w:space="0" w:color="auto"/>
          </w:divBdr>
        </w:div>
        <w:div w:id="1452476970">
          <w:marLeft w:val="0"/>
          <w:marRight w:val="0"/>
          <w:marTop w:val="0"/>
          <w:marBottom w:val="0"/>
          <w:divBdr>
            <w:top w:val="none" w:sz="0" w:space="0" w:color="auto"/>
            <w:left w:val="none" w:sz="0" w:space="0" w:color="auto"/>
            <w:bottom w:val="none" w:sz="0" w:space="0" w:color="auto"/>
            <w:right w:val="none" w:sz="0" w:space="0" w:color="auto"/>
          </w:divBdr>
        </w:div>
        <w:div w:id="1947037808">
          <w:marLeft w:val="0"/>
          <w:marRight w:val="0"/>
          <w:marTop w:val="0"/>
          <w:marBottom w:val="0"/>
          <w:divBdr>
            <w:top w:val="none" w:sz="0" w:space="0" w:color="auto"/>
            <w:left w:val="none" w:sz="0" w:space="0" w:color="auto"/>
            <w:bottom w:val="none" w:sz="0" w:space="0" w:color="auto"/>
            <w:right w:val="none" w:sz="0" w:space="0" w:color="auto"/>
          </w:divBdr>
        </w:div>
        <w:div w:id="1953394874">
          <w:marLeft w:val="0"/>
          <w:marRight w:val="0"/>
          <w:marTop w:val="0"/>
          <w:marBottom w:val="0"/>
          <w:divBdr>
            <w:top w:val="none" w:sz="0" w:space="0" w:color="auto"/>
            <w:left w:val="none" w:sz="0" w:space="0" w:color="auto"/>
            <w:bottom w:val="none" w:sz="0" w:space="0" w:color="auto"/>
            <w:right w:val="none" w:sz="0" w:space="0" w:color="auto"/>
          </w:divBdr>
        </w:div>
        <w:div w:id="2031443612">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0"/>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5.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10" Type="http://schemas.openxmlformats.org/officeDocument/2006/relationships/image" Target="media/image3.png"/><Relationship Id="rId19" Type="http://schemas.openxmlformats.org/officeDocument/2006/relationships/image" Target="media/image10.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2.xml"/><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2" Type="http://schemas.openxmlformats.org/officeDocument/2006/relationships/oleObject" Target="file:///C:\Users\ADM\Dropbox\MLP_IBE\Constructy%20VET\konferencja%2028-29.06.18\Skoroszyt%20wynik&#243;w%20ankieta_GrafIN&#379;_WSEiZ_2018_ConstructyV_ET.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ADM\Dropbox\MLP_IBE\Constructy%20VET\wyniki%20ankiet_wseiz%20i%20pbm\Skoroszyt%20wynik&#243;w%20ankieta_GrafIN&#379;_WSEiZ_2018_Constructy_VET.xls"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0" i="0" u="none" strike="noStrike" baseline="0">
                <a:solidFill>
                  <a:srgbClr val="000000"/>
                </a:solidFill>
                <a:latin typeface="Calibri"/>
                <a:ea typeface="Calibri"/>
                <a:cs typeface="Calibri"/>
              </a:defRPr>
            </a:pPr>
            <a:r>
              <a:rPr lang="pl-PL" sz="1400" b="0" i="0" u="none" strike="noStrike" baseline="0">
                <a:solidFill>
                  <a:srgbClr val="333333"/>
                </a:solidFill>
                <a:latin typeface="Calibri"/>
              </a:rPr>
              <a:t>Samoocena: poziom opanowania wskazanych </a:t>
            </a:r>
          </a:p>
          <a:p>
            <a:pPr>
              <a:defRPr sz="1000" b="0" i="0" u="none" strike="noStrike" baseline="0">
                <a:solidFill>
                  <a:srgbClr val="000000"/>
                </a:solidFill>
                <a:latin typeface="Calibri"/>
                <a:ea typeface="Calibri"/>
                <a:cs typeface="Calibri"/>
              </a:defRPr>
            </a:pPr>
            <a:r>
              <a:rPr lang="pl-PL" sz="1400" b="0" i="0" u="none" strike="noStrike" baseline="0">
                <a:solidFill>
                  <a:srgbClr val="333333"/>
                </a:solidFill>
                <a:latin typeface="Calibri"/>
              </a:rPr>
              <a:t>efektów kształcenia / kompetencji dla przedmiotu </a:t>
            </a:r>
            <a:r>
              <a:rPr lang="pl-PL" sz="1400" b="0" i="1" u="none" strike="noStrike" baseline="0">
                <a:solidFill>
                  <a:srgbClr val="333333"/>
                </a:solidFill>
                <a:latin typeface="Calibri"/>
              </a:rPr>
              <a:t>Technologia i organizacja budowy </a:t>
            </a:r>
            <a:endParaRPr lang="pl-PL" sz="1200" b="0" i="0" u="none" strike="noStrike" baseline="0">
              <a:solidFill>
                <a:srgbClr val="333333"/>
              </a:solidFill>
              <a:latin typeface="Calibri"/>
            </a:endParaRPr>
          </a:p>
        </c:rich>
      </c:tx>
      <c:layout>
        <c:manualLayout>
          <c:xMode val="edge"/>
          <c:yMode val="edge"/>
          <c:x val="0.11534940289587638"/>
          <c:y val="1.4766236412229294E-2"/>
        </c:manualLayout>
      </c:layout>
      <c:overlay val="0"/>
      <c:spPr>
        <a:noFill/>
        <a:ln w="25400">
          <a:noFill/>
        </a:ln>
      </c:spPr>
    </c:title>
    <c:autoTitleDeleted val="0"/>
    <c:plotArea>
      <c:layout>
        <c:manualLayout>
          <c:layoutTarget val="inner"/>
          <c:xMode val="edge"/>
          <c:yMode val="edge"/>
          <c:x val="0.29996191556493446"/>
          <c:y val="0.32185081101404422"/>
          <c:w val="0.37503721365203774"/>
          <c:h val="0.57677205444257407"/>
        </c:manualLayout>
      </c:layout>
      <c:radarChart>
        <c:radarStyle val="marker"/>
        <c:varyColors val="0"/>
        <c:ser>
          <c:idx val="0"/>
          <c:order val="0"/>
          <c:tx>
            <c:strRef>
              <c:f>[1]PODSUMOWANIE!$C$5</c:f>
              <c:strCache>
                <c:ptCount val="1"/>
                <c:pt idx="0">
                  <c:v>przed</c:v>
                </c:pt>
              </c:strCache>
            </c:strRef>
          </c:tx>
          <c:spPr>
            <a:ln w="28575" cap="rnd">
              <a:solidFill>
                <a:schemeClr val="accent1"/>
              </a:solidFill>
              <a:round/>
            </a:ln>
            <a:effectLst/>
          </c:spPr>
          <c:marker>
            <c:symbol val="none"/>
          </c:marker>
          <c:cat>
            <c:strRef>
              <c:f>[1]PODSUMOWANIE!$B$6:$B$13</c:f>
              <c:strCache>
                <c:ptCount val="8"/>
                <c:pt idx="0">
                  <c:v>Znajomość urządzeń formujących</c:v>
                </c:pt>
                <c:pt idx="1">
                  <c:v>Umiejętność doboru odpowiedniego urządzenia formującego do przedsięwzięcia budowlanego</c:v>
                </c:pt>
                <c:pt idx="2">
                  <c:v>Znajomość sposobów wykonania zbrojenia</c:v>
                </c:pt>
                <c:pt idx="3">
                  <c:v>Umiejętność doboru odpowiedniego sposobu wykonania zbrojenia do przedsięwzięcia budowlanego</c:v>
                </c:pt>
                <c:pt idx="4">
                  <c:v>Znajomość sposobów układania mieszanki betonowej</c:v>
                </c:pt>
                <c:pt idx="5">
                  <c:v>Umiejętność doboru odpowiedniego sposobu układania mieszanki betonowej do przedsięwzięcia budowlanego</c:v>
                </c:pt>
                <c:pt idx="6">
                  <c:v>Znajomość sposobów przeprowadzenia robót montażowych</c:v>
                </c:pt>
                <c:pt idx="7">
                  <c:v>Umiejętność doboru odpowiedniego sposobu przeprowadzenia robót montażowych</c:v>
                </c:pt>
              </c:strCache>
            </c:strRef>
          </c:cat>
          <c:val>
            <c:numRef>
              <c:f>[1]PODSUMOWANIE!$C$6:$C$13</c:f>
              <c:numCache>
                <c:formatCode>General</c:formatCode>
                <c:ptCount val="8"/>
                <c:pt idx="0">
                  <c:v>2.71875</c:v>
                </c:pt>
                <c:pt idx="1">
                  <c:v>2.8181818181818183</c:v>
                </c:pt>
                <c:pt idx="2">
                  <c:v>2.9090909090909092</c:v>
                </c:pt>
                <c:pt idx="3">
                  <c:v>2.6363636363636362</c:v>
                </c:pt>
                <c:pt idx="4">
                  <c:v>2.6451612903225805</c:v>
                </c:pt>
                <c:pt idx="5">
                  <c:v>2.4242424242424243</c:v>
                </c:pt>
                <c:pt idx="6">
                  <c:v>2.9375</c:v>
                </c:pt>
                <c:pt idx="7">
                  <c:v>2.875</c:v>
                </c:pt>
              </c:numCache>
            </c:numRef>
          </c:val>
        </c:ser>
        <c:ser>
          <c:idx val="1"/>
          <c:order val="1"/>
          <c:tx>
            <c:strRef>
              <c:f>[1]PODSUMOWANIE!$D$5</c:f>
              <c:strCache>
                <c:ptCount val="1"/>
                <c:pt idx="0">
                  <c:v>po</c:v>
                </c:pt>
              </c:strCache>
            </c:strRef>
          </c:tx>
          <c:spPr>
            <a:ln w="28575" cap="rnd">
              <a:solidFill>
                <a:schemeClr val="accent2"/>
              </a:solidFill>
              <a:round/>
            </a:ln>
            <a:effectLst/>
          </c:spPr>
          <c:marker>
            <c:symbol val="none"/>
          </c:marker>
          <c:cat>
            <c:strRef>
              <c:f>[1]PODSUMOWANIE!$B$6:$B$13</c:f>
              <c:strCache>
                <c:ptCount val="8"/>
                <c:pt idx="0">
                  <c:v>Znajomość urządzeń formujących</c:v>
                </c:pt>
                <c:pt idx="1">
                  <c:v>Umiejętność doboru odpowiedniego urządzenia formującego do przedsięwzięcia budowlanego</c:v>
                </c:pt>
                <c:pt idx="2">
                  <c:v>Znajomość sposobów wykonania zbrojenia</c:v>
                </c:pt>
                <c:pt idx="3">
                  <c:v>Umiejętność doboru odpowiedniego sposobu wykonania zbrojenia do przedsięwzięcia budowlanego</c:v>
                </c:pt>
                <c:pt idx="4">
                  <c:v>Znajomość sposobów układania mieszanki betonowej</c:v>
                </c:pt>
                <c:pt idx="5">
                  <c:v>Umiejętność doboru odpowiedniego sposobu układania mieszanki betonowej do przedsięwzięcia budowlanego</c:v>
                </c:pt>
                <c:pt idx="6">
                  <c:v>Znajomość sposobów przeprowadzenia robót montażowych</c:v>
                </c:pt>
                <c:pt idx="7">
                  <c:v>Umiejętność doboru odpowiedniego sposobu przeprowadzenia robót montażowych</c:v>
                </c:pt>
              </c:strCache>
            </c:strRef>
          </c:cat>
          <c:val>
            <c:numRef>
              <c:f>[1]PODSUMOWANIE!$D$6:$D$13</c:f>
              <c:numCache>
                <c:formatCode>General</c:formatCode>
                <c:ptCount val="8"/>
                <c:pt idx="0">
                  <c:v>3.8333333333333335</c:v>
                </c:pt>
                <c:pt idx="1">
                  <c:v>3.9722222222222223</c:v>
                </c:pt>
                <c:pt idx="2">
                  <c:v>4.0555555555555554</c:v>
                </c:pt>
                <c:pt idx="3">
                  <c:v>4.083333333333333</c:v>
                </c:pt>
                <c:pt idx="4">
                  <c:v>4.2222222222222223</c:v>
                </c:pt>
                <c:pt idx="5">
                  <c:v>4.2857142857142856</c:v>
                </c:pt>
                <c:pt idx="6">
                  <c:v>4.0277777777777777</c:v>
                </c:pt>
                <c:pt idx="7">
                  <c:v>4.0277777777777777</c:v>
                </c:pt>
              </c:numCache>
            </c:numRef>
          </c:val>
        </c:ser>
        <c:ser>
          <c:idx val="2"/>
          <c:order val="2"/>
          <c:tx>
            <c:strRef>
              <c:f>[1]PODSUMOWANIE!$E$5</c:f>
              <c:strCache>
                <c:ptCount val="1"/>
                <c:pt idx="0">
                  <c:v>po egz.</c:v>
                </c:pt>
              </c:strCache>
            </c:strRef>
          </c:tx>
          <c:spPr>
            <a:ln w="28575" cap="rnd">
              <a:solidFill>
                <a:schemeClr val="accent3"/>
              </a:solidFill>
              <a:round/>
            </a:ln>
            <a:effectLst/>
          </c:spPr>
          <c:marker>
            <c:symbol val="none"/>
          </c:marker>
          <c:cat>
            <c:strRef>
              <c:f>[1]PODSUMOWANIE!$B$6:$B$13</c:f>
              <c:strCache>
                <c:ptCount val="8"/>
                <c:pt idx="0">
                  <c:v>Znajomość urządzeń formujących</c:v>
                </c:pt>
                <c:pt idx="1">
                  <c:v>Umiejętność doboru odpowiedniego urządzenia formującego do przedsięwzięcia budowlanego</c:v>
                </c:pt>
                <c:pt idx="2">
                  <c:v>Znajomość sposobów wykonania zbrojenia</c:v>
                </c:pt>
                <c:pt idx="3">
                  <c:v>Umiejętność doboru odpowiedniego sposobu wykonania zbrojenia do przedsięwzięcia budowlanego</c:v>
                </c:pt>
                <c:pt idx="4">
                  <c:v>Znajomość sposobów układania mieszanki betonowej</c:v>
                </c:pt>
                <c:pt idx="5">
                  <c:v>Umiejętność doboru odpowiedniego sposobu układania mieszanki betonowej do przedsięwzięcia budowlanego</c:v>
                </c:pt>
                <c:pt idx="6">
                  <c:v>Znajomość sposobów przeprowadzenia robót montażowych</c:v>
                </c:pt>
                <c:pt idx="7">
                  <c:v>Umiejętność doboru odpowiedniego sposobu przeprowadzenia robót montażowych</c:v>
                </c:pt>
              </c:strCache>
            </c:strRef>
          </c:cat>
          <c:val>
            <c:numRef>
              <c:f>[1]PODSUMOWANIE!$E$6:$E$13</c:f>
              <c:numCache>
                <c:formatCode>General</c:formatCode>
                <c:ptCount val="8"/>
                <c:pt idx="0">
                  <c:v>3.8</c:v>
                </c:pt>
                <c:pt idx="1">
                  <c:v>3.75</c:v>
                </c:pt>
                <c:pt idx="2">
                  <c:v>3.8250000000000002</c:v>
                </c:pt>
                <c:pt idx="3">
                  <c:v>3.75</c:v>
                </c:pt>
                <c:pt idx="4">
                  <c:v>4.1538461538461542</c:v>
                </c:pt>
                <c:pt idx="5">
                  <c:v>4</c:v>
                </c:pt>
                <c:pt idx="6">
                  <c:v>4.125</c:v>
                </c:pt>
                <c:pt idx="7">
                  <c:v>4.0750000000000002</c:v>
                </c:pt>
              </c:numCache>
            </c:numRef>
          </c:val>
        </c:ser>
        <c:dLbls>
          <c:showLegendKey val="0"/>
          <c:showVal val="0"/>
          <c:showCatName val="0"/>
          <c:showSerName val="0"/>
          <c:showPercent val="0"/>
          <c:showBubbleSize val="0"/>
        </c:dLbls>
        <c:axId val="473208824"/>
        <c:axId val="473208040"/>
      </c:radarChart>
      <c:catAx>
        <c:axId val="473208824"/>
        <c:scaling>
          <c:orientation val="minMax"/>
        </c:scaling>
        <c:delete val="0"/>
        <c:axPos val="b"/>
        <c:majorGridlines>
          <c:spPr>
            <a:ln w="9525">
              <a:noFill/>
            </a:ln>
          </c:spPr>
        </c:majorGridlines>
        <c:numFmt formatCode="General" sourceLinked="1"/>
        <c:majorTickMark val="out"/>
        <c:minorTickMark val="none"/>
        <c:tickLblPos val="nextTo"/>
        <c:txPr>
          <a:bodyPr rot="0" vert="horz"/>
          <a:lstStyle/>
          <a:p>
            <a:pPr>
              <a:defRPr sz="900" b="0" i="0" u="none" strike="noStrike" baseline="0">
                <a:solidFill>
                  <a:srgbClr val="333333"/>
                </a:solidFill>
                <a:latin typeface="Calibri"/>
                <a:ea typeface="Calibri"/>
                <a:cs typeface="Calibri"/>
              </a:defRPr>
            </a:pPr>
            <a:endParaRPr lang="fr-FR"/>
          </a:p>
        </c:txPr>
        <c:crossAx val="473208040"/>
        <c:crosses val="autoZero"/>
        <c:auto val="0"/>
        <c:lblAlgn val="ctr"/>
        <c:lblOffset val="100"/>
        <c:noMultiLvlLbl val="0"/>
      </c:catAx>
      <c:valAx>
        <c:axId val="4732080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9525">
            <a:noFill/>
          </a:ln>
        </c:spPr>
        <c:txPr>
          <a:bodyPr rot="0" vert="horz"/>
          <a:lstStyle/>
          <a:p>
            <a:pPr>
              <a:defRPr sz="900" b="0" i="0" u="none" strike="noStrike" baseline="0">
                <a:solidFill>
                  <a:srgbClr val="333333"/>
                </a:solidFill>
                <a:latin typeface="Calibri"/>
                <a:ea typeface="Calibri"/>
                <a:cs typeface="Calibri"/>
              </a:defRPr>
            </a:pPr>
            <a:endParaRPr lang="fr-FR"/>
          </a:p>
        </c:txPr>
        <c:crossAx val="473208824"/>
        <c:crosses val="autoZero"/>
        <c:crossBetween val="between"/>
      </c:valAx>
      <c:spPr>
        <a:noFill/>
        <a:ln w="25400">
          <a:noFill/>
        </a:ln>
      </c:spPr>
    </c:plotArea>
    <c:legend>
      <c:legendPos val="t"/>
      <c:legendEntry>
        <c:idx val="0"/>
        <c:txPr>
          <a:bodyPr/>
          <a:lstStyle/>
          <a:p>
            <a:pPr>
              <a:defRPr sz="1000" b="0" i="0" u="none" strike="noStrike" baseline="0">
                <a:solidFill>
                  <a:srgbClr val="333333"/>
                </a:solidFill>
                <a:latin typeface="Calibri"/>
                <a:ea typeface="Calibri"/>
                <a:cs typeface="Calibri"/>
              </a:defRPr>
            </a:pPr>
            <a:endParaRPr lang="fr-FR"/>
          </a:p>
        </c:txPr>
      </c:legendEntry>
      <c:legendEntry>
        <c:idx val="1"/>
        <c:txPr>
          <a:bodyPr/>
          <a:lstStyle/>
          <a:p>
            <a:pPr>
              <a:defRPr sz="1000" b="0" i="0" u="none" strike="noStrike" baseline="0">
                <a:solidFill>
                  <a:srgbClr val="333333"/>
                </a:solidFill>
                <a:latin typeface="Calibri"/>
                <a:ea typeface="Calibri"/>
                <a:cs typeface="Calibri"/>
              </a:defRPr>
            </a:pPr>
            <a:endParaRPr lang="fr-FR"/>
          </a:p>
        </c:txPr>
      </c:legendEntry>
      <c:legendEntry>
        <c:idx val="2"/>
        <c:txPr>
          <a:bodyPr/>
          <a:lstStyle/>
          <a:p>
            <a:pPr>
              <a:defRPr sz="1000" b="0" i="0" u="none" strike="noStrike" baseline="0">
                <a:solidFill>
                  <a:srgbClr val="333333"/>
                </a:solidFill>
                <a:latin typeface="Calibri"/>
                <a:ea typeface="Calibri"/>
                <a:cs typeface="Calibri"/>
              </a:defRPr>
            </a:pPr>
            <a:endParaRPr lang="fr-FR"/>
          </a:p>
        </c:txPr>
      </c:legendEntry>
      <c:layout>
        <c:manualLayout>
          <c:xMode val="edge"/>
          <c:yMode val="edge"/>
          <c:x val="0.12042924065832726"/>
          <c:y val="0.18035009388134737"/>
          <c:w val="0.75165628544395136"/>
          <c:h val="7.774633789921824E-2"/>
        </c:manualLayout>
      </c:layout>
      <c:overlay val="0"/>
      <c:spPr>
        <a:noFill/>
        <a:ln w="9525">
          <a:noFill/>
        </a:ln>
        <a:effectLst/>
      </c:spPr>
      <c:txPr>
        <a:bodyPr/>
        <a:lstStyle/>
        <a:p>
          <a:pPr>
            <a:defRPr sz="825" b="0" i="0" u="none" strike="noStrike" baseline="0">
              <a:solidFill>
                <a:srgbClr val="333333"/>
              </a:solidFill>
              <a:latin typeface="Calibri"/>
              <a:ea typeface="Calibri"/>
              <a:cs typeface="Calibri"/>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fr-FR"/>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Samoocena:</a:t>
            </a:r>
            <a:r>
              <a:rPr lang="pl-PL" baseline="0"/>
              <a:t> </a:t>
            </a:r>
            <a:r>
              <a:rPr lang="pl-PL"/>
              <a:t>poziom opanowania poniższych efektów kształcenia / kompetencji dla</a:t>
            </a:r>
            <a:r>
              <a:rPr lang="pl-PL" baseline="0"/>
              <a:t> przedmiotu </a:t>
            </a:r>
            <a:r>
              <a:rPr lang="pl-PL" i="1"/>
              <a:t>grafika</a:t>
            </a:r>
            <a:r>
              <a:rPr lang="pl-PL" i="1" baseline="0"/>
              <a:t> inżynierska</a:t>
            </a:r>
            <a:r>
              <a:rPr lang="pl-PL" baseline="0"/>
              <a:t>)</a:t>
            </a:r>
            <a:endParaRPr lang="pl-PL"/>
          </a:p>
        </c:rich>
      </c:tx>
      <c:layout>
        <c:manualLayout>
          <c:xMode val="edge"/>
          <c:yMode val="edge"/>
          <c:x val="0.11053673545253022"/>
          <c:y val="2.1761604123808849E-2"/>
        </c:manualLayout>
      </c:layout>
      <c:overlay val="0"/>
      <c:spPr>
        <a:noFill/>
        <a:ln w="25400">
          <a:noFill/>
        </a:ln>
      </c:spPr>
    </c:title>
    <c:autoTitleDeleted val="0"/>
    <c:plotArea>
      <c:layout>
        <c:manualLayout>
          <c:layoutTarget val="inner"/>
          <c:xMode val="edge"/>
          <c:yMode val="edge"/>
          <c:x val="0.33474499237899497"/>
          <c:y val="0.35833644218406635"/>
          <c:w val="0.3153799911507229"/>
          <c:h val="0.53499245590046396"/>
        </c:manualLayout>
      </c:layout>
      <c:radarChart>
        <c:radarStyle val="marker"/>
        <c:varyColors val="0"/>
        <c:ser>
          <c:idx val="0"/>
          <c:order val="0"/>
          <c:tx>
            <c:strRef>
              <c:f>'podsumowanie PRE'!$C$48</c:f>
              <c:strCache>
                <c:ptCount val="1"/>
                <c:pt idx="0">
                  <c:v>przed rozpoczęciem zajęć</c:v>
                </c:pt>
              </c:strCache>
            </c:strRef>
          </c:tx>
          <c:spPr>
            <a:ln w="28575" cap="rnd">
              <a:solidFill>
                <a:schemeClr val="accent1"/>
              </a:solidFill>
              <a:round/>
            </a:ln>
            <a:effectLst/>
          </c:spPr>
          <c:marker>
            <c:symbol val="none"/>
          </c:marker>
          <c:cat>
            <c:strRef>
              <c:f>'podsumowanie PRE'!$B$49:$B$54</c:f>
              <c:strCache>
                <c:ptCount val="6"/>
                <c:pt idx="0">
                  <c:v>Mam podstawową wiedzę w zakresie elementów rysunku technicznego budowlanego przygotowanego za pomocą edytora AutoCAD</c:v>
                </c:pt>
                <c:pt idx="1">
                  <c:v>Mam wiedzę w zakresie zastosowania funkcji edytora AutoCAD do przygotowania rysunku technicznego budowlanego i urbanistycznego</c:v>
                </c:pt>
                <c:pt idx="2">
                  <c:v>Umiem wykonać projekt budowlany za pomocą edytora AutoCAD</c:v>
                </c:pt>
                <c:pt idx="3">
                  <c:v>Umiem wydrukować lub zapisać do formatu PDF projekt budowlany przygotowany za pomocą edytora AutoCAD</c:v>
                </c:pt>
                <c:pt idx="4">
                  <c:v>Rozumiem jak ważne dla mojej przyszłej pracy jest rozumienie wszystkich elementów rysunku technicznego budowlanego</c:v>
                </c:pt>
                <c:pt idx="5">
                  <c:v>Rozumiem jak ważne dla mojej przyszłej pracy jest stałe doskonalenie umiejętności używania edytora AutoCAD</c:v>
                </c:pt>
              </c:strCache>
            </c:strRef>
          </c:cat>
          <c:val>
            <c:numRef>
              <c:f>'podsumowanie PRE'!$C$49:$C$54</c:f>
              <c:numCache>
                <c:formatCode>0.0</c:formatCode>
                <c:ptCount val="6"/>
                <c:pt idx="0">
                  <c:v>2</c:v>
                </c:pt>
                <c:pt idx="1">
                  <c:v>1.7073170731707317</c:v>
                </c:pt>
                <c:pt idx="2">
                  <c:v>1.65</c:v>
                </c:pt>
                <c:pt idx="3">
                  <c:v>2.0975609756097562</c:v>
                </c:pt>
                <c:pt idx="4">
                  <c:v>3.9268292682926829</c:v>
                </c:pt>
                <c:pt idx="5">
                  <c:v>3.7317073170731709</c:v>
                </c:pt>
              </c:numCache>
            </c:numRef>
          </c:val>
        </c:ser>
        <c:ser>
          <c:idx val="1"/>
          <c:order val="1"/>
          <c:tx>
            <c:strRef>
              <c:f>'podsumowanie PRE'!$D$48</c:f>
              <c:strCache>
                <c:ptCount val="1"/>
                <c:pt idx="0">
                  <c:v>po zakończeniu zajęć</c:v>
                </c:pt>
              </c:strCache>
            </c:strRef>
          </c:tx>
          <c:spPr>
            <a:ln w="28575" cap="rnd">
              <a:solidFill>
                <a:schemeClr val="accent2"/>
              </a:solidFill>
              <a:round/>
            </a:ln>
            <a:effectLst/>
          </c:spPr>
          <c:marker>
            <c:symbol val="none"/>
          </c:marker>
          <c:cat>
            <c:strRef>
              <c:f>'podsumowanie PRE'!$B$49:$B$54</c:f>
              <c:strCache>
                <c:ptCount val="6"/>
                <c:pt idx="0">
                  <c:v>Mam podstawową wiedzę w zakresie elementów rysunku technicznego budowlanego przygotowanego za pomocą edytora AutoCAD</c:v>
                </c:pt>
                <c:pt idx="1">
                  <c:v>Mam wiedzę w zakresie zastosowania funkcji edytora AutoCAD do przygotowania rysunku technicznego budowlanego i urbanistycznego</c:v>
                </c:pt>
                <c:pt idx="2">
                  <c:v>Umiem wykonać projekt budowlany za pomocą edytora AutoCAD</c:v>
                </c:pt>
                <c:pt idx="3">
                  <c:v>Umiem wydrukować lub zapisać do formatu PDF projekt budowlany przygotowany za pomocą edytora AutoCAD</c:v>
                </c:pt>
                <c:pt idx="4">
                  <c:v>Rozumiem jak ważne dla mojej przyszłej pracy jest rozumienie wszystkich elementów rysunku technicznego budowlanego</c:v>
                </c:pt>
                <c:pt idx="5">
                  <c:v>Rozumiem jak ważne dla mojej przyszłej pracy jest stałe doskonalenie umiejętności używania edytora AutoCAD</c:v>
                </c:pt>
              </c:strCache>
            </c:strRef>
          </c:cat>
          <c:val>
            <c:numRef>
              <c:f>'podsumowanie PRE'!$D$49:$D$54</c:f>
              <c:numCache>
                <c:formatCode>0.0</c:formatCode>
                <c:ptCount val="6"/>
                <c:pt idx="0">
                  <c:v>4.1081081081081079</c:v>
                </c:pt>
                <c:pt idx="1">
                  <c:v>3.9729729729729728</c:v>
                </c:pt>
                <c:pt idx="2">
                  <c:v>3.8918918918918921</c:v>
                </c:pt>
                <c:pt idx="3">
                  <c:v>3.6216216216216215</c:v>
                </c:pt>
                <c:pt idx="4">
                  <c:v>4.4324324324324325</c:v>
                </c:pt>
                <c:pt idx="5">
                  <c:v>4.4857142857142858</c:v>
                </c:pt>
              </c:numCache>
            </c:numRef>
          </c:val>
        </c:ser>
        <c:ser>
          <c:idx val="2"/>
          <c:order val="2"/>
          <c:tx>
            <c:strRef>
              <c:f>'podsumowanie PRE'!$E$48</c:f>
              <c:strCache>
                <c:ptCount val="1"/>
                <c:pt idx="0">
                  <c:v>po egzaminie</c:v>
                </c:pt>
              </c:strCache>
            </c:strRef>
          </c:tx>
          <c:spPr>
            <a:ln w="28575" cap="rnd">
              <a:solidFill>
                <a:schemeClr val="accent3"/>
              </a:solidFill>
              <a:round/>
            </a:ln>
            <a:effectLst/>
          </c:spPr>
          <c:marker>
            <c:symbol val="none"/>
          </c:marker>
          <c:cat>
            <c:strRef>
              <c:f>'podsumowanie PRE'!$B$49:$B$54</c:f>
              <c:strCache>
                <c:ptCount val="6"/>
                <c:pt idx="0">
                  <c:v>Mam podstawową wiedzę w zakresie elementów rysunku technicznego budowlanego przygotowanego za pomocą edytora AutoCAD</c:v>
                </c:pt>
                <c:pt idx="1">
                  <c:v>Mam wiedzę w zakresie zastosowania funkcji edytora AutoCAD do przygotowania rysunku technicznego budowlanego i urbanistycznego</c:v>
                </c:pt>
                <c:pt idx="2">
                  <c:v>Umiem wykonać projekt budowlany za pomocą edytora AutoCAD</c:v>
                </c:pt>
                <c:pt idx="3">
                  <c:v>Umiem wydrukować lub zapisać do formatu PDF projekt budowlany przygotowany za pomocą edytora AutoCAD</c:v>
                </c:pt>
                <c:pt idx="4">
                  <c:v>Rozumiem jak ważne dla mojej przyszłej pracy jest rozumienie wszystkich elementów rysunku technicznego budowlanego</c:v>
                </c:pt>
                <c:pt idx="5">
                  <c:v>Rozumiem jak ważne dla mojej przyszłej pracy jest stałe doskonalenie umiejętności używania edytora AutoCAD</c:v>
                </c:pt>
              </c:strCache>
            </c:strRef>
          </c:cat>
          <c:val>
            <c:numRef>
              <c:f>'podsumowanie PRE'!$E$49:$E$54</c:f>
              <c:numCache>
                <c:formatCode>0.0</c:formatCode>
                <c:ptCount val="6"/>
                <c:pt idx="0">
                  <c:v>4.333333333333333</c:v>
                </c:pt>
                <c:pt idx="1">
                  <c:v>4.2727272727272725</c:v>
                </c:pt>
                <c:pt idx="2">
                  <c:v>4.3030303030303028</c:v>
                </c:pt>
                <c:pt idx="3">
                  <c:v>4.2424242424242422</c:v>
                </c:pt>
                <c:pt idx="4">
                  <c:v>4.4848484848484844</c:v>
                </c:pt>
                <c:pt idx="5">
                  <c:v>4.6363636363636367</c:v>
                </c:pt>
              </c:numCache>
            </c:numRef>
          </c:val>
        </c:ser>
        <c:dLbls>
          <c:showLegendKey val="0"/>
          <c:showVal val="0"/>
          <c:showCatName val="0"/>
          <c:showSerName val="0"/>
          <c:showPercent val="0"/>
          <c:showBubbleSize val="0"/>
        </c:dLbls>
        <c:axId val="168724456"/>
        <c:axId val="168724064"/>
      </c:radarChart>
      <c:catAx>
        <c:axId val="168724456"/>
        <c:scaling>
          <c:orientation val="minMax"/>
        </c:scaling>
        <c:delete val="0"/>
        <c:axPos val="b"/>
        <c:majorGridlines>
          <c:spPr>
            <a:ln w="9525">
              <a:noFill/>
            </a:ln>
          </c:spPr>
        </c:majorGridlines>
        <c:numFmt formatCode="General" sourceLinked="1"/>
        <c:majorTickMark val="out"/>
        <c:minorTickMark val="none"/>
        <c:tickLblPos val="nextTo"/>
        <c:txPr>
          <a:bodyPr rot="-60000000" spcFirstLastPara="1" vertOverflow="ellipsis" vert="horz" wrap="square" anchor="ctr" anchorCtr="0"/>
          <a:lstStyle/>
          <a:p>
            <a:pPr>
              <a:defRPr sz="900" b="0" i="0" u="none" strike="noStrike" kern="1200" baseline="0">
                <a:solidFill>
                  <a:schemeClr val="tx1">
                    <a:lumMod val="65000"/>
                    <a:lumOff val="35000"/>
                  </a:schemeClr>
                </a:solidFill>
                <a:latin typeface="+mn-lt"/>
                <a:ea typeface="+mn-ea"/>
                <a:cs typeface="+mn-cs"/>
              </a:defRPr>
            </a:pPr>
            <a:endParaRPr lang="fr-FR"/>
          </a:p>
        </c:txPr>
        <c:crossAx val="168724064"/>
        <c:crosses val="autoZero"/>
        <c:auto val="0"/>
        <c:lblAlgn val="ctr"/>
        <c:lblOffset val="100"/>
        <c:noMultiLvlLbl val="0"/>
      </c:catAx>
      <c:valAx>
        <c:axId val="16872406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68724456"/>
        <c:crosses val="autoZero"/>
        <c:crossBetween val="between"/>
      </c:valAx>
      <c:spPr>
        <a:noFill/>
        <a:ln w="25400">
          <a:noFill/>
        </a:ln>
      </c:spPr>
    </c:plotArea>
    <c:legend>
      <c:legendPos val="t"/>
      <c:layout>
        <c:manualLayout>
          <c:xMode val="edge"/>
          <c:yMode val="edge"/>
          <c:x val="1.8800544109023855E-2"/>
          <c:y val="0.14163769002218568"/>
          <c:w val="0.95791470621662911"/>
          <c:h val="6.4181836039414436E-2"/>
        </c:manualLayout>
      </c:layout>
      <c:overlay val="0"/>
      <c:spPr>
        <a:noFill/>
        <a:ln w="9525">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2">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A8519-3F65-4951-9869-69A860A45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4524</Words>
  <Characters>24884</Characters>
  <Application>Microsoft Office Word</Application>
  <DocSecurity>0</DocSecurity>
  <Lines>207</Lines>
  <Paragraphs>58</Paragraphs>
  <ScaleCrop>false</ScaleCrop>
  <HeadingPairs>
    <vt:vector size="4" baseType="variant">
      <vt:variant>
        <vt:lpstr>Titre</vt:lpstr>
      </vt:variant>
      <vt:variant>
        <vt:i4>1</vt:i4>
      </vt:variant>
      <vt:variant>
        <vt:lpstr>Tytuł</vt:lpstr>
      </vt:variant>
      <vt:variant>
        <vt:i4>1</vt:i4>
      </vt:variant>
    </vt:vector>
  </HeadingPairs>
  <TitlesOfParts>
    <vt:vector size="2" baseType="lpstr">
      <vt:lpstr/>
      <vt:lpstr/>
    </vt:vector>
  </TitlesOfParts>
  <Company>IBE</Company>
  <LinksUpToDate>false</LinksUpToDate>
  <CharactersWithSpaces>29350</CharactersWithSpaces>
  <SharedDoc>false</SharedDoc>
  <HLinks>
    <vt:vector size="48" baseType="variant">
      <vt:variant>
        <vt:i4>1179707</vt:i4>
      </vt:variant>
      <vt:variant>
        <vt:i4>44</vt:i4>
      </vt:variant>
      <vt:variant>
        <vt:i4>0</vt:i4>
      </vt:variant>
      <vt:variant>
        <vt:i4>5</vt:i4>
      </vt:variant>
      <vt:variant>
        <vt:lpwstr/>
      </vt:variant>
      <vt:variant>
        <vt:lpwstr>_Toc523146909</vt:lpwstr>
      </vt:variant>
      <vt:variant>
        <vt:i4>1179707</vt:i4>
      </vt:variant>
      <vt:variant>
        <vt:i4>38</vt:i4>
      </vt:variant>
      <vt:variant>
        <vt:i4>0</vt:i4>
      </vt:variant>
      <vt:variant>
        <vt:i4>5</vt:i4>
      </vt:variant>
      <vt:variant>
        <vt:lpwstr/>
      </vt:variant>
      <vt:variant>
        <vt:lpwstr>_Toc523146908</vt:lpwstr>
      </vt:variant>
      <vt:variant>
        <vt:i4>1179707</vt:i4>
      </vt:variant>
      <vt:variant>
        <vt:i4>32</vt:i4>
      </vt:variant>
      <vt:variant>
        <vt:i4>0</vt:i4>
      </vt:variant>
      <vt:variant>
        <vt:i4>5</vt:i4>
      </vt:variant>
      <vt:variant>
        <vt:lpwstr/>
      </vt:variant>
      <vt:variant>
        <vt:lpwstr>_Toc523146907</vt:lpwstr>
      </vt:variant>
      <vt:variant>
        <vt:i4>1179707</vt:i4>
      </vt:variant>
      <vt:variant>
        <vt:i4>26</vt:i4>
      </vt:variant>
      <vt:variant>
        <vt:i4>0</vt:i4>
      </vt:variant>
      <vt:variant>
        <vt:i4>5</vt:i4>
      </vt:variant>
      <vt:variant>
        <vt:lpwstr/>
      </vt:variant>
      <vt:variant>
        <vt:lpwstr>_Toc523146906</vt:lpwstr>
      </vt:variant>
      <vt:variant>
        <vt:i4>1179707</vt:i4>
      </vt:variant>
      <vt:variant>
        <vt:i4>20</vt:i4>
      </vt:variant>
      <vt:variant>
        <vt:i4>0</vt:i4>
      </vt:variant>
      <vt:variant>
        <vt:i4>5</vt:i4>
      </vt:variant>
      <vt:variant>
        <vt:lpwstr/>
      </vt:variant>
      <vt:variant>
        <vt:lpwstr>_Toc523146905</vt:lpwstr>
      </vt:variant>
      <vt:variant>
        <vt:i4>1179707</vt:i4>
      </vt:variant>
      <vt:variant>
        <vt:i4>14</vt:i4>
      </vt:variant>
      <vt:variant>
        <vt:i4>0</vt:i4>
      </vt:variant>
      <vt:variant>
        <vt:i4>5</vt:i4>
      </vt:variant>
      <vt:variant>
        <vt:lpwstr/>
      </vt:variant>
      <vt:variant>
        <vt:lpwstr>_Toc523146904</vt:lpwstr>
      </vt:variant>
      <vt:variant>
        <vt:i4>1179707</vt:i4>
      </vt:variant>
      <vt:variant>
        <vt:i4>8</vt:i4>
      </vt:variant>
      <vt:variant>
        <vt:i4>0</vt:i4>
      </vt:variant>
      <vt:variant>
        <vt:i4>5</vt:i4>
      </vt:variant>
      <vt:variant>
        <vt:lpwstr/>
      </vt:variant>
      <vt:variant>
        <vt:lpwstr>_Toc523146903</vt:lpwstr>
      </vt:variant>
      <vt:variant>
        <vt:i4>1179707</vt:i4>
      </vt:variant>
      <vt:variant>
        <vt:i4>2</vt:i4>
      </vt:variant>
      <vt:variant>
        <vt:i4>0</vt:i4>
      </vt:variant>
      <vt:variant>
        <vt:i4>5</vt:i4>
      </vt:variant>
      <vt:variant>
        <vt:lpwstr/>
      </vt:variant>
      <vt:variant>
        <vt:lpwstr>_Toc523146902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Stęchły</dc:creator>
  <cp:keywords/>
  <cp:lastModifiedBy>LAWINSKI Marek</cp:lastModifiedBy>
  <cp:revision>2</cp:revision>
  <cp:lastPrinted>2017-10-20T13:10:00Z</cp:lastPrinted>
  <dcterms:created xsi:type="dcterms:W3CDTF">2018-10-24T14:43:00Z</dcterms:created>
  <dcterms:modified xsi:type="dcterms:W3CDTF">2018-10-24T14:43:00Z</dcterms:modified>
</cp:coreProperties>
</file>