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F0" w:rsidRDefault="00326DF0" w:rsidP="00326DF0">
      <w:pPr>
        <w:spacing w:before="240"/>
        <w:jc w:val="center"/>
        <w:rPr>
          <w:rFonts w:asciiTheme="minorHAnsi" w:hAnsiTheme="minorHAnsi" w:cstheme="minorHAnsi"/>
          <w:b/>
          <w:color w:val="4472C4" w:themeColor="accent1"/>
          <w:sz w:val="38"/>
          <w:szCs w:val="38"/>
        </w:rPr>
      </w:pPr>
      <w:bookmarkStart w:id="0" w:name="_Toc458004550"/>
    </w:p>
    <w:p w:rsidR="00326DF0" w:rsidRPr="00326DF0" w:rsidRDefault="00326DF0" w:rsidP="00326DF0">
      <w:pPr>
        <w:spacing w:after="0" w:line="240" w:lineRule="auto"/>
        <w:jc w:val="center"/>
        <w:rPr>
          <w:rFonts w:asciiTheme="minorHAnsi" w:hAnsiTheme="minorHAnsi" w:cstheme="minorHAnsi"/>
          <w:b/>
          <w:color w:val="4472C4" w:themeColor="accent1"/>
          <w:sz w:val="32"/>
          <w:szCs w:val="38"/>
        </w:rPr>
      </w:pPr>
      <w:r w:rsidRPr="00326DF0">
        <w:rPr>
          <w:rFonts w:asciiTheme="minorHAnsi" w:hAnsiTheme="minorHAnsi" w:cstheme="minorHAnsi"/>
          <w:b/>
          <w:color w:val="4472C4" w:themeColor="accent1"/>
          <w:sz w:val="32"/>
          <w:szCs w:val="38"/>
        </w:rPr>
        <w:t>CONSTRUCTY VET:</w:t>
      </w:r>
    </w:p>
    <w:p w:rsidR="00326DF0" w:rsidRPr="00326DF0" w:rsidRDefault="00326DF0" w:rsidP="00326DF0">
      <w:pPr>
        <w:spacing w:after="0" w:line="240" w:lineRule="auto"/>
        <w:jc w:val="center"/>
        <w:rPr>
          <w:rFonts w:asciiTheme="minorHAnsi" w:hAnsiTheme="minorHAnsi" w:cstheme="minorHAnsi"/>
          <w:b/>
          <w:color w:val="4472C4" w:themeColor="accent1"/>
          <w:sz w:val="32"/>
          <w:szCs w:val="38"/>
        </w:rPr>
      </w:pPr>
      <w:r w:rsidRPr="00326DF0">
        <w:rPr>
          <w:rFonts w:asciiTheme="minorHAnsi" w:hAnsiTheme="minorHAnsi" w:cstheme="minorHAnsi"/>
          <w:b/>
          <w:color w:val="4472C4" w:themeColor="accent1"/>
          <w:sz w:val="32"/>
          <w:szCs w:val="38"/>
        </w:rPr>
        <w:t>Middle Management Skills in the Building Sector:</w:t>
      </w:r>
    </w:p>
    <w:p w:rsidR="00326DF0" w:rsidRDefault="00326DF0" w:rsidP="00326DF0">
      <w:pPr>
        <w:spacing w:after="0" w:line="240" w:lineRule="auto"/>
        <w:jc w:val="center"/>
        <w:rPr>
          <w:rFonts w:asciiTheme="minorHAnsi" w:hAnsiTheme="minorHAnsi" w:cstheme="minorHAnsi"/>
          <w:b/>
          <w:color w:val="4472C4" w:themeColor="accent1"/>
          <w:sz w:val="32"/>
          <w:szCs w:val="38"/>
        </w:rPr>
      </w:pPr>
      <w:r w:rsidRPr="00326DF0">
        <w:rPr>
          <w:rFonts w:asciiTheme="minorHAnsi" w:hAnsiTheme="minorHAnsi" w:cstheme="minorHAnsi"/>
          <w:b/>
          <w:color w:val="4472C4" w:themeColor="accent1"/>
          <w:sz w:val="32"/>
          <w:szCs w:val="38"/>
        </w:rPr>
        <w:t xml:space="preserve">Adjustment of the Vocational Education </w:t>
      </w:r>
    </w:p>
    <w:p w:rsidR="00326DF0" w:rsidRPr="00326DF0" w:rsidRDefault="00326DF0" w:rsidP="00326DF0">
      <w:pPr>
        <w:spacing w:after="0" w:line="240" w:lineRule="auto"/>
        <w:jc w:val="center"/>
        <w:rPr>
          <w:rFonts w:asciiTheme="minorHAnsi" w:hAnsiTheme="minorHAnsi" w:cstheme="minorHAnsi"/>
          <w:b/>
          <w:color w:val="4472C4" w:themeColor="accent1"/>
          <w:sz w:val="32"/>
          <w:szCs w:val="38"/>
        </w:rPr>
      </w:pPr>
      <w:r w:rsidRPr="00326DF0">
        <w:rPr>
          <w:rFonts w:asciiTheme="minorHAnsi" w:hAnsiTheme="minorHAnsi" w:cstheme="minorHAnsi"/>
          <w:b/>
          <w:color w:val="4472C4" w:themeColor="accent1"/>
          <w:sz w:val="32"/>
          <w:szCs w:val="38"/>
        </w:rPr>
        <w:t>to the Evolution of Company Needs</w:t>
      </w:r>
    </w:p>
    <w:p w:rsidR="00B56E0F" w:rsidRPr="00326DF0" w:rsidRDefault="00326DF0" w:rsidP="00326DF0">
      <w:pPr>
        <w:spacing w:before="240"/>
        <w:jc w:val="center"/>
        <w:rPr>
          <w:sz w:val="38"/>
          <w:szCs w:val="38"/>
        </w:rPr>
      </w:pPr>
      <w:r w:rsidRPr="00326DF0">
        <w:rPr>
          <w:rFonts w:asciiTheme="minorHAnsi" w:hAnsiTheme="minorHAnsi" w:cstheme="minorHAnsi"/>
          <w:color w:val="4472C4" w:themeColor="accent1"/>
          <w:sz w:val="20"/>
          <w:szCs w:val="38"/>
        </w:rPr>
        <w:t>Contract: 2015-1-FR01-KA202-015054</w:t>
      </w:r>
      <w:r w:rsidR="00B56E0F" w:rsidRPr="00326DF0">
        <w:rPr>
          <w:sz w:val="32"/>
          <w:szCs w:val="26"/>
        </w:rPr>
        <w:br/>
      </w:r>
      <w:r w:rsidR="00B56E0F" w:rsidRPr="00326DF0">
        <w:rPr>
          <w:sz w:val="28"/>
          <w:szCs w:val="26"/>
        </w:rPr>
        <w:br/>
      </w:r>
    </w:p>
    <w:p w:rsidR="00326DF0" w:rsidRDefault="00326DF0" w:rsidP="00B56E0F">
      <w:pPr>
        <w:jc w:val="center"/>
        <w:rPr>
          <w:rFonts w:asciiTheme="minorHAnsi" w:hAnsiTheme="minorHAnsi" w:cstheme="minorHAnsi"/>
          <w:b/>
          <w:color w:val="4472C4" w:themeColor="accent1"/>
          <w:sz w:val="38"/>
          <w:szCs w:val="38"/>
        </w:rPr>
      </w:pPr>
    </w:p>
    <w:p w:rsidR="00326DF0" w:rsidRDefault="00326DF0" w:rsidP="00B56E0F">
      <w:pPr>
        <w:jc w:val="center"/>
        <w:rPr>
          <w:rFonts w:asciiTheme="minorHAnsi" w:hAnsiTheme="minorHAnsi" w:cstheme="minorHAnsi"/>
          <w:b/>
          <w:color w:val="4472C4" w:themeColor="accent1"/>
          <w:sz w:val="38"/>
          <w:szCs w:val="38"/>
        </w:rPr>
      </w:pPr>
      <w:r>
        <w:rPr>
          <w:rFonts w:asciiTheme="minorHAnsi" w:hAnsiTheme="minorHAnsi" w:cstheme="minorHAnsi"/>
          <w:b/>
          <w:color w:val="4472C4" w:themeColor="accent1"/>
          <w:sz w:val="38"/>
          <w:szCs w:val="38"/>
        </w:rPr>
        <w:t xml:space="preserve">COUNTRY FEEDBACK </w:t>
      </w:r>
    </w:p>
    <w:p w:rsidR="007F22BD" w:rsidRDefault="00326DF0" w:rsidP="00B56E0F">
      <w:pPr>
        <w:jc w:val="center"/>
        <w:rPr>
          <w:rFonts w:asciiTheme="minorHAnsi" w:hAnsiTheme="minorHAnsi" w:cstheme="minorHAnsi"/>
          <w:b/>
          <w:color w:val="4472C4" w:themeColor="accent1"/>
          <w:sz w:val="40"/>
          <w:szCs w:val="40"/>
        </w:rPr>
      </w:pPr>
      <w:r>
        <w:rPr>
          <w:rFonts w:asciiTheme="minorHAnsi" w:hAnsiTheme="minorHAnsi" w:cstheme="minorHAnsi"/>
          <w:b/>
          <w:color w:val="4472C4" w:themeColor="accent1"/>
          <w:sz w:val="38"/>
          <w:szCs w:val="38"/>
        </w:rPr>
        <w:t>ON PHASE 4 OF THE PROJECT</w:t>
      </w:r>
      <w:r w:rsidR="007F22BD" w:rsidRPr="00326DF0">
        <w:rPr>
          <w:rFonts w:asciiTheme="minorHAnsi" w:hAnsiTheme="minorHAnsi" w:cstheme="minorHAnsi"/>
          <w:b/>
          <w:color w:val="4472C4" w:themeColor="accent1"/>
          <w:sz w:val="40"/>
          <w:szCs w:val="40"/>
        </w:rPr>
        <w:t xml:space="preserve"> </w:t>
      </w:r>
    </w:p>
    <w:p w:rsidR="00D5712F" w:rsidRPr="00326DF0" w:rsidRDefault="00D5712F" w:rsidP="00B56E0F">
      <w:pPr>
        <w:jc w:val="center"/>
        <w:rPr>
          <w:rFonts w:asciiTheme="minorHAnsi" w:hAnsiTheme="minorHAnsi" w:cstheme="minorHAnsi"/>
          <w:b/>
          <w:color w:val="4472C4" w:themeColor="accent1"/>
          <w:sz w:val="40"/>
          <w:szCs w:val="40"/>
        </w:rPr>
      </w:pPr>
      <w:r>
        <w:rPr>
          <w:rFonts w:asciiTheme="minorHAnsi" w:hAnsiTheme="minorHAnsi" w:cstheme="minorHAnsi"/>
          <w:b/>
          <w:color w:val="4472C4" w:themeColor="accent1"/>
          <w:sz w:val="40"/>
          <w:szCs w:val="40"/>
        </w:rPr>
        <w:t>WARRINGTON - UK</w:t>
      </w:r>
    </w:p>
    <w:p w:rsidR="00070165" w:rsidRPr="00C86839" w:rsidRDefault="00C86839" w:rsidP="00C86839">
      <w:pPr>
        <w:jc w:val="center"/>
        <w:rPr>
          <w:b/>
          <w:sz w:val="40"/>
          <w:szCs w:val="40"/>
        </w:rPr>
      </w:pPr>
      <w:bookmarkStart w:id="1" w:name="_Toc458004551"/>
      <w:bookmarkEnd w:id="0"/>
      <w:r>
        <w:rPr>
          <w:b/>
          <w:sz w:val="40"/>
          <w:szCs w:val="40"/>
        </w:rPr>
        <w:br/>
      </w:r>
      <w:bookmarkEnd w:id="1"/>
    </w:p>
    <w:p w:rsidR="000A3D19" w:rsidRPr="00D14782" w:rsidRDefault="000A3D19" w:rsidP="00C86839">
      <w:pPr>
        <w:jc w:val="center"/>
        <w:rPr>
          <w:sz w:val="32"/>
          <w:szCs w:val="32"/>
          <w:lang w:val="en-US"/>
        </w:rPr>
      </w:pPr>
    </w:p>
    <w:p w:rsidR="008D3BAF" w:rsidRPr="00B13EB5" w:rsidRDefault="008D3BAF" w:rsidP="00D57EA8">
      <w:pPr>
        <w:tabs>
          <w:tab w:val="left" w:pos="357"/>
          <w:tab w:val="left" w:pos="720"/>
        </w:tabs>
        <w:jc w:val="center"/>
        <w:rPr>
          <w:rFonts w:cs="Arial"/>
          <w:szCs w:val="24"/>
        </w:rPr>
      </w:pPr>
    </w:p>
    <w:p w:rsidR="008D3BAF" w:rsidRPr="00B13EB5" w:rsidRDefault="008D3BAF" w:rsidP="00D57EA8">
      <w:pPr>
        <w:tabs>
          <w:tab w:val="left" w:pos="357"/>
          <w:tab w:val="left" w:pos="720"/>
        </w:tabs>
        <w:jc w:val="center"/>
        <w:rPr>
          <w:rFonts w:cs="Arial"/>
          <w:szCs w:val="24"/>
        </w:rPr>
      </w:pPr>
    </w:p>
    <w:p w:rsidR="008D3BAF" w:rsidRDefault="008D3BAF" w:rsidP="00D57EA8">
      <w:pPr>
        <w:tabs>
          <w:tab w:val="left" w:pos="357"/>
          <w:tab w:val="left" w:pos="720"/>
        </w:tabs>
        <w:jc w:val="center"/>
        <w:rPr>
          <w:rFonts w:cs="Arial"/>
          <w:szCs w:val="24"/>
        </w:rPr>
      </w:pPr>
    </w:p>
    <w:p w:rsidR="003F663C" w:rsidRDefault="003F663C" w:rsidP="00D57EA8">
      <w:pPr>
        <w:tabs>
          <w:tab w:val="left" w:pos="357"/>
          <w:tab w:val="left" w:pos="720"/>
        </w:tabs>
        <w:jc w:val="center"/>
        <w:rPr>
          <w:rFonts w:cs="Arial"/>
          <w:szCs w:val="24"/>
        </w:rPr>
      </w:pPr>
    </w:p>
    <w:p w:rsidR="003F663C" w:rsidRDefault="003F663C" w:rsidP="00D57EA8">
      <w:pPr>
        <w:tabs>
          <w:tab w:val="left" w:pos="357"/>
          <w:tab w:val="left" w:pos="720"/>
        </w:tabs>
        <w:jc w:val="center"/>
        <w:rPr>
          <w:rFonts w:cs="Arial"/>
          <w:szCs w:val="24"/>
        </w:rPr>
      </w:pPr>
    </w:p>
    <w:p w:rsidR="003F663C" w:rsidRDefault="003F663C" w:rsidP="00D57EA8">
      <w:pPr>
        <w:tabs>
          <w:tab w:val="left" w:pos="357"/>
          <w:tab w:val="left" w:pos="720"/>
        </w:tabs>
        <w:jc w:val="center"/>
        <w:rPr>
          <w:rFonts w:cs="Arial"/>
          <w:szCs w:val="24"/>
        </w:rPr>
      </w:pPr>
    </w:p>
    <w:p w:rsidR="00B658FE" w:rsidRDefault="00D5712F" w:rsidP="00004BD4">
      <w:pPr>
        <w:tabs>
          <w:tab w:val="left" w:pos="357"/>
          <w:tab w:val="left" w:pos="720"/>
        </w:tabs>
        <w:spacing w:after="0"/>
        <w:jc w:val="center"/>
      </w:pPr>
      <w:r>
        <w:rPr>
          <w:rFonts w:cs="Arial"/>
          <w:szCs w:val="24"/>
        </w:rPr>
        <w:t xml:space="preserve">JULY </w:t>
      </w:r>
      <w:r w:rsidR="00074EBD" w:rsidRPr="00D14782">
        <w:rPr>
          <w:rFonts w:cs="Arial"/>
          <w:szCs w:val="24"/>
        </w:rPr>
        <w:t>201</w:t>
      </w:r>
      <w:r w:rsidR="00E35CBE">
        <w:rPr>
          <w:rFonts w:cs="Arial"/>
          <w:szCs w:val="24"/>
        </w:rPr>
        <w:t>8</w:t>
      </w:r>
      <w:r w:rsidR="00004BD4">
        <w:rPr>
          <w:rFonts w:cs="Arial"/>
          <w:szCs w:val="24"/>
        </w:rPr>
        <w:t xml:space="preserve"> </w:t>
      </w:r>
    </w:p>
    <w:p w:rsidR="00B658FE" w:rsidRPr="00B658FE" w:rsidRDefault="00B658FE" w:rsidP="00B658FE"/>
    <w:p w:rsidR="00326DF0" w:rsidRDefault="00493CC9" w:rsidP="00326DF0">
      <w:pPr>
        <w:pStyle w:val="Titre1"/>
      </w:pPr>
      <w:r>
        <w:br w:type="page"/>
      </w:r>
      <w:bookmarkStart w:id="2" w:name="_Toc506285963"/>
      <w:r w:rsidR="00F0592A" w:rsidRPr="00B13EB5">
        <w:lastRenderedPageBreak/>
        <w:t>I</w:t>
      </w:r>
      <w:r w:rsidR="00F6613E">
        <w:t xml:space="preserve">nformation about the </w:t>
      </w:r>
      <w:bookmarkEnd w:id="2"/>
      <w:r w:rsidR="00326DF0">
        <w:t>Experimen</w:t>
      </w:r>
      <w:bookmarkStart w:id="3" w:name="_Toc506285854"/>
      <w:bookmarkStart w:id="4" w:name="_Toc506285965"/>
      <w:r w:rsidR="0010310E">
        <w:t>tations in Warrington</w:t>
      </w:r>
    </w:p>
    <w:p w:rsidR="00251E20" w:rsidRDefault="00251E20" w:rsidP="00326DF0">
      <w:r>
        <w:t xml:space="preserve">Please insert information about conducted experimentations in </w:t>
      </w:r>
      <w:r w:rsidR="00B12AF2">
        <w:t>your</w:t>
      </w:r>
      <w:r>
        <w:t xml:space="preserve"> country using the following grid. </w:t>
      </w:r>
    </w:p>
    <w:p w:rsidR="00251E20" w:rsidRDefault="00251E20" w:rsidP="00326DF0">
      <w:r>
        <w:t xml:space="preserve">Experimentation 1. </w:t>
      </w:r>
      <w:r w:rsidR="0010310E" w:rsidRPr="0010310E">
        <w:rPr>
          <w:szCs w:val="20"/>
        </w:rPr>
        <w:t xml:space="preserve">A08. </w:t>
      </w:r>
      <w:r w:rsidR="00B12AF2">
        <w:rPr>
          <w:szCs w:val="20"/>
        </w:rPr>
        <w:t>Working under p</w:t>
      </w:r>
      <w:r w:rsidR="0010310E">
        <w:rPr>
          <w:szCs w:val="20"/>
        </w:rPr>
        <w:t>ressure</w:t>
      </w:r>
    </w:p>
    <w:tbl>
      <w:tblPr>
        <w:tblStyle w:val="Grilledutableau"/>
        <w:tblW w:w="0" w:type="auto"/>
        <w:tblLook w:val="04A0" w:firstRow="1" w:lastRow="0" w:firstColumn="1" w:lastColumn="0" w:noHBand="0" w:noVBand="1"/>
      </w:tblPr>
      <w:tblGrid>
        <w:gridCol w:w="3163"/>
        <w:gridCol w:w="6188"/>
      </w:tblGrid>
      <w:tr w:rsidR="00251E20" w:rsidRPr="00251E20" w:rsidTr="00251E20">
        <w:tc>
          <w:tcPr>
            <w:tcW w:w="3163" w:type="dxa"/>
          </w:tcPr>
          <w:p w:rsidR="00251E20" w:rsidRPr="00251E20" w:rsidRDefault="00251E20" w:rsidP="00C7621E">
            <w:r>
              <w:t>Title</w:t>
            </w:r>
            <w:r w:rsidRPr="00251E20">
              <w:t xml:space="preserve"> of training / </w:t>
            </w:r>
            <w:r>
              <w:t xml:space="preserve">name of </w:t>
            </w:r>
            <w:r w:rsidRPr="00251E20">
              <w:t>VET track:</w:t>
            </w:r>
          </w:p>
        </w:tc>
        <w:tc>
          <w:tcPr>
            <w:tcW w:w="6188" w:type="dxa"/>
          </w:tcPr>
          <w:p w:rsidR="00251E20" w:rsidRPr="0010310E" w:rsidRDefault="0010310E" w:rsidP="00C7621E">
            <w:pPr>
              <w:rPr>
                <w:color w:val="2E75B5"/>
                <w:sz w:val="20"/>
                <w:szCs w:val="20"/>
              </w:rPr>
            </w:pPr>
            <w:r w:rsidRPr="0010310E">
              <w:rPr>
                <w:szCs w:val="20"/>
              </w:rPr>
              <w:t>A08.LU.40. How to work under pressure and to deal with an emergency.</w:t>
            </w:r>
          </w:p>
        </w:tc>
      </w:tr>
      <w:tr w:rsidR="00251E20" w:rsidRPr="00251E20" w:rsidTr="00251E20">
        <w:tc>
          <w:tcPr>
            <w:tcW w:w="3163" w:type="dxa"/>
          </w:tcPr>
          <w:p w:rsidR="00251E20" w:rsidRDefault="00251E20" w:rsidP="00C7621E">
            <w:r>
              <w:t>Training provider:</w:t>
            </w:r>
          </w:p>
        </w:tc>
        <w:tc>
          <w:tcPr>
            <w:tcW w:w="6188" w:type="dxa"/>
          </w:tcPr>
          <w:p w:rsidR="00251E20" w:rsidRPr="00251E20" w:rsidRDefault="0010310E" w:rsidP="00C7621E">
            <w:r>
              <w:t>Warrington college</w:t>
            </w:r>
          </w:p>
        </w:tc>
      </w:tr>
      <w:tr w:rsidR="00251E20" w:rsidRPr="00251E20" w:rsidTr="00251E20">
        <w:tc>
          <w:tcPr>
            <w:tcW w:w="3163" w:type="dxa"/>
          </w:tcPr>
          <w:p w:rsidR="00251E20" w:rsidRPr="00251E20" w:rsidRDefault="00251E20" w:rsidP="00C7621E">
            <w:r w:rsidRPr="00E7198A">
              <w:t xml:space="preserve">Information about the units </w:t>
            </w:r>
            <w:r>
              <w:t>of learning trained:</w:t>
            </w:r>
          </w:p>
        </w:tc>
        <w:tc>
          <w:tcPr>
            <w:tcW w:w="6188" w:type="dxa"/>
          </w:tcPr>
          <w:p w:rsidR="0010310E" w:rsidRPr="0010310E" w:rsidRDefault="0010310E" w:rsidP="0010310E">
            <w:pPr>
              <w:spacing w:after="160"/>
              <w:rPr>
                <w:color w:val="212121"/>
                <w:szCs w:val="24"/>
              </w:rPr>
            </w:pPr>
            <w:r w:rsidRPr="0010310E">
              <w:rPr>
                <w:color w:val="212121"/>
                <w:szCs w:val="24"/>
              </w:rPr>
              <w:t>1. To be able to read construction drawings, plan the order of works and order materials on time.</w:t>
            </w:r>
            <w:r w:rsidRPr="0010310E">
              <w:rPr>
                <w:i/>
                <w:color w:val="212121"/>
                <w:szCs w:val="24"/>
              </w:rPr>
              <w:t>.</w:t>
            </w:r>
          </w:p>
          <w:p w:rsidR="0010310E" w:rsidRPr="0010310E" w:rsidRDefault="0010310E" w:rsidP="0010310E">
            <w:pPr>
              <w:spacing w:after="160"/>
              <w:rPr>
                <w:i/>
                <w:color w:val="212121"/>
                <w:szCs w:val="24"/>
              </w:rPr>
            </w:pPr>
            <w:r w:rsidRPr="0010310E">
              <w:rPr>
                <w:color w:val="212121"/>
                <w:szCs w:val="24"/>
              </w:rPr>
              <w:t xml:space="preserve">2. Know how to organise and implement a site meeting. </w:t>
            </w:r>
          </w:p>
          <w:p w:rsidR="0010310E" w:rsidRPr="0010310E" w:rsidRDefault="0010310E" w:rsidP="0010310E">
            <w:pPr>
              <w:spacing w:after="160"/>
              <w:rPr>
                <w:color w:val="212121"/>
                <w:szCs w:val="24"/>
              </w:rPr>
            </w:pPr>
            <w:r w:rsidRPr="0010310E">
              <w:rPr>
                <w:color w:val="212121"/>
                <w:szCs w:val="24"/>
              </w:rPr>
              <w:t>3. Set up a 10 minute PowerPoint presentation based on a theoretical issue (to be discussed) and deliver to the class, along with clear concise verbal instructions.</w:t>
            </w:r>
          </w:p>
          <w:p w:rsidR="0010310E" w:rsidRPr="0010310E" w:rsidRDefault="0010310E" w:rsidP="0010310E">
            <w:pPr>
              <w:spacing w:after="160"/>
              <w:rPr>
                <w:color w:val="212121"/>
                <w:szCs w:val="24"/>
              </w:rPr>
            </w:pPr>
            <w:r w:rsidRPr="0010310E">
              <w:rPr>
                <w:color w:val="212121"/>
                <w:szCs w:val="24"/>
              </w:rPr>
              <w:t>4. Assess which members of a team are better at certain tasks. This will enable the transference of jobs, should a member drop out, ensuring performance and time is not lost.</w:t>
            </w:r>
          </w:p>
          <w:p w:rsidR="00251E20" w:rsidRPr="00D5712F" w:rsidRDefault="0010310E" w:rsidP="0010310E">
            <w:pPr>
              <w:spacing w:after="160"/>
              <w:rPr>
                <w:color w:val="212121"/>
                <w:szCs w:val="24"/>
              </w:rPr>
            </w:pPr>
            <w:r w:rsidRPr="0010310E">
              <w:rPr>
                <w:color w:val="212121"/>
                <w:szCs w:val="24"/>
              </w:rPr>
              <w:t>5. Assess your own ability to work under pressure and realise poor health symptoms, should they arise.</w:t>
            </w:r>
          </w:p>
        </w:tc>
      </w:tr>
      <w:tr w:rsidR="00251E20" w:rsidRPr="00251E20" w:rsidTr="00251E20">
        <w:tc>
          <w:tcPr>
            <w:tcW w:w="3163" w:type="dxa"/>
          </w:tcPr>
          <w:p w:rsidR="00251E20" w:rsidRPr="00E7198A" w:rsidRDefault="00251E20" w:rsidP="00251E20">
            <w:pPr>
              <w:suppressAutoHyphens w:val="0"/>
              <w:spacing w:after="0" w:line="240" w:lineRule="auto"/>
              <w:contextualSpacing/>
              <w:jc w:val="left"/>
            </w:pPr>
            <w:r>
              <w:t>Name of document issued upon completion of the training and assessment:</w:t>
            </w:r>
          </w:p>
        </w:tc>
        <w:tc>
          <w:tcPr>
            <w:tcW w:w="6188" w:type="dxa"/>
          </w:tcPr>
          <w:p w:rsidR="00251E20" w:rsidRPr="00251E20" w:rsidRDefault="0010310E" w:rsidP="00251E20">
            <w:r>
              <w:t>-</w:t>
            </w:r>
          </w:p>
        </w:tc>
      </w:tr>
      <w:tr w:rsidR="00251E20" w:rsidRPr="00251E20" w:rsidTr="00251E20">
        <w:tc>
          <w:tcPr>
            <w:tcW w:w="3163" w:type="dxa"/>
          </w:tcPr>
          <w:p w:rsidR="00251E20" w:rsidRPr="00E7198A" w:rsidRDefault="00251E20" w:rsidP="00251E20">
            <w:pPr>
              <w:suppressAutoHyphens w:val="0"/>
              <w:spacing w:after="0" w:line="240" w:lineRule="auto"/>
              <w:contextualSpacing/>
              <w:jc w:val="left"/>
            </w:pPr>
            <w:r w:rsidRPr="00E7198A">
              <w:t xml:space="preserve">Number of </w:t>
            </w:r>
            <w:r>
              <w:t>trainees:</w:t>
            </w:r>
          </w:p>
        </w:tc>
        <w:tc>
          <w:tcPr>
            <w:tcW w:w="6188" w:type="dxa"/>
          </w:tcPr>
          <w:p w:rsidR="00251E20" w:rsidRPr="00251E20" w:rsidRDefault="0010310E" w:rsidP="00251E20">
            <w:r>
              <w:t>4 Full time learners</w:t>
            </w:r>
          </w:p>
        </w:tc>
      </w:tr>
      <w:tr w:rsidR="00251E20" w:rsidRPr="00251E20" w:rsidTr="00251E20">
        <w:tc>
          <w:tcPr>
            <w:tcW w:w="3163" w:type="dxa"/>
          </w:tcPr>
          <w:p w:rsidR="00251E20" w:rsidRDefault="00251E20" w:rsidP="00251E20">
            <w:r w:rsidRPr="00E7198A">
              <w:t>Date</w:t>
            </w:r>
            <w:r>
              <w:t>s</w:t>
            </w:r>
            <w:r w:rsidRPr="00E7198A">
              <w:t xml:space="preserve"> of training</w:t>
            </w:r>
            <w:r>
              <w:t>:</w:t>
            </w:r>
          </w:p>
        </w:tc>
        <w:tc>
          <w:tcPr>
            <w:tcW w:w="6188" w:type="dxa"/>
          </w:tcPr>
          <w:p w:rsidR="00251E20" w:rsidRPr="00251E20" w:rsidRDefault="0010310E" w:rsidP="00251E20">
            <w:r>
              <w:t>April/May 2018</w:t>
            </w:r>
          </w:p>
        </w:tc>
      </w:tr>
      <w:tr w:rsidR="00251E20" w:rsidRPr="00251E20" w:rsidTr="00251E20">
        <w:tc>
          <w:tcPr>
            <w:tcW w:w="3163" w:type="dxa"/>
          </w:tcPr>
          <w:p w:rsidR="00251E20" w:rsidRDefault="00251E20" w:rsidP="00C7621E">
            <w:r>
              <w:t>(other)</w:t>
            </w:r>
          </w:p>
        </w:tc>
        <w:tc>
          <w:tcPr>
            <w:tcW w:w="6188" w:type="dxa"/>
          </w:tcPr>
          <w:p w:rsidR="00251E20" w:rsidRPr="00251E20" w:rsidRDefault="00B12AF2" w:rsidP="00C7621E">
            <w:r>
              <w:t>-</w:t>
            </w:r>
          </w:p>
        </w:tc>
      </w:tr>
    </w:tbl>
    <w:p w:rsidR="00326DF0" w:rsidRDefault="00326DF0" w:rsidP="00326DF0"/>
    <w:p w:rsidR="00251E20" w:rsidRPr="0010310E" w:rsidRDefault="0010310E" w:rsidP="0010310E">
      <w:pPr>
        <w:jc w:val="center"/>
        <w:rPr>
          <w:b/>
          <w:color w:val="FF0000"/>
        </w:rPr>
      </w:pPr>
      <w:r w:rsidRPr="0010310E">
        <w:rPr>
          <w:b/>
          <w:color w:val="FF0000"/>
        </w:rPr>
        <w:t>Only 1 unit was undertaken at Warrington</w:t>
      </w:r>
    </w:p>
    <w:p w:rsidR="009C0F4D" w:rsidRPr="00326DF0" w:rsidRDefault="009C0F4D" w:rsidP="00326DF0"/>
    <w:p w:rsidR="00326DF0" w:rsidRDefault="00251E20" w:rsidP="00251E20">
      <w:pPr>
        <w:pStyle w:val="Titre1"/>
      </w:pPr>
      <w:bookmarkStart w:id="5" w:name="_Toc506285974"/>
      <w:bookmarkEnd w:id="3"/>
      <w:bookmarkEnd w:id="4"/>
      <w:r>
        <w:lastRenderedPageBreak/>
        <w:t>Results of the evaluation of the experimentations</w:t>
      </w:r>
    </w:p>
    <w:p w:rsidR="008B5CCE" w:rsidRPr="008B5CCE" w:rsidRDefault="008B5CCE" w:rsidP="008B5CCE">
      <w:pPr>
        <w:pStyle w:val="Titre2"/>
      </w:pPr>
      <w:r>
        <w:t>Key findings</w:t>
      </w:r>
    </w:p>
    <w:p w:rsidR="00251E20" w:rsidRDefault="00251E20" w:rsidP="00251E20">
      <w:r>
        <w:t xml:space="preserve">Please insert information about the result of the evaluations of experimentations in </w:t>
      </w:r>
      <w:r w:rsidR="00B12AF2">
        <w:t>your</w:t>
      </w:r>
      <w:r>
        <w:t xml:space="preserve"> country using the following grid. </w:t>
      </w:r>
    </w:p>
    <w:p w:rsidR="00B12AF2" w:rsidRDefault="00251E20" w:rsidP="00B12AF2">
      <w:r>
        <w:t xml:space="preserve">Experimentation 1. </w:t>
      </w:r>
      <w:r w:rsidR="00B12AF2" w:rsidRPr="0010310E">
        <w:rPr>
          <w:szCs w:val="20"/>
        </w:rPr>
        <w:t xml:space="preserve">A08. </w:t>
      </w:r>
      <w:r w:rsidR="00B12AF2">
        <w:rPr>
          <w:szCs w:val="20"/>
        </w:rPr>
        <w:t>Working under pressure</w:t>
      </w:r>
    </w:p>
    <w:tbl>
      <w:tblPr>
        <w:tblStyle w:val="Grilledutableau"/>
        <w:tblW w:w="0" w:type="auto"/>
        <w:tblLook w:val="04A0" w:firstRow="1" w:lastRow="0" w:firstColumn="1" w:lastColumn="0" w:noHBand="0" w:noVBand="1"/>
      </w:tblPr>
      <w:tblGrid>
        <w:gridCol w:w="3163"/>
        <w:gridCol w:w="6188"/>
      </w:tblGrid>
      <w:tr w:rsidR="00251E20" w:rsidRPr="00251E20" w:rsidTr="007976E7">
        <w:tc>
          <w:tcPr>
            <w:tcW w:w="3163" w:type="dxa"/>
          </w:tcPr>
          <w:p w:rsidR="00251E20" w:rsidRPr="00251E20" w:rsidRDefault="00251E20" w:rsidP="007976E7">
            <w:r>
              <w:t>Title</w:t>
            </w:r>
            <w:r w:rsidRPr="00251E20">
              <w:t xml:space="preserve"> of training / </w:t>
            </w:r>
            <w:r>
              <w:t xml:space="preserve">name of </w:t>
            </w:r>
            <w:r w:rsidRPr="00251E20">
              <w:t>VET track:</w:t>
            </w:r>
          </w:p>
        </w:tc>
        <w:tc>
          <w:tcPr>
            <w:tcW w:w="6188" w:type="dxa"/>
          </w:tcPr>
          <w:p w:rsidR="00251E20" w:rsidRPr="00251E20" w:rsidRDefault="009C1EA7" w:rsidP="007976E7">
            <w:r w:rsidRPr="0010310E">
              <w:rPr>
                <w:szCs w:val="20"/>
              </w:rPr>
              <w:t>A08.LU.40. How to work under pressure and to deal with an emergency.</w:t>
            </w:r>
          </w:p>
        </w:tc>
      </w:tr>
      <w:tr w:rsidR="00251E20" w:rsidRPr="00251E20" w:rsidTr="007976E7">
        <w:tc>
          <w:tcPr>
            <w:tcW w:w="3163" w:type="dxa"/>
          </w:tcPr>
          <w:p w:rsidR="00251E20" w:rsidRDefault="00251E20" w:rsidP="007976E7">
            <w:r>
              <w:t>Pre-training survey</w:t>
            </w:r>
          </w:p>
        </w:tc>
        <w:tc>
          <w:tcPr>
            <w:tcW w:w="6188" w:type="dxa"/>
          </w:tcPr>
          <w:p w:rsidR="00251E20" w:rsidRPr="00251E20" w:rsidRDefault="00B12AF2" w:rsidP="008B5CCE">
            <w:r>
              <w:t>Learners were initially enthusiastic and eager to get involved</w:t>
            </w:r>
            <w:r w:rsidR="00A21310">
              <w:t>. They all felt that it would benefit them and give them a good insight into management roles and responsibilities.</w:t>
            </w:r>
          </w:p>
        </w:tc>
      </w:tr>
      <w:tr w:rsidR="00251E20" w:rsidRPr="00251E20" w:rsidTr="007976E7">
        <w:tc>
          <w:tcPr>
            <w:tcW w:w="3163" w:type="dxa"/>
          </w:tcPr>
          <w:p w:rsidR="00251E20" w:rsidRPr="00251E20" w:rsidRDefault="00251E20" w:rsidP="007976E7">
            <w:r>
              <w:t>Post-training survey</w:t>
            </w:r>
          </w:p>
        </w:tc>
        <w:tc>
          <w:tcPr>
            <w:tcW w:w="6188" w:type="dxa"/>
          </w:tcPr>
          <w:p w:rsidR="00251E20" w:rsidRPr="00251E20" w:rsidRDefault="00B12AF2" w:rsidP="008B5CCE">
            <w:r>
              <w:t>All learners talked about how they thought the training was a good idea and how they thought it would make a good qualification. There isn’t a specific qualification in this country that covers the units that we intend to implement.</w:t>
            </w:r>
            <w:r w:rsidR="008B5CCE">
              <w:t xml:space="preserve"> </w:t>
            </w:r>
          </w:p>
        </w:tc>
      </w:tr>
      <w:tr w:rsidR="008B5CCE" w:rsidRPr="00251E20" w:rsidTr="007976E7">
        <w:tc>
          <w:tcPr>
            <w:tcW w:w="3163" w:type="dxa"/>
          </w:tcPr>
          <w:p w:rsidR="008B5CCE" w:rsidRPr="00E7198A" w:rsidRDefault="008B5CCE" w:rsidP="008B5CCE">
            <w:pPr>
              <w:suppressAutoHyphens w:val="0"/>
              <w:spacing w:after="0" w:line="240" w:lineRule="auto"/>
              <w:contextualSpacing/>
              <w:jc w:val="left"/>
            </w:pPr>
            <w:r>
              <w:t>Post-assessment survey</w:t>
            </w:r>
          </w:p>
        </w:tc>
        <w:tc>
          <w:tcPr>
            <w:tcW w:w="6188" w:type="dxa"/>
          </w:tcPr>
          <w:p w:rsidR="008B5CCE" w:rsidRPr="00251E20" w:rsidRDefault="00B12AF2" w:rsidP="008B5CCE">
            <w:r>
              <w:t xml:space="preserve">Learners had been as honest as possible but as it was a small group, with not much time to carry out the training, the end result was a little underwhelming. </w:t>
            </w:r>
          </w:p>
        </w:tc>
      </w:tr>
      <w:tr w:rsidR="008B5CCE" w:rsidRPr="00251E20" w:rsidTr="007976E7">
        <w:tc>
          <w:tcPr>
            <w:tcW w:w="3163" w:type="dxa"/>
          </w:tcPr>
          <w:p w:rsidR="008B5CCE" w:rsidRPr="00E7198A" w:rsidRDefault="008B5CCE" w:rsidP="008B5CCE">
            <w:pPr>
              <w:suppressAutoHyphens w:val="0"/>
              <w:spacing w:after="0" w:line="240" w:lineRule="auto"/>
              <w:contextualSpacing/>
              <w:jc w:val="left"/>
            </w:pPr>
            <w:r>
              <w:t>Interviews with participants</w:t>
            </w:r>
          </w:p>
        </w:tc>
        <w:tc>
          <w:tcPr>
            <w:tcW w:w="6188" w:type="dxa"/>
          </w:tcPr>
          <w:p w:rsidR="008B5CCE" w:rsidRPr="00251E20" w:rsidRDefault="00B12AF2" w:rsidP="00B12AF2">
            <w:r>
              <w:t>My students confirmed what I had thought, that it would have been better to have had more time to get involved and complete the training as was initially intended. Unfortunately, we had very little time to get really involved and I feel we could not give the training the time and energy it deserved.</w:t>
            </w:r>
          </w:p>
        </w:tc>
      </w:tr>
      <w:tr w:rsidR="008B5CCE" w:rsidRPr="00251E20" w:rsidTr="007976E7">
        <w:tc>
          <w:tcPr>
            <w:tcW w:w="3163" w:type="dxa"/>
          </w:tcPr>
          <w:p w:rsidR="008B5CCE" w:rsidRDefault="008B5CCE" w:rsidP="008B5CCE">
            <w:r>
              <w:t>Interviews with partners</w:t>
            </w:r>
          </w:p>
        </w:tc>
        <w:tc>
          <w:tcPr>
            <w:tcW w:w="6188" w:type="dxa"/>
          </w:tcPr>
          <w:p w:rsidR="008B5CCE" w:rsidRPr="00251E20" w:rsidRDefault="00B12AF2" w:rsidP="008B5CCE">
            <w:r>
              <w:t>Not carried out.</w:t>
            </w:r>
          </w:p>
        </w:tc>
      </w:tr>
      <w:tr w:rsidR="008B5CCE" w:rsidRPr="00251E20" w:rsidTr="007976E7">
        <w:tc>
          <w:tcPr>
            <w:tcW w:w="3163" w:type="dxa"/>
          </w:tcPr>
          <w:p w:rsidR="008B5CCE" w:rsidRDefault="008B5CCE" w:rsidP="008B5CCE">
            <w:r>
              <w:t>Other findings</w:t>
            </w:r>
          </w:p>
        </w:tc>
        <w:tc>
          <w:tcPr>
            <w:tcW w:w="6188" w:type="dxa"/>
          </w:tcPr>
          <w:p w:rsidR="008B5CCE" w:rsidRDefault="009C1EA7" w:rsidP="008B5CCE">
            <w:r>
              <w:t>No other findings.</w:t>
            </w:r>
          </w:p>
        </w:tc>
      </w:tr>
    </w:tbl>
    <w:p w:rsidR="009C1EA7" w:rsidRDefault="009C1EA7" w:rsidP="00251E20"/>
    <w:p w:rsidR="008B5CCE" w:rsidRDefault="002B71DC" w:rsidP="00251E20">
      <w:pPr>
        <w:pStyle w:val="Titre2"/>
      </w:pPr>
      <w:r>
        <w:t>Answers to questions in surveys</w:t>
      </w:r>
    </w:p>
    <w:p w:rsidR="002B71DC" w:rsidRDefault="002B71DC" w:rsidP="002B71DC">
      <w:r>
        <w:t>Please send us the survey’s results in a spreadsheet</w:t>
      </w:r>
    </w:p>
    <w:p w:rsidR="002B71DC" w:rsidRDefault="002B71DC" w:rsidP="002B71DC">
      <w:r>
        <w:t>Or</w:t>
      </w:r>
    </w:p>
    <w:p w:rsidR="002B71DC" w:rsidRPr="002B71DC" w:rsidRDefault="002B71DC" w:rsidP="002B71DC">
      <w:r>
        <w:t>If You decided to fill in the survey’s in text, please re-type the results to a spreadsheet.</w:t>
      </w:r>
    </w:p>
    <w:p w:rsidR="000D005E" w:rsidRDefault="00004BD4" w:rsidP="002B71DC">
      <w:pPr>
        <w:pStyle w:val="Titre1"/>
      </w:pPr>
      <w:r>
        <w:lastRenderedPageBreak/>
        <w:t>Conclusions for the c</w:t>
      </w:r>
      <w:r w:rsidR="002B71DC" w:rsidRPr="00C26121">
        <w:t>ombined evaluation model</w:t>
      </w:r>
      <w:r w:rsidR="00EC6488" w:rsidRPr="00326DF0">
        <w:t xml:space="preserve"> </w:t>
      </w:r>
      <w:bookmarkEnd w:id="5"/>
    </w:p>
    <w:p w:rsidR="00004BD4" w:rsidRPr="00004BD4" w:rsidRDefault="00004BD4" w:rsidP="00004BD4">
      <w:pPr>
        <w:rPr>
          <w:i/>
        </w:rPr>
      </w:pPr>
      <w:r w:rsidRPr="00004BD4">
        <w:rPr>
          <w:i/>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004BD4" w:rsidRDefault="00004BD4" w:rsidP="00004BD4">
      <w:r w:rsidRPr="00004BD4">
        <w:rPr>
          <w:i/>
        </w:rPr>
        <w:t>Proposals for improving the combined evaluation model and identification of barriers for its use</w:t>
      </w:r>
      <w:r>
        <w:t>.</w:t>
      </w:r>
      <w:bookmarkStart w:id="6" w:name="_GoBack"/>
      <w:bookmarkEnd w:id="6"/>
    </w:p>
    <w:p w:rsidR="00004BD4" w:rsidRDefault="00004BD4" w:rsidP="00004BD4">
      <w:r>
        <w:t xml:space="preserve">Please insert information about the conclusions for the combined evaluation model resulting from experimentations in </w:t>
      </w:r>
      <w:r w:rsidR="009C1EA7">
        <w:t>your</w:t>
      </w:r>
      <w:r>
        <w:t xml:space="preserve"> country using the following grid. </w:t>
      </w:r>
    </w:p>
    <w:tbl>
      <w:tblPr>
        <w:tblStyle w:val="Grilledutableau"/>
        <w:tblW w:w="0" w:type="auto"/>
        <w:tblLook w:val="04A0" w:firstRow="1" w:lastRow="0" w:firstColumn="1" w:lastColumn="0" w:noHBand="0" w:noVBand="1"/>
      </w:tblPr>
      <w:tblGrid>
        <w:gridCol w:w="3163"/>
        <w:gridCol w:w="6188"/>
      </w:tblGrid>
      <w:tr w:rsidR="00004BD4" w:rsidRPr="00251E20" w:rsidTr="007976E7">
        <w:tc>
          <w:tcPr>
            <w:tcW w:w="3163" w:type="dxa"/>
          </w:tcPr>
          <w:p w:rsidR="00004BD4" w:rsidRDefault="00004BD4" w:rsidP="007976E7">
            <w:r>
              <w:t>Pre-training survey</w:t>
            </w:r>
          </w:p>
        </w:tc>
        <w:tc>
          <w:tcPr>
            <w:tcW w:w="6188" w:type="dxa"/>
          </w:tcPr>
          <w:p w:rsidR="00004BD4" w:rsidRPr="00251E20" w:rsidRDefault="009C1EA7" w:rsidP="007976E7">
            <w:r>
              <w:t>A good gauge of learner’s expectations and a way to compare opinions.</w:t>
            </w:r>
          </w:p>
        </w:tc>
      </w:tr>
      <w:tr w:rsidR="00004BD4" w:rsidRPr="00251E20" w:rsidTr="007976E7">
        <w:tc>
          <w:tcPr>
            <w:tcW w:w="3163" w:type="dxa"/>
          </w:tcPr>
          <w:p w:rsidR="00004BD4" w:rsidRPr="00251E20" w:rsidRDefault="00004BD4" w:rsidP="007976E7">
            <w:r>
              <w:t>Post-training survey</w:t>
            </w:r>
          </w:p>
        </w:tc>
        <w:tc>
          <w:tcPr>
            <w:tcW w:w="6188" w:type="dxa"/>
          </w:tcPr>
          <w:p w:rsidR="00004BD4" w:rsidRPr="00251E20" w:rsidRDefault="00467BA4" w:rsidP="007976E7">
            <w:r>
              <w:t>My learners provided positive feedback and showed enthusiasm about the training and their expectations were high.</w:t>
            </w:r>
          </w:p>
        </w:tc>
      </w:tr>
      <w:tr w:rsidR="00004BD4" w:rsidRPr="00251E20" w:rsidTr="007976E7">
        <w:tc>
          <w:tcPr>
            <w:tcW w:w="3163" w:type="dxa"/>
          </w:tcPr>
          <w:p w:rsidR="00004BD4" w:rsidRPr="00E7198A" w:rsidRDefault="00004BD4" w:rsidP="00A118F7">
            <w:pPr>
              <w:suppressAutoHyphens w:val="0"/>
              <w:spacing w:after="0" w:line="240" w:lineRule="auto"/>
              <w:contextualSpacing/>
              <w:jc w:val="left"/>
            </w:pPr>
            <w:r>
              <w:t>Post-assessment survey</w:t>
            </w:r>
          </w:p>
        </w:tc>
        <w:tc>
          <w:tcPr>
            <w:tcW w:w="6188" w:type="dxa"/>
          </w:tcPr>
          <w:p w:rsidR="00004BD4" w:rsidRPr="00251E20" w:rsidRDefault="00467BA4" w:rsidP="00467BA4">
            <w:r>
              <w:t xml:space="preserve">This was an honest assessment of the events that had taken place and showed the learners opinions of the training we completed. </w:t>
            </w:r>
          </w:p>
        </w:tc>
      </w:tr>
      <w:tr w:rsidR="00004BD4" w:rsidRPr="00251E20" w:rsidTr="007976E7">
        <w:tc>
          <w:tcPr>
            <w:tcW w:w="3163" w:type="dxa"/>
          </w:tcPr>
          <w:p w:rsidR="00004BD4" w:rsidRPr="00E7198A" w:rsidRDefault="00004BD4" w:rsidP="00A118F7">
            <w:pPr>
              <w:suppressAutoHyphens w:val="0"/>
              <w:spacing w:after="0" w:line="240" w:lineRule="auto"/>
              <w:contextualSpacing/>
              <w:jc w:val="left"/>
            </w:pPr>
            <w:r>
              <w:t>Interviews with participants</w:t>
            </w:r>
          </w:p>
        </w:tc>
        <w:tc>
          <w:tcPr>
            <w:tcW w:w="6188" w:type="dxa"/>
          </w:tcPr>
          <w:p w:rsidR="00004BD4" w:rsidRPr="00251E20" w:rsidRDefault="00467BA4" w:rsidP="007976E7">
            <w:r>
              <w:t xml:space="preserve">The interview was an informal process, undertaken with the full group. Their feedback was positive considering the restrictions we faced throughout the training. </w:t>
            </w:r>
          </w:p>
        </w:tc>
      </w:tr>
      <w:tr w:rsidR="00004BD4" w:rsidRPr="00251E20" w:rsidTr="007976E7">
        <w:tc>
          <w:tcPr>
            <w:tcW w:w="3163" w:type="dxa"/>
          </w:tcPr>
          <w:p w:rsidR="00004BD4" w:rsidRDefault="00004BD4" w:rsidP="00A118F7">
            <w:pPr>
              <w:jc w:val="left"/>
            </w:pPr>
            <w:r>
              <w:t>Interviews with partners</w:t>
            </w:r>
          </w:p>
        </w:tc>
        <w:tc>
          <w:tcPr>
            <w:tcW w:w="6188" w:type="dxa"/>
          </w:tcPr>
          <w:p w:rsidR="00004BD4" w:rsidRPr="00251E20" w:rsidRDefault="00467BA4" w:rsidP="007976E7">
            <w:r>
              <w:t>-</w:t>
            </w:r>
          </w:p>
        </w:tc>
      </w:tr>
      <w:tr w:rsidR="00004BD4" w:rsidTr="007976E7">
        <w:tc>
          <w:tcPr>
            <w:tcW w:w="3163" w:type="dxa"/>
          </w:tcPr>
          <w:p w:rsidR="00004BD4" w:rsidRDefault="00004BD4" w:rsidP="00A118F7">
            <w:pPr>
              <w:jc w:val="left"/>
            </w:pPr>
            <w:r>
              <w:t>Barriers for using the combined evaluation model</w:t>
            </w:r>
          </w:p>
        </w:tc>
        <w:tc>
          <w:tcPr>
            <w:tcW w:w="6188" w:type="dxa"/>
          </w:tcPr>
          <w:p w:rsidR="00004BD4" w:rsidRDefault="00467BA4" w:rsidP="007976E7">
            <w:r>
              <w:t>-</w:t>
            </w:r>
          </w:p>
        </w:tc>
      </w:tr>
      <w:tr w:rsidR="00004BD4" w:rsidTr="007976E7">
        <w:tc>
          <w:tcPr>
            <w:tcW w:w="3163" w:type="dxa"/>
          </w:tcPr>
          <w:p w:rsidR="00004BD4" w:rsidRDefault="00004BD4" w:rsidP="00A118F7">
            <w:pPr>
              <w:jc w:val="left"/>
            </w:pPr>
            <w:r>
              <w:t>Proposals for improvement of the combined evaluation model</w:t>
            </w:r>
          </w:p>
        </w:tc>
        <w:tc>
          <w:tcPr>
            <w:tcW w:w="6188" w:type="dxa"/>
          </w:tcPr>
          <w:p w:rsidR="00004BD4" w:rsidRDefault="00467BA4" w:rsidP="007976E7">
            <w:r>
              <w:t>-</w:t>
            </w:r>
          </w:p>
        </w:tc>
      </w:tr>
      <w:tr w:rsidR="00004BD4" w:rsidTr="007976E7">
        <w:tc>
          <w:tcPr>
            <w:tcW w:w="3163" w:type="dxa"/>
          </w:tcPr>
          <w:p w:rsidR="00004BD4" w:rsidRDefault="00004BD4" w:rsidP="00A118F7">
            <w:pPr>
              <w:jc w:val="left"/>
            </w:pPr>
            <w:r>
              <w:t>Other findings and conclusions</w:t>
            </w:r>
          </w:p>
        </w:tc>
        <w:tc>
          <w:tcPr>
            <w:tcW w:w="6188" w:type="dxa"/>
          </w:tcPr>
          <w:p w:rsidR="00004BD4" w:rsidRDefault="00467BA4" w:rsidP="007976E7">
            <w:r>
              <w:t>-</w:t>
            </w:r>
          </w:p>
        </w:tc>
      </w:tr>
    </w:tbl>
    <w:p w:rsidR="00004BD4" w:rsidRDefault="00004BD4" w:rsidP="00004BD4"/>
    <w:sectPr w:rsidR="00004BD4" w:rsidSect="00C82419">
      <w:footerReference w:type="default" r:id="rId8"/>
      <w:pgSz w:w="12240" w:h="15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02878" w16cid:durableId="1DB94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2D" w:rsidRDefault="00BB092D" w:rsidP="00D11181">
      <w:r>
        <w:separator/>
      </w:r>
    </w:p>
  </w:endnote>
  <w:endnote w:type="continuationSeparator" w:id="0">
    <w:p w:rsidR="00BB092D" w:rsidRDefault="00BB092D" w:rsidP="00D1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C2" w:rsidRDefault="00FF6F71">
    <w:pPr>
      <w:pStyle w:val="Pieddepage"/>
      <w:jc w:val="center"/>
    </w:pPr>
    <w:r>
      <w:fldChar w:fldCharType="begin"/>
    </w:r>
    <w:r>
      <w:instrText>PAGE   \* MERGEFORMAT</w:instrText>
    </w:r>
    <w:r>
      <w:fldChar w:fldCharType="separate"/>
    </w:r>
    <w:r w:rsidR="00625BA3">
      <w:rPr>
        <w:noProof/>
      </w:rPr>
      <w:t>4</w:t>
    </w:r>
    <w:r>
      <w:rPr>
        <w:noProof/>
      </w:rPr>
      <w:fldChar w:fldCharType="end"/>
    </w:r>
  </w:p>
  <w:p w:rsidR="003078C2" w:rsidRDefault="003078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2D" w:rsidRDefault="00BB092D" w:rsidP="00D11181">
      <w:r>
        <w:separator/>
      </w:r>
    </w:p>
  </w:footnote>
  <w:footnote w:type="continuationSeparator" w:id="0">
    <w:p w:rsidR="00BB092D" w:rsidRDefault="00BB092D" w:rsidP="00D1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905"/>
    <w:multiLevelType w:val="hybridMultilevel"/>
    <w:tmpl w:val="F28A2152"/>
    <w:lvl w:ilvl="0" w:tplc="F236ABF2">
      <w:start w:val="1"/>
      <w:numFmt w:val="bullet"/>
      <w:lvlText w:val="−"/>
      <w:lvlJc w:val="left"/>
      <w:pPr>
        <w:ind w:left="1068" w:hanging="360"/>
      </w:pPr>
      <w:rPr>
        <w:rFonts w:ascii="Times New Roman" w:hAnsi="Times New Roman" w:cs="Times New Roman" w:hint="default"/>
      </w:rPr>
    </w:lvl>
    <w:lvl w:ilvl="1" w:tplc="F236ABF2">
      <w:start w:val="1"/>
      <w:numFmt w:val="bullet"/>
      <w:lvlText w:val="−"/>
      <w:lvlJc w:val="left"/>
      <w:pPr>
        <w:ind w:left="1788" w:hanging="360"/>
      </w:pPr>
      <w:rPr>
        <w:rFonts w:ascii="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5AC3743"/>
    <w:multiLevelType w:val="hybridMultilevel"/>
    <w:tmpl w:val="C0E6AEC2"/>
    <w:lvl w:ilvl="0" w:tplc="C8D2C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7449"/>
    <w:multiLevelType w:val="hybridMultilevel"/>
    <w:tmpl w:val="FD52FF74"/>
    <w:lvl w:ilvl="0" w:tplc="68889F68">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486E61"/>
    <w:multiLevelType w:val="hybridMultilevel"/>
    <w:tmpl w:val="BFB4FCDA"/>
    <w:lvl w:ilvl="0" w:tplc="0415000F">
      <w:start w:val="1"/>
      <w:numFmt w:val="decimal"/>
      <w:lvlText w:val="%1."/>
      <w:lvlJc w:val="left"/>
      <w:pPr>
        <w:ind w:left="1637" w:hanging="360"/>
      </w:pPr>
    </w:lvl>
    <w:lvl w:ilvl="1" w:tplc="04150019" w:tentative="1">
      <w:start w:val="1"/>
      <w:numFmt w:val="lowerLetter"/>
      <w:lvlText w:val="%2."/>
      <w:lvlJc w:val="left"/>
      <w:pPr>
        <w:ind w:left="-70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35" w:hanging="360"/>
      </w:pPr>
    </w:lvl>
    <w:lvl w:ilvl="4" w:tplc="04150019" w:tentative="1">
      <w:start w:val="1"/>
      <w:numFmt w:val="lowerLetter"/>
      <w:lvlText w:val="%5."/>
      <w:lvlJc w:val="left"/>
      <w:pPr>
        <w:ind w:left="1455" w:hanging="360"/>
      </w:pPr>
    </w:lvl>
    <w:lvl w:ilvl="5" w:tplc="0415001B" w:tentative="1">
      <w:start w:val="1"/>
      <w:numFmt w:val="lowerRoman"/>
      <w:lvlText w:val="%6."/>
      <w:lvlJc w:val="right"/>
      <w:pPr>
        <w:ind w:left="2175" w:hanging="180"/>
      </w:pPr>
    </w:lvl>
    <w:lvl w:ilvl="6" w:tplc="0415000F" w:tentative="1">
      <w:start w:val="1"/>
      <w:numFmt w:val="decimal"/>
      <w:lvlText w:val="%7."/>
      <w:lvlJc w:val="left"/>
      <w:pPr>
        <w:ind w:left="2895" w:hanging="360"/>
      </w:pPr>
    </w:lvl>
    <w:lvl w:ilvl="7" w:tplc="04150019" w:tentative="1">
      <w:start w:val="1"/>
      <w:numFmt w:val="lowerLetter"/>
      <w:lvlText w:val="%8."/>
      <w:lvlJc w:val="left"/>
      <w:pPr>
        <w:ind w:left="3615" w:hanging="360"/>
      </w:pPr>
    </w:lvl>
    <w:lvl w:ilvl="8" w:tplc="0415001B" w:tentative="1">
      <w:start w:val="1"/>
      <w:numFmt w:val="lowerRoman"/>
      <w:lvlText w:val="%9."/>
      <w:lvlJc w:val="right"/>
      <w:pPr>
        <w:ind w:left="4335" w:hanging="180"/>
      </w:pPr>
    </w:lvl>
  </w:abstractNum>
  <w:abstractNum w:abstractNumId="4" w15:restartNumberingAfterBreak="0">
    <w:nsid w:val="18C9012A"/>
    <w:multiLevelType w:val="hybridMultilevel"/>
    <w:tmpl w:val="B0449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F17130"/>
    <w:multiLevelType w:val="hybridMultilevel"/>
    <w:tmpl w:val="3904D5B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298D316F"/>
    <w:multiLevelType w:val="hybridMultilevel"/>
    <w:tmpl w:val="75EA1736"/>
    <w:lvl w:ilvl="0" w:tplc="D518B766">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5D5B6A"/>
    <w:multiLevelType w:val="hybridMultilevel"/>
    <w:tmpl w:val="EA2C29A2"/>
    <w:lvl w:ilvl="0" w:tplc="C8FE70C6">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93547D"/>
    <w:multiLevelType w:val="hybridMultilevel"/>
    <w:tmpl w:val="3A068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854C18"/>
    <w:multiLevelType w:val="hybridMultilevel"/>
    <w:tmpl w:val="101C6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B1C52DB"/>
    <w:multiLevelType w:val="hybridMultilevel"/>
    <w:tmpl w:val="CB16A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3A55463"/>
    <w:multiLevelType w:val="multilevel"/>
    <w:tmpl w:val="447250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030D4D"/>
    <w:multiLevelType w:val="hybridMultilevel"/>
    <w:tmpl w:val="500EB6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8263DC"/>
    <w:multiLevelType w:val="hybridMultilevel"/>
    <w:tmpl w:val="FA5C3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C56C3"/>
    <w:multiLevelType w:val="hybridMultilevel"/>
    <w:tmpl w:val="51C8F6C2"/>
    <w:lvl w:ilvl="0" w:tplc="3FEA7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84644A"/>
    <w:multiLevelType w:val="hybridMultilevel"/>
    <w:tmpl w:val="35DC8ECE"/>
    <w:lvl w:ilvl="0" w:tplc="04150001">
      <w:start w:val="1"/>
      <w:numFmt w:val="bullet"/>
      <w:lvlText w:val=""/>
      <w:lvlJc w:val="left"/>
      <w:pPr>
        <w:ind w:left="360" w:hanging="360"/>
      </w:pPr>
      <w:rPr>
        <w:rFonts w:ascii="Symbol" w:hAnsi="Symbol" w:hint="default"/>
        <w:color w:val="50BDC8"/>
      </w:rPr>
    </w:lvl>
    <w:lvl w:ilvl="1" w:tplc="EF7AAF2A">
      <w:start w:val="3"/>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5C97E73"/>
    <w:multiLevelType w:val="hybridMultilevel"/>
    <w:tmpl w:val="8DBCE0B0"/>
    <w:lvl w:ilvl="0" w:tplc="04150001">
      <w:start w:val="1"/>
      <w:numFmt w:val="bullet"/>
      <w:lvlText w:val=""/>
      <w:lvlJc w:val="left"/>
      <w:pPr>
        <w:ind w:left="360" w:hanging="360"/>
      </w:pPr>
      <w:rPr>
        <w:rFonts w:ascii="Symbol" w:hAnsi="Symbol" w:hint="default"/>
        <w:color w:val="50BDC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7362AD9"/>
    <w:multiLevelType w:val="multilevel"/>
    <w:tmpl w:val="04150025"/>
    <w:lvl w:ilvl="0">
      <w:start w:val="1"/>
      <w:numFmt w:val="decimal"/>
      <w:pStyle w:val="Titre1"/>
      <w:lvlText w:val="%1"/>
      <w:lvlJc w:val="left"/>
      <w:pPr>
        <w:ind w:left="57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78BA46A6"/>
    <w:multiLevelType w:val="hybridMultilevel"/>
    <w:tmpl w:val="E6D41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14"/>
  </w:num>
  <w:num w:numId="5">
    <w:abstractNumId w:val="5"/>
  </w:num>
  <w:num w:numId="6">
    <w:abstractNumId w:val="3"/>
  </w:num>
  <w:num w:numId="7">
    <w:abstractNumId w:val="6"/>
  </w:num>
  <w:num w:numId="8">
    <w:abstractNumId w:val="12"/>
  </w:num>
  <w:num w:numId="9">
    <w:abstractNumId w:val="17"/>
  </w:num>
  <w:num w:numId="10">
    <w:abstractNumId w:val="17"/>
  </w:num>
  <w:num w:numId="11">
    <w:abstractNumId w:val="17"/>
  </w:num>
  <w:num w:numId="12">
    <w:abstractNumId w:val="13"/>
  </w:num>
  <w:num w:numId="13">
    <w:abstractNumId w:val="0"/>
  </w:num>
  <w:num w:numId="14">
    <w:abstractNumId w:val="1"/>
  </w:num>
  <w:num w:numId="15">
    <w:abstractNumId w:val="2"/>
  </w:num>
  <w:num w:numId="16">
    <w:abstractNumId w:val="17"/>
  </w:num>
  <w:num w:numId="17">
    <w:abstractNumId w:val="11"/>
  </w:num>
  <w:num w:numId="18">
    <w:abstractNumId w:val="10"/>
  </w:num>
  <w:num w:numId="19">
    <w:abstractNumId w:val="8"/>
  </w:num>
  <w:num w:numId="20">
    <w:abstractNumId w:val="18"/>
  </w:num>
  <w:num w:numId="21">
    <w:abstractNumId w:val="9"/>
  </w:num>
  <w:num w:numId="22">
    <w:abstractNumId w:val="4"/>
  </w:num>
  <w:num w:numId="23">
    <w:abstractNumId w:val="7"/>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35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NDI1Mjc0szQ2NTZT0lEKTi0uzszPAykwrAUAwjHtZiwAAAA="/>
  </w:docVars>
  <w:rsids>
    <w:rsidRoot w:val="0069106A"/>
    <w:rsid w:val="000030F3"/>
    <w:rsid w:val="000041A2"/>
    <w:rsid w:val="00004BD4"/>
    <w:rsid w:val="00006ECF"/>
    <w:rsid w:val="00011A89"/>
    <w:rsid w:val="00015E40"/>
    <w:rsid w:val="000220F8"/>
    <w:rsid w:val="00022D3A"/>
    <w:rsid w:val="00023682"/>
    <w:rsid w:val="00033287"/>
    <w:rsid w:val="00034A11"/>
    <w:rsid w:val="00037A93"/>
    <w:rsid w:val="0005089E"/>
    <w:rsid w:val="000521B9"/>
    <w:rsid w:val="000522A1"/>
    <w:rsid w:val="000575C8"/>
    <w:rsid w:val="00057FC9"/>
    <w:rsid w:val="00061B0A"/>
    <w:rsid w:val="00065657"/>
    <w:rsid w:val="0006744A"/>
    <w:rsid w:val="00070165"/>
    <w:rsid w:val="00074EBD"/>
    <w:rsid w:val="000767B9"/>
    <w:rsid w:val="00077D28"/>
    <w:rsid w:val="00081CB0"/>
    <w:rsid w:val="00086D69"/>
    <w:rsid w:val="000A17A2"/>
    <w:rsid w:val="000A1E55"/>
    <w:rsid w:val="000A1EAD"/>
    <w:rsid w:val="000A229F"/>
    <w:rsid w:val="000A2F1E"/>
    <w:rsid w:val="000A3758"/>
    <w:rsid w:val="000A3D19"/>
    <w:rsid w:val="000A3E92"/>
    <w:rsid w:val="000A6768"/>
    <w:rsid w:val="000A7806"/>
    <w:rsid w:val="000B29CE"/>
    <w:rsid w:val="000B437E"/>
    <w:rsid w:val="000C0E90"/>
    <w:rsid w:val="000C43F8"/>
    <w:rsid w:val="000D005E"/>
    <w:rsid w:val="000D0604"/>
    <w:rsid w:val="000D06D1"/>
    <w:rsid w:val="000D253B"/>
    <w:rsid w:val="000D3008"/>
    <w:rsid w:val="000D45A0"/>
    <w:rsid w:val="000D64D7"/>
    <w:rsid w:val="000E00BE"/>
    <w:rsid w:val="000E2544"/>
    <w:rsid w:val="000E4E64"/>
    <w:rsid w:val="000E5393"/>
    <w:rsid w:val="000E54CE"/>
    <w:rsid w:val="000E67C6"/>
    <w:rsid w:val="000E7C35"/>
    <w:rsid w:val="000F2E06"/>
    <w:rsid w:val="000F3540"/>
    <w:rsid w:val="00100610"/>
    <w:rsid w:val="00100DA2"/>
    <w:rsid w:val="0010310E"/>
    <w:rsid w:val="00103FA9"/>
    <w:rsid w:val="001059A3"/>
    <w:rsid w:val="0010612F"/>
    <w:rsid w:val="00106372"/>
    <w:rsid w:val="00115130"/>
    <w:rsid w:val="00122E47"/>
    <w:rsid w:val="00127B21"/>
    <w:rsid w:val="001312EA"/>
    <w:rsid w:val="00131CD3"/>
    <w:rsid w:val="00136137"/>
    <w:rsid w:val="00136997"/>
    <w:rsid w:val="00137316"/>
    <w:rsid w:val="00140BAF"/>
    <w:rsid w:val="00140D79"/>
    <w:rsid w:val="001429E6"/>
    <w:rsid w:val="00143FB6"/>
    <w:rsid w:val="00146552"/>
    <w:rsid w:val="00151366"/>
    <w:rsid w:val="0015712F"/>
    <w:rsid w:val="0016314F"/>
    <w:rsid w:val="00164341"/>
    <w:rsid w:val="001742FC"/>
    <w:rsid w:val="001800E5"/>
    <w:rsid w:val="00180C8C"/>
    <w:rsid w:val="00185201"/>
    <w:rsid w:val="00187134"/>
    <w:rsid w:val="001908A9"/>
    <w:rsid w:val="00195D4D"/>
    <w:rsid w:val="001A57CB"/>
    <w:rsid w:val="001B0933"/>
    <w:rsid w:val="001B1A48"/>
    <w:rsid w:val="001C4BE0"/>
    <w:rsid w:val="001C5E53"/>
    <w:rsid w:val="001E323C"/>
    <w:rsid w:val="001E4126"/>
    <w:rsid w:val="001F2D3F"/>
    <w:rsid w:val="001F49C3"/>
    <w:rsid w:val="00200435"/>
    <w:rsid w:val="00202B08"/>
    <w:rsid w:val="00203B59"/>
    <w:rsid w:val="00205E27"/>
    <w:rsid w:val="0020746D"/>
    <w:rsid w:val="002212DD"/>
    <w:rsid w:val="002247AD"/>
    <w:rsid w:val="0024213D"/>
    <w:rsid w:val="0025144F"/>
    <w:rsid w:val="00251E20"/>
    <w:rsid w:val="0025404B"/>
    <w:rsid w:val="002566C4"/>
    <w:rsid w:val="0025685B"/>
    <w:rsid w:val="002603CC"/>
    <w:rsid w:val="00262D23"/>
    <w:rsid w:val="00265F87"/>
    <w:rsid w:val="002665FA"/>
    <w:rsid w:val="0027044C"/>
    <w:rsid w:val="002707F3"/>
    <w:rsid w:val="00272370"/>
    <w:rsid w:val="002802C7"/>
    <w:rsid w:val="00280880"/>
    <w:rsid w:val="00283432"/>
    <w:rsid w:val="0029273C"/>
    <w:rsid w:val="00294CD6"/>
    <w:rsid w:val="002964E2"/>
    <w:rsid w:val="002A30F0"/>
    <w:rsid w:val="002A5EC5"/>
    <w:rsid w:val="002A6A66"/>
    <w:rsid w:val="002A78AC"/>
    <w:rsid w:val="002B59C1"/>
    <w:rsid w:val="002B6130"/>
    <w:rsid w:val="002B71DC"/>
    <w:rsid w:val="002C0390"/>
    <w:rsid w:val="002C7FB2"/>
    <w:rsid w:val="002D086C"/>
    <w:rsid w:val="002D27F5"/>
    <w:rsid w:val="002D50F8"/>
    <w:rsid w:val="002D726E"/>
    <w:rsid w:val="002E08E9"/>
    <w:rsid w:val="002E665D"/>
    <w:rsid w:val="002E6B56"/>
    <w:rsid w:val="002F6F1D"/>
    <w:rsid w:val="003006D7"/>
    <w:rsid w:val="003078C2"/>
    <w:rsid w:val="00307BDD"/>
    <w:rsid w:val="00312418"/>
    <w:rsid w:val="003143E8"/>
    <w:rsid w:val="003171D4"/>
    <w:rsid w:val="0032104A"/>
    <w:rsid w:val="00322F1D"/>
    <w:rsid w:val="00326DF0"/>
    <w:rsid w:val="00331391"/>
    <w:rsid w:val="003343CD"/>
    <w:rsid w:val="00340447"/>
    <w:rsid w:val="003425B0"/>
    <w:rsid w:val="00342D1D"/>
    <w:rsid w:val="003471ED"/>
    <w:rsid w:val="003540CF"/>
    <w:rsid w:val="00361774"/>
    <w:rsid w:val="0036228A"/>
    <w:rsid w:val="00363242"/>
    <w:rsid w:val="00363C1F"/>
    <w:rsid w:val="0036615F"/>
    <w:rsid w:val="003738CA"/>
    <w:rsid w:val="00376EC3"/>
    <w:rsid w:val="003876F5"/>
    <w:rsid w:val="003934CA"/>
    <w:rsid w:val="00395D24"/>
    <w:rsid w:val="003A6ADF"/>
    <w:rsid w:val="003B08C3"/>
    <w:rsid w:val="003B1C22"/>
    <w:rsid w:val="003B4829"/>
    <w:rsid w:val="003B50E6"/>
    <w:rsid w:val="003C2792"/>
    <w:rsid w:val="003C45A3"/>
    <w:rsid w:val="003C4D6F"/>
    <w:rsid w:val="003C4FF0"/>
    <w:rsid w:val="003C5006"/>
    <w:rsid w:val="003C72AB"/>
    <w:rsid w:val="003D11C4"/>
    <w:rsid w:val="003D128E"/>
    <w:rsid w:val="003D5BA7"/>
    <w:rsid w:val="003F20B5"/>
    <w:rsid w:val="003F4E95"/>
    <w:rsid w:val="003F5A94"/>
    <w:rsid w:val="003F663C"/>
    <w:rsid w:val="00404C0B"/>
    <w:rsid w:val="00406070"/>
    <w:rsid w:val="004061D4"/>
    <w:rsid w:val="00406D1F"/>
    <w:rsid w:val="00406F0D"/>
    <w:rsid w:val="0040721C"/>
    <w:rsid w:val="00412D6D"/>
    <w:rsid w:val="00412EAB"/>
    <w:rsid w:val="00413C98"/>
    <w:rsid w:val="00425913"/>
    <w:rsid w:val="00436B61"/>
    <w:rsid w:val="00441CFD"/>
    <w:rsid w:val="00445075"/>
    <w:rsid w:val="004458D0"/>
    <w:rsid w:val="00454923"/>
    <w:rsid w:val="00460A9B"/>
    <w:rsid w:val="0046415C"/>
    <w:rsid w:val="004665D0"/>
    <w:rsid w:val="00466BCF"/>
    <w:rsid w:val="004670FC"/>
    <w:rsid w:val="0046792C"/>
    <w:rsid w:val="00467BA4"/>
    <w:rsid w:val="00467DC0"/>
    <w:rsid w:val="00470045"/>
    <w:rsid w:val="004742F5"/>
    <w:rsid w:val="00481743"/>
    <w:rsid w:val="004838C8"/>
    <w:rsid w:val="00486799"/>
    <w:rsid w:val="00491882"/>
    <w:rsid w:val="00493CC9"/>
    <w:rsid w:val="004952B8"/>
    <w:rsid w:val="00496143"/>
    <w:rsid w:val="004A035D"/>
    <w:rsid w:val="004A3B2A"/>
    <w:rsid w:val="004A4AFB"/>
    <w:rsid w:val="004A65AC"/>
    <w:rsid w:val="004A70CA"/>
    <w:rsid w:val="004A75AB"/>
    <w:rsid w:val="004B4294"/>
    <w:rsid w:val="004B696D"/>
    <w:rsid w:val="004C4656"/>
    <w:rsid w:val="004C55B6"/>
    <w:rsid w:val="004C6548"/>
    <w:rsid w:val="004D5378"/>
    <w:rsid w:val="004F17CA"/>
    <w:rsid w:val="004F2410"/>
    <w:rsid w:val="004F4A0F"/>
    <w:rsid w:val="004F5AC0"/>
    <w:rsid w:val="004F718F"/>
    <w:rsid w:val="0050032A"/>
    <w:rsid w:val="00503424"/>
    <w:rsid w:val="00503D7D"/>
    <w:rsid w:val="00506A23"/>
    <w:rsid w:val="00507C5D"/>
    <w:rsid w:val="005115F5"/>
    <w:rsid w:val="00512FC2"/>
    <w:rsid w:val="0051541F"/>
    <w:rsid w:val="00515512"/>
    <w:rsid w:val="00516173"/>
    <w:rsid w:val="005172CC"/>
    <w:rsid w:val="0052232E"/>
    <w:rsid w:val="0052236A"/>
    <w:rsid w:val="00522734"/>
    <w:rsid w:val="0052341B"/>
    <w:rsid w:val="00525289"/>
    <w:rsid w:val="005254F7"/>
    <w:rsid w:val="00526F57"/>
    <w:rsid w:val="00540969"/>
    <w:rsid w:val="00542F34"/>
    <w:rsid w:val="00543F2A"/>
    <w:rsid w:val="00556682"/>
    <w:rsid w:val="00565F66"/>
    <w:rsid w:val="0056773A"/>
    <w:rsid w:val="00571F82"/>
    <w:rsid w:val="0057201A"/>
    <w:rsid w:val="00581D02"/>
    <w:rsid w:val="00582B86"/>
    <w:rsid w:val="00583EA2"/>
    <w:rsid w:val="00584C4D"/>
    <w:rsid w:val="00586DCB"/>
    <w:rsid w:val="00590ED2"/>
    <w:rsid w:val="00594542"/>
    <w:rsid w:val="005A1865"/>
    <w:rsid w:val="005A1ED4"/>
    <w:rsid w:val="005A2D3F"/>
    <w:rsid w:val="005A4523"/>
    <w:rsid w:val="005A4B0E"/>
    <w:rsid w:val="005A5B9F"/>
    <w:rsid w:val="005B4B5C"/>
    <w:rsid w:val="005B4EE5"/>
    <w:rsid w:val="005C2EA8"/>
    <w:rsid w:val="005C47B7"/>
    <w:rsid w:val="005D14F4"/>
    <w:rsid w:val="005D1660"/>
    <w:rsid w:val="005D4396"/>
    <w:rsid w:val="005D44F9"/>
    <w:rsid w:val="005D5059"/>
    <w:rsid w:val="005D79DB"/>
    <w:rsid w:val="005F0051"/>
    <w:rsid w:val="005F0B58"/>
    <w:rsid w:val="005F2298"/>
    <w:rsid w:val="005F55C4"/>
    <w:rsid w:val="005F59E8"/>
    <w:rsid w:val="005F73FB"/>
    <w:rsid w:val="00605D75"/>
    <w:rsid w:val="006069D9"/>
    <w:rsid w:val="006076D2"/>
    <w:rsid w:val="00612A19"/>
    <w:rsid w:val="0061349B"/>
    <w:rsid w:val="00616E5A"/>
    <w:rsid w:val="006208EE"/>
    <w:rsid w:val="00625BA3"/>
    <w:rsid w:val="00627786"/>
    <w:rsid w:val="006310F6"/>
    <w:rsid w:val="0063478B"/>
    <w:rsid w:val="0063520F"/>
    <w:rsid w:val="00635DA6"/>
    <w:rsid w:val="00637EDC"/>
    <w:rsid w:val="0064166D"/>
    <w:rsid w:val="006537B3"/>
    <w:rsid w:val="00660E84"/>
    <w:rsid w:val="006637C4"/>
    <w:rsid w:val="00667341"/>
    <w:rsid w:val="0067504C"/>
    <w:rsid w:val="00681DF3"/>
    <w:rsid w:val="00682081"/>
    <w:rsid w:val="00684AEC"/>
    <w:rsid w:val="00685748"/>
    <w:rsid w:val="00686A3C"/>
    <w:rsid w:val="00687715"/>
    <w:rsid w:val="0069106A"/>
    <w:rsid w:val="00694C06"/>
    <w:rsid w:val="00695B8E"/>
    <w:rsid w:val="006A0BCE"/>
    <w:rsid w:val="006A4061"/>
    <w:rsid w:val="006A78B4"/>
    <w:rsid w:val="006B20D6"/>
    <w:rsid w:val="006B5EC1"/>
    <w:rsid w:val="006B72C9"/>
    <w:rsid w:val="006B74C4"/>
    <w:rsid w:val="006C2C59"/>
    <w:rsid w:val="006C3341"/>
    <w:rsid w:val="006D2A66"/>
    <w:rsid w:val="006D447C"/>
    <w:rsid w:val="006D4517"/>
    <w:rsid w:val="006D7573"/>
    <w:rsid w:val="006E1C45"/>
    <w:rsid w:val="006E53B3"/>
    <w:rsid w:val="006F0F14"/>
    <w:rsid w:val="006F168F"/>
    <w:rsid w:val="006F22F1"/>
    <w:rsid w:val="006F34F8"/>
    <w:rsid w:val="006F3DB6"/>
    <w:rsid w:val="006F46B9"/>
    <w:rsid w:val="006F591D"/>
    <w:rsid w:val="006F6AD8"/>
    <w:rsid w:val="0070148E"/>
    <w:rsid w:val="00704235"/>
    <w:rsid w:val="00704DE0"/>
    <w:rsid w:val="0070657A"/>
    <w:rsid w:val="00711CE9"/>
    <w:rsid w:val="007124E1"/>
    <w:rsid w:val="00715DE6"/>
    <w:rsid w:val="007173F6"/>
    <w:rsid w:val="00727795"/>
    <w:rsid w:val="00733E55"/>
    <w:rsid w:val="00736733"/>
    <w:rsid w:val="00740218"/>
    <w:rsid w:val="00741EE6"/>
    <w:rsid w:val="00742E3A"/>
    <w:rsid w:val="00742F2C"/>
    <w:rsid w:val="00747124"/>
    <w:rsid w:val="00747D77"/>
    <w:rsid w:val="00751513"/>
    <w:rsid w:val="0075336E"/>
    <w:rsid w:val="00760F3A"/>
    <w:rsid w:val="00763418"/>
    <w:rsid w:val="00765DA5"/>
    <w:rsid w:val="0076642B"/>
    <w:rsid w:val="00773ACC"/>
    <w:rsid w:val="00776FD5"/>
    <w:rsid w:val="00782478"/>
    <w:rsid w:val="00783078"/>
    <w:rsid w:val="0078797E"/>
    <w:rsid w:val="00790C6F"/>
    <w:rsid w:val="00792469"/>
    <w:rsid w:val="007929D8"/>
    <w:rsid w:val="00797218"/>
    <w:rsid w:val="007A003C"/>
    <w:rsid w:val="007A6822"/>
    <w:rsid w:val="007B00EC"/>
    <w:rsid w:val="007B5C96"/>
    <w:rsid w:val="007C42BD"/>
    <w:rsid w:val="007C601E"/>
    <w:rsid w:val="007D5C33"/>
    <w:rsid w:val="007D6CC7"/>
    <w:rsid w:val="007D7052"/>
    <w:rsid w:val="007E52CD"/>
    <w:rsid w:val="007E66F1"/>
    <w:rsid w:val="007E77A3"/>
    <w:rsid w:val="007F22BD"/>
    <w:rsid w:val="007F6F60"/>
    <w:rsid w:val="00803EBE"/>
    <w:rsid w:val="00805F92"/>
    <w:rsid w:val="00812217"/>
    <w:rsid w:val="00812EA3"/>
    <w:rsid w:val="008130F1"/>
    <w:rsid w:val="00813E30"/>
    <w:rsid w:val="008156B3"/>
    <w:rsid w:val="00832ACE"/>
    <w:rsid w:val="00837B0E"/>
    <w:rsid w:val="00843002"/>
    <w:rsid w:val="00843385"/>
    <w:rsid w:val="00844D14"/>
    <w:rsid w:val="0084795C"/>
    <w:rsid w:val="0085369E"/>
    <w:rsid w:val="00860794"/>
    <w:rsid w:val="00861A3D"/>
    <w:rsid w:val="0086745C"/>
    <w:rsid w:val="00870440"/>
    <w:rsid w:val="00873629"/>
    <w:rsid w:val="00877767"/>
    <w:rsid w:val="00880786"/>
    <w:rsid w:val="008861BD"/>
    <w:rsid w:val="008864A4"/>
    <w:rsid w:val="00896CC7"/>
    <w:rsid w:val="008979D8"/>
    <w:rsid w:val="008A017D"/>
    <w:rsid w:val="008A1343"/>
    <w:rsid w:val="008A2210"/>
    <w:rsid w:val="008A4E4E"/>
    <w:rsid w:val="008B4CF5"/>
    <w:rsid w:val="008B572F"/>
    <w:rsid w:val="008B5CCE"/>
    <w:rsid w:val="008B7EE0"/>
    <w:rsid w:val="008C6595"/>
    <w:rsid w:val="008C6D81"/>
    <w:rsid w:val="008D0BDB"/>
    <w:rsid w:val="008D1681"/>
    <w:rsid w:val="008D24F9"/>
    <w:rsid w:val="008D3BAF"/>
    <w:rsid w:val="008D402A"/>
    <w:rsid w:val="008D4365"/>
    <w:rsid w:val="008D64A7"/>
    <w:rsid w:val="008E1E34"/>
    <w:rsid w:val="008E4524"/>
    <w:rsid w:val="008E4931"/>
    <w:rsid w:val="008F27DF"/>
    <w:rsid w:val="0090097D"/>
    <w:rsid w:val="00901F65"/>
    <w:rsid w:val="00902D6C"/>
    <w:rsid w:val="009104E1"/>
    <w:rsid w:val="009119BA"/>
    <w:rsid w:val="009119D4"/>
    <w:rsid w:val="0091327A"/>
    <w:rsid w:val="00916C5D"/>
    <w:rsid w:val="00922187"/>
    <w:rsid w:val="00924631"/>
    <w:rsid w:val="00927E9E"/>
    <w:rsid w:val="00931001"/>
    <w:rsid w:val="00937001"/>
    <w:rsid w:val="00942CED"/>
    <w:rsid w:val="00944549"/>
    <w:rsid w:val="009455AE"/>
    <w:rsid w:val="00947019"/>
    <w:rsid w:val="00947491"/>
    <w:rsid w:val="009477E4"/>
    <w:rsid w:val="009527B6"/>
    <w:rsid w:val="00954067"/>
    <w:rsid w:val="0096128B"/>
    <w:rsid w:val="00962CD7"/>
    <w:rsid w:val="0096377A"/>
    <w:rsid w:val="009639B7"/>
    <w:rsid w:val="00965A8F"/>
    <w:rsid w:val="00974C31"/>
    <w:rsid w:val="009753E6"/>
    <w:rsid w:val="00977767"/>
    <w:rsid w:val="00977E98"/>
    <w:rsid w:val="00981CCC"/>
    <w:rsid w:val="00984E34"/>
    <w:rsid w:val="00986A4E"/>
    <w:rsid w:val="00990626"/>
    <w:rsid w:val="009909C4"/>
    <w:rsid w:val="00997667"/>
    <w:rsid w:val="009A1243"/>
    <w:rsid w:val="009A5EFB"/>
    <w:rsid w:val="009B47D8"/>
    <w:rsid w:val="009B5432"/>
    <w:rsid w:val="009B6221"/>
    <w:rsid w:val="009C0F4D"/>
    <w:rsid w:val="009C1712"/>
    <w:rsid w:val="009C1EA7"/>
    <w:rsid w:val="009C443E"/>
    <w:rsid w:val="009C47F1"/>
    <w:rsid w:val="009D1ADF"/>
    <w:rsid w:val="009D320E"/>
    <w:rsid w:val="009D44E7"/>
    <w:rsid w:val="009D4C42"/>
    <w:rsid w:val="009E58D6"/>
    <w:rsid w:val="009F2615"/>
    <w:rsid w:val="009F3692"/>
    <w:rsid w:val="009F4516"/>
    <w:rsid w:val="009F62A3"/>
    <w:rsid w:val="009F7097"/>
    <w:rsid w:val="009F7792"/>
    <w:rsid w:val="00A00A28"/>
    <w:rsid w:val="00A01F04"/>
    <w:rsid w:val="00A10424"/>
    <w:rsid w:val="00A118F7"/>
    <w:rsid w:val="00A13EF6"/>
    <w:rsid w:val="00A1608A"/>
    <w:rsid w:val="00A21310"/>
    <w:rsid w:val="00A24093"/>
    <w:rsid w:val="00A252CE"/>
    <w:rsid w:val="00A2754A"/>
    <w:rsid w:val="00A27842"/>
    <w:rsid w:val="00A30FC5"/>
    <w:rsid w:val="00A34298"/>
    <w:rsid w:val="00A34520"/>
    <w:rsid w:val="00A3497A"/>
    <w:rsid w:val="00A46324"/>
    <w:rsid w:val="00A51199"/>
    <w:rsid w:val="00A520D7"/>
    <w:rsid w:val="00A61D41"/>
    <w:rsid w:val="00A67915"/>
    <w:rsid w:val="00A70783"/>
    <w:rsid w:val="00A7158D"/>
    <w:rsid w:val="00A7387A"/>
    <w:rsid w:val="00A8068F"/>
    <w:rsid w:val="00A85445"/>
    <w:rsid w:val="00A85626"/>
    <w:rsid w:val="00A91791"/>
    <w:rsid w:val="00A93C40"/>
    <w:rsid w:val="00A97055"/>
    <w:rsid w:val="00AA5A33"/>
    <w:rsid w:val="00AB0F3B"/>
    <w:rsid w:val="00AB2EBF"/>
    <w:rsid w:val="00AB4C0C"/>
    <w:rsid w:val="00AB6BB8"/>
    <w:rsid w:val="00AD239D"/>
    <w:rsid w:val="00AD2698"/>
    <w:rsid w:val="00AD2CB9"/>
    <w:rsid w:val="00AD2F6A"/>
    <w:rsid w:val="00AD5A7A"/>
    <w:rsid w:val="00AD66AE"/>
    <w:rsid w:val="00AE2AD1"/>
    <w:rsid w:val="00AE44C5"/>
    <w:rsid w:val="00AF1C9E"/>
    <w:rsid w:val="00AF1D4D"/>
    <w:rsid w:val="00AF56FF"/>
    <w:rsid w:val="00B10F79"/>
    <w:rsid w:val="00B11023"/>
    <w:rsid w:val="00B11383"/>
    <w:rsid w:val="00B12947"/>
    <w:rsid w:val="00B12AF2"/>
    <w:rsid w:val="00B13EB5"/>
    <w:rsid w:val="00B15600"/>
    <w:rsid w:val="00B200DE"/>
    <w:rsid w:val="00B26FA7"/>
    <w:rsid w:val="00B2781F"/>
    <w:rsid w:val="00B30849"/>
    <w:rsid w:val="00B3453C"/>
    <w:rsid w:val="00B35C7C"/>
    <w:rsid w:val="00B35D65"/>
    <w:rsid w:val="00B425EC"/>
    <w:rsid w:val="00B54CCD"/>
    <w:rsid w:val="00B5689F"/>
    <w:rsid w:val="00B56E0F"/>
    <w:rsid w:val="00B64CF0"/>
    <w:rsid w:val="00B658FE"/>
    <w:rsid w:val="00B65EF5"/>
    <w:rsid w:val="00B66A05"/>
    <w:rsid w:val="00B71E06"/>
    <w:rsid w:val="00B734A4"/>
    <w:rsid w:val="00B759E0"/>
    <w:rsid w:val="00B77863"/>
    <w:rsid w:val="00B80E34"/>
    <w:rsid w:val="00B82F7E"/>
    <w:rsid w:val="00B8346B"/>
    <w:rsid w:val="00B91C23"/>
    <w:rsid w:val="00B937CD"/>
    <w:rsid w:val="00B96B40"/>
    <w:rsid w:val="00BB092D"/>
    <w:rsid w:val="00BC1EFD"/>
    <w:rsid w:val="00BC5AF3"/>
    <w:rsid w:val="00BD5ED7"/>
    <w:rsid w:val="00BE052A"/>
    <w:rsid w:val="00BE407D"/>
    <w:rsid w:val="00BE5494"/>
    <w:rsid w:val="00BE6095"/>
    <w:rsid w:val="00BF077A"/>
    <w:rsid w:val="00BF0AB1"/>
    <w:rsid w:val="00BF1598"/>
    <w:rsid w:val="00BF3CA0"/>
    <w:rsid w:val="00C011CF"/>
    <w:rsid w:val="00C0292A"/>
    <w:rsid w:val="00C02D25"/>
    <w:rsid w:val="00C044E0"/>
    <w:rsid w:val="00C1048F"/>
    <w:rsid w:val="00C11EF2"/>
    <w:rsid w:val="00C15E18"/>
    <w:rsid w:val="00C22AA1"/>
    <w:rsid w:val="00C22D71"/>
    <w:rsid w:val="00C25737"/>
    <w:rsid w:val="00C26A2C"/>
    <w:rsid w:val="00C304AE"/>
    <w:rsid w:val="00C35D76"/>
    <w:rsid w:val="00C366E2"/>
    <w:rsid w:val="00C40381"/>
    <w:rsid w:val="00C430B8"/>
    <w:rsid w:val="00C4396F"/>
    <w:rsid w:val="00C46A74"/>
    <w:rsid w:val="00C52CC0"/>
    <w:rsid w:val="00C52D3B"/>
    <w:rsid w:val="00C559C4"/>
    <w:rsid w:val="00C5661C"/>
    <w:rsid w:val="00C60767"/>
    <w:rsid w:val="00C62871"/>
    <w:rsid w:val="00C678B2"/>
    <w:rsid w:val="00C70000"/>
    <w:rsid w:val="00C77C47"/>
    <w:rsid w:val="00C8111F"/>
    <w:rsid w:val="00C82419"/>
    <w:rsid w:val="00C86279"/>
    <w:rsid w:val="00C86839"/>
    <w:rsid w:val="00C91215"/>
    <w:rsid w:val="00C94756"/>
    <w:rsid w:val="00C9508E"/>
    <w:rsid w:val="00C95A3E"/>
    <w:rsid w:val="00C979C2"/>
    <w:rsid w:val="00CA0393"/>
    <w:rsid w:val="00CA5298"/>
    <w:rsid w:val="00CB0116"/>
    <w:rsid w:val="00CB2404"/>
    <w:rsid w:val="00CB632E"/>
    <w:rsid w:val="00CC3A9C"/>
    <w:rsid w:val="00CD24FA"/>
    <w:rsid w:val="00CD3698"/>
    <w:rsid w:val="00CD67C1"/>
    <w:rsid w:val="00CE2DF7"/>
    <w:rsid w:val="00CE76FB"/>
    <w:rsid w:val="00CF0041"/>
    <w:rsid w:val="00CF0F96"/>
    <w:rsid w:val="00D02C9C"/>
    <w:rsid w:val="00D06090"/>
    <w:rsid w:val="00D11181"/>
    <w:rsid w:val="00D14782"/>
    <w:rsid w:val="00D17391"/>
    <w:rsid w:val="00D2063E"/>
    <w:rsid w:val="00D21AAC"/>
    <w:rsid w:val="00D230A8"/>
    <w:rsid w:val="00D30A7B"/>
    <w:rsid w:val="00D313AC"/>
    <w:rsid w:val="00D33D3B"/>
    <w:rsid w:val="00D4001B"/>
    <w:rsid w:val="00D41346"/>
    <w:rsid w:val="00D43793"/>
    <w:rsid w:val="00D45132"/>
    <w:rsid w:val="00D4588C"/>
    <w:rsid w:val="00D45BA7"/>
    <w:rsid w:val="00D473CD"/>
    <w:rsid w:val="00D47B16"/>
    <w:rsid w:val="00D50968"/>
    <w:rsid w:val="00D511B2"/>
    <w:rsid w:val="00D517E9"/>
    <w:rsid w:val="00D54DDA"/>
    <w:rsid w:val="00D56E3B"/>
    <w:rsid w:val="00D5712F"/>
    <w:rsid w:val="00D57997"/>
    <w:rsid w:val="00D57EA8"/>
    <w:rsid w:val="00D61665"/>
    <w:rsid w:val="00D618B1"/>
    <w:rsid w:val="00D67845"/>
    <w:rsid w:val="00D70798"/>
    <w:rsid w:val="00D74146"/>
    <w:rsid w:val="00D776C6"/>
    <w:rsid w:val="00D8233F"/>
    <w:rsid w:val="00D838F5"/>
    <w:rsid w:val="00D86363"/>
    <w:rsid w:val="00D86DBA"/>
    <w:rsid w:val="00D900AA"/>
    <w:rsid w:val="00D91918"/>
    <w:rsid w:val="00D94290"/>
    <w:rsid w:val="00D95F0D"/>
    <w:rsid w:val="00D97E8B"/>
    <w:rsid w:val="00DA1DF9"/>
    <w:rsid w:val="00DA4B4B"/>
    <w:rsid w:val="00DA7C83"/>
    <w:rsid w:val="00DB1F19"/>
    <w:rsid w:val="00DB7406"/>
    <w:rsid w:val="00DC473C"/>
    <w:rsid w:val="00DC5DCE"/>
    <w:rsid w:val="00DC6E05"/>
    <w:rsid w:val="00DC7A87"/>
    <w:rsid w:val="00DD294F"/>
    <w:rsid w:val="00DD4B3C"/>
    <w:rsid w:val="00DD612A"/>
    <w:rsid w:val="00DE3150"/>
    <w:rsid w:val="00DE3D3B"/>
    <w:rsid w:val="00DE701C"/>
    <w:rsid w:val="00DE70D9"/>
    <w:rsid w:val="00DF086D"/>
    <w:rsid w:val="00DF4593"/>
    <w:rsid w:val="00E14817"/>
    <w:rsid w:val="00E14D7C"/>
    <w:rsid w:val="00E2442A"/>
    <w:rsid w:val="00E253F3"/>
    <w:rsid w:val="00E308AF"/>
    <w:rsid w:val="00E32175"/>
    <w:rsid w:val="00E3507A"/>
    <w:rsid w:val="00E354E9"/>
    <w:rsid w:val="00E35CBE"/>
    <w:rsid w:val="00E40902"/>
    <w:rsid w:val="00E410B8"/>
    <w:rsid w:val="00E43ADA"/>
    <w:rsid w:val="00E44AB7"/>
    <w:rsid w:val="00E4759F"/>
    <w:rsid w:val="00E534D4"/>
    <w:rsid w:val="00E55D2E"/>
    <w:rsid w:val="00E61119"/>
    <w:rsid w:val="00E62387"/>
    <w:rsid w:val="00E63436"/>
    <w:rsid w:val="00E655EF"/>
    <w:rsid w:val="00E81DE3"/>
    <w:rsid w:val="00E84567"/>
    <w:rsid w:val="00E85A44"/>
    <w:rsid w:val="00E91667"/>
    <w:rsid w:val="00E91D2D"/>
    <w:rsid w:val="00E934BA"/>
    <w:rsid w:val="00E93A46"/>
    <w:rsid w:val="00E953C8"/>
    <w:rsid w:val="00E955C9"/>
    <w:rsid w:val="00E96F3A"/>
    <w:rsid w:val="00EA117D"/>
    <w:rsid w:val="00EA221A"/>
    <w:rsid w:val="00EA2F06"/>
    <w:rsid w:val="00EB23B1"/>
    <w:rsid w:val="00EC172A"/>
    <w:rsid w:val="00EC4ED2"/>
    <w:rsid w:val="00EC6488"/>
    <w:rsid w:val="00EC7FC4"/>
    <w:rsid w:val="00ED51CA"/>
    <w:rsid w:val="00ED7F51"/>
    <w:rsid w:val="00EE0EA3"/>
    <w:rsid w:val="00EE3B56"/>
    <w:rsid w:val="00EE6780"/>
    <w:rsid w:val="00EF21AF"/>
    <w:rsid w:val="00EF79AF"/>
    <w:rsid w:val="00F013ED"/>
    <w:rsid w:val="00F040CA"/>
    <w:rsid w:val="00F0592A"/>
    <w:rsid w:val="00F0671F"/>
    <w:rsid w:val="00F06EF5"/>
    <w:rsid w:val="00F076D8"/>
    <w:rsid w:val="00F07721"/>
    <w:rsid w:val="00F16BF7"/>
    <w:rsid w:val="00F16C22"/>
    <w:rsid w:val="00F22AF5"/>
    <w:rsid w:val="00F24675"/>
    <w:rsid w:val="00F25EF5"/>
    <w:rsid w:val="00F34D11"/>
    <w:rsid w:val="00F44232"/>
    <w:rsid w:val="00F4460E"/>
    <w:rsid w:val="00F61BE1"/>
    <w:rsid w:val="00F61CF5"/>
    <w:rsid w:val="00F62B1C"/>
    <w:rsid w:val="00F648BA"/>
    <w:rsid w:val="00F65E97"/>
    <w:rsid w:val="00F660CB"/>
    <w:rsid w:val="00F6613E"/>
    <w:rsid w:val="00F66DEE"/>
    <w:rsid w:val="00F71C0E"/>
    <w:rsid w:val="00F7403B"/>
    <w:rsid w:val="00F82F22"/>
    <w:rsid w:val="00F90EB6"/>
    <w:rsid w:val="00F911AB"/>
    <w:rsid w:val="00F916DC"/>
    <w:rsid w:val="00F943F2"/>
    <w:rsid w:val="00F95F8F"/>
    <w:rsid w:val="00F9719A"/>
    <w:rsid w:val="00FA083E"/>
    <w:rsid w:val="00FA1412"/>
    <w:rsid w:val="00FA21F6"/>
    <w:rsid w:val="00FA5986"/>
    <w:rsid w:val="00FB2618"/>
    <w:rsid w:val="00FB5E66"/>
    <w:rsid w:val="00FC44E0"/>
    <w:rsid w:val="00FC4519"/>
    <w:rsid w:val="00FD2B98"/>
    <w:rsid w:val="00FD50DD"/>
    <w:rsid w:val="00FE0175"/>
    <w:rsid w:val="00FE5696"/>
    <w:rsid w:val="00FE5F42"/>
    <w:rsid w:val="00FF1B8F"/>
    <w:rsid w:val="00FF6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11A1D0-6FFC-4355-A459-C55A7976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65"/>
    <w:pPr>
      <w:suppressAutoHyphens/>
      <w:spacing w:after="200" w:line="276" w:lineRule="auto"/>
      <w:jc w:val="both"/>
    </w:pPr>
    <w:rPr>
      <w:rFonts w:ascii="Arial" w:hAnsi="Arial" w:cs="Calibri"/>
      <w:sz w:val="22"/>
      <w:szCs w:val="22"/>
      <w:lang w:val="en-GB" w:eastAsia="ar-SA"/>
    </w:rPr>
  </w:style>
  <w:style w:type="paragraph" w:styleId="Titre1">
    <w:name w:val="heading 1"/>
    <w:basedOn w:val="Normal"/>
    <w:next w:val="Normal"/>
    <w:link w:val="Titre1Car"/>
    <w:uiPriority w:val="9"/>
    <w:qFormat/>
    <w:rsid w:val="00493CC9"/>
    <w:pPr>
      <w:keepNext/>
      <w:numPr>
        <w:numId w:val="3"/>
      </w:numPr>
      <w:spacing w:before="360" w:after="240"/>
      <w:jc w:val="left"/>
      <w:outlineLvl w:val="0"/>
    </w:pPr>
    <w:rPr>
      <w:rFonts w:eastAsia="Times New Roman" w:cs="Times New Roman"/>
      <w:b/>
      <w:bCs/>
      <w:color w:val="2397B8"/>
      <w:kern w:val="32"/>
      <w:sz w:val="36"/>
      <w:szCs w:val="32"/>
    </w:rPr>
  </w:style>
  <w:style w:type="paragraph" w:styleId="Titre2">
    <w:name w:val="heading 2"/>
    <w:basedOn w:val="Normal"/>
    <w:next w:val="Normal"/>
    <w:link w:val="Titre2Car"/>
    <w:uiPriority w:val="9"/>
    <w:unhideWhenUsed/>
    <w:qFormat/>
    <w:rsid w:val="00B658FE"/>
    <w:pPr>
      <w:keepNext/>
      <w:numPr>
        <w:ilvl w:val="1"/>
        <w:numId w:val="3"/>
      </w:numPr>
      <w:spacing w:before="360" w:after="120"/>
      <w:outlineLvl w:val="1"/>
    </w:pPr>
    <w:rPr>
      <w:rFonts w:eastAsia="Times New Roman" w:cs="Times New Roman"/>
      <w:b/>
      <w:bCs/>
      <w:iCs/>
      <w:color w:val="2397B8"/>
      <w:sz w:val="28"/>
      <w:szCs w:val="28"/>
    </w:rPr>
  </w:style>
  <w:style w:type="paragraph" w:styleId="Titre3">
    <w:name w:val="heading 3"/>
    <w:basedOn w:val="Normal"/>
    <w:next w:val="Normal"/>
    <w:link w:val="Titre3Car"/>
    <w:uiPriority w:val="9"/>
    <w:unhideWhenUsed/>
    <w:qFormat/>
    <w:rsid w:val="00AF1C9E"/>
    <w:pPr>
      <w:keepNext/>
      <w:numPr>
        <w:ilvl w:val="2"/>
        <w:numId w:val="3"/>
      </w:numPr>
      <w:spacing w:before="240" w:after="120" w:line="23" w:lineRule="atLeast"/>
      <w:outlineLvl w:val="2"/>
    </w:pPr>
    <w:rPr>
      <w:rFonts w:eastAsia="Times New Roman" w:cs="Times New Roman"/>
      <w:b/>
      <w:bCs/>
      <w:sz w:val="24"/>
      <w:szCs w:val="26"/>
      <w:lang w:val="en-US"/>
    </w:rPr>
  </w:style>
  <w:style w:type="paragraph" w:styleId="Titre4">
    <w:name w:val="heading 4"/>
    <w:basedOn w:val="Normal"/>
    <w:next w:val="Normal"/>
    <w:link w:val="Titre4Car"/>
    <w:uiPriority w:val="9"/>
    <w:unhideWhenUsed/>
    <w:qFormat/>
    <w:rsid w:val="001800E5"/>
    <w:pPr>
      <w:keepNext/>
      <w:numPr>
        <w:ilvl w:val="3"/>
        <w:numId w:val="3"/>
      </w:numPr>
      <w:spacing w:before="240" w:after="60"/>
      <w:outlineLvl w:val="3"/>
    </w:pPr>
    <w:rPr>
      <w:rFonts w:eastAsia="Times New Roman" w:cs="Arial"/>
      <w:b/>
      <w:bCs/>
      <w:lang w:val="en-US"/>
    </w:rPr>
  </w:style>
  <w:style w:type="paragraph" w:styleId="Titre5">
    <w:name w:val="heading 5"/>
    <w:basedOn w:val="Normal"/>
    <w:next w:val="Normal"/>
    <w:link w:val="Titre5Car"/>
    <w:uiPriority w:val="9"/>
    <w:semiHidden/>
    <w:unhideWhenUsed/>
    <w:qFormat/>
    <w:rsid w:val="00922187"/>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22187"/>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221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221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221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1181"/>
    <w:pPr>
      <w:tabs>
        <w:tab w:val="center" w:pos="4536"/>
        <w:tab w:val="right" w:pos="9072"/>
      </w:tabs>
    </w:pPr>
    <w:rPr>
      <w:rFonts w:cs="Times New Roman"/>
      <w:sz w:val="20"/>
      <w:szCs w:val="20"/>
    </w:rPr>
  </w:style>
  <w:style w:type="character" w:customStyle="1" w:styleId="En-tteCar">
    <w:name w:val="En-tête Car"/>
    <w:link w:val="En-tte"/>
    <w:uiPriority w:val="99"/>
    <w:rsid w:val="00D11181"/>
    <w:rPr>
      <w:rFonts w:ascii="Calibri" w:eastAsia="Calibri" w:hAnsi="Calibri" w:cs="Calibri"/>
      <w:lang w:eastAsia="ar-SA"/>
    </w:rPr>
  </w:style>
  <w:style w:type="paragraph" w:styleId="Pieddepage">
    <w:name w:val="footer"/>
    <w:basedOn w:val="Normal"/>
    <w:link w:val="PieddepageCar"/>
    <w:uiPriority w:val="99"/>
    <w:unhideWhenUsed/>
    <w:rsid w:val="00D11181"/>
    <w:pPr>
      <w:tabs>
        <w:tab w:val="center" w:pos="4536"/>
        <w:tab w:val="right" w:pos="9072"/>
      </w:tabs>
    </w:pPr>
    <w:rPr>
      <w:rFonts w:cs="Times New Roman"/>
      <w:sz w:val="20"/>
      <w:szCs w:val="20"/>
    </w:rPr>
  </w:style>
  <w:style w:type="character" w:customStyle="1" w:styleId="PieddepageCar">
    <w:name w:val="Pied de page Car"/>
    <w:link w:val="Pieddepage"/>
    <w:uiPriority w:val="99"/>
    <w:rsid w:val="00D11181"/>
    <w:rPr>
      <w:rFonts w:ascii="Calibri" w:eastAsia="Calibri" w:hAnsi="Calibri" w:cs="Calibri"/>
      <w:lang w:eastAsia="ar-SA"/>
    </w:rPr>
  </w:style>
  <w:style w:type="character" w:styleId="Marquedecommentaire">
    <w:name w:val="annotation reference"/>
    <w:uiPriority w:val="99"/>
    <w:semiHidden/>
    <w:unhideWhenUsed/>
    <w:rsid w:val="00F16C22"/>
    <w:rPr>
      <w:sz w:val="16"/>
      <w:szCs w:val="16"/>
    </w:rPr>
  </w:style>
  <w:style w:type="paragraph" w:styleId="Commentaire">
    <w:name w:val="annotation text"/>
    <w:basedOn w:val="Normal"/>
    <w:link w:val="CommentaireCar"/>
    <w:uiPriority w:val="99"/>
    <w:semiHidden/>
    <w:unhideWhenUsed/>
    <w:rsid w:val="00F16C22"/>
    <w:rPr>
      <w:rFonts w:cs="Times New Roman"/>
      <w:sz w:val="20"/>
      <w:szCs w:val="20"/>
    </w:rPr>
  </w:style>
  <w:style w:type="character" w:customStyle="1" w:styleId="CommentaireCar">
    <w:name w:val="Commentaire Car"/>
    <w:link w:val="Commentaire"/>
    <w:uiPriority w:val="99"/>
    <w:semiHidden/>
    <w:rsid w:val="00F16C22"/>
    <w:rPr>
      <w:rFonts w:ascii="Calibri" w:eastAsia="Calibri" w:hAnsi="Calibri" w:cs="Times New Roman"/>
      <w:sz w:val="20"/>
      <w:szCs w:val="20"/>
      <w:lang w:eastAsia="ar-SA"/>
    </w:rPr>
  </w:style>
  <w:style w:type="paragraph" w:styleId="Textedebulles">
    <w:name w:val="Balloon Text"/>
    <w:basedOn w:val="Normal"/>
    <w:link w:val="TextedebullesCar"/>
    <w:uiPriority w:val="99"/>
    <w:semiHidden/>
    <w:unhideWhenUsed/>
    <w:rsid w:val="00F16C22"/>
    <w:rPr>
      <w:rFonts w:ascii="Tahoma" w:hAnsi="Tahoma" w:cs="Times New Roman"/>
      <w:sz w:val="16"/>
      <w:szCs w:val="16"/>
    </w:rPr>
  </w:style>
  <w:style w:type="character" w:customStyle="1" w:styleId="TextedebullesCar">
    <w:name w:val="Texte de bulles Car"/>
    <w:link w:val="Textedebulles"/>
    <w:uiPriority w:val="99"/>
    <w:semiHidden/>
    <w:rsid w:val="00F16C22"/>
    <w:rPr>
      <w:rFonts w:ascii="Tahoma" w:eastAsia="Calibri" w:hAnsi="Tahoma" w:cs="Tahoma"/>
      <w:sz w:val="16"/>
      <w:szCs w:val="16"/>
      <w:lang w:eastAsia="ar-SA"/>
    </w:rPr>
  </w:style>
  <w:style w:type="character" w:customStyle="1" w:styleId="apple-converted-space">
    <w:name w:val="apple-converted-space"/>
    <w:basedOn w:val="Policepardfaut"/>
    <w:rsid w:val="00E655EF"/>
  </w:style>
  <w:style w:type="paragraph" w:styleId="Paragraphedeliste">
    <w:name w:val="List Paragraph"/>
    <w:basedOn w:val="Normal"/>
    <w:uiPriority w:val="34"/>
    <w:qFormat/>
    <w:rsid w:val="005D44F9"/>
    <w:pPr>
      <w:ind w:left="720"/>
    </w:pPr>
  </w:style>
  <w:style w:type="paragraph" w:styleId="Objetducommentaire">
    <w:name w:val="annotation subject"/>
    <w:basedOn w:val="Commentaire"/>
    <w:next w:val="Commentaire"/>
    <w:link w:val="ObjetducommentaireCar"/>
    <w:uiPriority w:val="99"/>
    <w:semiHidden/>
    <w:unhideWhenUsed/>
    <w:rsid w:val="00F06EF5"/>
    <w:rPr>
      <w:b/>
      <w:bCs/>
    </w:rPr>
  </w:style>
  <w:style w:type="character" w:customStyle="1" w:styleId="ObjetducommentaireCar">
    <w:name w:val="Objet du commentaire Car"/>
    <w:link w:val="Objetducommentaire"/>
    <w:uiPriority w:val="99"/>
    <w:semiHidden/>
    <w:rsid w:val="00F06EF5"/>
    <w:rPr>
      <w:rFonts w:ascii="Calibri" w:eastAsia="Calibri" w:hAnsi="Calibri" w:cs="Calibri"/>
      <w:b/>
      <w:bCs/>
      <w:sz w:val="20"/>
      <w:szCs w:val="20"/>
      <w:lang w:val="pl-PL" w:eastAsia="ar-SA"/>
    </w:rPr>
  </w:style>
  <w:style w:type="paragraph" w:customStyle="1" w:styleId="Akapitzlist1">
    <w:name w:val="Akapit z listą1"/>
    <w:basedOn w:val="Normal"/>
    <w:rsid w:val="00307BDD"/>
    <w:pPr>
      <w:suppressAutoHyphens w:val="0"/>
      <w:ind w:left="720"/>
      <w:contextualSpacing/>
    </w:pPr>
    <w:rPr>
      <w:rFonts w:eastAsia="MS Mincho" w:cs="Times New Roman"/>
      <w:lang w:eastAsia="pl-PL"/>
    </w:rPr>
  </w:style>
  <w:style w:type="paragraph" w:styleId="Notedebasdepage">
    <w:name w:val="footnote text"/>
    <w:basedOn w:val="Normal"/>
    <w:link w:val="NotedebasdepageCar"/>
    <w:uiPriority w:val="99"/>
    <w:rsid w:val="00307BDD"/>
    <w:pPr>
      <w:suppressAutoHyphens w:val="0"/>
    </w:pPr>
    <w:rPr>
      <w:rFonts w:eastAsia="MS Mincho" w:cs="Times New Roman"/>
      <w:sz w:val="20"/>
      <w:szCs w:val="20"/>
      <w:lang w:eastAsia="pl-PL"/>
    </w:rPr>
  </w:style>
  <w:style w:type="character" w:customStyle="1" w:styleId="NotedebasdepageCar">
    <w:name w:val="Note de bas de page Car"/>
    <w:link w:val="Notedebasdepage"/>
    <w:uiPriority w:val="99"/>
    <w:rsid w:val="00307BDD"/>
    <w:rPr>
      <w:rFonts w:eastAsia="MS Mincho"/>
      <w:lang w:val="pl-PL" w:eastAsia="pl-PL"/>
    </w:rPr>
  </w:style>
  <w:style w:type="character" w:styleId="Appelnotedebasdep">
    <w:name w:val="footnote reference"/>
    <w:uiPriority w:val="99"/>
    <w:semiHidden/>
    <w:rsid w:val="00307BDD"/>
    <w:rPr>
      <w:vertAlign w:val="superscript"/>
    </w:rPr>
  </w:style>
  <w:style w:type="table" w:styleId="Grilledutableau">
    <w:name w:val="Table Grid"/>
    <w:basedOn w:val="TableauNormal"/>
    <w:uiPriority w:val="39"/>
    <w:rsid w:val="00C8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35DA6"/>
    <w:rPr>
      <w:color w:val="0563C1"/>
      <w:u w:val="single"/>
    </w:rPr>
  </w:style>
  <w:style w:type="character" w:customStyle="1" w:styleId="Titre1Car">
    <w:name w:val="Titre 1 Car"/>
    <w:link w:val="Titre1"/>
    <w:uiPriority w:val="9"/>
    <w:rsid w:val="00493CC9"/>
    <w:rPr>
      <w:rFonts w:ascii="Arial" w:eastAsia="Times New Roman" w:hAnsi="Arial"/>
      <w:b/>
      <w:bCs/>
      <w:color w:val="2397B8"/>
      <w:kern w:val="32"/>
      <w:sz w:val="36"/>
      <w:szCs w:val="32"/>
      <w:lang w:val="en-GB" w:eastAsia="ar-SA"/>
    </w:rPr>
  </w:style>
  <w:style w:type="character" w:customStyle="1" w:styleId="Titre2Car">
    <w:name w:val="Titre 2 Car"/>
    <w:link w:val="Titre2"/>
    <w:uiPriority w:val="9"/>
    <w:rsid w:val="00B658FE"/>
    <w:rPr>
      <w:rFonts w:ascii="Arial" w:eastAsia="Times New Roman" w:hAnsi="Arial"/>
      <w:b/>
      <w:bCs/>
      <w:iCs/>
      <w:color w:val="2397B8"/>
      <w:sz w:val="28"/>
      <w:szCs w:val="28"/>
      <w:lang w:val="en-GB" w:eastAsia="ar-SA"/>
    </w:rPr>
  </w:style>
  <w:style w:type="paragraph" w:styleId="Titre">
    <w:name w:val="Title"/>
    <w:basedOn w:val="Normal"/>
    <w:next w:val="Normal"/>
    <w:link w:val="TitreCar"/>
    <w:uiPriority w:val="10"/>
    <w:qFormat/>
    <w:rsid w:val="00493CC9"/>
    <w:pPr>
      <w:spacing w:before="240" w:after="360"/>
      <w:jc w:val="center"/>
      <w:outlineLvl w:val="0"/>
    </w:pPr>
    <w:rPr>
      <w:rFonts w:eastAsia="Times New Roman" w:cs="Times New Roman"/>
      <w:b/>
      <w:bCs/>
      <w:kern w:val="28"/>
      <w:sz w:val="44"/>
      <w:szCs w:val="32"/>
    </w:rPr>
  </w:style>
  <w:style w:type="character" w:customStyle="1" w:styleId="TitreCar">
    <w:name w:val="Titre Car"/>
    <w:link w:val="Titre"/>
    <w:uiPriority w:val="10"/>
    <w:rsid w:val="00493CC9"/>
    <w:rPr>
      <w:rFonts w:ascii="Arial" w:eastAsia="Times New Roman" w:hAnsi="Arial" w:cs="Times New Roman"/>
      <w:b/>
      <w:bCs/>
      <w:kern w:val="28"/>
      <w:sz w:val="44"/>
      <w:szCs w:val="32"/>
      <w:lang w:eastAsia="ar-SA"/>
    </w:rPr>
  </w:style>
  <w:style w:type="paragraph" w:styleId="Sous-titre">
    <w:name w:val="Subtitle"/>
    <w:basedOn w:val="Normal"/>
    <w:next w:val="Normal"/>
    <w:link w:val="Sous-titreCar"/>
    <w:uiPriority w:val="11"/>
    <w:qFormat/>
    <w:rsid w:val="00493CC9"/>
    <w:pPr>
      <w:spacing w:after="120"/>
      <w:jc w:val="center"/>
      <w:outlineLvl w:val="1"/>
    </w:pPr>
    <w:rPr>
      <w:rFonts w:eastAsia="Times New Roman" w:cs="Times New Roman"/>
      <w:b/>
      <w:sz w:val="44"/>
      <w:szCs w:val="24"/>
    </w:rPr>
  </w:style>
  <w:style w:type="character" w:customStyle="1" w:styleId="Sous-titreCar">
    <w:name w:val="Sous-titre Car"/>
    <w:link w:val="Sous-titre"/>
    <w:uiPriority w:val="11"/>
    <w:rsid w:val="00493CC9"/>
    <w:rPr>
      <w:rFonts w:ascii="Arial" w:eastAsia="Times New Roman" w:hAnsi="Arial" w:cs="Times New Roman"/>
      <w:b/>
      <w:sz w:val="44"/>
      <w:szCs w:val="24"/>
      <w:lang w:eastAsia="ar-SA"/>
    </w:rPr>
  </w:style>
  <w:style w:type="paragraph" w:styleId="En-ttedetabledesmatires">
    <w:name w:val="TOC Heading"/>
    <w:basedOn w:val="Titre1"/>
    <w:next w:val="Normal"/>
    <w:uiPriority w:val="39"/>
    <w:unhideWhenUsed/>
    <w:qFormat/>
    <w:rsid w:val="00B658FE"/>
    <w:pPr>
      <w:keepLines/>
      <w:suppressAutoHyphens w:val="0"/>
      <w:spacing w:before="240" w:after="0" w:line="259" w:lineRule="auto"/>
      <w:outlineLvl w:val="9"/>
    </w:pPr>
    <w:rPr>
      <w:rFonts w:ascii="Calibri Light" w:hAnsi="Calibri Light"/>
      <w:b w:val="0"/>
      <w:bCs w:val="0"/>
      <w:color w:val="2E74B5"/>
      <w:kern w:val="0"/>
      <w:sz w:val="32"/>
      <w:lang w:eastAsia="pl-PL"/>
    </w:rPr>
  </w:style>
  <w:style w:type="paragraph" w:styleId="TM1">
    <w:name w:val="toc 1"/>
    <w:basedOn w:val="Normal"/>
    <w:next w:val="Normal"/>
    <w:autoRedefine/>
    <w:uiPriority w:val="39"/>
    <w:unhideWhenUsed/>
    <w:rsid w:val="00922187"/>
    <w:pPr>
      <w:tabs>
        <w:tab w:val="right" w:leader="dot" w:pos="9396"/>
      </w:tabs>
    </w:pPr>
  </w:style>
  <w:style w:type="paragraph" w:styleId="TM2">
    <w:name w:val="toc 2"/>
    <w:basedOn w:val="Normal"/>
    <w:next w:val="Normal"/>
    <w:autoRedefine/>
    <w:uiPriority w:val="39"/>
    <w:unhideWhenUsed/>
    <w:rsid w:val="00B658FE"/>
    <w:pPr>
      <w:ind w:left="220"/>
    </w:pPr>
  </w:style>
  <w:style w:type="character" w:customStyle="1" w:styleId="Titre3Car">
    <w:name w:val="Titre 3 Car"/>
    <w:link w:val="Titre3"/>
    <w:uiPriority w:val="9"/>
    <w:rsid w:val="00AF1C9E"/>
    <w:rPr>
      <w:rFonts w:ascii="Arial" w:eastAsia="Times New Roman" w:hAnsi="Arial"/>
      <w:b/>
      <w:bCs/>
      <w:sz w:val="24"/>
      <w:szCs w:val="26"/>
      <w:lang w:val="en-US" w:eastAsia="ar-SA"/>
    </w:rPr>
  </w:style>
  <w:style w:type="character" w:styleId="Lienhypertextesuivivisit">
    <w:name w:val="FollowedHyperlink"/>
    <w:uiPriority w:val="99"/>
    <w:semiHidden/>
    <w:unhideWhenUsed/>
    <w:rsid w:val="00DD612A"/>
    <w:rPr>
      <w:color w:val="954F72"/>
      <w:u w:val="single"/>
    </w:rPr>
  </w:style>
  <w:style w:type="character" w:customStyle="1" w:styleId="Nierozpoznanawzmianka1">
    <w:name w:val="Nierozpoznana wzmianka1"/>
    <w:uiPriority w:val="99"/>
    <w:semiHidden/>
    <w:unhideWhenUsed/>
    <w:rsid w:val="00DD294F"/>
    <w:rPr>
      <w:color w:val="808080"/>
      <w:shd w:val="clear" w:color="auto" w:fill="E6E6E6"/>
    </w:rPr>
  </w:style>
  <w:style w:type="paragraph" w:styleId="Sansinterligne">
    <w:name w:val="No Spacing"/>
    <w:uiPriority w:val="1"/>
    <w:qFormat/>
    <w:rsid w:val="00DD294F"/>
    <w:pPr>
      <w:suppressAutoHyphens/>
      <w:jc w:val="both"/>
    </w:pPr>
    <w:rPr>
      <w:rFonts w:ascii="Arial" w:hAnsi="Arial" w:cs="Calibri"/>
      <w:sz w:val="22"/>
      <w:szCs w:val="22"/>
      <w:lang w:eastAsia="ar-SA"/>
    </w:rPr>
  </w:style>
  <w:style w:type="paragraph" w:styleId="TM3">
    <w:name w:val="toc 3"/>
    <w:basedOn w:val="Normal"/>
    <w:next w:val="Normal"/>
    <w:autoRedefine/>
    <w:uiPriority w:val="39"/>
    <w:unhideWhenUsed/>
    <w:rsid w:val="00695B8E"/>
    <w:pPr>
      <w:ind w:left="440"/>
    </w:pPr>
  </w:style>
  <w:style w:type="character" w:customStyle="1" w:styleId="Titre4Car">
    <w:name w:val="Titre 4 Car"/>
    <w:link w:val="Titre4"/>
    <w:uiPriority w:val="9"/>
    <w:rsid w:val="001800E5"/>
    <w:rPr>
      <w:rFonts w:ascii="Arial" w:eastAsia="Times New Roman" w:hAnsi="Arial" w:cs="Arial"/>
      <w:b/>
      <w:bCs/>
      <w:sz w:val="22"/>
      <w:szCs w:val="22"/>
      <w:lang w:val="en-US" w:eastAsia="ar-SA"/>
    </w:rPr>
  </w:style>
  <w:style w:type="character" w:customStyle="1" w:styleId="Nierozpoznanawzmianka2">
    <w:name w:val="Nierozpoznana wzmianka2"/>
    <w:basedOn w:val="Policepardfaut"/>
    <w:uiPriority w:val="99"/>
    <w:semiHidden/>
    <w:unhideWhenUsed/>
    <w:rsid w:val="00B26FA7"/>
    <w:rPr>
      <w:color w:val="808080"/>
      <w:shd w:val="clear" w:color="auto" w:fill="E6E6E6"/>
    </w:rPr>
  </w:style>
  <w:style w:type="character" w:customStyle="1" w:styleId="UnresolvedMention">
    <w:name w:val="Unresolved Mention"/>
    <w:basedOn w:val="Policepardfaut"/>
    <w:uiPriority w:val="99"/>
    <w:semiHidden/>
    <w:unhideWhenUsed/>
    <w:rsid w:val="00B734A4"/>
    <w:rPr>
      <w:color w:val="808080"/>
      <w:shd w:val="clear" w:color="auto" w:fill="E6E6E6"/>
    </w:rPr>
  </w:style>
  <w:style w:type="character" w:customStyle="1" w:styleId="Titre5Car">
    <w:name w:val="Titre 5 Car"/>
    <w:basedOn w:val="Policepardfaut"/>
    <w:link w:val="Titre5"/>
    <w:uiPriority w:val="9"/>
    <w:semiHidden/>
    <w:rsid w:val="00922187"/>
    <w:rPr>
      <w:rFonts w:asciiTheme="majorHAnsi" w:eastAsiaTheme="majorEastAsia" w:hAnsiTheme="majorHAnsi" w:cstheme="majorBidi"/>
      <w:color w:val="1F3763" w:themeColor="accent1" w:themeShade="7F"/>
      <w:sz w:val="22"/>
      <w:szCs w:val="22"/>
      <w:lang w:val="en-GB" w:eastAsia="ar-SA"/>
    </w:rPr>
  </w:style>
  <w:style w:type="character" w:customStyle="1" w:styleId="Titre6Car">
    <w:name w:val="Titre 6 Car"/>
    <w:basedOn w:val="Policepardfaut"/>
    <w:link w:val="Titre6"/>
    <w:uiPriority w:val="9"/>
    <w:semiHidden/>
    <w:rsid w:val="00922187"/>
    <w:rPr>
      <w:rFonts w:asciiTheme="majorHAnsi" w:eastAsiaTheme="majorEastAsia" w:hAnsiTheme="majorHAnsi" w:cstheme="majorBidi"/>
      <w:i/>
      <w:iCs/>
      <w:color w:val="1F3763" w:themeColor="accent1" w:themeShade="7F"/>
      <w:sz w:val="22"/>
      <w:szCs w:val="22"/>
      <w:lang w:val="en-GB" w:eastAsia="ar-SA"/>
    </w:rPr>
  </w:style>
  <w:style w:type="character" w:customStyle="1" w:styleId="Titre7Car">
    <w:name w:val="Titre 7 Car"/>
    <w:basedOn w:val="Policepardfaut"/>
    <w:link w:val="Titre7"/>
    <w:uiPriority w:val="9"/>
    <w:semiHidden/>
    <w:rsid w:val="00922187"/>
    <w:rPr>
      <w:rFonts w:asciiTheme="majorHAnsi" w:eastAsiaTheme="majorEastAsia" w:hAnsiTheme="majorHAnsi" w:cstheme="majorBidi"/>
      <w:i/>
      <w:iCs/>
      <w:color w:val="404040" w:themeColor="text1" w:themeTint="BF"/>
      <w:sz w:val="22"/>
      <w:szCs w:val="22"/>
      <w:lang w:val="en-GB" w:eastAsia="ar-SA"/>
    </w:rPr>
  </w:style>
  <w:style w:type="character" w:customStyle="1" w:styleId="Titre8Car">
    <w:name w:val="Titre 8 Car"/>
    <w:basedOn w:val="Policepardfaut"/>
    <w:link w:val="Titre8"/>
    <w:uiPriority w:val="9"/>
    <w:semiHidden/>
    <w:rsid w:val="00922187"/>
    <w:rPr>
      <w:rFonts w:asciiTheme="majorHAnsi" w:eastAsiaTheme="majorEastAsia" w:hAnsiTheme="majorHAnsi" w:cstheme="majorBidi"/>
      <w:color w:val="404040" w:themeColor="text1" w:themeTint="BF"/>
      <w:lang w:val="en-GB" w:eastAsia="ar-SA"/>
    </w:rPr>
  </w:style>
  <w:style w:type="character" w:customStyle="1" w:styleId="Titre9Car">
    <w:name w:val="Titre 9 Car"/>
    <w:basedOn w:val="Policepardfaut"/>
    <w:link w:val="Titre9"/>
    <w:uiPriority w:val="9"/>
    <w:semiHidden/>
    <w:rsid w:val="00922187"/>
    <w:rPr>
      <w:rFonts w:asciiTheme="majorHAnsi" w:eastAsiaTheme="majorEastAsia" w:hAnsiTheme="majorHAnsi" w:cstheme="majorBidi"/>
      <w:i/>
      <w:iCs/>
      <w:color w:val="404040" w:themeColor="text1" w:themeTint="BF"/>
      <w:lang w:val="en-GB" w:eastAsia="ar-SA"/>
    </w:rPr>
  </w:style>
  <w:style w:type="paragraph" w:customStyle="1" w:styleId="xmsolistparagraph">
    <w:name w:val="x_msolistparagraph"/>
    <w:basedOn w:val="Normal"/>
    <w:rsid w:val="00F0671F"/>
    <w:pPr>
      <w:suppressAutoHyphens w:val="0"/>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customStyle="1" w:styleId="Default">
    <w:name w:val="Default"/>
    <w:rsid w:val="00E35CB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7286">
      <w:bodyDiv w:val="1"/>
      <w:marLeft w:val="0"/>
      <w:marRight w:val="0"/>
      <w:marTop w:val="0"/>
      <w:marBottom w:val="0"/>
      <w:divBdr>
        <w:top w:val="none" w:sz="0" w:space="0" w:color="auto"/>
        <w:left w:val="none" w:sz="0" w:space="0" w:color="auto"/>
        <w:bottom w:val="none" w:sz="0" w:space="0" w:color="auto"/>
        <w:right w:val="none" w:sz="0" w:space="0" w:color="auto"/>
      </w:divBdr>
      <w:divsChild>
        <w:div w:id="2001543060">
          <w:marLeft w:val="0"/>
          <w:marRight w:val="0"/>
          <w:marTop w:val="0"/>
          <w:marBottom w:val="0"/>
          <w:divBdr>
            <w:top w:val="none" w:sz="0" w:space="0" w:color="auto"/>
            <w:left w:val="none" w:sz="0" w:space="0" w:color="auto"/>
            <w:bottom w:val="none" w:sz="0" w:space="0" w:color="auto"/>
            <w:right w:val="none" w:sz="0" w:space="0" w:color="auto"/>
          </w:divBdr>
        </w:div>
      </w:divsChild>
    </w:div>
    <w:div w:id="567156801">
      <w:bodyDiv w:val="1"/>
      <w:marLeft w:val="0"/>
      <w:marRight w:val="0"/>
      <w:marTop w:val="0"/>
      <w:marBottom w:val="0"/>
      <w:divBdr>
        <w:top w:val="none" w:sz="0" w:space="0" w:color="auto"/>
        <w:left w:val="none" w:sz="0" w:space="0" w:color="auto"/>
        <w:bottom w:val="none" w:sz="0" w:space="0" w:color="auto"/>
        <w:right w:val="none" w:sz="0" w:space="0" w:color="auto"/>
      </w:divBdr>
    </w:div>
    <w:div w:id="971717807">
      <w:bodyDiv w:val="1"/>
      <w:marLeft w:val="0"/>
      <w:marRight w:val="0"/>
      <w:marTop w:val="0"/>
      <w:marBottom w:val="0"/>
      <w:divBdr>
        <w:top w:val="none" w:sz="0" w:space="0" w:color="auto"/>
        <w:left w:val="none" w:sz="0" w:space="0" w:color="auto"/>
        <w:bottom w:val="none" w:sz="0" w:space="0" w:color="auto"/>
        <w:right w:val="none" w:sz="0" w:space="0" w:color="auto"/>
      </w:divBdr>
    </w:div>
    <w:div w:id="20544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2931-0836-4CD7-A192-C2BA7D15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3705</Characters>
  <Application>Microsoft Office Word</Application>
  <DocSecurity>0</DocSecurity>
  <Lines>30</Lines>
  <Paragraphs>8</Paragraphs>
  <ScaleCrop>false</ScaleCrop>
  <HeadingPairs>
    <vt:vector size="8" baseType="variant">
      <vt:variant>
        <vt:lpstr>Titre</vt:lpstr>
      </vt:variant>
      <vt:variant>
        <vt:i4>1</vt:i4>
      </vt:variant>
      <vt:variant>
        <vt:lpstr>Title</vt:lpstr>
      </vt:variant>
      <vt:variant>
        <vt:i4>1</vt:i4>
      </vt:variant>
      <vt:variant>
        <vt:lpstr>Tytuł</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4370</CharactersWithSpaces>
  <SharedDoc>false</SharedDoc>
  <HLinks>
    <vt:vector size="210" baseType="variant">
      <vt:variant>
        <vt:i4>1376310</vt:i4>
      </vt:variant>
      <vt:variant>
        <vt:i4>203</vt:i4>
      </vt:variant>
      <vt:variant>
        <vt:i4>0</vt:i4>
      </vt:variant>
      <vt:variant>
        <vt:i4>5</vt:i4>
      </vt:variant>
      <vt:variant>
        <vt:lpwstr/>
      </vt:variant>
      <vt:variant>
        <vt:lpwstr>_Toc493238215</vt:lpwstr>
      </vt:variant>
      <vt:variant>
        <vt:i4>1376310</vt:i4>
      </vt:variant>
      <vt:variant>
        <vt:i4>197</vt:i4>
      </vt:variant>
      <vt:variant>
        <vt:i4>0</vt:i4>
      </vt:variant>
      <vt:variant>
        <vt:i4>5</vt:i4>
      </vt:variant>
      <vt:variant>
        <vt:lpwstr/>
      </vt:variant>
      <vt:variant>
        <vt:lpwstr>_Toc493238214</vt:lpwstr>
      </vt:variant>
      <vt:variant>
        <vt:i4>1376310</vt:i4>
      </vt:variant>
      <vt:variant>
        <vt:i4>191</vt:i4>
      </vt:variant>
      <vt:variant>
        <vt:i4>0</vt:i4>
      </vt:variant>
      <vt:variant>
        <vt:i4>5</vt:i4>
      </vt:variant>
      <vt:variant>
        <vt:lpwstr/>
      </vt:variant>
      <vt:variant>
        <vt:lpwstr>_Toc493238213</vt:lpwstr>
      </vt:variant>
      <vt:variant>
        <vt:i4>1376310</vt:i4>
      </vt:variant>
      <vt:variant>
        <vt:i4>185</vt:i4>
      </vt:variant>
      <vt:variant>
        <vt:i4>0</vt:i4>
      </vt:variant>
      <vt:variant>
        <vt:i4>5</vt:i4>
      </vt:variant>
      <vt:variant>
        <vt:lpwstr/>
      </vt:variant>
      <vt:variant>
        <vt:lpwstr>_Toc493238212</vt:lpwstr>
      </vt:variant>
      <vt:variant>
        <vt:i4>1376310</vt:i4>
      </vt:variant>
      <vt:variant>
        <vt:i4>179</vt:i4>
      </vt:variant>
      <vt:variant>
        <vt:i4>0</vt:i4>
      </vt:variant>
      <vt:variant>
        <vt:i4>5</vt:i4>
      </vt:variant>
      <vt:variant>
        <vt:lpwstr/>
      </vt:variant>
      <vt:variant>
        <vt:lpwstr>_Toc493238211</vt:lpwstr>
      </vt:variant>
      <vt:variant>
        <vt:i4>1376310</vt:i4>
      </vt:variant>
      <vt:variant>
        <vt:i4>173</vt:i4>
      </vt:variant>
      <vt:variant>
        <vt:i4>0</vt:i4>
      </vt:variant>
      <vt:variant>
        <vt:i4>5</vt:i4>
      </vt:variant>
      <vt:variant>
        <vt:lpwstr/>
      </vt:variant>
      <vt:variant>
        <vt:lpwstr>_Toc493238210</vt:lpwstr>
      </vt:variant>
      <vt:variant>
        <vt:i4>1310774</vt:i4>
      </vt:variant>
      <vt:variant>
        <vt:i4>167</vt:i4>
      </vt:variant>
      <vt:variant>
        <vt:i4>0</vt:i4>
      </vt:variant>
      <vt:variant>
        <vt:i4>5</vt:i4>
      </vt:variant>
      <vt:variant>
        <vt:lpwstr/>
      </vt:variant>
      <vt:variant>
        <vt:lpwstr>_Toc493238209</vt:lpwstr>
      </vt:variant>
      <vt:variant>
        <vt:i4>1310774</vt:i4>
      </vt:variant>
      <vt:variant>
        <vt:i4>161</vt:i4>
      </vt:variant>
      <vt:variant>
        <vt:i4>0</vt:i4>
      </vt:variant>
      <vt:variant>
        <vt:i4>5</vt:i4>
      </vt:variant>
      <vt:variant>
        <vt:lpwstr/>
      </vt:variant>
      <vt:variant>
        <vt:lpwstr>_Toc493238208</vt:lpwstr>
      </vt:variant>
      <vt:variant>
        <vt:i4>1310774</vt:i4>
      </vt:variant>
      <vt:variant>
        <vt:i4>155</vt:i4>
      </vt:variant>
      <vt:variant>
        <vt:i4>0</vt:i4>
      </vt:variant>
      <vt:variant>
        <vt:i4>5</vt:i4>
      </vt:variant>
      <vt:variant>
        <vt:lpwstr/>
      </vt:variant>
      <vt:variant>
        <vt:lpwstr>_Toc493238207</vt:lpwstr>
      </vt:variant>
      <vt:variant>
        <vt:i4>1310774</vt:i4>
      </vt:variant>
      <vt:variant>
        <vt:i4>149</vt:i4>
      </vt:variant>
      <vt:variant>
        <vt:i4>0</vt:i4>
      </vt:variant>
      <vt:variant>
        <vt:i4>5</vt:i4>
      </vt:variant>
      <vt:variant>
        <vt:lpwstr/>
      </vt:variant>
      <vt:variant>
        <vt:lpwstr>_Toc493238206</vt:lpwstr>
      </vt:variant>
      <vt:variant>
        <vt:i4>1310774</vt:i4>
      </vt:variant>
      <vt:variant>
        <vt:i4>143</vt:i4>
      </vt:variant>
      <vt:variant>
        <vt:i4>0</vt:i4>
      </vt:variant>
      <vt:variant>
        <vt:i4>5</vt:i4>
      </vt:variant>
      <vt:variant>
        <vt:lpwstr/>
      </vt:variant>
      <vt:variant>
        <vt:lpwstr>_Toc493238205</vt:lpwstr>
      </vt:variant>
      <vt:variant>
        <vt:i4>1310774</vt:i4>
      </vt:variant>
      <vt:variant>
        <vt:i4>137</vt:i4>
      </vt:variant>
      <vt:variant>
        <vt:i4>0</vt:i4>
      </vt:variant>
      <vt:variant>
        <vt:i4>5</vt:i4>
      </vt:variant>
      <vt:variant>
        <vt:lpwstr/>
      </vt:variant>
      <vt:variant>
        <vt:lpwstr>_Toc493238204</vt:lpwstr>
      </vt:variant>
      <vt:variant>
        <vt:i4>1310774</vt:i4>
      </vt:variant>
      <vt:variant>
        <vt:i4>131</vt:i4>
      </vt:variant>
      <vt:variant>
        <vt:i4>0</vt:i4>
      </vt:variant>
      <vt:variant>
        <vt:i4>5</vt:i4>
      </vt:variant>
      <vt:variant>
        <vt:lpwstr/>
      </vt:variant>
      <vt:variant>
        <vt:lpwstr>_Toc493238203</vt:lpwstr>
      </vt:variant>
      <vt:variant>
        <vt:i4>1310774</vt:i4>
      </vt:variant>
      <vt:variant>
        <vt:i4>125</vt:i4>
      </vt:variant>
      <vt:variant>
        <vt:i4>0</vt:i4>
      </vt:variant>
      <vt:variant>
        <vt:i4>5</vt:i4>
      </vt:variant>
      <vt:variant>
        <vt:lpwstr/>
      </vt:variant>
      <vt:variant>
        <vt:lpwstr>_Toc493238202</vt:lpwstr>
      </vt:variant>
      <vt:variant>
        <vt:i4>1310774</vt:i4>
      </vt:variant>
      <vt:variant>
        <vt:i4>119</vt:i4>
      </vt:variant>
      <vt:variant>
        <vt:i4>0</vt:i4>
      </vt:variant>
      <vt:variant>
        <vt:i4>5</vt:i4>
      </vt:variant>
      <vt:variant>
        <vt:lpwstr/>
      </vt:variant>
      <vt:variant>
        <vt:lpwstr>_Toc493238201</vt:lpwstr>
      </vt:variant>
      <vt:variant>
        <vt:i4>1310774</vt:i4>
      </vt:variant>
      <vt:variant>
        <vt:i4>113</vt:i4>
      </vt:variant>
      <vt:variant>
        <vt:i4>0</vt:i4>
      </vt:variant>
      <vt:variant>
        <vt:i4>5</vt:i4>
      </vt:variant>
      <vt:variant>
        <vt:lpwstr/>
      </vt:variant>
      <vt:variant>
        <vt:lpwstr>_Toc493238200</vt:lpwstr>
      </vt:variant>
      <vt:variant>
        <vt:i4>1900597</vt:i4>
      </vt:variant>
      <vt:variant>
        <vt:i4>107</vt:i4>
      </vt:variant>
      <vt:variant>
        <vt:i4>0</vt:i4>
      </vt:variant>
      <vt:variant>
        <vt:i4>5</vt:i4>
      </vt:variant>
      <vt:variant>
        <vt:lpwstr/>
      </vt:variant>
      <vt:variant>
        <vt:lpwstr>_Toc493238199</vt:lpwstr>
      </vt:variant>
      <vt:variant>
        <vt:i4>1900597</vt:i4>
      </vt:variant>
      <vt:variant>
        <vt:i4>101</vt:i4>
      </vt:variant>
      <vt:variant>
        <vt:i4>0</vt:i4>
      </vt:variant>
      <vt:variant>
        <vt:i4>5</vt:i4>
      </vt:variant>
      <vt:variant>
        <vt:lpwstr/>
      </vt:variant>
      <vt:variant>
        <vt:lpwstr>_Toc493238198</vt:lpwstr>
      </vt:variant>
      <vt:variant>
        <vt:i4>1900597</vt:i4>
      </vt:variant>
      <vt:variant>
        <vt:i4>95</vt:i4>
      </vt:variant>
      <vt:variant>
        <vt:i4>0</vt:i4>
      </vt:variant>
      <vt:variant>
        <vt:i4>5</vt:i4>
      </vt:variant>
      <vt:variant>
        <vt:lpwstr/>
      </vt:variant>
      <vt:variant>
        <vt:lpwstr>_Toc493238197</vt:lpwstr>
      </vt:variant>
      <vt:variant>
        <vt:i4>1900597</vt:i4>
      </vt:variant>
      <vt:variant>
        <vt:i4>89</vt:i4>
      </vt:variant>
      <vt:variant>
        <vt:i4>0</vt:i4>
      </vt:variant>
      <vt:variant>
        <vt:i4>5</vt:i4>
      </vt:variant>
      <vt:variant>
        <vt:lpwstr/>
      </vt:variant>
      <vt:variant>
        <vt:lpwstr>_Toc493238196</vt:lpwstr>
      </vt:variant>
      <vt:variant>
        <vt:i4>1900597</vt:i4>
      </vt:variant>
      <vt:variant>
        <vt:i4>83</vt:i4>
      </vt:variant>
      <vt:variant>
        <vt:i4>0</vt:i4>
      </vt:variant>
      <vt:variant>
        <vt:i4>5</vt:i4>
      </vt:variant>
      <vt:variant>
        <vt:lpwstr/>
      </vt:variant>
      <vt:variant>
        <vt:lpwstr>_Toc493238195</vt:lpwstr>
      </vt:variant>
      <vt:variant>
        <vt:i4>1900597</vt:i4>
      </vt:variant>
      <vt:variant>
        <vt:i4>77</vt:i4>
      </vt:variant>
      <vt:variant>
        <vt:i4>0</vt:i4>
      </vt:variant>
      <vt:variant>
        <vt:i4>5</vt:i4>
      </vt:variant>
      <vt:variant>
        <vt:lpwstr/>
      </vt:variant>
      <vt:variant>
        <vt:lpwstr>_Toc493238194</vt:lpwstr>
      </vt:variant>
      <vt:variant>
        <vt:i4>1900597</vt:i4>
      </vt:variant>
      <vt:variant>
        <vt:i4>71</vt:i4>
      </vt:variant>
      <vt:variant>
        <vt:i4>0</vt:i4>
      </vt:variant>
      <vt:variant>
        <vt:i4>5</vt:i4>
      </vt:variant>
      <vt:variant>
        <vt:lpwstr/>
      </vt:variant>
      <vt:variant>
        <vt:lpwstr>_Toc493238193</vt:lpwstr>
      </vt:variant>
      <vt:variant>
        <vt:i4>1900597</vt:i4>
      </vt:variant>
      <vt:variant>
        <vt:i4>65</vt:i4>
      </vt:variant>
      <vt:variant>
        <vt:i4>0</vt:i4>
      </vt:variant>
      <vt:variant>
        <vt:i4>5</vt:i4>
      </vt:variant>
      <vt:variant>
        <vt:lpwstr/>
      </vt:variant>
      <vt:variant>
        <vt:lpwstr>_Toc493238192</vt:lpwstr>
      </vt:variant>
      <vt:variant>
        <vt:i4>1900597</vt:i4>
      </vt:variant>
      <vt:variant>
        <vt:i4>59</vt:i4>
      </vt:variant>
      <vt:variant>
        <vt:i4>0</vt:i4>
      </vt:variant>
      <vt:variant>
        <vt:i4>5</vt:i4>
      </vt:variant>
      <vt:variant>
        <vt:lpwstr/>
      </vt:variant>
      <vt:variant>
        <vt:lpwstr>_Toc493238191</vt:lpwstr>
      </vt:variant>
      <vt:variant>
        <vt:i4>1900597</vt:i4>
      </vt:variant>
      <vt:variant>
        <vt:i4>53</vt:i4>
      </vt:variant>
      <vt:variant>
        <vt:i4>0</vt:i4>
      </vt:variant>
      <vt:variant>
        <vt:i4>5</vt:i4>
      </vt:variant>
      <vt:variant>
        <vt:lpwstr/>
      </vt:variant>
      <vt:variant>
        <vt:lpwstr>_Toc493238190</vt:lpwstr>
      </vt:variant>
      <vt:variant>
        <vt:i4>1835061</vt:i4>
      </vt:variant>
      <vt:variant>
        <vt:i4>47</vt:i4>
      </vt:variant>
      <vt:variant>
        <vt:i4>0</vt:i4>
      </vt:variant>
      <vt:variant>
        <vt:i4>5</vt:i4>
      </vt:variant>
      <vt:variant>
        <vt:lpwstr/>
      </vt:variant>
      <vt:variant>
        <vt:lpwstr>_Toc493238189</vt:lpwstr>
      </vt:variant>
      <vt:variant>
        <vt:i4>1835061</vt:i4>
      </vt:variant>
      <vt:variant>
        <vt:i4>41</vt:i4>
      </vt:variant>
      <vt:variant>
        <vt:i4>0</vt:i4>
      </vt:variant>
      <vt:variant>
        <vt:i4>5</vt:i4>
      </vt:variant>
      <vt:variant>
        <vt:lpwstr/>
      </vt:variant>
      <vt:variant>
        <vt:lpwstr>_Toc493238188</vt:lpwstr>
      </vt:variant>
      <vt:variant>
        <vt:i4>1835061</vt:i4>
      </vt:variant>
      <vt:variant>
        <vt:i4>35</vt:i4>
      </vt:variant>
      <vt:variant>
        <vt:i4>0</vt:i4>
      </vt:variant>
      <vt:variant>
        <vt:i4>5</vt:i4>
      </vt:variant>
      <vt:variant>
        <vt:lpwstr/>
      </vt:variant>
      <vt:variant>
        <vt:lpwstr>_Toc493238187</vt:lpwstr>
      </vt:variant>
      <vt:variant>
        <vt:i4>1835061</vt:i4>
      </vt:variant>
      <vt:variant>
        <vt:i4>29</vt:i4>
      </vt:variant>
      <vt:variant>
        <vt:i4>0</vt:i4>
      </vt:variant>
      <vt:variant>
        <vt:i4>5</vt:i4>
      </vt:variant>
      <vt:variant>
        <vt:lpwstr/>
      </vt:variant>
      <vt:variant>
        <vt:lpwstr>_Toc493238186</vt:lpwstr>
      </vt:variant>
      <vt:variant>
        <vt:i4>1835061</vt:i4>
      </vt:variant>
      <vt:variant>
        <vt:i4>23</vt:i4>
      </vt:variant>
      <vt:variant>
        <vt:i4>0</vt:i4>
      </vt:variant>
      <vt:variant>
        <vt:i4>5</vt:i4>
      </vt:variant>
      <vt:variant>
        <vt:lpwstr/>
      </vt:variant>
      <vt:variant>
        <vt:lpwstr>_Toc493238185</vt:lpwstr>
      </vt:variant>
      <vt:variant>
        <vt:i4>1835061</vt:i4>
      </vt:variant>
      <vt:variant>
        <vt:i4>17</vt:i4>
      </vt:variant>
      <vt:variant>
        <vt:i4>0</vt:i4>
      </vt:variant>
      <vt:variant>
        <vt:i4>5</vt:i4>
      </vt:variant>
      <vt:variant>
        <vt:lpwstr/>
      </vt:variant>
      <vt:variant>
        <vt:lpwstr>_Toc493238184</vt:lpwstr>
      </vt:variant>
      <vt:variant>
        <vt:i4>1835061</vt:i4>
      </vt:variant>
      <vt:variant>
        <vt:i4>11</vt:i4>
      </vt:variant>
      <vt:variant>
        <vt:i4>0</vt:i4>
      </vt:variant>
      <vt:variant>
        <vt:i4>5</vt:i4>
      </vt:variant>
      <vt:variant>
        <vt:lpwstr/>
      </vt:variant>
      <vt:variant>
        <vt:lpwstr>_Toc493238183</vt:lpwstr>
      </vt:variant>
      <vt:variant>
        <vt:i4>1835061</vt:i4>
      </vt:variant>
      <vt:variant>
        <vt:i4>5</vt:i4>
      </vt:variant>
      <vt:variant>
        <vt:i4>0</vt:i4>
      </vt:variant>
      <vt:variant>
        <vt:i4>5</vt:i4>
      </vt:variant>
      <vt:variant>
        <vt:lpwstr/>
      </vt:variant>
      <vt:variant>
        <vt:lpwstr>_Toc493238182</vt:lpwstr>
      </vt:variant>
      <vt:variant>
        <vt:i4>983122</vt:i4>
      </vt:variant>
      <vt:variant>
        <vt:i4>0</vt:i4>
      </vt:variant>
      <vt:variant>
        <vt:i4>0</vt:i4>
      </vt:variant>
      <vt:variant>
        <vt:i4>5</vt:i4>
      </vt:variant>
      <vt:variant>
        <vt:lpwstr>http://www.dasche.eu/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Horacy</dc:creator>
  <cp:lastModifiedBy>LAWINSKI Marek</cp:lastModifiedBy>
  <cp:revision>2</cp:revision>
  <cp:lastPrinted>2017-11-28T11:15:00Z</cp:lastPrinted>
  <dcterms:created xsi:type="dcterms:W3CDTF">2018-10-24T14:50:00Z</dcterms:created>
  <dcterms:modified xsi:type="dcterms:W3CDTF">2018-10-24T14:50:00Z</dcterms:modified>
</cp:coreProperties>
</file>