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324" w:rsidRPr="001B0B76" w:rsidRDefault="008D7324" w:rsidP="0040084A"/>
    <w:p w:rsidR="008D7324" w:rsidRPr="001B0B76" w:rsidRDefault="008D7324" w:rsidP="0040084A"/>
    <w:p w:rsidR="008D7324" w:rsidRPr="001B0B76" w:rsidRDefault="008D7324" w:rsidP="0040084A"/>
    <w:p w:rsidR="00EB0954" w:rsidRPr="00174B47" w:rsidRDefault="00EB0954" w:rsidP="00EB0954">
      <w:pPr>
        <w:spacing w:after="0" w:line="240" w:lineRule="auto"/>
        <w:jc w:val="center"/>
        <w:rPr>
          <w:b/>
          <w:color w:val="1F3864"/>
          <w:sz w:val="40"/>
        </w:rPr>
      </w:pPr>
      <w:r w:rsidRPr="00174B47">
        <w:rPr>
          <w:b/>
          <w:color w:val="1F3864"/>
          <w:sz w:val="40"/>
        </w:rPr>
        <w:t>Middle Management in the Building Sector</w:t>
      </w:r>
    </w:p>
    <w:p w:rsidR="00EB0954" w:rsidRPr="00174B47" w:rsidRDefault="00EB0954" w:rsidP="00EB0954">
      <w:pPr>
        <w:spacing w:after="0" w:line="240" w:lineRule="auto"/>
        <w:jc w:val="center"/>
        <w:rPr>
          <w:rFonts w:cs="Calibri"/>
          <w:i/>
          <w:color w:val="C45911"/>
          <w:sz w:val="20"/>
          <w:szCs w:val="20"/>
        </w:rPr>
      </w:pPr>
      <w:r w:rsidRPr="00174B47">
        <w:rPr>
          <w:rFonts w:cs="Calibri"/>
          <w:i/>
          <w:color w:val="C45911"/>
          <w:sz w:val="20"/>
          <w:szCs w:val="20"/>
        </w:rPr>
        <w:t>Agreement Nº: 2015-1-FR01-KA202-015054</w:t>
      </w:r>
    </w:p>
    <w:p w:rsidR="00EB0954" w:rsidRPr="001B0B76" w:rsidRDefault="00EB0954" w:rsidP="00EB0954">
      <w:pPr>
        <w:spacing w:after="0" w:line="240" w:lineRule="auto"/>
        <w:rPr>
          <w:sz w:val="26"/>
          <w:szCs w:val="26"/>
        </w:rPr>
      </w:pPr>
    </w:p>
    <w:p w:rsidR="00EB0954" w:rsidRPr="001B0B76" w:rsidRDefault="00EB0954" w:rsidP="00EB0954">
      <w:pPr>
        <w:tabs>
          <w:tab w:val="left" w:pos="8114"/>
        </w:tabs>
        <w:spacing w:after="0" w:line="240" w:lineRule="auto"/>
        <w:rPr>
          <w:rFonts w:cs="Calibri"/>
          <w:b/>
          <w:bCs/>
          <w:color w:val="404040"/>
          <w:sz w:val="28"/>
          <w:szCs w:val="28"/>
        </w:rPr>
      </w:pPr>
    </w:p>
    <w:p w:rsidR="00EB0954" w:rsidRPr="00174B47" w:rsidRDefault="00EB0954" w:rsidP="00EB0954">
      <w:pPr>
        <w:spacing w:after="0" w:line="240" w:lineRule="auto"/>
        <w:jc w:val="center"/>
        <w:rPr>
          <w:b/>
          <w:color w:val="1F3864"/>
          <w:sz w:val="36"/>
          <w:szCs w:val="36"/>
        </w:rPr>
      </w:pPr>
      <w:r w:rsidRPr="00174B47">
        <w:rPr>
          <w:b/>
          <w:color w:val="1F3864"/>
          <w:sz w:val="36"/>
          <w:szCs w:val="36"/>
        </w:rPr>
        <w:t>Team Leaders and Worksite Supervisors:</w:t>
      </w:r>
    </w:p>
    <w:p w:rsidR="00EB0954" w:rsidRPr="00174B47" w:rsidRDefault="00EB0954" w:rsidP="00EB0954">
      <w:pPr>
        <w:spacing w:after="0" w:line="240" w:lineRule="auto"/>
        <w:jc w:val="center"/>
        <w:rPr>
          <w:b/>
          <w:color w:val="1F3864"/>
          <w:sz w:val="36"/>
          <w:szCs w:val="36"/>
        </w:rPr>
      </w:pPr>
      <w:r w:rsidRPr="00174B47">
        <w:rPr>
          <w:b/>
          <w:color w:val="1F3864"/>
          <w:sz w:val="36"/>
          <w:szCs w:val="36"/>
        </w:rPr>
        <w:t>Model for combined Evaluation and Recognition</w:t>
      </w:r>
    </w:p>
    <w:p w:rsidR="00EB0954" w:rsidRPr="00174B47" w:rsidRDefault="00EB0954" w:rsidP="00EB0954">
      <w:pPr>
        <w:spacing w:after="0" w:line="240" w:lineRule="auto"/>
        <w:jc w:val="center"/>
        <w:rPr>
          <w:b/>
          <w:color w:val="1F3864"/>
          <w:sz w:val="36"/>
          <w:szCs w:val="36"/>
        </w:rPr>
      </w:pPr>
      <w:proofErr w:type="gramStart"/>
      <w:r w:rsidRPr="00174B47">
        <w:rPr>
          <w:b/>
          <w:color w:val="1F3864"/>
          <w:sz w:val="36"/>
          <w:szCs w:val="36"/>
        </w:rPr>
        <w:t>of</w:t>
      </w:r>
      <w:proofErr w:type="gramEnd"/>
      <w:r w:rsidRPr="00174B47">
        <w:rPr>
          <w:b/>
          <w:color w:val="1F3864"/>
          <w:sz w:val="36"/>
          <w:szCs w:val="36"/>
        </w:rPr>
        <w:t xml:space="preserve"> Learning Outcomes</w:t>
      </w:r>
    </w:p>
    <w:p w:rsidR="00EB0954" w:rsidRPr="00174B47" w:rsidRDefault="00EB0954" w:rsidP="00EB0954">
      <w:pPr>
        <w:spacing w:after="0" w:line="240" w:lineRule="auto"/>
        <w:jc w:val="center"/>
        <w:rPr>
          <w:rFonts w:cs="Calibri"/>
          <w:i/>
          <w:color w:val="C45911"/>
          <w:sz w:val="20"/>
          <w:szCs w:val="20"/>
        </w:rPr>
      </w:pPr>
    </w:p>
    <w:p w:rsidR="00EB0954" w:rsidRPr="00174B47" w:rsidRDefault="00EB0954" w:rsidP="00EB0954">
      <w:pPr>
        <w:spacing w:after="0" w:line="240" w:lineRule="auto"/>
        <w:jc w:val="center"/>
        <w:rPr>
          <w:rFonts w:cs="Calibri"/>
          <w:i/>
          <w:color w:val="C45911"/>
          <w:sz w:val="20"/>
          <w:szCs w:val="20"/>
        </w:rPr>
      </w:pPr>
      <w:r w:rsidRPr="00174B47">
        <w:rPr>
          <w:rFonts w:cs="Calibri"/>
          <w:i/>
          <w:color w:val="C45911"/>
          <w:sz w:val="20"/>
          <w:szCs w:val="20"/>
        </w:rPr>
        <w:t>Project Intellectual Output O4</w:t>
      </w:r>
    </w:p>
    <w:p w:rsidR="008D7324" w:rsidRPr="001B0B76" w:rsidRDefault="00590514" w:rsidP="00EB0954">
      <w:r>
        <w:rPr>
          <w:noProof/>
          <w:lang w:val="fr-FR" w:eastAsia="fr-FR"/>
        </w:rPr>
        <w:drawing>
          <wp:anchor distT="0" distB="1651" distL="114300" distR="116586" simplePos="0" relativeHeight="251659776" behindDoc="1" locked="0" layoutInCell="1" allowOverlap="1">
            <wp:simplePos x="0" y="0"/>
            <wp:positionH relativeFrom="page">
              <wp:align>center</wp:align>
            </wp:positionH>
            <wp:positionV relativeFrom="paragraph">
              <wp:posOffset>309245</wp:posOffset>
            </wp:positionV>
            <wp:extent cx="3204464" cy="2687574"/>
            <wp:effectExtent l="0" t="0" r="0" b="0"/>
            <wp:wrapNone/>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04210" cy="2687320"/>
                    </a:xfrm>
                    <a:prstGeom prst="rect">
                      <a:avLst/>
                    </a:prstGeom>
                  </pic:spPr>
                </pic:pic>
              </a:graphicData>
            </a:graphic>
            <wp14:sizeRelH relativeFrom="margin">
              <wp14:pctWidth>0</wp14:pctWidth>
            </wp14:sizeRelH>
            <wp14:sizeRelV relativeFrom="margin">
              <wp14:pctHeight>0</wp14:pctHeight>
            </wp14:sizeRelV>
          </wp:anchor>
        </w:drawing>
      </w: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0876B0" w:rsidRPr="001B0B76" w:rsidRDefault="000876B0" w:rsidP="000876B0">
      <w:pPr>
        <w:spacing w:after="0"/>
        <w:jc w:val="center"/>
      </w:pPr>
    </w:p>
    <w:p w:rsidR="00EB0954" w:rsidRPr="00174B47" w:rsidRDefault="00EB0954" w:rsidP="00EB0954">
      <w:pPr>
        <w:spacing w:after="0" w:line="240" w:lineRule="auto"/>
        <w:jc w:val="center"/>
        <w:rPr>
          <w:b/>
          <w:color w:val="1F3864"/>
          <w:sz w:val="36"/>
          <w:szCs w:val="36"/>
        </w:rPr>
      </w:pPr>
      <w:r w:rsidRPr="00174B47">
        <w:rPr>
          <w:b/>
          <w:color w:val="1F3864"/>
          <w:sz w:val="36"/>
          <w:szCs w:val="36"/>
        </w:rPr>
        <w:t xml:space="preserve">Institute </w:t>
      </w:r>
      <w:r w:rsidR="00015134" w:rsidRPr="00174B47">
        <w:rPr>
          <w:b/>
          <w:color w:val="1F3864"/>
          <w:sz w:val="36"/>
          <w:szCs w:val="36"/>
        </w:rPr>
        <w:t>for</w:t>
      </w:r>
      <w:r w:rsidRPr="00174B47">
        <w:rPr>
          <w:b/>
          <w:color w:val="1F3864"/>
          <w:sz w:val="36"/>
          <w:szCs w:val="36"/>
        </w:rPr>
        <w:t xml:space="preserve"> Educational Research (IBE), Poland</w:t>
      </w:r>
    </w:p>
    <w:p w:rsidR="00EB0954" w:rsidRPr="00174B47" w:rsidRDefault="00EB0954" w:rsidP="00EB0954">
      <w:pPr>
        <w:spacing w:after="0" w:line="240" w:lineRule="auto"/>
        <w:jc w:val="center"/>
        <w:rPr>
          <w:b/>
          <w:color w:val="1F3864"/>
          <w:sz w:val="36"/>
          <w:szCs w:val="36"/>
        </w:rPr>
      </w:pPr>
      <w:r w:rsidRPr="00174B47">
        <w:rPr>
          <w:b/>
          <w:color w:val="1F3864"/>
          <w:sz w:val="36"/>
          <w:szCs w:val="36"/>
        </w:rPr>
        <w:t>CCCA-BTP, France</w:t>
      </w:r>
    </w:p>
    <w:p w:rsidR="00EB0954" w:rsidRPr="001B0B76" w:rsidRDefault="00EB0954" w:rsidP="00EB0954">
      <w:pPr>
        <w:tabs>
          <w:tab w:val="left" w:pos="7050"/>
        </w:tabs>
        <w:spacing w:after="0" w:line="240" w:lineRule="auto"/>
        <w:rPr>
          <w:rFonts w:cs="Calibri"/>
          <w:b/>
          <w:bCs/>
          <w:color w:val="404040"/>
          <w:spacing w:val="1"/>
          <w:sz w:val="24"/>
          <w:szCs w:val="24"/>
        </w:rPr>
      </w:pPr>
    </w:p>
    <w:p w:rsidR="00EB0954" w:rsidRPr="00174B47" w:rsidRDefault="00EB0954" w:rsidP="00EB0954">
      <w:pPr>
        <w:spacing w:after="0" w:line="240" w:lineRule="auto"/>
        <w:jc w:val="center"/>
        <w:rPr>
          <w:rFonts w:cs="Calibri"/>
          <w:b/>
          <w:bCs/>
          <w:color w:val="44546A"/>
          <w:w w:val="99"/>
          <w:sz w:val="24"/>
          <w:szCs w:val="24"/>
        </w:rPr>
      </w:pPr>
      <w:r w:rsidRPr="00174B47">
        <w:rPr>
          <w:rFonts w:cs="Calibri"/>
          <w:b/>
          <w:bCs/>
          <w:color w:val="44546A"/>
          <w:spacing w:val="1"/>
          <w:sz w:val="24"/>
          <w:szCs w:val="24"/>
        </w:rPr>
        <w:t>Wi</w:t>
      </w:r>
      <w:r w:rsidRPr="00174B47">
        <w:rPr>
          <w:rFonts w:cs="Calibri"/>
          <w:b/>
          <w:bCs/>
          <w:color w:val="44546A"/>
          <w:sz w:val="24"/>
          <w:szCs w:val="24"/>
        </w:rPr>
        <w:t>th</w:t>
      </w:r>
      <w:r w:rsidRPr="00174B47">
        <w:rPr>
          <w:rFonts w:cs="Calibri"/>
          <w:b/>
          <w:bCs/>
          <w:color w:val="44546A"/>
          <w:spacing w:val="-3"/>
          <w:sz w:val="24"/>
          <w:szCs w:val="24"/>
        </w:rPr>
        <w:t xml:space="preserve"> </w:t>
      </w:r>
      <w:r w:rsidRPr="00174B47">
        <w:rPr>
          <w:rFonts w:cs="Calibri"/>
          <w:b/>
          <w:bCs/>
          <w:color w:val="44546A"/>
          <w:sz w:val="24"/>
          <w:szCs w:val="24"/>
        </w:rPr>
        <w:t>the cooperation</w:t>
      </w:r>
      <w:r w:rsidRPr="00174B47">
        <w:rPr>
          <w:rFonts w:cs="Calibri"/>
          <w:b/>
          <w:bCs/>
          <w:color w:val="44546A"/>
          <w:spacing w:val="-9"/>
          <w:sz w:val="24"/>
          <w:szCs w:val="24"/>
        </w:rPr>
        <w:t xml:space="preserve"> </w:t>
      </w:r>
      <w:r w:rsidRPr="00174B47">
        <w:rPr>
          <w:rFonts w:cs="Calibri"/>
          <w:b/>
          <w:bCs/>
          <w:color w:val="44546A"/>
          <w:spacing w:val="-2"/>
          <w:w w:val="99"/>
          <w:sz w:val="24"/>
          <w:szCs w:val="24"/>
        </w:rPr>
        <w:t>o</w:t>
      </w:r>
      <w:r w:rsidRPr="00174B47">
        <w:rPr>
          <w:rFonts w:cs="Calibri"/>
          <w:b/>
          <w:bCs/>
          <w:color w:val="44546A"/>
          <w:spacing w:val="4"/>
          <w:sz w:val="24"/>
          <w:szCs w:val="24"/>
        </w:rPr>
        <w:t>f</w:t>
      </w:r>
      <w:r w:rsidRPr="00174B47">
        <w:rPr>
          <w:rFonts w:cs="Calibri"/>
          <w:b/>
          <w:bCs/>
          <w:color w:val="44546A"/>
          <w:w w:val="99"/>
          <w:sz w:val="24"/>
          <w:szCs w:val="24"/>
        </w:rPr>
        <w:t>:</w:t>
      </w:r>
    </w:p>
    <w:p w:rsidR="00EB0954" w:rsidRPr="00174B47" w:rsidRDefault="00EB0954" w:rsidP="00EB0954">
      <w:pPr>
        <w:spacing w:after="0" w:line="240" w:lineRule="auto"/>
        <w:jc w:val="center"/>
        <w:rPr>
          <w:rFonts w:cs="Calibri"/>
          <w:b/>
          <w:bCs/>
          <w:color w:val="44546A"/>
          <w:spacing w:val="2"/>
          <w:sz w:val="24"/>
          <w:szCs w:val="24"/>
        </w:rPr>
      </w:pPr>
      <w:r w:rsidRPr="00174B47">
        <w:rPr>
          <w:rFonts w:cs="Calibri"/>
          <w:b/>
          <w:bCs/>
          <w:color w:val="44546A"/>
          <w:spacing w:val="1"/>
          <w:sz w:val="24"/>
          <w:szCs w:val="24"/>
        </w:rPr>
        <w:t>I</w:t>
      </w:r>
      <w:r w:rsidRPr="00174B47">
        <w:rPr>
          <w:rFonts w:cs="Calibri"/>
          <w:b/>
          <w:bCs/>
          <w:color w:val="44546A"/>
          <w:sz w:val="24"/>
          <w:szCs w:val="24"/>
        </w:rPr>
        <w:t>F</w:t>
      </w:r>
      <w:r w:rsidRPr="00174B47">
        <w:rPr>
          <w:rFonts w:cs="Calibri"/>
          <w:b/>
          <w:bCs/>
          <w:color w:val="44546A"/>
          <w:spacing w:val="1"/>
          <w:sz w:val="24"/>
          <w:szCs w:val="24"/>
        </w:rPr>
        <w:t>A</w:t>
      </w:r>
      <w:r w:rsidRPr="00174B47">
        <w:rPr>
          <w:rFonts w:cs="Calibri"/>
          <w:b/>
          <w:bCs/>
          <w:color w:val="44546A"/>
          <w:sz w:val="24"/>
          <w:szCs w:val="24"/>
        </w:rPr>
        <w:t>P</w:t>
      </w:r>
      <w:r w:rsidRPr="00174B47">
        <w:rPr>
          <w:rFonts w:cs="Calibri"/>
          <w:b/>
          <w:bCs/>
          <w:color w:val="44546A"/>
          <w:spacing w:val="-2"/>
          <w:sz w:val="24"/>
          <w:szCs w:val="24"/>
        </w:rPr>
        <w:t>M</w:t>
      </w:r>
      <w:r w:rsidRPr="00174B47">
        <w:rPr>
          <w:rFonts w:cs="Calibri"/>
          <w:b/>
          <w:bCs/>
          <w:color w:val="44546A"/>
          <w:sz w:val="24"/>
          <w:szCs w:val="24"/>
        </w:rPr>
        <w:t>E</w:t>
      </w:r>
      <w:r w:rsidRPr="00174B47">
        <w:rPr>
          <w:rFonts w:cs="Calibri"/>
          <w:b/>
          <w:bCs/>
          <w:color w:val="44546A"/>
          <w:spacing w:val="-3"/>
          <w:sz w:val="24"/>
          <w:szCs w:val="24"/>
        </w:rPr>
        <w:t xml:space="preserve"> </w:t>
      </w:r>
      <w:r w:rsidRPr="00174B47">
        <w:rPr>
          <w:rFonts w:cs="Calibri"/>
          <w:b/>
          <w:bCs/>
          <w:color w:val="44546A"/>
          <w:sz w:val="24"/>
          <w:szCs w:val="24"/>
        </w:rPr>
        <w:t>(Belgium),</w:t>
      </w:r>
      <w:r w:rsidRPr="00174B47">
        <w:rPr>
          <w:rFonts w:cs="Calibri"/>
          <w:b/>
          <w:bCs/>
          <w:color w:val="44546A"/>
          <w:spacing w:val="-6"/>
          <w:sz w:val="24"/>
          <w:szCs w:val="24"/>
        </w:rPr>
        <w:t xml:space="preserve"> </w:t>
      </w:r>
      <w:r w:rsidRPr="00174B47">
        <w:rPr>
          <w:rFonts w:cs="Calibri"/>
          <w:b/>
          <w:bCs/>
          <w:color w:val="44546A"/>
          <w:sz w:val="24"/>
          <w:szCs w:val="24"/>
        </w:rPr>
        <w:t>BZB</w:t>
      </w:r>
      <w:r w:rsidRPr="00174B47">
        <w:rPr>
          <w:rFonts w:cs="Calibri"/>
          <w:b/>
          <w:bCs/>
          <w:color w:val="44546A"/>
          <w:spacing w:val="-3"/>
          <w:sz w:val="24"/>
          <w:szCs w:val="24"/>
        </w:rPr>
        <w:t xml:space="preserve"> </w:t>
      </w:r>
      <w:r w:rsidRPr="00174B47">
        <w:rPr>
          <w:rFonts w:cs="Calibri"/>
          <w:b/>
          <w:bCs/>
          <w:color w:val="44546A"/>
          <w:spacing w:val="1"/>
          <w:sz w:val="24"/>
          <w:szCs w:val="24"/>
        </w:rPr>
        <w:t>(</w:t>
      </w:r>
      <w:r w:rsidRPr="00174B47">
        <w:rPr>
          <w:rFonts w:cs="Calibri"/>
          <w:b/>
          <w:bCs/>
          <w:color w:val="44546A"/>
          <w:sz w:val="24"/>
          <w:szCs w:val="24"/>
        </w:rPr>
        <w:t>Germany</w:t>
      </w:r>
      <w:r w:rsidRPr="00174B47">
        <w:rPr>
          <w:rFonts w:cs="Calibri"/>
          <w:b/>
          <w:bCs/>
          <w:color w:val="44546A"/>
          <w:spacing w:val="-3"/>
          <w:sz w:val="24"/>
          <w:szCs w:val="24"/>
        </w:rPr>
        <w:t>)</w:t>
      </w:r>
      <w:r w:rsidRPr="00174B47">
        <w:rPr>
          <w:rFonts w:cs="Calibri"/>
          <w:b/>
          <w:bCs/>
          <w:color w:val="44546A"/>
          <w:sz w:val="24"/>
          <w:szCs w:val="24"/>
        </w:rPr>
        <w:t xml:space="preserve">, </w:t>
      </w:r>
      <w:proofErr w:type="spellStart"/>
      <w:r w:rsidRPr="00174B47">
        <w:rPr>
          <w:rFonts w:cs="Calibri"/>
          <w:b/>
          <w:bCs/>
          <w:color w:val="44546A"/>
          <w:sz w:val="24"/>
          <w:szCs w:val="24"/>
        </w:rPr>
        <w:t>Formedil</w:t>
      </w:r>
      <w:proofErr w:type="spellEnd"/>
      <w:r w:rsidRPr="00174B47">
        <w:rPr>
          <w:rFonts w:cs="Calibri"/>
          <w:b/>
          <w:bCs/>
          <w:color w:val="44546A"/>
          <w:sz w:val="24"/>
          <w:szCs w:val="24"/>
        </w:rPr>
        <w:t xml:space="preserve"> (Italy), FLC (Spain), FLC </w:t>
      </w:r>
      <w:r w:rsidRPr="00174B47">
        <w:rPr>
          <w:rFonts w:cs="Calibri"/>
          <w:b/>
          <w:bCs/>
          <w:color w:val="44546A"/>
          <w:spacing w:val="1"/>
          <w:sz w:val="24"/>
          <w:szCs w:val="24"/>
        </w:rPr>
        <w:t>A</w:t>
      </w:r>
      <w:r w:rsidRPr="00174B47">
        <w:rPr>
          <w:rFonts w:cs="Calibri"/>
          <w:b/>
          <w:bCs/>
          <w:color w:val="44546A"/>
          <w:sz w:val="24"/>
          <w:szCs w:val="24"/>
        </w:rPr>
        <w:t>s</w:t>
      </w:r>
      <w:r w:rsidRPr="00174B47">
        <w:rPr>
          <w:rFonts w:cs="Calibri"/>
          <w:b/>
          <w:bCs/>
          <w:color w:val="44546A"/>
          <w:spacing w:val="1"/>
          <w:sz w:val="24"/>
          <w:szCs w:val="24"/>
        </w:rPr>
        <w:t>t</w:t>
      </w:r>
      <w:r w:rsidRPr="00174B47">
        <w:rPr>
          <w:rFonts w:cs="Calibri"/>
          <w:b/>
          <w:bCs/>
          <w:color w:val="44546A"/>
          <w:spacing w:val="-2"/>
          <w:sz w:val="24"/>
          <w:szCs w:val="24"/>
        </w:rPr>
        <w:t>u</w:t>
      </w:r>
      <w:r w:rsidRPr="00174B47">
        <w:rPr>
          <w:rFonts w:cs="Calibri"/>
          <w:b/>
          <w:bCs/>
          <w:color w:val="44546A"/>
          <w:spacing w:val="1"/>
          <w:sz w:val="24"/>
          <w:szCs w:val="24"/>
        </w:rPr>
        <w:t>ri</w:t>
      </w:r>
      <w:r w:rsidRPr="00174B47">
        <w:rPr>
          <w:rFonts w:cs="Calibri"/>
          <w:b/>
          <w:bCs/>
          <w:color w:val="44546A"/>
          <w:spacing w:val="-1"/>
          <w:sz w:val="24"/>
          <w:szCs w:val="24"/>
        </w:rPr>
        <w:t>a</w:t>
      </w:r>
      <w:r w:rsidRPr="00174B47">
        <w:rPr>
          <w:rFonts w:cs="Calibri"/>
          <w:b/>
          <w:bCs/>
          <w:color w:val="44546A"/>
          <w:sz w:val="24"/>
          <w:szCs w:val="24"/>
        </w:rPr>
        <w:t>s</w:t>
      </w:r>
      <w:r w:rsidRPr="00174B47">
        <w:rPr>
          <w:rFonts w:cs="Calibri"/>
          <w:b/>
          <w:bCs/>
          <w:color w:val="44546A"/>
          <w:spacing w:val="-6"/>
          <w:sz w:val="24"/>
          <w:szCs w:val="24"/>
        </w:rPr>
        <w:t xml:space="preserve"> </w:t>
      </w:r>
      <w:r w:rsidRPr="00174B47">
        <w:rPr>
          <w:rFonts w:cs="Calibri"/>
          <w:b/>
          <w:bCs/>
          <w:color w:val="44546A"/>
          <w:sz w:val="24"/>
          <w:szCs w:val="24"/>
        </w:rPr>
        <w:t>(Spain),</w:t>
      </w:r>
    </w:p>
    <w:p w:rsidR="00EB0954" w:rsidRPr="00174B47" w:rsidRDefault="00EB0954" w:rsidP="00EB0954">
      <w:pPr>
        <w:spacing w:after="0" w:line="240" w:lineRule="auto"/>
        <w:jc w:val="center"/>
        <w:rPr>
          <w:rFonts w:cs="Calibri"/>
          <w:b/>
          <w:bCs/>
          <w:color w:val="44546A"/>
          <w:sz w:val="24"/>
          <w:szCs w:val="24"/>
        </w:rPr>
      </w:pPr>
      <w:proofErr w:type="spellStart"/>
      <w:r w:rsidRPr="00174B47">
        <w:rPr>
          <w:rFonts w:cs="Calibri"/>
          <w:b/>
          <w:bCs/>
          <w:color w:val="44546A"/>
          <w:sz w:val="24"/>
          <w:szCs w:val="24"/>
        </w:rPr>
        <w:t>Cen</w:t>
      </w:r>
      <w:r w:rsidRPr="00174B47">
        <w:rPr>
          <w:rFonts w:cs="Calibri"/>
          <w:b/>
          <w:bCs/>
          <w:color w:val="44546A"/>
          <w:spacing w:val="-1"/>
          <w:sz w:val="24"/>
          <w:szCs w:val="24"/>
        </w:rPr>
        <w:t>f</w:t>
      </w:r>
      <w:r w:rsidRPr="00174B47">
        <w:rPr>
          <w:rFonts w:cs="Calibri"/>
          <w:b/>
          <w:bCs/>
          <w:color w:val="44546A"/>
          <w:spacing w:val="1"/>
          <w:sz w:val="24"/>
          <w:szCs w:val="24"/>
        </w:rPr>
        <w:t>i</w:t>
      </w:r>
      <w:r w:rsidRPr="00174B47">
        <w:rPr>
          <w:rFonts w:cs="Calibri"/>
          <w:b/>
          <w:bCs/>
          <w:color w:val="44546A"/>
          <w:sz w:val="24"/>
          <w:szCs w:val="24"/>
        </w:rPr>
        <w:t>c</w:t>
      </w:r>
      <w:proofErr w:type="spellEnd"/>
      <w:r w:rsidRPr="00174B47">
        <w:rPr>
          <w:rFonts w:cs="Calibri"/>
          <w:b/>
          <w:bCs/>
          <w:color w:val="44546A"/>
          <w:spacing w:val="-2"/>
          <w:sz w:val="24"/>
          <w:szCs w:val="24"/>
        </w:rPr>
        <w:t xml:space="preserve"> </w:t>
      </w:r>
      <w:r w:rsidRPr="00174B47">
        <w:rPr>
          <w:rFonts w:cs="Calibri"/>
          <w:b/>
          <w:bCs/>
          <w:color w:val="44546A"/>
          <w:w w:val="99"/>
          <w:sz w:val="24"/>
          <w:szCs w:val="24"/>
        </w:rPr>
        <w:t>(</w:t>
      </w:r>
      <w:r w:rsidRPr="00174B47">
        <w:rPr>
          <w:rFonts w:cs="Calibri"/>
          <w:b/>
          <w:bCs/>
          <w:color w:val="44546A"/>
          <w:spacing w:val="-1"/>
          <w:w w:val="99"/>
          <w:sz w:val="24"/>
          <w:szCs w:val="24"/>
        </w:rPr>
        <w:t>P</w:t>
      </w:r>
      <w:r w:rsidRPr="00174B47">
        <w:rPr>
          <w:rFonts w:cs="Calibri"/>
          <w:b/>
          <w:bCs/>
          <w:color w:val="44546A"/>
          <w:spacing w:val="1"/>
          <w:sz w:val="24"/>
          <w:szCs w:val="24"/>
        </w:rPr>
        <w:t>ortugal</w:t>
      </w:r>
      <w:r w:rsidRPr="00174B47">
        <w:rPr>
          <w:rFonts w:cs="Calibri"/>
          <w:b/>
          <w:bCs/>
          <w:color w:val="44546A"/>
          <w:w w:val="99"/>
          <w:sz w:val="24"/>
          <w:szCs w:val="24"/>
        </w:rPr>
        <w:t xml:space="preserve">) </w:t>
      </w:r>
      <w:r w:rsidRPr="00174B47">
        <w:rPr>
          <w:rFonts w:cs="Calibri"/>
          <w:b/>
          <w:bCs/>
          <w:color w:val="44546A"/>
          <w:spacing w:val="1"/>
          <w:sz w:val="24"/>
          <w:szCs w:val="24"/>
        </w:rPr>
        <w:t>and W</w:t>
      </w:r>
      <w:r w:rsidRPr="00174B47">
        <w:rPr>
          <w:rFonts w:cs="Calibri"/>
          <w:b/>
          <w:bCs/>
          <w:color w:val="44546A"/>
          <w:spacing w:val="-1"/>
          <w:sz w:val="24"/>
          <w:szCs w:val="24"/>
        </w:rPr>
        <w:t>ar</w:t>
      </w:r>
      <w:r w:rsidRPr="00174B47">
        <w:rPr>
          <w:rFonts w:cs="Calibri"/>
          <w:b/>
          <w:bCs/>
          <w:color w:val="44546A"/>
          <w:spacing w:val="1"/>
          <w:sz w:val="24"/>
          <w:szCs w:val="24"/>
        </w:rPr>
        <w:t>r</w:t>
      </w:r>
      <w:r w:rsidRPr="00174B47">
        <w:rPr>
          <w:rFonts w:cs="Calibri"/>
          <w:b/>
          <w:bCs/>
          <w:color w:val="44546A"/>
          <w:spacing w:val="-1"/>
          <w:sz w:val="24"/>
          <w:szCs w:val="24"/>
        </w:rPr>
        <w:t>i</w:t>
      </w:r>
      <w:r w:rsidRPr="00174B47">
        <w:rPr>
          <w:rFonts w:cs="Calibri"/>
          <w:b/>
          <w:bCs/>
          <w:color w:val="44546A"/>
          <w:spacing w:val="1"/>
          <w:sz w:val="24"/>
          <w:szCs w:val="24"/>
        </w:rPr>
        <w:t>n</w:t>
      </w:r>
      <w:r w:rsidRPr="00174B47">
        <w:rPr>
          <w:rFonts w:cs="Calibri"/>
          <w:b/>
          <w:bCs/>
          <w:color w:val="44546A"/>
          <w:spacing w:val="-1"/>
          <w:sz w:val="24"/>
          <w:szCs w:val="24"/>
        </w:rPr>
        <w:t>g</w:t>
      </w:r>
      <w:r w:rsidRPr="00174B47">
        <w:rPr>
          <w:rFonts w:cs="Calibri"/>
          <w:b/>
          <w:bCs/>
          <w:color w:val="44546A"/>
          <w:sz w:val="24"/>
          <w:szCs w:val="24"/>
        </w:rPr>
        <w:t>t</w:t>
      </w:r>
      <w:r w:rsidRPr="00174B47">
        <w:rPr>
          <w:rFonts w:cs="Calibri"/>
          <w:b/>
          <w:bCs/>
          <w:color w:val="44546A"/>
          <w:spacing w:val="1"/>
          <w:sz w:val="24"/>
          <w:szCs w:val="24"/>
        </w:rPr>
        <w:t>o</w:t>
      </w:r>
      <w:r w:rsidRPr="00174B47">
        <w:rPr>
          <w:rFonts w:cs="Calibri"/>
          <w:b/>
          <w:bCs/>
          <w:color w:val="44546A"/>
          <w:sz w:val="24"/>
          <w:szCs w:val="24"/>
        </w:rPr>
        <w:t>n</w:t>
      </w:r>
      <w:r w:rsidRPr="00174B47">
        <w:rPr>
          <w:rFonts w:cs="Calibri"/>
          <w:b/>
          <w:bCs/>
          <w:color w:val="44546A"/>
          <w:spacing w:val="-5"/>
          <w:sz w:val="24"/>
          <w:szCs w:val="24"/>
        </w:rPr>
        <w:t xml:space="preserve"> </w:t>
      </w:r>
      <w:r w:rsidRPr="00174B47">
        <w:rPr>
          <w:rFonts w:cs="Calibri"/>
          <w:b/>
          <w:bCs/>
          <w:color w:val="44546A"/>
          <w:sz w:val="24"/>
          <w:szCs w:val="24"/>
        </w:rPr>
        <w:t>C</w:t>
      </w:r>
      <w:r w:rsidRPr="00174B47">
        <w:rPr>
          <w:rFonts w:cs="Calibri"/>
          <w:b/>
          <w:bCs/>
          <w:color w:val="44546A"/>
          <w:spacing w:val="-2"/>
          <w:sz w:val="24"/>
          <w:szCs w:val="24"/>
        </w:rPr>
        <w:t>o</w:t>
      </w:r>
      <w:r w:rsidRPr="00174B47">
        <w:rPr>
          <w:rFonts w:cs="Calibri"/>
          <w:b/>
          <w:bCs/>
          <w:color w:val="44546A"/>
          <w:spacing w:val="1"/>
          <w:sz w:val="24"/>
          <w:szCs w:val="24"/>
        </w:rPr>
        <w:t>ll</w:t>
      </w:r>
      <w:r w:rsidRPr="00174B47">
        <w:rPr>
          <w:rFonts w:cs="Calibri"/>
          <w:b/>
          <w:bCs/>
          <w:color w:val="44546A"/>
          <w:spacing w:val="-1"/>
          <w:sz w:val="24"/>
          <w:szCs w:val="24"/>
        </w:rPr>
        <w:t>eg</w:t>
      </w:r>
      <w:r w:rsidRPr="00174B47">
        <w:rPr>
          <w:rFonts w:cs="Calibri"/>
          <w:b/>
          <w:bCs/>
          <w:color w:val="44546A"/>
          <w:spacing w:val="1"/>
          <w:sz w:val="24"/>
          <w:szCs w:val="24"/>
        </w:rPr>
        <w:t>i</w:t>
      </w:r>
      <w:r w:rsidRPr="00174B47">
        <w:rPr>
          <w:rFonts w:cs="Calibri"/>
          <w:b/>
          <w:bCs/>
          <w:color w:val="44546A"/>
          <w:spacing w:val="-1"/>
          <w:sz w:val="24"/>
          <w:szCs w:val="24"/>
        </w:rPr>
        <w:t>a</w:t>
      </w:r>
      <w:r w:rsidRPr="00174B47">
        <w:rPr>
          <w:rFonts w:cs="Calibri"/>
          <w:b/>
          <w:bCs/>
          <w:color w:val="44546A"/>
          <w:sz w:val="24"/>
          <w:szCs w:val="24"/>
        </w:rPr>
        <w:t>te</w:t>
      </w:r>
      <w:r w:rsidRPr="00174B47">
        <w:rPr>
          <w:rFonts w:cs="Calibri"/>
          <w:b/>
          <w:bCs/>
          <w:color w:val="44546A"/>
          <w:spacing w:val="-5"/>
          <w:sz w:val="24"/>
          <w:szCs w:val="24"/>
        </w:rPr>
        <w:t xml:space="preserve"> </w:t>
      </w:r>
      <w:r w:rsidRPr="00174B47">
        <w:rPr>
          <w:rFonts w:cs="Calibri"/>
          <w:b/>
          <w:bCs/>
          <w:color w:val="44546A"/>
          <w:sz w:val="24"/>
          <w:szCs w:val="24"/>
        </w:rPr>
        <w:t>(</w:t>
      </w:r>
      <w:r w:rsidRPr="00174B47">
        <w:rPr>
          <w:rFonts w:cs="Calibri"/>
          <w:b/>
          <w:bCs/>
          <w:color w:val="44546A"/>
          <w:spacing w:val="-1"/>
          <w:sz w:val="24"/>
          <w:szCs w:val="24"/>
        </w:rPr>
        <w:t xml:space="preserve">United </w:t>
      </w:r>
      <w:r w:rsidRPr="00174B47">
        <w:rPr>
          <w:rFonts w:cs="Calibri"/>
          <w:b/>
          <w:bCs/>
          <w:color w:val="44546A"/>
          <w:spacing w:val="1"/>
          <w:sz w:val="24"/>
          <w:szCs w:val="24"/>
        </w:rPr>
        <w:t>Kingdom</w:t>
      </w:r>
      <w:r w:rsidRPr="00174B47">
        <w:rPr>
          <w:rFonts w:cs="Calibri"/>
          <w:b/>
          <w:bCs/>
          <w:color w:val="44546A"/>
          <w:sz w:val="24"/>
          <w:szCs w:val="24"/>
        </w:rPr>
        <w:t>)</w:t>
      </w:r>
    </w:p>
    <w:p w:rsidR="00EB0954" w:rsidRPr="00174B47" w:rsidRDefault="00EB0954" w:rsidP="00EB0954">
      <w:pPr>
        <w:spacing w:after="0" w:line="240" w:lineRule="auto"/>
        <w:jc w:val="center"/>
        <w:rPr>
          <w:rFonts w:cs="Calibri"/>
          <w:b/>
          <w:bCs/>
          <w:color w:val="44546A"/>
          <w:w w:val="99"/>
          <w:sz w:val="24"/>
          <w:szCs w:val="24"/>
        </w:rPr>
      </w:pPr>
    </w:p>
    <w:p w:rsidR="000876B0" w:rsidRPr="001B0B76" w:rsidRDefault="000876B0" w:rsidP="00EB0954">
      <w:pPr>
        <w:spacing w:after="0"/>
        <w:rPr>
          <w:sz w:val="18"/>
        </w:rPr>
      </w:pPr>
    </w:p>
    <w:p w:rsidR="000876B0" w:rsidRPr="00174B47" w:rsidRDefault="000876B0" w:rsidP="00EB0954">
      <w:pPr>
        <w:spacing w:after="0" w:line="240" w:lineRule="auto"/>
        <w:jc w:val="center"/>
        <w:rPr>
          <w:rFonts w:cs="Calibri"/>
          <w:b/>
          <w:bCs/>
          <w:i/>
          <w:color w:val="C45911"/>
          <w:spacing w:val="1"/>
        </w:rPr>
      </w:pPr>
    </w:p>
    <w:p w:rsidR="00EE64DC" w:rsidRPr="00174B47" w:rsidRDefault="008D7319" w:rsidP="00EB0954">
      <w:pPr>
        <w:spacing w:after="0" w:line="240" w:lineRule="auto"/>
        <w:jc w:val="center"/>
        <w:rPr>
          <w:rFonts w:cs="Calibri"/>
          <w:b/>
          <w:bCs/>
          <w:i/>
          <w:color w:val="C45911"/>
          <w:spacing w:val="1"/>
        </w:rPr>
      </w:pPr>
      <w:r w:rsidRPr="00174B47">
        <w:rPr>
          <w:rFonts w:cs="Calibri"/>
          <w:b/>
          <w:bCs/>
          <w:i/>
          <w:color w:val="C45911"/>
          <w:spacing w:val="1"/>
        </w:rPr>
        <w:t>30</w:t>
      </w:r>
      <w:r w:rsidR="005B6A35" w:rsidRPr="00174B47">
        <w:rPr>
          <w:rFonts w:cs="Calibri"/>
          <w:b/>
          <w:bCs/>
          <w:i/>
          <w:color w:val="C45911"/>
          <w:spacing w:val="1"/>
        </w:rPr>
        <w:t xml:space="preserve"> </w:t>
      </w:r>
      <w:r w:rsidRPr="00174B47">
        <w:rPr>
          <w:rFonts w:cs="Calibri"/>
          <w:b/>
          <w:bCs/>
          <w:i/>
          <w:color w:val="C45911"/>
          <w:spacing w:val="1"/>
        </w:rPr>
        <w:t>August 2018</w:t>
      </w:r>
    </w:p>
    <w:p w:rsidR="00EB0954" w:rsidRPr="00174B47" w:rsidRDefault="00EB0954">
      <w:pPr>
        <w:widowControl/>
        <w:spacing w:after="160" w:line="259" w:lineRule="auto"/>
        <w:jc w:val="left"/>
        <w:rPr>
          <w:rFonts w:cs="Calibri"/>
          <w:b/>
          <w:bCs/>
          <w:i/>
          <w:color w:val="C45911"/>
          <w:spacing w:val="1"/>
        </w:rPr>
      </w:pPr>
      <w:r w:rsidRPr="00174B47">
        <w:rPr>
          <w:rFonts w:cs="Calibri"/>
          <w:b/>
          <w:bCs/>
          <w:i/>
          <w:color w:val="C45911"/>
          <w:spacing w:val="1"/>
        </w:rPr>
        <w:br w:type="page"/>
      </w:r>
    </w:p>
    <w:p w:rsidR="00EB0954" w:rsidRPr="00174B47" w:rsidRDefault="00EB0954" w:rsidP="00EB0954">
      <w:pPr>
        <w:spacing w:after="0" w:line="240" w:lineRule="auto"/>
        <w:jc w:val="center"/>
        <w:rPr>
          <w:rFonts w:cs="Calibri"/>
          <w:b/>
          <w:bCs/>
          <w:i/>
          <w:color w:val="C45911"/>
          <w:spacing w:val="1"/>
        </w:rPr>
      </w:pPr>
    </w:p>
    <w:p w:rsidR="00D61835" w:rsidRPr="00174B47" w:rsidRDefault="00D61835" w:rsidP="00D61835">
      <w:pPr>
        <w:pStyle w:val="En-ttedetabledesmatires"/>
        <w:jc w:val="center"/>
        <w:rPr>
          <w:rFonts w:ascii="Calibri" w:hAnsi="Calibri" w:cs="Calibri"/>
          <w:color w:val="auto"/>
          <w:w w:val="100"/>
          <w:sz w:val="22"/>
          <w:szCs w:val="22"/>
          <w:lang w:val="en-GB" w:eastAsia="en-US"/>
        </w:rPr>
      </w:pPr>
    </w:p>
    <w:p w:rsidR="008D7319" w:rsidRPr="00174B47" w:rsidRDefault="00D61835" w:rsidP="00D61835">
      <w:pPr>
        <w:pStyle w:val="En-ttedetabledesmatires"/>
        <w:jc w:val="center"/>
        <w:rPr>
          <w:rFonts w:ascii="Calibri" w:hAnsi="Calibri" w:cs="Calibri"/>
          <w:b/>
          <w:color w:val="auto"/>
          <w:sz w:val="28"/>
          <w:lang w:val="en-GB"/>
        </w:rPr>
      </w:pPr>
      <w:r w:rsidRPr="00174B47">
        <w:rPr>
          <w:rFonts w:ascii="Calibri" w:hAnsi="Calibri" w:cs="Calibri"/>
          <w:b/>
          <w:color w:val="auto"/>
          <w:sz w:val="28"/>
          <w:lang w:val="en-GB"/>
        </w:rPr>
        <w:t>Table of contents</w:t>
      </w:r>
    </w:p>
    <w:p w:rsidR="00D61835" w:rsidRPr="001B0B76" w:rsidRDefault="00D61835" w:rsidP="00D61835">
      <w:pPr>
        <w:rPr>
          <w:lang w:eastAsia="fr-FR"/>
        </w:rPr>
      </w:pPr>
    </w:p>
    <w:p w:rsidR="00D61835" w:rsidRPr="001B0B76" w:rsidRDefault="00D61835" w:rsidP="00D61835">
      <w:pPr>
        <w:rPr>
          <w:lang w:eastAsia="fr-FR"/>
        </w:rPr>
      </w:pPr>
    </w:p>
    <w:p w:rsidR="004E1EE3" w:rsidRDefault="00683489">
      <w:pPr>
        <w:pStyle w:val="TM1"/>
        <w:rPr>
          <w:rFonts w:asciiTheme="minorHAnsi" w:eastAsiaTheme="minorEastAsia" w:hAnsiTheme="minorHAnsi" w:cstheme="minorBidi"/>
          <w:b w:val="0"/>
          <w:bCs w:val="0"/>
          <w:color w:val="auto"/>
          <w:sz w:val="22"/>
          <w:szCs w:val="22"/>
        </w:rPr>
      </w:pPr>
      <w:r w:rsidRPr="00174B47">
        <w:rPr>
          <w:rFonts w:ascii="Calibri" w:hAnsi="Calibri"/>
          <w:b w:val="0"/>
          <w:bCs w:val="0"/>
          <w:color w:val="2F5496"/>
          <w:sz w:val="22"/>
          <w:szCs w:val="22"/>
          <w:lang w:val="en-GB"/>
        </w:rPr>
        <w:fldChar w:fldCharType="begin"/>
      </w:r>
      <w:r w:rsidRPr="00174B47">
        <w:rPr>
          <w:rFonts w:ascii="Calibri" w:hAnsi="Calibri"/>
          <w:b w:val="0"/>
          <w:bCs w:val="0"/>
          <w:color w:val="2F5496"/>
          <w:sz w:val="22"/>
          <w:szCs w:val="22"/>
          <w:lang w:val="en-GB"/>
        </w:rPr>
        <w:instrText xml:space="preserve"> TOC \o "1-2" \h \z \u </w:instrText>
      </w:r>
      <w:r w:rsidRPr="00174B47">
        <w:rPr>
          <w:rFonts w:ascii="Calibri" w:hAnsi="Calibri"/>
          <w:b w:val="0"/>
          <w:bCs w:val="0"/>
          <w:color w:val="2F5496"/>
          <w:sz w:val="22"/>
          <w:szCs w:val="22"/>
          <w:lang w:val="en-GB"/>
        </w:rPr>
        <w:fldChar w:fldCharType="separate"/>
      </w:r>
      <w:hyperlink w:anchor="_Toc528169095" w:history="1">
        <w:r w:rsidR="004E1EE3" w:rsidRPr="000F3E6E">
          <w:rPr>
            <w:rStyle w:val="Lienhypertexte"/>
            <w:lang w:val="en-GB"/>
          </w:rPr>
          <w:t>1.</w:t>
        </w:r>
        <w:r w:rsidR="004E1EE3">
          <w:rPr>
            <w:rFonts w:asciiTheme="minorHAnsi" w:eastAsiaTheme="minorEastAsia" w:hAnsiTheme="minorHAnsi" w:cstheme="minorBidi"/>
            <w:b w:val="0"/>
            <w:bCs w:val="0"/>
            <w:color w:val="auto"/>
            <w:sz w:val="22"/>
            <w:szCs w:val="22"/>
          </w:rPr>
          <w:tab/>
        </w:r>
        <w:r w:rsidR="004E1EE3" w:rsidRPr="000F3E6E">
          <w:rPr>
            <w:rStyle w:val="Lienhypertexte"/>
            <w:lang w:val="en-GB"/>
          </w:rPr>
          <w:t>Introduction</w:t>
        </w:r>
        <w:r w:rsidR="004E1EE3">
          <w:rPr>
            <w:webHidden/>
          </w:rPr>
          <w:tab/>
        </w:r>
        <w:r w:rsidR="004E1EE3">
          <w:rPr>
            <w:webHidden/>
          </w:rPr>
          <w:fldChar w:fldCharType="begin"/>
        </w:r>
        <w:r w:rsidR="004E1EE3">
          <w:rPr>
            <w:webHidden/>
          </w:rPr>
          <w:instrText xml:space="preserve"> PAGEREF _Toc528169095 \h </w:instrText>
        </w:r>
        <w:r w:rsidR="004E1EE3">
          <w:rPr>
            <w:webHidden/>
          </w:rPr>
        </w:r>
        <w:r w:rsidR="004E1EE3">
          <w:rPr>
            <w:webHidden/>
          </w:rPr>
          <w:fldChar w:fldCharType="separate"/>
        </w:r>
        <w:r w:rsidR="004E1EE3">
          <w:rPr>
            <w:webHidden/>
          </w:rPr>
          <w:t>3</w:t>
        </w:r>
        <w:r w:rsidR="004E1EE3">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096" w:history="1">
        <w:r w:rsidRPr="000F3E6E">
          <w:rPr>
            <w:rStyle w:val="Lienhypertexte"/>
            <w:lang w:val="en-GB"/>
          </w:rPr>
          <w:t>2.</w:t>
        </w:r>
        <w:r>
          <w:rPr>
            <w:rFonts w:asciiTheme="minorHAnsi" w:eastAsiaTheme="minorEastAsia" w:hAnsiTheme="minorHAnsi" w:cstheme="minorBidi"/>
            <w:b w:val="0"/>
            <w:bCs w:val="0"/>
            <w:color w:val="auto"/>
            <w:sz w:val="22"/>
            <w:szCs w:val="22"/>
          </w:rPr>
          <w:tab/>
        </w:r>
        <w:r w:rsidRPr="000F3E6E">
          <w:rPr>
            <w:rStyle w:val="Lienhypertexte"/>
            <w:lang w:val="en-GB"/>
          </w:rPr>
          <w:t>Realization of phase 4 of the project</w:t>
        </w:r>
        <w:r>
          <w:rPr>
            <w:webHidden/>
          </w:rPr>
          <w:tab/>
        </w:r>
        <w:r>
          <w:rPr>
            <w:webHidden/>
          </w:rPr>
          <w:fldChar w:fldCharType="begin"/>
        </w:r>
        <w:r>
          <w:rPr>
            <w:webHidden/>
          </w:rPr>
          <w:instrText xml:space="preserve"> PAGEREF _Toc528169096 \h </w:instrText>
        </w:r>
        <w:r>
          <w:rPr>
            <w:webHidden/>
          </w:rPr>
        </w:r>
        <w:r>
          <w:rPr>
            <w:webHidden/>
          </w:rPr>
          <w:fldChar w:fldCharType="separate"/>
        </w:r>
        <w:r>
          <w:rPr>
            <w:webHidden/>
          </w:rPr>
          <w:t>4</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097" w:history="1">
        <w:r w:rsidRPr="000F3E6E">
          <w:rPr>
            <w:rStyle w:val="Lienhypertexte"/>
            <w:lang w:val="en-GB"/>
          </w:rPr>
          <w:t>3.</w:t>
        </w:r>
        <w:r>
          <w:rPr>
            <w:rFonts w:asciiTheme="minorHAnsi" w:eastAsiaTheme="minorEastAsia" w:hAnsiTheme="minorHAnsi" w:cstheme="minorBidi"/>
            <w:b w:val="0"/>
            <w:bCs w:val="0"/>
            <w:color w:val="auto"/>
            <w:sz w:val="22"/>
            <w:szCs w:val="22"/>
          </w:rPr>
          <w:tab/>
        </w:r>
        <w:r w:rsidRPr="000F3E6E">
          <w:rPr>
            <w:rStyle w:val="Lienhypertexte"/>
            <w:lang w:val="en-GB"/>
          </w:rPr>
          <w:t>Experimentations in partner countries</w:t>
        </w:r>
        <w:r>
          <w:rPr>
            <w:webHidden/>
          </w:rPr>
          <w:tab/>
        </w:r>
        <w:r>
          <w:rPr>
            <w:webHidden/>
          </w:rPr>
          <w:fldChar w:fldCharType="begin"/>
        </w:r>
        <w:r>
          <w:rPr>
            <w:webHidden/>
          </w:rPr>
          <w:instrText xml:space="preserve"> PAGEREF _Toc528169097 \h </w:instrText>
        </w:r>
        <w:r>
          <w:rPr>
            <w:webHidden/>
          </w:rPr>
        </w:r>
        <w:r>
          <w:rPr>
            <w:webHidden/>
          </w:rPr>
          <w:fldChar w:fldCharType="separate"/>
        </w:r>
        <w:r>
          <w:rPr>
            <w:webHidden/>
          </w:rPr>
          <w:t>8</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098" w:history="1">
        <w:r w:rsidRPr="000F3E6E">
          <w:rPr>
            <w:rStyle w:val="Lienhypertexte"/>
            <w:lang w:val="en-GB"/>
          </w:rPr>
          <w:t>4.</w:t>
        </w:r>
        <w:r>
          <w:rPr>
            <w:rFonts w:asciiTheme="minorHAnsi" w:eastAsiaTheme="minorEastAsia" w:hAnsiTheme="minorHAnsi" w:cstheme="minorBidi"/>
            <w:b w:val="0"/>
            <w:bCs w:val="0"/>
            <w:color w:val="auto"/>
            <w:sz w:val="22"/>
            <w:szCs w:val="22"/>
          </w:rPr>
          <w:tab/>
        </w:r>
        <w:r w:rsidRPr="000F3E6E">
          <w:rPr>
            <w:rStyle w:val="Lienhypertexte"/>
            <w:lang w:val="en-GB"/>
          </w:rPr>
          <w:t>Key findings</w:t>
        </w:r>
        <w:r>
          <w:rPr>
            <w:webHidden/>
          </w:rPr>
          <w:tab/>
        </w:r>
        <w:r>
          <w:rPr>
            <w:webHidden/>
          </w:rPr>
          <w:fldChar w:fldCharType="begin"/>
        </w:r>
        <w:r>
          <w:rPr>
            <w:webHidden/>
          </w:rPr>
          <w:instrText xml:space="preserve"> PAGEREF _Toc528169098 \h </w:instrText>
        </w:r>
        <w:r>
          <w:rPr>
            <w:webHidden/>
          </w:rPr>
        </w:r>
        <w:r>
          <w:rPr>
            <w:webHidden/>
          </w:rPr>
          <w:fldChar w:fldCharType="separate"/>
        </w:r>
        <w:r>
          <w:rPr>
            <w:webHidden/>
          </w:rPr>
          <w:t>11</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099" w:history="1">
        <w:r w:rsidRPr="000F3E6E">
          <w:rPr>
            <w:rStyle w:val="Lienhypertexte"/>
            <w:lang w:val="en-GB"/>
          </w:rPr>
          <w:t>5.</w:t>
        </w:r>
        <w:r>
          <w:rPr>
            <w:rFonts w:asciiTheme="minorHAnsi" w:eastAsiaTheme="minorEastAsia" w:hAnsiTheme="minorHAnsi" w:cstheme="minorBidi"/>
            <w:b w:val="0"/>
            <w:bCs w:val="0"/>
            <w:color w:val="auto"/>
            <w:sz w:val="22"/>
            <w:szCs w:val="22"/>
          </w:rPr>
          <w:tab/>
        </w:r>
        <w:r w:rsidRPr="000F3E6E">
          <w:rPr>
            <w:rStyle w:val="Lienhypertexte"/>
            <w:lang w:val="en-GB"/>
          </w:rPr>
          <w:t>Added value of the combined evaluation model</w:t>
        </w:r>
        <w:r>
          <w:rPr>
            <w:webHidden/>
          </w:rPr>
          <w:tab/>
        </w:r>
        <w:r>
          <w:rPr>
            <w:webHidden/>
          </w:rPr>
          <w:fldChar w:fldCharType="begin"/>
        </w:r>
        <w:r>
          <w:rPr>
            <w:webHidden/>
          </w:rPr>
          <w:instrText xml:space="preserve"> PAGEREF _Toc528169099 \h </w:instrText>
        </w:r>
        <w:r>
          <w:rPr>
            <w:webHidden/>
          </w:rPr>
        </w:r>
        <w:r>
          <w:rPr>
            <w:webHidden/>
          </w:rPr>
          <w:fldChar w:fldCharType="separate"/>
        </w:r>
        <w:r>
          <w:rPr>
            <w:webHidden/>
          </w:rPr>
          <w:t>16</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00" w:history="1">
        <w:r w:rsidRPr="000F3E6E">
          <w:rPr>
            <w:rStyle w:val="Lienhypertexte"/>
            <w:lang w:val="en-GB"/>
          </w:rPr>
          <w:t>6.</w:t>
        </w:r>
        <w:r>
          <w:rPr>
            <w:rFonts w:asciiTheme="minorHAnsi" w:eastAsiaTheme="minorEastAsia" w:hAnsiTheme="minorHAnsi" w:cstheme="minorBidi"/>
            <w:b w:val="0"/>
            <w:bCs w:val="0"/>
            <w:color w:val="auto"/>
            <w:sz w:val="22"/>
            <w:szCs w:val="22"/>
          </w:rPr>
          <w:tab/>
        </w:r>
        <w:r w:rsidRPr="000F3E6E">
          <w:rPr>
            <w:rStyle w:val="Lienhypertexte"/>
            <w:lang w:val="en-GB"/>
          </w:rPr>
          <w:t>The model for combined evaluation – improved version</w:t>
        </w:r>
        <w:r>
          <w:rPr>
            <w:webHidden/>
          </w:rPr>
          <w:tab/>
        </w:r>
        <w:r>
          <w:rPr>
            <w:webHidden/>
          </w:rPr>
          <w:fldChar w:fldCharType="begin"/>
        </w:r>
        <w:r>
          <w:rPr>
            <w:webHidden/>
          </w:rPr>
          <w:instrText xml:space="preserve"> PAGEREF _Toc528169100 \h </w:instrText>
        </w:r>
        <w:r>
          <w:rPr>
            <w:webHidden/>
          </w:rPr>
        </w:r>
        <w:r>
          <w:rPr>
            <w:webHidden/>
          </w:rPr>
          <w:fldChar w:fldCharType="separate"/>
        </w:r>
        <w:r>
          <w:rPr>
            <w:webHidden/>
          </w:rPr>
          <w:t>19</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01" w:history="1">
        <w:r w:rsidRPr="000F3E6E">
          <w:rPr>
            <w:rStyle w:val="Lienhypertexte"/>
            <w:rFonts w:cs="Calibri"/>
            <w:lang w:val="en-GB"/>
          </w:rPr>
          <w:t>6.1</w:t>
        </w:r>
        <w:r>
          <w:rPr>
            <w:rFonts w:asciiTheme="minorHAnsi" w:eastAsiaTheme="minorEastAsia" w:hAnsiTheme="minorHAnsi" w:cstheme="minorBidi"/>
            <w:b w:val="0"/>
            <w:bCs w:val="0"/>
            <w:color w:val="auto"/>
            <w:sz w:val="22"/>
            <w:szCs w:val="22"/>
          </w:rPr>
          <w:tab/>
        </w:r>
        <w:r w:rsidRPr="000F3E6E">
          <w:rPr>
            <w:rStyle w:val="Lienhypertexte"/>
            <w:lang w:val="en-GB"/>
          </w:rPr>
          <w:t>Methodology for combined evaluation of learning outcomes</w:t>
        </w:r>
        <w:r>
          <w:rPr>
            <w:webHidden/>
          </w:rPr>
          <w:tab/>
        </w:r>
        <w:r>
          <w:rPr>
            <w:webHidden/>
          </w:rPr>
          <w:fldChar w:fldCharType="begin"/>
        </w:r>
        <w:r>
          <w:rPr>
            <w:webHidden/>
          </w:rPr>
          <w:instrText xml:space="preserve"> PAGEREF _Toc528169101 \h </w:instrText>
        </w:r>
        <w:r>
          <w:rPr>
            <w:webHidden/>
          </w:rPr>
        </w:r>
        <w:r>
          <w:rPr>
            <w:webHidden/>
          </w:rPr>
          <w:fldChar w:fldCharType="separate"/>
        </w:r>
        <w:r>
          <w:rPr>
            <w:webHidden/>
          </w:rPr>
          <w:t>19</w:t>
        </w:r>
        <w:r>
          <w:rPr>
            <w:webHidden/>
          </w:rPr>
          <w:fldChar w:fldCharType="end"/>
        </w:r>
      </w:hyperlink>
    </w:p>
    <w:p w:rsidR="004E1EE3" w:rsidRDefault="004E1EE3">
      <w:pPr>
        <w:pStyle w:val="TM1"/>
        <w:tabs>
          <w:tab w:val="left" w:pos="1100"/>
        </w:tabs>
        <w:rPr>
          <w:rFonts w:asciiTheme="minorHAnsi" w:eastAsiaTheme="minorEastAsia" w:hAnsiTheme="minorHAnsi" w:cstheme="minorBidi"/>
          <w:b w:val="0"/>
          <w:bCs w:val="0"/>
          <w:color w:val="auto"/>
          <w:sz w:val="22"/>
          <w:szCs w:val="22"/>
        </w:rPr>
      </w:pPr>
      <w:hyperlink w:anchor="_Toc528169102" w:history="1">
        <w:r w:rsidRPr="000F3E6E">
          <w:rPr>
            <w:rStyle w:val="Lienhypertexte"/>
            <w:lang w:val="en-GB"/>
          </w:rPr>
          <w:t>6.1.1</w:t>
        </w:r>
        <w:r>
          <w:rPr>
            <w:rFonts w:asciiTheme="minorHAnsi" w:eastAsiaTheme="minorEastAsia" w:hAnsiTheme="minorHAnsi" w:cstheme="minorBidi"/>
            <w:b w:val="0"/>
            <w:bCs w:val="0"/>
            <w:color w:val="auto"/>
            <w:sz w:val="22"/>
            <w:szCs w:val="22"/>
          </w:rPr>
          <w:tab/>
        </w:r>
        <w:r w:rsidRPr="000F3E6E">
          <w:rPr>
            <w:rStyle w:val="Lienhypertexte"/>
            <w:lang w:val="en-GB"/>
          </w:rPr>
          <w:t>Methodological background of the model</w:t>
        </w:r>
        <w:r>
          <w:rPr>
            <w:webHidden/>
          </w:rPr>
          <w:tab/>
        </w:r>
        <w:r>
          <w:rPr>
            <w:webHidden/>
          </w:rPr>
          <w:fldChar w:fldCharType="begin"/>
        </w:r>
        <w:r>
          <w:rPr>
            <w:webHidden/>
          </w:rPr>
          <w:instrText xml:space="preserve"> PAGEREF _Toc528169102 \h </w:instrText>
        </w:r>
        <w:r>
          <w:rPr>
            <w:webHidden/>
          </w:rPr>
        </w:r>
        <w:r>
          <w:rPr>
            <w:webHidden/>
          </w:rPr>
          <w:fldChar w:fldCharType="separate"/>
        </w:r>
        <w:r>
          <w:rPr>
            <w:webHidden/>
          </w:rPr>
          <w:t>19</w:t>
        </w:r>
        <w:r>
          <w:rPr>
            <w:webHidden/>
          </w:rPr>
          <w:fldChar w:fldCharType="end"/>
        </w:r>
      </w:hyperlink>
    </w:p>
    <w:p w:rsidR="004E1EE3" w:rsidRDefault="004E1EE3">
      <w:pPr>
        <w:pStyle w:val="TM1"/>
        <w:tabs>
          <w:tab w:val="left" w:pos="1100"/>
        </w:tabs>
        <w:rPr>
          <w:rFonts w:asciiTheme="minorHAnsi" w:eastAsiaTheme="minorEastAsia" w:hAnsiTheme="minorHAnsi" w:cstheme="minorBidi"/>
          <w:b w:val="0"/>
          <w:bCs w:val="0"/>
          <w:color w:val="auto"/>
          <w:sz w:val="22"/>
          <w:szCs w:val="22"/>
        </w:rPr>
      </w:pPr>
      <w:hyperlink w:anchor="_Toc528169103" w:history="1">
        <w:r w:rsidRPr="000F3E6E">
          <w:rPr>
            <w:rStyle w:val="Lienhypertexte"/>
            <w:lang w:val="en-GB"/>
          </w:rPr>
          <w:t>6.1.2</w:t>
        </w:r>
        <w:r>
          <w:rPr>
            <w:rFonts w:asciiTheme="minorHAnsi" w:eastAsiaTheme="minorEastAsia" w:hAnsiTheme="minorHAnsi" w:cstheme="minorBidi"/>
            <w:b w:val="0"/>
            <w:bCs w:val="0"/>
            <w:color w:val="auto"/>
            <w:sz w:val="22"/>
            <w:szCs w:val="22"/>
          </w:rPr>
          <w:tab/>
        </w:r>
        <w:r w:rsidRPr="000F3E6E">
          <w:rPr>
            <w:rStyle w:val="Lienhypertexte"/>
            <w:lang w:val="en-GB"/>
          </w:rPr>
          <w:t>Subject of the combined evaluation model</w:t>
        </w:r>
        <w:r>
          <w:rPr>
            <w:webHidden/>
          </w:rPr>
          <w:tab/>
        </w:r>
        <w:r>
          <w:rPr>
            <w:webHidden/>
          </w:rPr>
          <w:fldChar w:fldCharType="begin"/>
        </w:r>
        <w:r>
          <w:rPr>
            <w:webHidden/>
          </w:rPr>
          <w:instrText xml:space="preserve"> PAGEREF _Toc528169103 \h </w:instrText>
        </w:r>
        <w:r>
          <w:rPr>
            <w:webHidden/>
          </w:rPr>
        </w:r>
        <w:r>
          <w:rPr>
            <w:webHidden/>
          </w:rPr>
          <w:fldChar w:fldCharType="separate"/>
        </w:r>
        <w:r>
          <w:rPr>
            <w:webHidden/>
          </w:rPr>
          <w:t>20</w:t>
        </w:r>
        <w:r>
          <w:rPr>
            <w:webHidden/>
          </w:rPr>
          <w:fldChar w:fldCharType="end"/>
        </w:r>
      </w:hyperlink>
    </w:p>
    <w:p w:rsidR="004E1EE3" w:rsidRDefault="004E1EE3">
      <w:pPr>
        <w:pStyle w:val="TM1"/>
        <w:tabs>
          <w:tab w:val="left" w:pos="1100"/>
        </w:tabs>
        <w:rPr>
          <w:rFonts w:asciiTheme="minorHAnsi" w:eastAsiaTheme="minorEastAsia" w:hAnsiTheme="minorHAnsi" w:cstheme="minorBidi"/>
          <w:b w:val="0"/>
          <w:bCs w:val="0"/>
          <w:color w:val="auto"/>
          <w:sz w:val="22"/>
          <w:szCs w:val="22"/>
        </w:rPr>
      </w:pPr>
      <w:hyperlink w:anchor="_Toc528169104" w:history="1">
        <w:r w:rsidRPr="000F3E6E">
          <w:rPr>
            <w:rStyle w:val="Lienhypertexte"/>
            <w:lang w:val="en-GB"/>
          </w:rPr>
          <w:t>6.1.3</w:t>
        </w:r>
        <w:r>
          <w:rPr>
            <w:rFonts w:asciiTheme="minorHAnsi" w:eastAsiaTheme="minorEastAsia" w:hAnsiTheme="minorHAnsi" w:cstheme="minorBidi"/>
            <w:b w:val="0"/>
            <w:bCs w:val="0"/>
            <w:color w:val="auto"/>
            <w:sz w:val="22"/>
            <w:szCs w:val="22"/>
          </w:rPr>
          <w:tab/>
        </w:r>
        <w:r w:rsidRPr="000F3E6E">
          <w:rPr>
            <w:rStyle w:val="Lienhypertexte"/>
            <w:lang w:val="en-GB"/>
          </w:rPr>
          <w:t>Practical tools for the combined evaluation</w:t>
        </w:r>
        <w:r>
          <w:rPr>
            <w:webHidden/>
          </w:rPr>
          <w:tab/>
        </w:r>
        <w:r>
          <w:rPr>
            <w:webHidden/>
          </w:rPr>
          <w:fldChar w:fldCharType="begin"/>
        </w:r>
        <w:r>
          <w:rPr>
            <w:webHidden/>
          </w:rPr>
          <w:instrText xml:space="preserve"> PAGEREF _Toc528169104 \h </w:instrText>
        </w:r>
        <w:r>
          <w:rPr>
            <w:webHidden/>
          </w:rPr>
        </w:r>
        <w:r>
          <w:rPr>
            <w:webHidden/>
          </w:rPr>
          <w:fldChar w:fldCharType="separate"/>
        </w:r>
        <w:r>
          <w:rPr>
            <w:webHidden/>
          </w:rPr>
          <w:t>21</w:t>
        </w:r>
        <w:r>
          <w:rPr>
            <w:webHidden/>
          </w:rPr>
          <w:fldChar w:fldCharType="end"/>
        </w:r>
      </w:hyperlink>
    </w:p>
    <w:p w:rsidR="004E1EE3" w:rsidRDefault="004E1EE3">
      <w:pPr>
        <w:pStyle w:val="TM1"/>
        <w:tabs>
          <w:tab w:val="left" w:pos="1100"/>
        </w:tabs>
        <w:rPr>
          <w:rFonts w:asciiTheme="minorHAnsi" w:eastAsiaTheme="minorEastAsia" w:hAnsiTheme="minorHAnsi" w:cstheme="minorBidi"/>
          <w:b w:val="0"/>
          <w:bCs w:val="0"/>
          <w:color w:val="auto"/>
          <w:sz w:val="22"/>
          <w:szCs w:val="22"/>
        </w:rPr>
      </w:pPr>
      <w:hyperlink w:anchor="_Toc528169105" w:history="1">
        <w:r w:rsidRPr="000F3E6E">
          <w:rPr>
            <w:rStyle w:val="Lienhypertexte"/>
            <w:lang w:val="en-GB"/>
          </w:rPr>
          <w:t>6.1.4</w:t>
        </w:r>
        <w:r>
          <w:rPr>
            <w:rFonts w:asciiTheme="minorHAnsi" w:eastAsiaTheme="minorEastAsia" w:hAnsiTheme="minorHAnsi" w:cstheme="minorBidi"/>
            <w:b w:val="0"/>
            <w:bCs w:val="0"/>
            <w:color w:val="auto"/>
            <w:sz w:val="22"/>
            <w:szCs w:val="22"/>
          </w:rPr>
          <w:tab/>
        </w:r>
        <w:r w:rsidRPr="000F3E6E">
          <w:rPr>
            <w:rStyle w:val="Lienhypertexte"/>
            <w:lang w:val="en-GB"/>
          </w:rPr>
          <w:t>Recommendations for the use of the method</w:t>
        </w:r>
        <w:r>
          <w:rPr>
            <w:webHidden/>
          </w:rPr>
          <w:tab/>
        </w:r>
        <w:r>
          <w:rPr>
            <w:webHidden/>
          </w:rPr>
          <w:fldChar w:fldCharType="begin"/>
        </w:r>
        <w:r>
          <w:rPr>
            <w:webHidden/>
          </w:rPr>
          <w:instrText xml:space="preserve"> PAGEREF _Toc528169105 \h </w:instrText>
        </w:r>
        <w:r>
          <w:rPr>
            <w:webHidden/>
          </w:rPr>
        </w:r>
        <w:r>
          <w:rPr>
            <w:webHidden/>
          </w:rPr>
          <w:fldChar w:fldCharType="separate"/>
        </w:r>
        <w:r>
          <w:rPr>
            <w:webHidden/>
          </w:rPr>
          <w:t>22</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06" w:history="1">
        <w:r w:rsidRPr="000F3E6E">
          <w:rPr>
            <w:rStyle w:val="Lienhypertexte"/>
            <w:rFonts w:cs="Calibri"/>
            <w:lang w:val="en-GB"/>
          </w:rPr>
          <w:t>6.2</w:t>
        </w:r>
        <w:r>
          <w:rPr>
            <w:rFonts w:asciiTheme="minorHAnsi" w:eastAsiaTheme="minorEastAsia" w:hAnsiTheme="minorHAnsi" w:cstheme="minorBidi"/>
            <w:b w:val="0"/>
            <w:bCs w:val="0"/>
            <w:color w:val="auto"/>
            <w:sz w:val="22"/>
            <w:szCs w:val="22"/>
          </w:rPr>
          <w:tab/>
        </w:r>
        <w:r w:rsidRPr="000F3E6E">
          <w:rPr>
            <w:rStyle w:val="Lienhypertexte"/>
            <w:lang w:val="en-GB"/>
          </w:rPr>
          <w:t>Assessment</w:t>
        </w:r>
        <w:r>
          <w:rPr>
            <w:webHidden/>
          </w:rPr>
          <w:tab/>
        </w:r>
        <w:r>
          <w:rPr>
            <w:webHidden/>
          </w:rPr>
          <w:fldChar w:fldCharType="begin"/>
        </w:r>
        <w:r>
          <w:rPr>
            <w:webHidden/>
          </w:rPr>
          <w:instrText xml:space="preserve"> PAGEREF _Toc528169106 \h </w:instrText>
        </w:r>
        <w:r>
          <w:rPr>
            <w:webHidden/>
          </w:rPr>
        </w:r>
        <w:r>
          <w:rPr>
            <w:webHidden/>
          </w:rPr>
          <w:fldChar w:fldCharType="separate"/>
        </w:r>
        <w:r>
          <w:rPr>
            <w:webHidden/>
          </w:rPr>
          <w:t>23</w:t>
        </w:r>
        <w:r>
          <w:rPr>
            <w:webHidden/>
          </w:rPr>
          <w:fldChar w:fldCharType="end"/>
        </w:r>
      </w:hyperlink>
    </w:p>
    <w:p w:rsidR="004E1EE3" w:rsidRDefault="004E1EE3">
      <w:pPr>
        <w:pStyle w:val="TM1"/>
        <w:tabs>
          <w:tab w:val="left" w:pos="1100"/>
        </w:tabs>
        <w:rPr>
          <w:rFonts w:asciiTheme="minorHAnsi" w:eastAsiaTheme="minorEastAsia" w:hAnsiTheme="minorHAnsi" w:cstheme="minorBidi"/>
          <w:b w:val="0"/>
          <w:bCs w:val="0"/>
          <w:color w:val="auto"/>
          <w:sz w:val="22"/>
          <w:szCs w:val="22"/>
        </w:rPr>
      </w:pPr>
      <w:hyperlink w:anchor="_Toc528169107" w:history="1">
        <w:r w:rsidRPr="000F3E6E">
          <w:rPr>
            <w:rStyle w:val="Lienhypertexte"/>
            <w:lang w:val="en-GB"/>
          </w:rPr>
          <w:t>6.2.1</w:t>
        </w:r>
        <w:r>
          <w:rPr>
            <w:rFonts w:asciiTheme="minorHAnsi" w:eastAsiaTheme="minorEastAsia" w:hAnsiTheme="minorHAnsi" w:cstheme="minorBidi"/>
            <w:b w:val="0"/>
            <w:bCs w:val="0"/>
            <w:color w:val="auto"/>
            <w:sz w:val="22"/>
            <w:szCs w:val="22"/>
          </w:rPr>
          <w:tab/>
        </w:r>
        <w:r w:rsidRPr="000F3E6E">
          <w:rPr>
            <w:rStyle w:val="Lienhypertexte"/>
            <w:lang w:val="en-GB"/>
          </w:rPr>
          <w:t>Common understanding of assessment</w:t>
        </w:r>
        <w:r>
          <w:rPr>
            <w:webHidden/>
          </w:rPr>
          <w:tab/>
        </w:r>
        <w:r>
          <w:rPr>
            <w:webHidden/>
          </w:rPr>
          <w:fldChar w:fldCharType="begin"/>
        </w:r>
        <w:r>
          <w:rPr>
            <w:webHidden/>
          </w:rPr>
          <w:instrText xml:space="preserve"> PAGEREF _Toc528169107 \h </w:instrText>
        </w:r>
        <w:r>
          <w:rPr>
            <w:webHidden/>
          </w:rPr>
        </w:r>
        <w:r>
          <w:rPr>
            <w:webHidden/>
          </w:rPr>
          <w:fldChar w:fldCharType="separate"/>
        </w:r>
        <w:r>
          <w:rPr>
            <w:webHidden/>
          </w:rPr>
          <w:t>23</w:t>
        </w:r>
        <w:r>
          <w:rPr>
            <w:webHidden/>
          </w:rPr>
          <w:fldChar w:fldCharType="end"/>
        </w:r>
      </w:hyperlink>
    </w:p>
    <w:p w:rsidR="004E1EE3" w:rsidRDefault="004E1EE3">
      <w:pPr>
        <w:pStyle w:val="TM1"/>
        <w:tabs>
          <w:tab w:val="left" w:pos="1100"/>
        </w:tabs>
        <w:rPr>
          <w:rFonts w:asciiTheme="minorHAnsi" w:eastAsiaTheme="minorEastAsia" w:hAnsiTheme="minorHAnsi" w:cstheme="minorBidi"/>
          <w:b w:val="0"/>
          <w:bCs w:val="0"/>
          <w:color w:val="auto"/>
          <w:sz w:val="22"/>
          <w:szCs w:val="22"/>
        </w:rPr>
      </w:pPr>
      <w:hyperlink w:anchor="_Toc528169108" w:history="1">
        <w:r w:rsidRPr="000F3E6E">
          <w:rPr>
            <w:rStyle w:val="Lienhypertexte"/>
            <w:lang w:val="en-GB"/>
          </w:rPr>
          <w:t>6.2.2</w:t>
        </w:r>
        <w:r>
          <w:rPr>
            <w:rFonts w:asciiTheme="minorHAnsi" w:eastAsiaTheme="minorEastAsia" w:hAnsiTheme="minorHAnsi" w:cstheme="minorBidi"/>
            <w:b w:val="0"/>
            <w:bCs w:val="0"/>
            <w:color w:val="auto"/>
            <w:sz w:val="22"/>
            <w:szCs w:val="22"/>
          </w:rPr>
          <w:tab/>
        </w:r>
        <w:r w:rsidRPr="000F3E6E">
          <w:rPr>
            <w:rStyle w:val="Lienhypertexte"/>
            <w:lang w:val="en-GB"/>
          </w:rPr>
          <w:t>List of assessment methods:</w:t>
        </w:r>
        <w:r>
          <w:rPr>
            <w:webHidden/>
          </w:rPr>
          <w:tab/>
        </w:r>
        <w:r>
          <w:rPr>
            <w:webHidden/>
          </w:rPr>
          <w:fldChar w:fldCharType="begin"/>
        </w:r>
        <w:r>
          <w:rPr>
            <w:webHidden/>
          </w:rPr>
          <w:instrText xml:space="preserve"> PAGEREF _Toc528169108 \h </w:instrText>
        </w:r>
        <w:r>
          <w:rPr>
            <w:webHidden/>
          </w:rPr>
        </w:r>
        <w:r>
          <w:rPr>
            <w:webHidden/>
          </w:rPr>
          <w:fldChar w:fldCharType="separate"/>
        </w:r>
        <w:r>
          <w:rPr>
            <w:webHidden/>
          </w:rPr>
          <w:t>24</w:t>
        </w:r>
        <w:r>
          <w:rPr>
            <w:webHidden/>
          </w:rPr>
          <w:fldChar w:fldCharType="end"/>
        </w:r>
      </w:hyperlink>
    </w:p>
    <w:p w:rsidR="004E1EE3" w:rsidRDefault="004E1EE3">
      <w:pPr>
        <w:pStyle w:val="TM1"/>
        <w:tabs>
          <w:tab w:val="left" w:pos="1100"/>
        </w:tabs>
        <w:rPr>
          <w:rFonts w:asciiTheme="minorHAnsi" w:eastAsiaTheme="minorEastAsia" w:hAnsiTheme="minorHAnsi" w:cstheme="minorBidi"/>
          <w:b w:val="0"/>
          <w:bCs w:val="0"/>
          <w:color w:val="auto"/>
          <w:sz w:val="22"/>
          <w:szCs w:val="22"/>
        </w:rPr>
      </w:pPr>
      <w:hyperlink w:anchor="_Toc528169109" w:history="1">
        <w:r w:rsidRPr="000F3E6E">
          <w:rPr>
            <w:rStyle w:val="Lienhypertexte"/>
            <w:lang w:val="en-GB"/>
          </w:rPr>
          <w:t>6.2.3</w:t>
        </w:r>
        <w:r>
          <w:rPr>
            <w:rFonts w:asciiTheme="minorHAnsi" w:eastAsiaTheme="minorEastAsia" w:hAnsiTheme="minorHAnsi" w:cstheme="minorBidi"/>
            <w:b w:val="0"/>
            <w:bCs w:val="0"/>
            <w:color w:val="auto"/>
            <w:sz w:val="22"/>
            <w:szCs w:val="22"/>
          </w:rPr>
          <w:tab/>
        </w:r>
        <w:r w:rsidRPr="000F3E6E">
          <w:rPr>
            <w:rStyle w:val="Lienhypertexte"/>
            <w:lang w:val="en-GB"/>
          </w:rPr>
          <w:t>Selecting assessment methods for learning outcomes</w:t>
        </w:r>
        <w:r>
          <w:rPr>
            <w:webHidden/>
          </w:rPr>
          <w:tab/>
        </w:r>
        <w:r>
          <w:rPr>
            <w:webHidden/>
          </w:rPr>
          <w:fldChar w:fldCharType="begin"/>
        </w:r>
        <w:r>
          <w:rPr>
            <w:webHidden/>
          </w:rPr>
          <w:instrText xml:space="preserve"> PAGEREF _Toc528169109 \h </w:instrText>
        </w:r>
        <w:r>
          <w:rPr>
            <w:webHidden/>
          </w:rPr>
        </w:r>
        <w:r>
          <w:rPr>
            <w:webHidden/>
          </w:rPr>
          <w:fldChar w:fldCharType="separate"/>
        </w:r>
        <w:r>
          <w:rPr>
            <w:webHidden/>
          </w:rPr>
          <w:t>25</w:t>
        </w:r>
        <w:r>
          <w:rPr>
            <w:webHidden/>
          </w:rPr>
          <w:fldChar w:fldCharType="end"/>
        </w:r>
      </w:hyperlink>
    </w:p>
    <w:p w:rsidR="004E1EE3" w:rsidRDefault="004E1EE3">
      <w:pPr>
        <w:pStyle w:val="TM1"/>
        <w:tabs>
          <w:tab w:val="left" w:pos="1100"/>
        </w:tabs>
        <w:rPr>
          <w:rFonts w:asciiTheme="minorHAnsi" w:eastAsiaTheme="minorEastAsia" w:hAnsiTheme="minorHAnsi" w:cstheme="minorBidi"/>
          <w:b w:val="0"/>
          <w:bCs w:val="0"/>
          <w:color w:val="auto"/>
          <w:sz w:val="22"/>
          <w:szCs w:val="22"/>
        </w:rPr>
      </w:pPr>
      <w:hyperlink w:anchor="_Toc528169110" w:history="1">
        <w:r w:rsidRPr="000F3E6E">
          <w:rPr>
            <w:rStyle w:val="Lienhypertexte"/>
            <w:lang w:val="en-GB"/>
          </w:rPr>
          <w:t>6.2.4</w:t>
        </w:r>
        <w:r>
          <w:rPr>
            <w:rFonts w:asciiTheme="minorHAnsi" w:eastAsiaTheme="minorEastAsia" w:hAnsiTheme="minorHAnsi" w:cstheme="minorBidi"/>
            <w:b w:val="0"/>
            <w:bCs w:val="0"/>
            <w:color w:val="auto"/>
            <w:sz w:val="22"/>
            <w:szCs w:val="22"/>
          </w:rPr>
          <w:tab/>
        </w:r>
        <w:r w:rsidRPr="000F3E6E">
          <w:rPr>
            <w:rStyle w:val="Lienhypertexte"/>
            <w:lang w:val="en-GB"/>
          </w:rPr>
          <w:t>Surveys and interviews</w:t>
        </w:r>
        <w:r>
          <w:rPr>
            <w:webHidden/>
          </w:rPr>
          <w:tab/>
        </w:r>
        <w:r>
          <w:rPr>
            <w:webHidden/>
          </w:rPr>
          <w:fldChar w:fldCharType="begin"/>
        </w:r>
        <w:r>
          <w:rPr>
            <w:webHidden/>
          </w:rPr>
          <w:instrText xml:space="preserve"> PAGEREF _Toc528169110 \h </w:instrText>
        </w:r>
        <w:r>
          <w:rPr>
            <w:webHidden/>
          </w:rPr>
        </w:r>
        <w:r>
          <w:rPr>
            <w:webHidden/>
          </w:rPr>
          <w:fldChar w:fldCharType="separate"/>
        </w:r>
        <w:r>
          <w:rPr>
            <w:webHidden/>
          </w:rPr>
          <w:t>26</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11" w:history="1">
        <w:r w:rsidRPr="000F3E6E">
          <w:rPr>
            <w:rStyle w:val="Lienhypertexte"/>
            <w:rFonts w:cs="Calibri"/>
            <w:lang w:val="en-GB"/>
          </w:rPr>
          <w:t>6.3</w:t>
        </w:r>
        <w:r>
          <w:rPr>
            <w:rFonts w:asciiTheme="minorHAnsi" w:eastAsiaTheme="minorEastAsia" w:hAnsiTheme="minorHAnsi" w:cstheme="minorBidi"/>
            <w:b w:val="0"/>
            <w:bCs w:val="0"/>
            <w:color w:val="auto"/>
            <w:sz w:val="22"/>
            <w:szCs w:val="22"/>
          </w:rPr>
          <w:tab/>
        </w:r>
        <w:r w:rsidRPr="000F3E6E">
          <w:rPr>
            <w:rStyle w:val="Lienhypertexte"/>
            <w:lang w:val="en-GB"/>
          </w:rPr>
          <w:t>Chronology of actions</w:t>
        </w:r>
        <w:r>
          <w:rPr>
            <w:webHidden/>
          </w:rPr>
          <w:tab/>
        </w:r>
        <w:r>
          <w:rPr>
            <w:webHidden/>
          </w:rPr>
          <w:fldChar w:fldCharType="begin"/>
        </w:r>
        <w:r>
          <w:rPr>
            <w:webHidden/>
          </w:rPr>
          <w:instrText xml:space="preserve"> PAGEREF _Toc528169111 \h </w:instrText>
        </w:r>
        <w:r>
          <w:rPr>
            <w:webHidden/>
          </w:rPr>
        </w:r>
        <w:r>
          <w:rPr>
            <w:webHidden/>
          </w:rPr>
          <w:fldChar w:fldCharType="separate"/>
        </w:r>
        <w:r>
          <w:rPr>
            <w:webHidden/>
          </w:rPr>
          <w:t>27</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12" w:history="1">
        <w:r w:rsidRPr="000F3E6E">
          <w:rPr>
            <w:rStyle w:val="Lienhypertexte"/>
            <w:lang w:val="en-GB"/>
          </w:rPr>
          <w:t>7.</w:t>
        </w:r>
        <w:r>
          <w:rPr>
            <w:rFonts w:asciiTheme="minorHAnsi" w:eastAsiaTheme="minorEastAsia" w:hAnsiTheme="minorHAnsi" w:cstheme="minorBidi"/>
            <w:b w:val="0"/>
            <w:bCs w:val="0"/>
            <w:color w:val="auto"/>
            <w:sz w:val="22"/>
            <w:szCs w:val="22"/>
          </w:rPr>
          <w:tab/>
        </w:r>
        <w:r w:rsidRPr="000F3E6E">
          <w:rPr>
            <w:rStyle w:val="Lienhypertexte"/>
            <w:lang w:val="en-GB"/>
          </w:rPr>
          <w:t>Surveys and interviews scenarios</w:t>
        </w:r>
        <w:r>
          <w:rPr>
            <w:webHidden/>
          </w:rPr>
          <w:tab/>
        </w:r>
        <w:r>
          <w:rPr>
            <w:webHidden/>
          </w:rPr>
          <w:fldChar w:fldCharType="begin"/>
        </w:r>
        <w:r>
          <w:rPr>
            <w:webHidden/>
          </w:rPr>
          <w:instrText xml:space="preserve"> PAGEREF _Toc528169112 \h </w:instrText>
        </w:r>
        <w:r>
          <w:rPr>
            <w:webHidden/>
          </w:rPr>
        </w:r>
        <w:r>
          <w:rPr>
            <w:webHidden/>
          </w:rPr>
          <w:fldChar w:fldCharType="separate"/>
        </w:r>
        <w:r>
          <w:rPr>
            <w:webHidden/>
          </w:rPr>
          <w:t>29</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13" w:history="1">
        <w:r w:rsidRPr="000F3E6E">
          <w:rPr>
            <w:rStyle w:val="Lienhypertexte"/>
            <w:rFonts w:cs="Calibri"/>
            <w:lang w:val="en-GB"/>
          </w:rPr>
          <w:t>7.1</w:t>
        </w:r>
        <w:r>
          <w:rPr>
            <w:rFonts w:asciiTheme="minorHAnsi" w:eastAsiaTheme="minorEastAsia" w:hAnsiTheme="minorHAnsi" w:cstheme="minorBidi"/>
            <w:b w:val="0"/>
            <w:bCs w:val="0"/>
            <w:color w:val="auto"/>
            <w:sz w:val="22"/>
            <w:szCs w:val="22"/>
          </w:rPr>
          <w:tab/>
        </w:r>
        <w:r w:rsidRPr="000F3E6E">
          <w:rPr>
            <w:rStyle w:val="Lienhypertexte"/>
            <w:lang w:val="en-GB"/>
          </w:rPr>
          <w:t>Pre-training survey</w:t>
        </w:r>
        <w:r>
          <w:rPr>
            <w:webHidden/>
          </w:rPr>
          <w:tab/>
        </w:r>
        <w:r>
          <w:rPr>
            <w:webHidden/>
          </w:rPr>
          <w:fldChar w:fldCharType="begin"/>
        </w:r>
        <w:r>
          <w:rPr>
            <w:webHidden/>
          </w:rPr>
          <w:instrText xml:space="preserve"> PAGEREF _Toc528169113 \h </w:instrText>
        </w:r>
        <w:r>
          <w:rPr>
            <w:webHidden/>
          </w:rPr>
        </w:r>
        <w:r>
          <w:rPr>
            <w:webHidden/>
          </w:rPr>
          <w:fldChar w:fldCharType="separate"/>
        </w:r>
        <w:r>
          <w:rPr>
            <w:webHidden/>
          </w:rPr>
          <w:t>29</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14" w:history="1">
        <w:r w:rsidRPr="000F3E6E">
          <w:rPr>
            <w:rStyle w:val="Lienhypertexte"/>
            <w:rFonts w:cs="Calibri"/>
            <w:lang w:val="en-GB"/>
          </w:rPr>
          <w:t>7.2</w:t>
        </w:r>
        <w:r>
          <w:rPr>
            <w:rFonts w:asciiTheme="minorHAnsi" w:eastAsiaTheme="minorEastAsia" w:hAnsiTheme="minorHAnsi" w:cstheme="minorBidi"/>
            <w:b w:val="0"/>
            <w:bCs w:val="0"/>
            <w:color w:val="auto"/>
            <w:sz w:val="22"/>
            <w:szCs w:val="22"/>
          </w:rPr>
          <w:tab/>
        </w:r>
        <w:r w:rsidRPr="000F3E6E">
          <w:rPr>
            <w:rStyle w:val="Lienhypertexte"/>
            <w:lang w:val="en-GB"/>
          </w:rPr>
          <w:t>Post-training survey</w:t>
        </w:r>
        <w:r>
          <w:rPr>
            <w:webHidden/>
          </w:rPr>
          <w:tab/>
        </w:r>
        <w:r>
          <w:rPr>
            <w:webHidden/>
          </w:rPr>
          <w:fldChar w:fldCharType="begin"/>
        </w:r>
        <w:r>
          <w:rPr>
            <w:webHidden/>
          </w:rPr>
          <w:instrText xml:space="preserve"> PAGEREF _Toc528169114 \h </w:instrText>
        </w:r>
        <w:r>
          <w:rPr>
            <w:webHidden/>
          </w:rPr>
        </w:r>
        <w:r>
          <w:rPr>
            <w:webHidden/>
          </w:rPr>
          <w:fldChar w:fldCharType="separate"/>
        </w:r>
        <w:r>
          <w:rPr>
            <w:webHidden/>
          </w:rPr>
          <w:t>32</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15" w:history="1">
        <w:r w:rsidRPr="000F3E6E">
          <w:rPr>
            <w:rStyle w:val="Lienhypertexte"/>
            <w:rFonts w:cs="Calibri"/>
            <w:lang w:val="en-GB"/>
          </w:rPr>
          <w:t>7.3</w:t>
        </w:r>
        <w:r>
          <w:rPr>
            <w:rFonts w:asciiTheme="minorHAnsi" w:eastAsiaTheme="minorEastAsia" w:hAnsiTheme="minorHAnsi" w:cstheme="minorBidi"/>
            <w:b w:val="0"/>
            <w:bCs w:val="0"/>
            <w:color w:val="auto"/>
            <w:sz w:val="22"/>
            <w:szCs w:val="22"/>
          </w:rPr>
          <w:tab/>
        </w:r>
        <w:r w:rsidRPr="000F3E6E">
          <w:rPr>
            <w:rStyle w:val="Lienhypertexte"/>
            <w:lang w:val="en-GB"/>
          </w:rPr>
          <w:t>Post-assessment survey</w:t>
        </w:r>
        <w:r>
          <w:rPr>
            <w:webHidden/>
          </w:rPr>
          <w:tab/>
        </w:r>
        <w:r>
          <w:rPr>
            <w:webHidden/>
          </w:rPr>
          <w:fldChar w:fldCharType="begin"/>
        </w:r>
        <w:r>
          <w:rPr>
            <w:webHidden/>
          </w:rPr>
          <w:instrText xml:space="preserve"> PAGEREF _Toc528169115 \h </w:instrText>
        </w:r>
        <w:r>
          <w:rPr>
            <w:webHidden/>
          </w:rPr>
        </w:r>
        <w:r>
          <w:rPr>
            <w:webHidden/>
          </w:rPr>
          <w:fldChar w:fldCharType="separate"/>
        </w:r>
        <w:r>
          <w:rPr>
            <w:webHidden/>
          </w:rPr>
          <w:t>35</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16" w:history="1">
        <w:r w:rsidRPr="000F3E6E">
          <w:rPr>
            <w:rStyle w:val="Lienhypertexte"/>
            <w:rFonts w:cs="Calibri"/>
            <w:lang w:val="en-GB"/>
          </w:rPr>
          <w:t>7.4</w:t>
        </w:r>
        <w:r>
          <w:rPr>
            <w:rFonts w:asciiTheme="minorHAnsi" w:eastAsiaTheme="minorEastAsia" w:hAnsiTheme="minorHAnsi" w:cstheme="minorBidi"/>
            <w:b w:val="0"/>
            <w:bCs w:val="0"/>
            <w:color w:val="auto"/>
            <w:sz w:val="22"/>
            <w:szCs w:val="22"/>
          </w:rPr>
          <w:tab/>
        </w:r>
        <w:r w:rsidRPr="000F3E6E">
          <w:rPr>
            <w:rStyle w:val="Lienhypertexte"/>
            <w:lang w:val="en-GB"/>
          </w:rPr>
          <w:t>Interview scenario – training participants</w:t>
        </w:r>
        <w:r>
          <w:rPr>
            <w:webHidden/>
          </w:rPr>
          <w:tab/>
        </w:r>
        <w:r>
          <w:rPr>
            <w:webHidden/>
          </w:rPr>
          <w:fldChar w:fldCharType="begin"/>
        </w:r>
        <w:r>
          <w:rPr>
            <w:webHidden/>
          </w:rPr>
          <w:instrText xml:space="preserve"> PAGEREF _Toc528169116 \h </w:instrText>
        </w:r>
        <w:r>
          <w:rPr>
            <w:webHidden/>
          </w:rPr>
        </w:r>
        <w:r>
          <w:rPr>
            <w:webHidden/>
          </w:rPr>
          <w:fldChar w:fldCharType="separate"/>
        </w:r>
        <w:r>
          <w:rPr>
            <w:webHidden/>
          </w:rPr>
          <w:t>37</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17" w:history="1">
        <w:r w:rsidRPr="000F3E6E">
          <w:rPr>
            <w:rStyle w:val="Lienhypertexte"/>
            <w:rFonts w:cs="Calibri"/>
            <w:lang w:val="en-GB"/>
          </w:rPr>
          <w:t>7.5</w:t>
        </w:r>
        <w:r>
          <w:rPr>
            <w:rFonts w:asciiTheme="minorHAnsi" w:eastAsiaTheme="minorEastAsia" w:hAnsiTheme="minorHAnsi" w:cstheme="minorBidi"/>
            <w:b w:val="0"/>
            <w:bCs w:val="0"/>
            <w:color w:val="auto"/>
            <w:sz w:val="22"/>
            <w:szCs w:val="22"/>
          </w:rPr>
          <w:tab/>
        </w:r>
        <w:r w:rsidRPr="000F3E6E">
          <w:rPr>
            <w:rStyle w:val="Lienhypertexte"/>
            <w:lang w:val="en-GB"/>
          </w:rPr>
          <w:t>Interview scenario – employers and colleagues</w:t>
        </w:r>
        <w:r>
          <w:rPr>
            <w:webHidden/>
          </w:rPr>
          <w:tab/>
        </w:r>
        <w:r>
          <w:rPr>
            <w:webHidden/>
          </w:rPr>
          <w:fldChar w:fldCharType="begin"/>
        </w:r>
        <w:r>
          <w:rPr>
            <w:webHidden/>
          </w:rPr>
          <w:instrText xml:space="preserve"> PAGEREF _Toc528169117 \h </w:instrText>
        </w:r>
        <w:r>
          <w:rPr>
            <w:webHidden/>
          </w:rPr>
        </w:r>
        <w:r>
          <w:rPr>
            <w:webHidden/>
          </w:rPr>
          <w:fldChar w:fldCharType="separate"/>
        </w:r>
        <w:r>
          <w:rPr>
            <w:webHidden/>
          </w:rPr>
          <w:t>45</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18" w:history="1">
        <w:r w:rsidRPr="000F3E6E">
          <w:rPr>
            <w:rStyle w:val="Lienhypertexte"/>
            <w:lang w:val="en-GB"/>
          </w:rPr>
          <w:t>Conclusion: Further use of the combined evaluation model</w:t>
        </w:r>
        <w:r>
          <w:rPr>
            <w:webHidden/>
          </w:rPr>
          <w:tab/>
        </w:r>
        <w:r>
          <w:rPr>
            <w:webHidden/>
          </w:rPr>
          <w:fldChar w:fldCharType="begin"/>
        </w:r>
        <w:r>
          <w:rPr>
            <w:webHidden/>
          </w:rPr>
          <w:instrText xml:space="preserve"> PAGEREF _Toc528169118 \h </w:instrText>
        </w:r>
        <w:r>
          <w:rPr>
            <w:webHidden/>
          </w:rPr>
        </w:r>
        <w:r>
          <w:rPr>
            <w:webHidden/>
          </w:rPr>
          <w:fldChar w:fldCharType="separate"/>
        </w:r>
        <w:r>
          <w:rPr>
            <w:webHidden/>
          </w:rPr>
          <w:t>53</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19" w:history="1">
        <w:r w:rsidRPr="000F3E6E">
          <w:rPr>
            <w:rStyle w:val="Lienhypertexte"/>
            <w:lang w:val="en-GB"/>
          </w:rPr>
          <w:t>Annex 1. Format of country feedback on realization of phase 4</w:t>
        </w:r>
        <w:r>
          <w:rPr>
            <w:webHidden/>
          </w:rPr>
          <w:tab/>
        </w:r>
        <w:r>
          <w:rPr>
            <w:webHidden/>
          </w:rPr>
          <w:fldChar w:fldCharType="begin"/>
        </w:r>
        <w:r>
          <w:rPr>
            <w:webHidden/>
          </w:rPr>
          <w:instrText xml:space="preserve"> PAGEREF _Toc528169119 \h </w:instrText>
        </w:r>
        <w:r>
          <w:rPr>
            <w:webHidden/>
          </w:rPr>
        </w:r>
        <w:r>
          <w:rPr>
            <w:webHidden/>
          </w:rPr>
          <w:fldChar w:fldCharType="separate"/>
        </w:r>
        <w:r>
          <w:rPr>
            <w:webHidden/>
          </w:rPr>
          <w:t>54</w:t>
        </w:r>
        <w:r>
          <w:rPr>
            <w:webHidden/>
          </w:rPr>
          <w:fldChar w:fldCharType="end"/>
        </w:r>
      </w:hyperlink>
    </w:p>
    <w:p w:rsidR="004E1EE3" w:rsidRDefault="004E1EE3">
      <w:pPr>
        <w:pStyle w:val="TM1"/>
        <w:rPr>
          <w:rFonts w:asciiTheme="minorHAnsi" w:eastAsiaTheme="minorEastAsia" w:hAnsiTheme="minorHAnsi" w:cstheme="minorBidi"/>
          <w:b w:val="0"/>
          <w:bCs w:val="0"/>
          <w:color w:val="auto"/>
          <w:sz w:val="22"/>
          <w:szCs w:val="22"/>
        </w:rPr>
      </w:pPr>
      <w:hyperlink w:anchor="_Toc528169120" w:history="1">
        <w:r w:rsidRPr="000F3E6E">
          <w:rPr>
            <w:rStyle w:val="Lienhypertexte"/>
            <w:lang w:val="en-GB"/>
          </w:rPr>
          <w:t>Annex 2. Matrix of experimentations - learning units by partners</w:t>
        </w:r>
        <w:r>
          <w:rPr>
            <w:webHidden/>
          </w:rPr>
          <w:tab/>
        </w:r>
        <w:r>
          <w:rPr>
            <w:webHidden/>
          </w:rPr>
          <w:fldChar w:fldCharType="begin"/>
        </w:r>
        <w:r>
          <w:rPr>
            <w:webHidden/>
          </w:rPr>
          <w:instrText xml:space="preserve"> PAGEREF _Toc528169120 \h </w:instrText>
        </w:r>
        <w:r>
          <w:rPr>
            <w:webHidden/>
          </w:rPr>
        </w:r>
        <w:r>
          <w:rPr>
            <w:webHidden/>
          </w:rPr>
          <w:fldChar w:fldCharType="separate"/>
        </w:r>
        <w:r>
          <w:rPr>
            <w:webHidden/>
          </w:rPr>
          <w:t>56</w:t>
        </w:r>
        <w:r>
          <w:rPr>
            <w:webHidden/>
          </w:rPr>
          <w:fldChar w:fldCharType="end"/>
        </w:r>
      </w:hyperlink>
    </w:p>
    <w:p w:rsidR="008D7324" w:rsidRPr="001B0B76" w:rsidRDefault="00683489" w:rsidP="003E65BE">
      <w:pPr>
        <w:spacing w:before="240"/>
        <w:rPr>
          <w:sz w:val="20"/>
        </w:rPr>
      </w:pPr>
      <w:r w:rsidRPr="00174B47">
        <w:rPr>
          <w:rFonts w:eastAsia="Times New Roman" w:cs="Verdana"/>
          <w:bCs/>
          <w:noProof/>
          <w:color w:val="2F5496"/>
          <w:lang w:eastAsia="fr-FR"/>
        </w:rPr>
        <w:fldChar w:fldCharType="end"/>
      </w:r>
    </w:p>
    <w:p w:rsidR="008D7324" w:rsidRPr="001B0B76" w:rsidRDefault="008D7324" w:rsidP="0040084A"/>
    <w:p w:rsidR="004870BE" w:rsidRPr="00174B47" w:rsidRDefault="004870BE">
      <w:pPr>
        <w:widowControl/>
        <w:spacing w:after="160" w:line="259" w:lineRule="auto"/>
        <w:jc w:val="left"/>
        <w:rPr>
          <w:rFonts w:ascii="Eras Bold ITC" w:hAnsi="Eras Bold ITC"/>
          <w:b/>
          <w:bCs/>
          <w:color w:val="44546A"/>
          <w:w w:val="99"/>
          <w:kern w:val="32"/>
          <w:sz w:val="32"/>
          <w:szCs w:val="32"/>
          <w:lang w:eastAsia="fr-FR"/>
        </w:rPr>
      </w:pPr>
      <w:bookmarkStart w:id="0" w:name="_Toc452630008"/>
      <w:r w:rsidRPr="001B0B76">
        <w:br w:type="page"/>
      </w:r>
    </w:p>
    <w:p w:rsidR="004075DD" w:rsidRPr="001B0B76" w:rsidRDefault="004075DD" w:rsidP="00D1311E">
      <w:pPr>
        <w:pStyle w:val="Titre1"/>
        <w:rPr>
          <w:lang w:val="en-GB"/>
        </w:rPr>
      </w:pPr>
      <w:bookmarkStart w:id="1" w:name="_Toc528169095"/>
      <w:r w:rsidRPr="001B0B76">
        <w:rPr>
          <w:lang w:val="en-GB"/>
        </w:rPr>
        <w:lastRenderedPageBreak/>
        <w:t>Introduction</w:t>
      </w:r>
      <w:bookmarkEnd w:id="1"/>
    </w:p>
    <w:p w:rsidR="00663B2D" w:rsidRPr="001B0B76" w:rsidRDefault="00663B2D" w:rsidP="0040084A">
      <w:pPr>
        <w:rPr>
          <w:lang w:eastAsia="fr-FR"/>
        </w:rPr>
      </w:pPr>
    </w:p>
    <w:p w:rsidR="00FC5AD3" w:rsidRPr="001B0B76" w:rsidRDefault="004870BE" w:rsidP="0040084A">
      <w:pPr>
        <w:rPr>
          <w:rFonts w:eastAsia="Times New Roman"/>
        </w:rPr>
      </w:pPr>
      <w:proofErr w:type="gramStart"/>
      <w:r w:rsidRPr="00174B47">
        <w:rPr>
          <w:rFonts w:eastAsia="Times New Roman" w:cs="Calibri"/>
          <w:color w:val="212121"/>
          <w:lang w:eastAsia="pl-PL"/>
        </w:rPr>
        <w:t>The  Constructy</w:t>
      </w:r>
      <w:r w:rsidR="00663B2D" w:rsidRPr="00174B47">
        <w:rPr>
          <w:rFonts w:eastAsia="Times New Roman" w:cs="Calibri"/>
          <w:color w:val="212121"/>
          <w:lang w:eastAsia="pl-PL"/>
        </w:rPr>
        <w:t>VET</w:t>
      </w:r>
      <w:proofErr w:type="gramEnd"/>
      <w:r w:rsidR="00663B2D" w:rsidRPr="00174B47">
        <w:rPr>
          <w:rFonts w:eastAsia="Times New Roman" w:cs="Calibri"/>
          <w:color w:val="212121"/>
          <w:lang w:eastAsia="pl-PL"/>
        </w:rPr>
        <w:t xml:space="preserve"> project </w:t>
      </w:r>
      <w:r w:rsidR="00C54EC1" w:rsidRPr="00174B47">
        <w:rPr>
          <w:rFonts w:eastAsia="Times New Roman" w:cs="Calibri"/>
          <w:color w:val="212121"/>
          <w:lang w:eastAsia="pl-PL"/>
        </w:rPr>
        <w:t>was</w:t>
      </w:r>
      <w:r w:rsidR="00663B2D" w:rsidRPr="00174B47">
        <w:rPr>
          <w:rFonts w:eastAsia="Times New Roman" w:cs="Calibri"/>
          <w:color w:val="212121"/>
          <w:lang w:eastAsia="pl-PL"/>
        </w:rPr>
        <w:t xml:space="preserve"> </w:t>
      </w:r>
      <w:r w:rsidR="00C54EC1" w:rsidRPr="00174B47">
        <w:rPr>
          <w:rFonts w:eastAsia="Times New Roman" w:cs="Calibri"/>
          <w:color w:val="212121"/>
          <w:lang w:eastAsia="pl-PL"/>
        </w:rPr>
        <w:t>realized</w:t>
      </w:r>
      <w:r w:rsidR="00663B2D" w:rsidRPr="00174B47">
        <w:rPr>
          <w:rFonts w:eastAsia="Times New Roman" w:cs="Calibri"/>
          <w:color w:val="212121"/>
          <w:lang w:eastAsia="pl-PL"/>
        </w:rPr>
        <w:t xml:space="preserve"> </w:t>
      </w:r>
      <w:r w:rsidR="00B54C84" w:rsidRPr="00174B47">
        <w:rPr>
          <w:rFonts w:eastAsia="Times New Roman" w:cs="Calibri"/>
          <w:color w:val="212121"/>
          <w:lang w:eastAsia="pl-PL"/>
        </w:rPr>
        <w:t>between</w:t>
      </w:r>
      <w:r w:rsidR="00663B2D" w:rsidRPr="00174B47">
        <w:rPr>
          <w:rFonts w:eastAsia="Times New Roman" w:cs="Calibri"/>
          <w:color w:val="212121"/>
          <w:lang w:eastAsia="pl-PL"/>
        </w:rPr>
        <w:t xml:space="preserve"> September 2015 </w:t>
      </w:r>
      <w:r w:rsidR="00B54C84" w:rsidRPr="00174B47">
        <w:rPr>
          <w:rFonts w:eastAsia="Times New Roman" w:cs="Calibri"/>
          <w:color w:val="212121"/>
          <w:lang w:eastAsia="pl-PL"/>
        </w:rPr>
        <w:t>and</w:t>
      </w:r>
      <w:r w:rsidR="00663B2D" w:rsidRPr="00174B47">
        <w:rPr>
          <w:rFonts w:eastAsia="Times New Roman" w:cs="Calibri"/>
          <w:color w:val="212121"/>
          <w:lang w:eastAsia="pl-PL"/>
        </w:rPr>
        <w:t xml:space="preserve"> the end of August 2018.</w:t>
      </w:r>
      <w:r w:rsidR="00C54EC1" w:rsidRPr="00174B47">
        <w:rPr>
          <w:rFonts w:eastAsia="Times New Roman" w:cs="Calibri"/>
          <w:color w:val="212121"/>
          <w:lang w:eastAsia="pl-PL"/>
        </w:rPr>
        <w:t xml:space="preserve"> </w:t>
      </w:r>
      <w:r w:rsidR="00B54C84" w:rsidRPr="001B0B76">
        <w:rPr>
          <w:lang w:eastAsia="fr-FR"/>
        </w:rPr>
        <w:t xml:space="preserve">The projects’ aim </w:t>
      </w:r>
      <w:r w:rsidR="00C54EC1" w:rsidRPr="001B0B76">
        <w:rPr>
          <w:lang w:eastAsia="fr-FR"/>
        </w:rPr>
        <w:t>was</w:t>
      </w:r>
      <w:r w:rsidR="00663B2D" w:rsidRPr="001B0B76">
        <w:rPr>
          <w:lang w:eastAsia="fr-FR"/>
        </w:rPr>
        <w:t xml:space="preserve"> to</w:t>
      </w:r>
      <w:r w:rsidR="004075DD" w:rsidRPr="001B0B76">
        <w:rPr>
          <w:lang w:eastAsia="fr-FR"/>
        </w:rPr>
        <w:t xml:space="preserve"> </w:t>
      </w:r>
      <w:r w:rsidR="00B54C84" w:rsidRPr="001B0B76">
        <w:rPr>
          <w:lang w:eastAsia="fr-FR"/>
        </w:rPr>
        <w:t>enhance</w:t>
      </w:r>
      <w:r w:rsidR="004075DD" w:rsidRPr="001B0B76">
        <w:rPr>
          <w:lang w:eastAsia="fr-FR"/>
        </w:rPr>
        <w:t xml:space="preserve"> vocational education and training paths </w:t>
      </w:r>
      <w:r w:rsidR="00C54EC1" w:rsidRPr="001B0B76">
        <w:rPr>
          <w:lang w:eastAsia="fr-FR"/>
        </w:rPr>
        <w:t>for</w:t>
      </w:r>
      <w:r w:rsidR="004075DD" w:rsidRPr="001B0B76">
        <w:rPr>
          <w:lang w:eastAsia="fr-FR"/>
        </w:rPr>
        <w:t xml:space="preserve"> worksite supervisors and team leaders in the construction industry. It </w:t>
      </w:r>
      <w:proofErr w:type="gramStart"/>
      <w:r w:rsidR="00C54EC1" w:rsidRPr="001B0B76">
        <w:rPr>
          <w:lang w:eastAsia="fr-FR"/>
        </w:rPr>
        <w:t>was</w:t>
      </w:r>
      <w:r w:rsidR="002A3DE5" w:rsidRPr="001B0B76">
        <w:rPr>
          <w:lang w:eastAsia="fr-FR"/>
        </w:rPr>
        <w:t xml:space="preserve"> </w:t>
      </w:r>
      <w:r w:rsidR="004075DD" w:rsidRPr="001B0B76">
        <w:rPr>
          <w:lang w:eastAsia="fr-FR"/>
        </w:rPr>
        <w:t>carried out</w:t>
      </w:r>
      <w:proofErr w:type="gramEnd"/>
      <w:r w:rsidR="004075DD" w:rsidRPr="001B0B76">
        <w:rPr>
          <w:lang w:eastAsia="fr-FR"/>
        </w:rPr>
        <w:t xml:space="preserve"> by a transnational strategic partnership built up within the framework of the Erasmus+ programme. It gather</w:t>
      </w:r>
      <w:r w:rsidR="00B54C84" w:rsidRPr="001B0B76">
        <w:rPr>
          <w:lang w:eastAsia="fr-FR"/>
        </w:rPr>
        <w:t>ed</w:t>
      </w:r>
      <w:r w:rsidR="004075DD" w:rsidRPr="001B0B76">
        <w:rPr>
          <w:lang w:eastAsia="fr-FR"/>
        </w:rPr>
        <w:t xml:space="preserve"> training organisations and research institutes from </w:t>
      </w:r>
      <w:r w:rsidR="00A97286" w:rsidRPr="001B0B76">
        <w:rPr>
          <w:lang w:eastAsia="fr-FR"/>
        </w:rPr>
        <w:br/>
      </w:r>
      <w:proofErr w:type="gramStart"/>
      <w:r w:rsidR="004075DD" w:rsidRPr="001B0B76">
        <w:rPr>
          <w:lang w:eastAsia="fr-FR"/>
        </w:rPr>
        <w:t>8</w:t>
      </w:r>
      <w:proofErr w:type="gramEnd"/>
      <w:r w:rsidR="004075DD" w:rsidRPr="001B0B76">
        <w:rPr>
          <w:lang w:eastAsia="fr-FR"/>
        </w:rPr>
        <w:t xml:space="preserve"> countries: Belgium, Germany, France, Italy, Poland, Portugal, Spain and United Kingdom.</w:t>
      </w:r>
      <w:r w:rsidR="00FC5AD3" w:rsidRPr="001B0B76">
        <w:rPr>
          <w:b/>
          <w:bCs/>
          <w:i/>
          <w:iCs/>
        </w:rPr>
        <w:t xml:space="preserve"> </w:t>
      </w:r>
      <w:r w:rsidR="00B54C84" w:rsidRPr="001B0B76">
        <w:rPr>
          <w:bCs/>
          <w:iCs/>
        </w:rPr>
        <w:t xml:space="preserve">The project </w:t>
      </w:r>
      <w:proofErr w:type="gramStart"/>
      <w:r w:rsidR="00B54C84" w:rsidRPr="001B0B76">
        <w:rPr>
          <w:bCs/>
          <w:iCs/>
        </w:rPr>
        <w:t>was realized</w:t>
      </w:r>
      <w:proofErr w:type="gramEnd"/>
      <w:r w:rsidR="00B54C84" w:rsidRPr="001B0B76">
        <w:rPr>
          <w:bCs/>
          <w:iCs/>
        </w:rPr>
        <w:t xml:space="preserve"> in 4 phases. This report is a summary of phase 4. The</w:t>
      </w:r>
      <w:r w:rsidR="00FC5AD3" w:rsidRPr="001B0B76">
        <w:rPr>
          <w:bCs/>
          <w:iCs/>
        </w:rPr>
        <w:t xml:space="preserve"> reports </w:t>
      </w:r>
      <w:r w:rsidR="00B54C84" w:rsidRPr="001B0B76">
        <w:rPr>
          <w:bCs/>
          <w:iCs/>
        </w:rPr>
        <w:t xml:space="preserve">summarizing </w:t>
      </w:r>
      <w:r w:rsidR="00C54EC1" w:rsidRPr="001B0B76">
        <w:rPr>
          <w:bCs/>
          <w:iCs/>
        </w:rPr>
        <w:t xml:space="preserve">preceding </w:t>
      </w:r>
      <w:r w:rsidR="00B54C84" w:rsidRPr="001B0B76">
        <w:rPr>
          <w:bCs/>
          <w:iCs/>
        </w:rPr>
        <w:t xml:space="preserve">phases </w:t>
      </w:r>
      <w:proofErr w:type="gramStart"/>
      <w:r w:rsidR="00B54C84" w:rsidRPr="001B0B76">
        <w:rPr>
          <w:bCs/>
          <w:iCs/>
        </w:rPr>
        <w:t>are listed and briefly described below</w:t>
      </w:r>
      <w:proofErr w:type="gramEnd"/>
      <w:r w:rsidR="00C54EC1" w:rsidRPr="001B0B76">
        <w:rPr>
          <w:bCs/>
          <w:iCs/>
        </w:rPr>
        <w:t>:</w:t>
      </w:r>
    </w:p>
    <w:p w:rsidR="004075DD" w:rsidRPr="00174B47" w:rsidRDefault="004075DD" w:rsidP="0083224B">
      <w:pPr>
        <w:pStyle w:val="Paragraphedeliste"/>
        <w:numPr>
          <w:ilvl w:val="0"/>
          <w:numId w:val="6"/>
        </w:numPr>
        <w:rPr>
          <w:rFonts w:ascii="Eras Bold ITC" w:eastAsia="Calibri" w:hAnsi="Eras Bold ITC"/>
          <w:color w:val="44546A"/>
          <w:w w:val="99"/>
          <w:lang w:val="en-GB"/>
        </w:rPr>
      </w:pPr>
      <w:r w:rsidRPr="00174B47">
        <w:rPr>
          <w:rFonts w:ascii="Eras Bold ITC" w:eastAsia="Calibri" w:hAnsi="Eras Bold ITC"/>
          <w:color w:val="44546A"/>
          <w:w w:val="99"/>
          <w:lang w:val="en-GB"/>
        </w:rPr>
        <w:t>Report on the adequacy between skills needed by building companies concerning team leaders and available training offer.</w:t>
      </w:r>
    </w:p>
    <w:p w:rsidR="004075DD" w:rsidRPr="001B0B76" w:rsidRDefault="00A86DE9" w:rsidP="00BD1A97">
      <w:pPr>
        <w:ind w:left="708" w:firstLine="12"/>
      </w:pPr>
      <w:r w:rsidRPr="001B0B76">
        <w:t xml:space="preserve">The goal of the first phase of the project </w:t>
      </w:r>
      <w:r w:rsidR="002A3DE5" w:rsidRPr="001B0B76">
        <w:t xml:space="preserve">(achieved between </w:t>
      </w:r>
      <w:r w:rsidR="00A510F2" w:rsidRPr="001B0B76">
        <w:t>September 2015 and</w:t>
      </w:r>
      <w:r w:rsidR="002A3DE5" w:rsidRPr="001B0B76">
        <w:t xml:space="preserve"> </w:t>
      </w:r>
      <w:r w:rsidR="00A510F2" w:rsidRPr="001B0B76">
        <w:t xml:space="preserve">October 2016) </w:t>
      </w:r>
      <w:r w:rsidRPr="001B0B76">
        <w:t>was</w:t>
      </w:r>
      <w:r w:rsidR="00B611A2" w:rsidRPr="001B0B76">
        <w:t xml:space="preserve"> to identify company needs in terms of knowledge, skills and competence, especially transversal, in line with the evolution of the jobs of worksite supervisor and team leader. Investigated stakeholders: national representatives knowing the reality of the jobs listed above, compan</w:t>
      </w:r>
      <w:r w:rsidR="004F2E73">
        <w:t>ies</w:t>
      </w:r>
      <w:r w:rsidR="00B611A2" w:rsidRPr="001B0B76">
        <w:t xml:space="preserve"> and quality managers, trainers, architects and other experts or persons dealing frequently with worksite supervisors and team leaders and the opinions of whom can be considered as representative. </w:t>
      </w:r>
    </w:p>
    <w:p w:rsidR="004075DD" w:rsidRPr="00174B47" w:rsidRDefault="004075DD" w:rsidP="0083224B">
      <w:pPr>
        <w:pStyle w:val="Paragraphedeliste"/>
        <w:numPr>
          <w:ilvl w:val="0"/>
          <w:numId w:val="6"/>
        </w:numPr>
        <w:rPr>
          <w:rFonts w:ascii="Eras Bold ITC" w:eastAsia="Calibri" w:hAnsi="Eras Bold ITC"/>
          <w:color w:val="44546A"/>
          <w:w w:val="99"/>
          <w:lang w:val="en-GB"/>
        </w:rPr>
      </w:pPr>
      <w:r w:rsidRPr="00174B47">
        <w:rPr>
          <w:rFonts w:ascii="Eras Bold ITC" w:eastAsia="Calibri" w:hAnsi="Eras Bold ITC"/>
          <w:color w:val="44546A"/>
          <w:w w:val="99"/>
          <w:lang w:val="en-GB"/>
        </w:rPr>
        <w:t>Renewed or new contents for initial and continuing VET addressing team leaders and worksite supervisors.</w:t>
      </w:r>
    </w:p>
    <w:p w:rsidR="004075DD" w:rsidRPr="001B0B76" w:rsidRDefault="004E3198" w:rsidP="00B54C84">
      <w:pPr>
        <w:ind w:left="708" w:firstLine="12"/>
        <w:rPr>
          <w:lang w:eastAsia="fr-FR"/>
        </w:rPr>
      </w:pPr>
      <w:r w:rsidRPr="001B0B76">
        <w:rPr>
          <w:lang w:eastAsia="fr-FR"/>
        </w:rPr>
        <w:t xml:space="preserve">In </w:t>
      </w:r>
      <w:r w:rsidR="004F2E73">
        <w:rPr>
          <w:lang w:eastAsia="fr-FR"/>
        </w:rPr>
        <w:t>P</w:t>
      </w:r>
      <w:r w:rsidR="004F2E73" w:rsidRPr="001B0B76">
        <w:rPr>
          <w:lang w:eastAsia="fr-FR"/>
        </w:rPr>
        <w:t xml:space="preserve">hase </w:t>
      </w:r>
      <w:r w:rsidRPr="001B0B76">
        <w:rPr>
          <w:lang w:eastAsia="fr-FR"/>
        </w:rPr>
        <w:t xml:space="preserve">2 </w:t>
      </w:r>
      <w:r w:rsidR="002A3DE5" w:rsidRPr="001B0B76">
        <w:t xml:space="preserve">(achieved between </w:t>
      </w:r>
      <w:r w:rsidR="00A510F2" w:rsidRPr="001B0B76">
        <w:t>November 2015</w:t>
      </w:r>
      <w:r w:rsidR="002A3DE5" w:rsidRPr="001B0B76">
        <w:t xml:space="preserve"> and </w:t>
      </w:r>
      <w:r w:rsidR="00A510F2" w:rsidRPr="001B0B76">
        <w:t>December 2016)</w:t>
      </w:r>
      <w:r w:rsidR="004F2E73">
        <w:t>,</w:t>
      </w:r>
      <w:r w:rsidR="002A3DE5" w:rsidRPr="001B0B76">
        <w:t xml:space="preserve"> </w:t>
      </w:r>
      <w:r w:rsidRPr="001B0B76">
        <w:t>it</w:t>
      </w:r>
      <w:r w:rsidRPr="001B0B76">
        <w:rPr>
          <w:spacing w:val="18"/>
        </w:rPr>
        <w:t xml:space="preserve"> </w:t>
      </w:r>
      <w:r w:rsidRPr="001B0B76">
        <w:t>was</w:t>
      </w:r>
      <w:r w:rsidRPr="001B0B76">
        <w:rPr>
          <w:spacing w:val="20"/>
        </w:rPr>
        <w:t xml:space="preserve"> </w:t>
      </w:r>
      <w:r w:rsidRPr="001B0B76">
        <w:rPr>
          <w:spacing w:val="-1"/>
        </w:rPr>
        <w:t>v</w:t>
      </w:r>
      <w:r w:rsidRPr="001B0B76">
        <w:t>ery</w:t>
      </w:r>
      <w:r w:rsidRPr="001B0B76">
        <w:rPr>
          <w:spacing w:val="21"/>
        </w:rPr>
        <w:t xml:space="preserve"> </w:t>
      </w:r>
      <w:r w:rsidRPr="001B0B76">
        <w:rPr>
          <w:spacing w:val="-3"/>
        </w:rPr>
        <w:t>i</w:t>
      </w:r>
      <w:r w:rsidRPr="001B0B76">
        <w:rPr>
          <w:spacing w:val="1"/>
        </w:rPr>
        <w:t>m</w:t>
      </w:r>
      <w:r w:rsidRPr="001B0B76">
        <w:rPr>
          <w:spacing w:val="-3"/>
        </w:rPr>
        <w:t>p</w:t>
      </w:r>
      <w:r w:rsidRPr="001B0B76">
        <w:rPr>
          <w:spacing w:val="1"/>
        </w:rPr>
        <w:t>o</w:t>
      </w:r>
      <w:r w:rsidRPr="001B0B76">
        <w:t>rt</w:t>
      </w:r>
      <w:r w:rsidRPr="001B0B76">
        <w:rPr>
          <w:spacing w:val="-2"/>
        </w:rPr>
        <w:t>a</w:t>
      </w:r>
      <w:r w:rsidRPr="001B0B76">
        <w:rPr>
          <w:spacing w:val="-1"/>
        </w:rPr>
        <w:t>n</w:t>
      </w:r>
      <w:r w:rsidRPr="001B0B76">
        <w:t>t</w:t>
      </w:r>
      <w:r w:rsidRPr="001B0B76">
        <w:rPr>
          <w:spacing w:val="20"/>
        </w:rPr>
        <w:t xml:space="preserve"> </w:t>
      </w:r>
      <w:r w:rsidRPr="001B0B76">
        <w:t>to adopt c</w:t>
      </w:r>
      <w:r w:rsidRPr="001B0B76">
        <w:rPr>
          <w:spacing w:val="-1"/>
        </w:rPr>
        <w:t>om</w:t>
      </w:r>
      <w:r w:rsidRPr="001B0B76">
        <w:rPr>
          <w:spacing w:val="1"/>
        </w:rPr>
        <w:t>mo</w:t>
      </w:r>
      <w:r w:rsidRPr="001B0B76">
        <w:t>n</w:t>
      </w:r>
      <w:r w:rsidRPr="001B0B76">
        <w:rPr>
          <w:spacing w:val="1"/>
        </w:rPr>
        <w:t xml:space="preserve"> </w:t>
      </w:r>
      <w:r w:rsidRPr="001B0B76">
        <w:rPr>
          <w:spacing w:val="-1"/>
        </w:rPr>
        <w:t>d</w:t>
      </w:r>
      <w:r w:rsidRPr="001B0B76">
        <w:t>efi</w:t>
      </w:r>
      <w:r w:rsidRPr="001B0B76">
        <w:rPr>
          <w:spacing w:val="-1"/>
        </w:rPr>
        <w:t>n</w:t>
      </w:r>
      <w:r w:rsidRPr="001B0B76">
        <w:t>it</w:t>
      </w:r>
      <w:r w:rsidRPr="001B0B76">
        <w:rPr>
          <w:spacing w:val="-2"/>
        </w:rPr>
        <w:t>i</w:t>
      </w:r>
      <w:r w:rsidRPr="001B0B76">
        <w:rPr>
          <w:spacing w:val="1"/>
        </w:rPr>
        <w:t>o</w:t>
      </w:r>
      <w:r w:rsidRPr="001B0B76">
        <w:rPr>
          <w:spacing w:val="-1"/>
        </w:rPr>
        <w:t>ns</w:t>
      </w:r>
      <w:r w:rsidRPr="001B0B76">
        <w:t>,</w:t>
      </w:r>
      <w:r w:rsidRPr="001B0B76">
        <w:rPr>
          <w:spacing w:val="2"/>
        </w:rPr>
        <w:t xml:space="preserve"> </w:t>
      </w:r>
      <w:r w:rsidRPr="001B0B76">
        <w:t>e</w:t>
      </w:r>
      <w:r w:rsidRPr="001B0B76">
        <w:rPr>
          <w:spacing w:val="-1"/>
        </w:rPr>
        <w:t>xp</w:t>
      </w:r>
      <w:r w:rsidRPr="001B0B76">
        <w:t>la</w:t>
      </w:r>
      <w:r w:rsidRPr="001B0B76">
        <w:rPr>
          <w:spacing w:val="-1"/>
        </w:rPr>
        <w:t>n</w:t>
      </w:r>
      <w:r w:rsidRPr="001B0B76">
        <w:t>ati</w:t>
      </w:r>
      <w:r w:rsidRPr="001B0B76">
        <w:rPr>
          <w:spacing w:val="1"/>
        </w:rPr>
        <w:t>o</w:t>
      </w:r>
      <w:r w:rsidRPr="001B0B76">
        <w:t>ns</w:t>
      </w:r>
      <w:r w:rsidRPr="001B0B76">
        <w:rPr>
          <w:spacing w:val="1"/>
        </w:rPr>
        <w:t xml:space="preserve"> </w:t>
      </w:r>
      <w:r w:rsidRPr="001B0B76">
        <w:t>a</w:t>
      </w:r>
      <w:r w:rsidRPr="001B0B76">
        <w:rPr>
          <w:spacing w:val="-1"/>
        </w:rPr>
        <w:t>n</w:t>
      </w:r>
      <w:r w:rsidRPr="001B0B76">
        <w:t>d</w:t>
      </w:r>
      <w:r w:rsidRPr="001B0B76">
        <w:rPr>
          <w:spacing w:val="1"/>
        </w:rPr>
        <w:t xml:space="preserve"> </w:t>
      </w:r>
      <w:r w:rsidRPr="001B0B76">
        <w:t>e</w:t>
      </w:r>
      <w:r w:rsidRPr="001B0B76">
        <w:rPr>
          <w:spacing w:val="1"/>
        </w:rPr>
        <w:t>x</w:t>
      </w:r>
      <w:r w:rsidRPr="001B0B76">
        <w:t>a</w:t>
      </w:r>
      <w:r w:rsidRPr="001B0B76">
        <w:rPr>
          <w:spacing w:val="1"/>
        </w:rPr>
        <w:t>m</w:t>
      </w:r>
      <w:r w:rsidRPr="001B0B76">
        <w:rPr>
          <w:spacing w:val="-1"/>
        </w:rPr>
        <w:t>p</w:t>
      </w:r>
      <w:r w:rsidRPr="001B0B76">
        <w:t xml:space="preserve">les </w:t>
      </w:r>
      <w:r w:rsidRPr="001B0B76">
        <w:rPr>
          <w:spacing w:val="1"/>
        </w:rPr>
        <w:t>o</w:t>
      </w:r>
      <w:r w:rsidRPr="001B0B76">
        <w:t>f</w:t>
      </w:r>
      <w:r w:rsidRPr="001B0B76">
        <w:rPr>
          <w:spacing w:val="2"/>
        </w:rPr>
        <w:t xml:space="preserve"> </w:t>
      </w:r>
      <w:r w:rsidRPr="001B0B76">
        <w:t>each</w:t>
      </w:r>
      <w:r w:rsidRPr="001B0B76">
        <w:rPr>
          <w:spacing w:val="2"/>
        </w:rPr>
        <w:t xml:space="preserve"> </w:t>
      </w:r>
      <w:r w:rsidRPr="001B0B76">
        <w:t>c</w:t>
      </w:r>
      <w:r w:rsidRPr="001B0B76">
        <w:rPr>
          <w:spacing w:val="1"/>
        </w:rPr>
        <w:t>o</w:t>
      </w:r>
      <w:r w:rsidRPr="001B0B76">
        <w:rPr>
          <w:spacing w:val="-1"/>
        </w:rPr>
        <w:t>n</w:t>
      </w:r>
      <w:r w:rsidRPr="001B0B76">
        <w:rPr>
          <w:spacing w:val="-2"/>
        </w:rPr>
        <w:t>c</w:t>
      </w:r>
      <w:r w:rsidRPr="001B0B76">
        <w:t>ep</w:t>
      </w:r>
      <w:r w:rsidRPr="001B0B76">
        <w:rPr>
          <w:spacing w:val="1"/>
        </w:rPr>
        <w:t>t</w:t>
      </w:r>
      <w:r w:rsidRPr="001B0B76">
        <w:t>, especially</w:t>
      </w:r>
      <w:r w:rsidR="00C54EC1" w:rsidRPr="001B0B76">
        <w:t xml:space="preserve"> transversal competences,</w:t>
      </w:r>
      <w:r w:rsidRPr="001B0B76">
        <w:t xml:space="preserve"> </w:t>
      </w:r>
      <w:r w:rsidRPr="001B0B76">
        <w:rPr>
          <w:spacing w:val="-3"/>
        </w:rPr>
        <w:t>a</w:t>
      </w:r>
      <w:r w:rsidRPr="001B0B76">
        <w:rPr>
          <w:spacing w:val="-1"/>
        </w:rPr>
        <w:t>n</w:t>
      </w:r>
      <w:r w:rsidRPr="001B0B76">
        <w:t>d</w:t>
      </w:r>
      <w:r w:rsidRPr="001B0B76">
        <w:rPr>
          <w:spacing w:val="2"/>
        </w:rPr>
        <w:t xml:space="preserve"> </w:t>
      </w:r>
      <w:r w:rsidRPr="001B0B76">
        <w:rPr>
          <w:spacing w:val="-1"/>
        </w:rPr>
        <w:t>d</w:t>
      </w:r>
      <w:r w:rsidRPr="001B0B76">
        <w:t>e</w:t>
      </w:r>
      <w:r w:rsidRPr="001B0B76">
        <w:rPr>
          <w:spacing w:val="1"/>
        </w:rPr>
        <w:t>v</w:t>
      </w:r>
      <w:r w:rsidRPr="001B0B76">
        <w:t>el</w:t>
      </w:r>
      <w:r w:rsidRPr="001B0B76">
        <w:rPr>
          <w:spacing w:val="1"/>
        </w:rPr>
        <w:t>o</w:t>
      </w:r>
      <w:r w:rsidRPr="001B0B76">
        <w:rPr>
          <w:spacing w:val="-3"/>
        </w:rPr>
        <w:t>p</w:t>
      </w:r>
      <w:r w:rsidRPr="001B0B76">
        <w:rPr>
          <w:spacing w:val="1"/>
        </w:rPr>
        <w:t>m</w:t>
      </w:r>
      <w:r w:rsidRPr="001B0B76">
        <w:t>e</w:t>
      </w:r>
      <w:r w:rsidRPr="001B0B76">
        <w:rPr>
          <w:spacing w:val="-3"/>
        </w:rPr>
        <w:t>n</w:t>
      </w:r>
      <w:r w:rsidRPr="001B0B76">
        <w:t>t</w:t>
      </w:r>
      <w:r w:rsidRPr="001B0B76">
        <w:rPr>
          <w:spacing w:val="4"/>
        </w:rPr>
        <w:t xml:space="preserve"> </w:t>
      </w:r>
      <w:r w:rsidRPr="001B0B76">
        <w:rPr>
          <w:spacing w:val="1"/>
        </w:rPr>
        <w:t>o</w:t>
      </w:r>
      <w:r w:rsidRPr="001B0B76">
        <w:t>f each</w:t>
      </w:r>
      <w:r w:rsidRPr="001B0B76">
        <w:rPr>
          <w:spacing w:val="3"/>
        </w:rPr>
        <w:t xml:space="preserve"> </w:t>
      </w:r>
      <w:r w:rsidRPr="001B0B76">
        <w:rPr>
          <w:spacing w:val="-2"/>
        </w:rPr>
        <w:t>c</w:t>
      </w:r>
      <w:r w:rsidRPr="001B0B76">
        <w:rPr>
          <w:spacing w:val="1"/>
        </w:rPr>
        <w:t>om</w:t>
      </w:r>
      <w:r w:rsidRPr="001B0B76">
        <w:rPr>
          <w:spacing w:val="-3"/>
        </w:rPr>
        <w:t>p</w:t>
      </w:r>
      <w:r w:rsidRPr="001B0B76">
        <w:rPr>
          <w:spacing w:val="1"/>
        </w:rPr>
        <w:t>o</w:t>
      </w:r>
      <w:r w:rsidRPr="001B0B76">
        <w:rPr>
          <w:spacing w:val="-1"/>
        </w:rPr>
        <w:t>n</w:t>
      </w:r>
      <w:r w:rsidRPr="001B0B76">
        <w:t>ent</w:t>
      </w:r>
      <w:r w:rsidRPr="001B0B76">
        <w:rPr>
          <w:spacing w:val="3"/>
        </w:rPr>
        <w:t xml:space="preserve"> </w:t>
      </w:r>
      <w:r w:rsidRPr="001B0B76">
        <w:t>a</w:t>
      </w:r>
      <w:r w:rsidRPr="001B0B76">
        <w:rPr>
          <w:spacing w:val="-2"/>
        </w:rPr>
        <w:t>s</w:t>
      </w:r>
      <w:r w:rsidRPr="001B0B76">
        <w:t>s</w:t>
      </w:r>
      <w:r w:rsidRPr="001B0B76">
        <w:rPr>
          <w:spacing w:val="1"/>
        </w:rPr>
        <w:t>o</w:t>
      </w:r>
      <w:r w:rsidRPr="001B0B76">
        <w:t>c</w:t>
      </w:r>
      <w:r w:rsidRPr="001B0B76">
        <w:rPr>
          <w:spacing w:val="-3"/>
        </w:rPr>
        <w:t>i</w:t>
      </w:r>
      <w:r w:rsidRPr="001B0B76">
        <w:t>at</w:t>
      </w:r>
      <w:r w:rsidRPr="001B0B76">
        <w:rPr>
          <w:spacing w:val="1"/>
        </w:rPr>
        <w:t>e</w:t>
      </w:r>
      <w:r w:rsidRPr="001B0B76">
        <w:t>d</w:t>
      </w:r>
      <w:r w:rsidRPr="001B0B76">
        <w:rPr>
          <w:spacing w:val="2"/>
        </w:rPr>
        <w:t xml:space="preserve"> </w:t>
      </w:r>
      <w:r w:rsidRPr="001B0B76">
        <w:rPr>
          <w:spacing w:val="-2"/>
        </w:rPr>
        <w:t>t</w:t>
      </w:r>
      <w:r w:rsidRPr="001B0B76">
        <w:t>o</w:t>
      </w:r>
      <w:r w:rsidRPr="001B0B76">
        <w:rPr>
          <w:spacing w:val="4"/>
        </w:rPr>
        <w:t xml:space="preserve"> </w:t>
      </w:r>
      <w:r w:rsidRPr="001B0B76">
        <w:t>t</w:t>
      </w:r>
      <w:r w:rsidRPr="001B0B76">
        <w:rPr>
          <w:spacing w:val="-3"/>
        </w:rPr>
        <w:t>h</w:t>
      </w:r>
      <w:r w:rsidRPr="001B0B76">
        <w:t>e s</w:t>
      </w:r>
      <w:r w:rsidRPr="001B0B76">
        <w:rPr>
          <w:spacing w:val="1"/>
        </w:rPr>
        <w:t>o</w:t>
      </w:r>
      <w:r w:rsidRPr="001B0B76">
        <w:t>ft</w:t>
      </w:r>
      <w:r w:rsidRPr="001B0B76">
        <w:rPr>
          <w:spacing w:val="1"/>
        </w:rPr>
        <w:t xml:space="preserve"> </w:t>
      </w:r>
      <w:r w:rsidRPr="001B0B76">
        <w:t>a</w:t>
      </w:r>
      <w:r w:rsidRPr="001B0B76">
        <w:rPr>
          <w:spacing w:val="-1"/>
        </w:rPr>
        <w:t>n</w:t>
      </w:r>
      <w:r w:rsidRPr="001B0B76">
        <w:t>d</w:t>
      </w:r>
      <w:r w:rsidRPr="001B0B76">
        <w:rPr>
          <w:spacing w:val="-3"/>
        </w:rPr>
        <w:t xml:space="preserve"> </w:t>
      </w:r>
      <w:r w:rsidRPr="001B0B76">
        <w:t>tra</w:t>
      </w:r>
      <w:r w:rsidRPr="001B0B76">
        <w:rPr>
          <w:spacing w:val="-1"/>
        </w:rPr>
        <w:t>n</w:t>
      </w:r>
      <w:r w:rsidRPr="001B0B76">
        <w:t>s</w:t>
      </w:r>
      <w:r w:rsidRPr="001B0B76">
        <w:rPr>
          <w:spacing w:val="-1"/>
        </w:rPr>
        <w:t>v</w:t>
      </w:r>
      <w:r w:rsidRPr="001B0B76">
        <w:t xml:space="preserve">ersal </w:t>
      </w:r>
      <w:r w:rsidRPr="001B0B76">
        <w:rPr>
          <w:spacing w:val="-2"/>
        </w:rPr>
        <w:t>s</w:t>
      </w:r>
      <w:r w:rsidRPr="001B0B76">
        <w:t>kills i</w:t>
      </w:r>
      <w:r w:rsidRPr="001B0B76">
        <w:rPr>
          <w:spacing w:val="-3"/>
        </w:rPr>
        <w:t>d</w:t>
      </w:r>
      <w:r w:rsidRPr="001B0B76">
        <w:t>entified in</w:t>
      </w:r>
      <w:r w:rsidRPr="001B0B76">
        <w:rPr>
          <w:spacing w:val="-1"/>
        </w:rPr>
        <w:t xml:space="preserve"> </w:t>
      </w:r>
      <w:r w:rsidRPr="001B0B76">
        <w:rPr>
          <w:spacing w:val="1"/>
        </w:rPr>
        <w:t>t</w:t>
      </w:r>
      <w:r w:rsidRPr="001B0B76">
        <w:rPr>
          <w:spacing w:val="-3"/>
        </w:rPr>
        <w:t>h</w:t>
      </w:r>
      <w:r w:rsidRPr="001B0B76">
        <w:t>e</w:t>
      </w:r>
      <w:r w:rsidRPr="001B0B76">
        <w:rPr>
          <w:spacing w:val="1"/>
        </w:rPr>
        <w:t xml:space="preserve"> </w:t>
      </w:r>
      <w:r w:rsidRPr="001B0B76">
        <w:rPr>
          <w:spacing w:val="-1"/>
        </w:rPr>
        <w:t>p</w:t>
      </w:r>
      <w:r w:rsidRPr="001B0B76">
        <w:t>r</w:t>
      </w:r>
      <w:r w:rsidRPr="001B0B76">
        <w:rPr>
          <w:spacing w:val="-2"/>
        </w:rPr>
        <w:t>e</w:t>
      </w:r>
      <w:r w:rsidRPr="001B0B76">
        <w:rPr>
          <w:spacing w:val="1"/>
        </w:rPr>
        <w:t>v</w:t>
      </w:r>
      <w:r w:rsidRPr="001B0B76">
        <w:t>i</w:t>
      </w:r>
      <w:r w:rsidRPr="001B0B76">
        <w:rPr>
          <w:spacing w:val="1"/>
        </w:rPr>
        <w:t>o</w:t>
      </w:r>
      <w:r w:rsidRPr="001B0B76">
        <w:rPr>
          <w:spacing w:val="-1"/>
        </w:rPr>
        <w:t>u</w:t>
      </w:r>
      <w:r w:rsidRPr="001B0B76">
        <w:t>s</w:t>
      </w:r>
      <w:r w:rsidRPr="001B0B76">
        <w:rPr>
          <w:spacing w:val="-2"/>
        </w:rPr>
        <w:t xml:space="preserve"> </w:t>
      </w:r>
      <w:r w:rsidRPr="001B0B76">
        <w:t>p</w:t>
      </w:r>
      <w:r w:rsidRPr="001B0B76">
        <w:rPr>
          <w:spacing w:val="-1"/>
        </w:rPr>
        <w:t>h</w:t>
      </w:r>
      <w:r w:rsidRPr="001B0B76">
        <w:t xml:space="preserve">ase. An important moment of this stage was </w:t>
      </w:r>
      <w:r w:rsidR="004F2E73">
        <w:t xml:space="preserve">the </w:t>
      </w:r>
      <w:r w:rsidRPr="001B0B76">
        <w:t xml:space="preserve">defining </w:t>
      </w:r>
      <w:r w:rsidR="004F2E73">
        <w:t xml:space="preserve">of </w:t>
      </w:r>
      <w:r w:rsidRPr="001B0B76">
        <w:t xml:space="preserve">the </w:t>
      </w:r>
      <w:r w:rsidR="00D75969" w:rsidRPr="001B0B76">
        <w:t xml:space="preserve">learning </w:t>
      </w:r>
      <w:r w:rsidRPr="001B0B76">
        <w:t xml:space="preserve">units and learning outcomes </w:t>
      </w:r>
      <w:r w:rsidR="00EB0954" w:rsidRPr="001B0B76">
        <w:t>to</w:t>
      </w:r>
      <w:r w:rsidRPr="001B0B76">
        <w:t xml:space="preserve"> </w:t>
      </w:r>
      <w:proofErr w:type="gramStart"/>
      <w:r w:rsidRPr="001B0B76">
        <w:t>be mastered</w:t>
      </w:r>
      <w:proofErr w:type="gramEnd"/>
      <w:r w:rsidRPr="001B0B76">
        <w:t xml:space="preserve"> by the </w:t>
      </w:r>
      <w:r w:rsidR="00C54EC1" w:rsidRPr="001B0B76">
        <w:t>worksit</w:t>
      </w:r>
      <w:r w:rsidRPr="001B0B76">
        <w:t>e supervisor and team leader.</w:t>
      </w:r>
    </w:p>
    <w:p w:rsidR="004075DD" w:rsidRPr="00174B47" w:rsidRDefault="004075DD" w:rsidP="0083224B">
      <w:pPr>
        <w:pStyle w:val="Paragraphedeliste"/>
        <w:numPr>
          <w:ilvl w:val="0"/>
          <w:numId w:val="6"/>
        </w:numPr>
        <w:rPr>
          <w:rFonts w:ascii="Eras Bold ITC" w:eastAsia="Calibri" w:hAnsi="Eras Bold ITC"/>
          <w:color w:val="44546A"/>
          <w:w w:val="99"/>
          <w:lang w:val="en-GB"/>
        </w:rPr>
      </w:pPr>
      <w:r w:rsidRPr="00174B47">
        <w:rPr>
          <w:rFonts w:ascii="Eras Bold ITC" w:eastAsia="Calibri" w:hAnsi="Eras Bold ITC"/>
          <w:color w:val="44546A"/>
          <w:w w:val="99"/>
          <w:lang w:val="en-GB"/>
        </w:rPr>
        <w:t xml:space="preserve">Guidelines for pedagogical methods and tools for (re)designed VET paths addressing both VET </w:t>
      </w:r>
      <w:proofErr w:type="spellStart"/>
      <w:r w:rsidRPr="00174B47">
        <w:rPr>
          <w:rFonts w:ascii="Eras Bold ITC" w:eastAsia="Calibri" w:hAnsi="Eras Bold ITC"/>
          <w:color w:val="44546A"/>
          <w:w w:val="99"/>
          <w:lang w:val="en-GB"/>
        </w:rPr>
        <w:t>centers</w:t>
      </w:r>
      <w:proofErr w:type="spellEnd"/>
      <w:r w:rsidRPr="00174B47">
        <w:rPr>
          <w:rFonts w:ascii="Eras Bold ITC" w:eastAsia="Calibri" w:hAnsi="Eras Bold ITC"/>
          <w:color w:val="44546A"/>
          <w:w w:val="99"/>
          <w:lang w:val="en-GB"/>
        </w:rPr>
        <w:t xml:space="preserve"> and company tutors.</w:t>
      </w:r>
    </w:p>
    <w:p w:rsidR="004075DD" w:rsidRPr="001B0B76" w:rsidRDefault="00B54C84" w:rsidP="00D1311E">
      <w:pPr>
        <w:ind w:left="708" w:firstLine="12"/>
        <w:rPr>
          <w:lang w:eastAsia="fr-FR"/>
        </w:rPr>
      </w:pPr>
      <w:r w:rsidRPr="001B0B76">
        <w:rPr>
          <w:lang w:eastAsia="fr-FR"/>
        </w:rPr>
        <w:t>The goal</w:t>
      </w:r>
      <w:r w:rsidR="00BE60D7" w:rsidRPr="001B0B76">
        <w:rPr>
          <w:lang w:eastAsia="fr-FR"/>
        </w:rPr>
        <w:t xml:space="preserve"> of Phase </w:t>
      </w:r>
      <w:r w:rsidR="007C2502" w:rsidRPr="001B0B76">
        <w:rPr>
          <w:lang w:eastAsia="fr-FR"/>
        </w:rPr>
        <w:t xml:space="preserve">3 </w:t>
      </w:r>
      <w:r w:rsidR="002A3DE5" w:rsidRPr="001B0B76">
        <w:t xml:space="preserve">(achieved between </w:t>
      </w:r>
      <w:r w:rsidR="00A510F2" w:rsidRPr="001B0B76">
        <w:t>November 2016 and May 2017</w:t>
      </w:r>
      <w:r w:rsidR="002A3DE5" w:rsidRPr="001B0B76">
        <w:t>)</w:t>
      </w:r>
      <w:r w:rsidR="004F2E73">
        <w:t>,</w:t>
      </w:r>
      <w:r w:rsidR="002A3DE5" w:rsidRPr="001B0B76">
        <w:t xml:space="preserve"> </w:t>
      </w:r>
      <w:r w:rsidRPr="001B0B76">
        <w:rPr>
          <w:lang w:eastAsia="fr-FR"/>
        </w:rPr>
        <w:t>was</w:t>
      </w:r>
      <w:r w:rsidR="007C2502" w:rsidRPr="001B0B76">
        <w:rPr>
          <w:lang w:eastAsia="fr-FR"/>
        </w:rPr>
        <w:t xml:space="preserve"> the conception and the implementation of a transnational common methodology for the training units as identified in Phase 2. </w:t>
      </w:r>
      <w:r w:rsidR="001B544B" w:rsidRPr="001B0B76">
        <w:rPr>
          <w:lang w:eastAsia="fr-FR"/>
        </w:rPr>
        <w:t xml:space="preserve">Each learning unit constitutes a basis for the elaboration of the methodological framework enabling the partners to conceive specific training modules adjusted to their specific contexts. </w:t>
      </w:r>
      <w:r w:rsidR="00C47D4B" w:rsidRPr="001B0B76">
        <w:rPr>
          <w:lang w:eastAsia="fr-FR"/>
        </w:rPr>
        <w:t>T</w:t>
      </w:r>
      <w:r w:rsidR="001B544B" w:rsidRPr="001B0B76">
        <w:rPr>
          <w:lang w:eastAsia="fr-FR"/>
        </w:rPr>
        <w:t xml:space="preserve">he learning units </w:t>
      </w:r>
      <w:proofErr w:type="gramStart"/>
      <w:r w:rsidR="001B544B" w:rsidRPr="001B0B76">
        <w:rPr>
          <w:lang w:eastAsia="fr-FR"/>
        </w:rPr>
        <w:t>could be considered</w:t>
      </w:r>
      <w:proofErr w:type="gramEnd"/>
      <w:r w:rsidR="001B544B" w:rsidRPr="001B0B76">
        <w:rPr>
          <w:lang w:eastAsia="fr-FR"/>
        </w:rPr>
        <w:t xml:space="preserve"> either as autonomous modules or as parts of more complex training paths: already existing or to be set up as initial or continuous training. They </w:t>
      </w:r>
      <w:proofErr w:type="gramStart"/>
      <w:r w:rsidR="001B544B" w:rsidRPr="001B0B76">
        <w:rPr>
          <w:lang w:eastAsia="fr-FR"/>
        </w:rPr>
        <w:t>can be organized only in the training centre or shared with a company</w:t>
      </w:r>
      <w:proofErr w:type="gramEnd"/>
      <w:r w:rsidR="001B544B" w:rsidRPr="001B0B76">
        <w:rPr>
          <w:lang w:eastAsia="fr-FR"/>
        </w:rPr>
        <w:t xml:space="preserve">. They can also include </w:t>
      </w:r>
      <w:proofErr w:type="gramStart"/>
      <w:r w:rsidR="001B544B" w:rsidRPr="001B0B76">
        <w:rPr>
          <w:lang w:eastAsia="fr-FR"/>
        </w:rPr>
        <w:t>e-learning</w:t>
      </w:r>
      <w:proofErr w:type="gramEnd"/>
      <w:r w:rsidR="001B544B" w:rsidRPr="001B0B76">
        <w:rPr>
          <w:lang w:eastAsia="fr-FR"/>
        </w:rPr>
        <w:t>.</w:t>
      </w:r>
    </w:p>
    <w:p w:rsidR="00B54C84" w:rsidRPr="001B0B76" w:rsidRDefault="004870BE" w:rsidP="00B54C84">
      <w:pPr>
        <w:rPr>
          <w:lang w:eastAsia="fr-FR"/>
        </w:rPr>
      </w:pPr>
      <w:r w:rsidRPr="001B0B76">
        <w:rPr>
          <w:lang w:eastAsia="fr-FR"/>
        </w:rPr>
        <w:t xml:space="preserve">All </w:t>
      </w:r>
      <w:r w:rsidR="00B54C84" w:rsidRPr="001B0B76">
        <w:rPr>
          <w:lang w:eastAsia="fr-FR"/>
        </w:rPr>
        <w:t xml:space="preserve">reports are available at </w:t>
      </w:r>
      <w:hyperlink r:id="rId9" w:history="1">
        <w:r w:rsidR="00B54C84" w:rsidRPr="00174B47">
          <w:rPr>
            <w:rStyle w:val="Lienhypertexte"/>
            <w:lang w:eastAsia="fr-FR"/>
          </w:rPr>
          <w:t>http://constructyvet.eu/</w:t>
        </w:r>
      </w:hyperlink>
      <w:r w:rsidR="00B54C84" w:rsidRPr="001B0B76">
        <w:rPr>
          <w:lang w:eastAsia="fr-FR"/>
        </w:rPr>
        <w:t xml:space="preserve"> </w:t>
      </w:r>
    </w:p>
    <w:p w:rsidR="007A67D4" w:rsidRPr="001B0B76" w:rsidRDefault="002A3DE5" w:rsidP="007A67D4">
      <w:r w:rsidRPr="001B0B76">
        <w:t xml:space="preserve">Phase 4 </w:t>
      </w:r>
      <w:proofErr w:type="gramStart"/>
      <w:r w:rsidR="00A510F2" w:rsidRPr="001B0B76">
        <w:t xml:space="preserve">was </w:t>
      </w:r>
      <w:r w:rsidRPr="001B0B76">
        <w:t>dedicated</w:t>
      </w:r>
      <w:proofErr w:type="gramEnd"/>
      <w:r w:rsidRPr="001B0B76">
        <w:t xml:space="preserve"> to the m</w:t>
      </w:r>
      <w:r w:rsidR="004075DD" w:rsidRPr="001B0B76">
        <w:t>odel for evaluation and recognition of</w:t>
      </w:r>
      <w:r w:rsidR="004F2E73">
        <w:t xml:space="preserve"> the</w:t>
      </w:r>
      <w:r w:rsidR="004075DD" w:rsidRPr="001B0B76">
        <w:t xml:space="preserve"> learning outcomes.</w:t>
      </w:r>
      <w:r w:rsidRPr="001B0B76">
        <w:t xml:space="preserve"> </w:t>
      </w:r>
      <w:bookmarkEnd w:id="0"/>
      <w:r w:rsidR="007A67D4" w:rsidRPr="001B0B76">
        <w:t xml:space="preserve">The main goal of </w:t>
      </w:r>
      <w:r w:rsidR="004F2E73">
        <w:t>P</w:t>
      </w:r>
      <w:r w:rsidR="004F2E73" w:rsidRPr="001B0B76">
        <w:t xml:space="preserve">hase </w:t>
      </w:r>
      <w:r w:rsidR="007A67D4" w:rsidRPr="001B0B76">
        <w:t xml:space="preserve">4 of the project was to pilot and evaluate the previously developed learning units and didactical methods (see: </w:t>
      </w:r>
      <w:r w:rsidR="004F2E73">
        <w:t>P</w:t>
      </w:r>
      <w:r w:rsidR="007A67D4" w:rsidRPr="001B0B76">
        <w:t>roject reports from phase</w:t>
      </w:r>
      <w:r w:rsidR="00EB0954" w:rsidRPr="001B0B76">
        <w:t>s</w:t>
      </w:r>
      <w:r w:rsidR="007A67D4" w:rsidRPr="001B0B76">
        <w:t xml:space="preserve"> </w:t>
      </w:r>
      <w:proofErr w:type="gramStart"/>
      <w:r w:rsidR="007A67D4" w:rsidRPr="001B0B76">
        <w:t>2</w:t>
      </w:r>
      <w:proofErr w:type="gramEnd"/>
      <w:r w:rsidR="007A67D4" w:rsidRPr="001B0B76">
        <w:t xml:space="preserve"> and 3) as well as the model for combined evaluation and recognition of learning outcomes (see: </w:t>
      </w:r>
      <w:r w:rsidR="00B54C84" w:rsidRPr="001B0B76">
        <w:t>chapter 6 of this report</w:t>
      </w:r>
      <w:r w:rsidR="007A67D4" w:rsidRPr="001B0B76">
        <w:t>).</w:t>
      </w:r>
    </w:p>
    <w:p w:rsidR="00FC5AD3" w:rsidRPr="001B0B76" w:rsidRDefault="00FC5AD3" w:rsidP="0040084A"/>
    <w:p w:rsidR="00A97286" w:rsidRPr="001B0B76" w:rsidRDefault="00A97286" w:rsidP="00D1311E">
      <w:pPr>
        <w:pStyle w:val="Titre1"/>
        <w:rPr>
          <w:lang w:val="en-GB"/>
        </w:rPr>
        <w:sectPr w:rsidR="00A97286" w:rsidRPr="001B0B76" w:rsidSect="003E65BE">
          <w:headerReference w:type="even" r:id="rId10"/>
          <w:headerReference w:type="default" r:id="rId11"/>
          <w:headerReference w:type="first" r:id="rId12"/>
          <w:pgSz w:w="11906" w:h="16838"/>
          <w:pgMar w:top="1417" w:right="849" w:bottom="1134" w:left="1417" w:header="708" w:footer="708" w:gutter="0"/>
          <w:cols w:space="708"/>
          <w:titlePg/>
          <w:docGrid w:linePitch="360"/>
        </w:sectPr>
      </w:pPr>
      <w:bookmarkStart w:id="2" w:name="_Toc452630024"/>
    </w:p>
    <w:p w:rsidR="009C6D43" w:rsidRPr="001B0B76" w:rsidRDefault="005076AE" w:rsidP="00D1311E">
      <w:pPr>
        <w:pStyle w:val="Titre1"/>
        <w:rPr>
          <w:lang w:val="en-GB"/>
        </w:rPr>
      </w:pPr>
      <w:bookmarkStart w:id="3" w:name="_Toc528169096"/>
      <w:r w:rsidRPr="001B0B76">
        <w:rPr>
          <w:lang w:val="en-GB"/>
        </w:rPr>
        <w:lastRenderedPageBreak/>
        <w:t>Realization of</w:t>
      </w:r>
      <w:r w:rsidR="009C6D43" w:rsidRPr="001B0B76">
        <w:rPr>
          <w:lang w:val="en-GB"/>
        </w:rPr>
        <w:t xml:space="preserve"> phase 4 of the project</w:t>
      </w:r>
      <w:bookmarkEnd w:id="3"/>
    </w:p>
    <w:p w:rsidR="007A67D4" w:rsidRPr="001B0B76" w:rsidRDefault="007A67D4" w:rsidP="007A67D4"/>
    <w:p w:rsidR="00C0774D" w:rsidRPr="001B0B76" w:rsidRDefault="00305B61" w:rsidP="00305B61">
      <w:r w:rsidRPr="001B0B76">
        <w:t>Phase 4</w:t>
      </w:r>
      <w:r w:rsidR="00B54C84" w:rsidRPr="001B0B76">
        <w:t xml:space="preserve"> of the ConstructyVET project</w:t>
      </w:r>
      <w:r w:rsidRPr="001B0B76">
        <w:t xml:space="preserve"> </w:t>
      </w:r>
      <w:proofErr w:type="gramStart"/>
      <w:r w:rsidRPr="001B0B76">
        <w:t>was realized</w:t>
      </w:r>
      <w:proofErr w:type="gramEnd"/>
      <w:r w:rsidRPr="001B0B76">
        <w:t xml:space="preserve"> between May 2017 and August 2018. </w:t>
      </w:r>
    </w:p>
    <w:p w:rsidR="003A3B8F" w:rsidRPr="00174B47" w:rsidRDefault="003A3B8F" w:rsidP="00ED042C">
      <w:pPr>
        <w:pStyle w:val="Titre3"/>
        <w:rPr>
          <w:rFonts w:ascii="Eras Bold ITC" w:hAnsi="Eras Bold ITC"/>
          <w:b w:val="0"/>
          <w:color w:val="44546A"/>
          <w:sz w:val="24"/>
          <w:lang w:val="en-GB"/>
        </w:rPr>
      </w:pPr>
      <w:r w:rsidRPr="00174B47">
        <w:rPr>
          <w:rFonts w:ascii="Eras Bold ITC" w:hAnsi="Eras Bold ITC"/>
          <w:b w:val="0"/>
          <w:color w:val="44546A"/>
          <w:sz w:val="24"/>
          <w:lang w:val="en-GB"/>
        </w:rPr>
        <w:t>Preparatory stage</w:t>
      </w:r>
    </w:p>
    <w:p w:rsidR="00305B61" w:rsidRPr="001B0B76" w:rsidRDefault="00305B61" w:rsidP="00305B61">
      <w:r w:rsidRPr="001B0B76">
        <w:t>Between May and October 2017</w:t>
      </w:r>
      <w:r w:rsidR="004F2E73">
        <w:t>,</w:t>
      </w:r>
      <w:r w:rsidRPr="001B0B76">
        <w:t xml:space="preserve"> the methodological framework for phase 4 </w:t>
      </w:r>
      <w:proofErr w:type="gramStart"/>
      <w:r w:rsidRPr="001B0B76">
        <w:t>was developed</w:t>
      </w:r>
      <w:r w:rsidR="00C0774D" w:rsidRPr="001B0B76">
        <w:t xml:space="preserve"> and </w:t>
      </w:r>
      <w:r w:rsidRPr="001B0B76">
        <w:t xml:space="preserve">presented </w:t>
      </w:r>
      <w:r w:rsidR="00C0774D" w:rsidRPr="001B0B76">
        <w:t xml:space="preserve">to </w:t>
      </w:r>
      <w:r w:rsidR="004F2E73">
        <w:t xml:space="preserve">the </w:t>
      </w:r>
      <w:r w:rsidR="00C0774D" w:rsidRPr="001B0B76">
        <w:t xml:space="preserve">partners </w:t>
      </w:r>
      <w:r w:rsidRPr="001B0B76">
        <w:t>in the report</w:t>
      </w:r>
      <w:proofErr w:type="gramEnd"/>
      <w:r w:rsidRPr="001B0B76">
        <w:t xml:space="preserve"> “Methodology, instructions and working materials for phase 4: Model for combined evaluation and recognition of learning outcomes.”</w:t>
      </w:r>
    </w:p>
    <w:p w:rsidR="00AB77C0" w:rsidRPr="001B0B76" w:rsidRDefault="00AB77C0" w:rsidP="00305B61">
      <w:pPr>
        <w:rPr>
          <w:i/>
          <w:sz w:val="20"/>
        </w:rPr>
      </w:pPr>
      <w:r w:rsidRPr="001B0B76">
        <w:rPr>
          <w:i/>
          <w:color w:val="0070C0"/>
          <w:sz w:val="20"/>
        </w:rPr>
        <w:t xml:space="preserve">Note to reader: for a full description of the model see chapter 6, a </w:t>
      </w:r>
      <w:r w:rsidR="002B304F" w:rsidRPr="001B0B76">
        <w:rPr>
          <w:i/>
          <w:color w:val="0070C0"/>
          <w:sz w:val="20"/>
        </w:rPr>
        <w:t xml:space="preserve">general overview </w:t>
      </w:r>
      <w:r w:rsidRPr="001B0B76">
        <w:rPr>
          <w:i/>
          <w:color w:val="0070C0"/>
          <w:sz w:val="20"/>
        </w:rPr>
        <w:t xml:space="preserve">of the model </w:t>
      </w:r>
      <w:proofErr w:type="gramStart"/>
      <w:r w:rsidRPr="001B0B76">
        <w:rPr>
          <w:i/>
          <w:color w:val="0070C0"/>
          <w:sz w:val="20"/>
        </w:rPr>
        <w:t>is presented</w:t>
      </w:r>
      <w:proofErr w:type="gramEnd"/>
      <w:r w:rsidRPr="001B0B76">
        <w:rPr>
          <w:i/>
          <w:color w:val="0070C0"/>
          <w:sz w:val="20"/>
        </w:rPr>
        <w:t xml:space="preserve"> below.</w:t>
      </w:r>
    </w:p>
    <w:p w:rsidR="00AB77C0" w:rsidRPr="001B0B76" w:rsidRDefault="00305B61" w:rsidP="00305B61">
      <w:r w:rsidRPr="001B0B76">
        <w:t xml:space="preserve">The model is a theoretical framework and a set of tools for increasing quality of learning, qualifications significance and </w:t>
      </w:r>
      <w:proofErr w:type="gramStart"/>
      <w:r w:rsidRPr="001B0B76">
        <w:t>stakeholders</w:t>
      </w:r>
      <w:proofErr w:type="gramEnd"/>
      <w:r w:rsidRPr="001B0B76">
        <w:t xml:space="preserve"> satisfaction with learning outcomes. The model helps in evaluation of training based on learning outcomes.</w:t>
      </w:r>
      <w:r w:rsidR="00C0774D" w:rsidRPr="001B0B76">
        <w:t xml:space="preserve"> </w:t>
      </w:r>
    </w:p>
    <w:p w:rsidR="00305B61" w:rsidRPr="001B0B76" w:rsidRDefault="00C0774D" w:rsidP="00305B61">
      <w:r w:rsidRPr="001B0B76">
        <w:t xml:space="preserve">The model </w:t>
      </w:r>
      <w:r w:rsidR="00AB77C0" w:rsidRPr="001B0B76">
        <w:t>envisages collecting feedback with the following tools</w:t>
      </w:r>
      <w:r w:rsidR="00305B61" w:rsidRPr="001B0B76">
        <w:t>:</w:t>
      </w:r>
    </w:p>
    <w:p w:rsidR="00305B61" w:rsidRPr="001B0B76" w:rsidRDefault="00305B61" w:rsidP="0083224B">
      <w:pPr>
        <w:pStyle w:val="Paragraphedeliste"/>
        <w:numPr>
          <w:ilvl w:val="0"/>
          <w:numId w:val="12"/>
        </w:numPr>
        <w:rPr>
          <w:sz w:val="22"/>
          <w:szCs w:val="22"/>
          <w:lang w:val="en-GB"/>
        </w:rPr>
      </w:pPr>
      <w:r w:rsidRPr="001B0B76">
        <w:rPr>
          <w:sz w:val="22"/>
          <w:szCs w:val="22"/>
          <w:lang w:val="en-GB"/>
        </w:rPr>
        <w:t xml:space="preserve">Surveys </w:t>
      </w:r>
      <w:r w:rsidR="00C0774D" w:rsidRPr="001B0B76">
        <w:rPr>
          <w:sz w:val="22"/>
          <w:szCs w:val="22"/>
          <w:lang w:val="en-GB"/>
        </w:rPr>
        <w:t xml:space="preserve">for trainees </w:t>
      </w:r>
      <w:r w:rsidRPr="001B0B76">
        <w:rPr>
          <w:sz w:val="22"/>
          <w:szCs w:val="22"/>
          <w:lang w:val="en-GB"/>
        </w:rPr>
        <w:t xml:space="preserve">– </w:t>
      </w:r>
      <w:r w:rsidR="004F2E73">
        <w:rPr>
          <w:sz w:val="22"/>
          <w:szCs w:val="22"/>
          <w:lang w:val="en-GB"/>
        </w:rPr>
        <w:t>to</w:t>
      </w:r>
      <w:r w:rsidR="004F2E73" w:rsidRPr="001B0B76">
        <w:rPr>
          <w:sz w:val="22"/>
          <w:szCs w:val="22"/>
          <w:lang w:val="en-GB"/>
        </w:rPr>
        <w:t xml:space="preserve"> </w:t>
      </w:r>
      <w:r w:rsidRPr="001B0B76">
        <w:rPr>
          <w:sz w:val="22"/>
          <w:szCs w:val="22"/>
          <w:lang w:val="en-GB"/>
        </w:rPr>
        <w:t>analy</w:t>
      </w:r>
      <w:r w:rsidR="004F2E73">
        <w:rPr>
          <w:sz w:val="22"/>
          <w:szCs w:val="22"/>
          <w:lang w:val="en-GB"/>
        </w:rPr>
        <w:t>se</w:t>
      </w:r>
      <w:r w:rsidRPr="001B0B76">
        <w:rPr>
          <w:sz w:val="22"/>
          <w:szCs w:val="22"/>
          <w:lang w:val="en-GB"/>
        </w:rPr>
        <w:t xml:space="preserve"> reactions of participants, their self-assessment of progress made, perceived usefulness of learning outcomes (etc.). </w:t>
      </w:r>
    </w:p>
    <w:p w:rsidR="00305B61" w:rsidRPr="001B0B76" w:rsidRDefault="00305B61" w:rsidP="0083224B">
      <w:pPr>
        <w:pStyle w:val="Paragraphedeliste"/>
        <w:numPr>
          <w:ilvl w:val="0"/>
          <w:numId w:val="12"/>
        </w:numPr>
        <w:rPr>
          <w:sz w:val="22"/>
          <w:szCs w:val="22"/>
          <w:lang w:val="en-GB"/>
        </w:rPr>
      </w:pPr>
      <w:r w:rsidRPr="001B0B76">
        <w:rPr>
          <w:sz w:val="22"/>
          <w:szCs w:val="22"/>
          <w:lang w:val="en-GB"/>
        </w:rPr>
        <w:t xml:space="preserve">Interviews – </w:t>
      </w:r>
      <w:r w:rsidR="004F2E73">
        <w:rPr>
          <w:sz w:val="22"/>
          <w:szCs w:val="22"/>
          <w:lang w:val="en-GB"/>
        </w:rPr>
        <w:t>to</w:t>
      </w:r>
      <w:r w:rsidR="004F2E73" w:rsidRPr="001B0B76">
        <w:rPr>
          <w:sz w:val="22"/>
          <w:szCs w:val="22"/>
          <w:lang w:val="en-GB"/>
        </w:rPr>
        <w:t xml:space="preserve"> </w:t>
      </w:r>
      <w:r w:rsidRPr="001B0B76">
        <w:rPr>
          <w:sz w:val="22"/>
          <w:szCs w:val="22"/>
          <w:lang w:val="en-GB"/>
        </w:rPr>
        <w:t>analy</w:t>
      </w:r>
      <w:r w:rsidR="004F2E73">
        <w:rPr>
          <w:sz w:val="22"/>
          <w:szCs w:val="22"/>
          <w:lang w:val="en-GB"/>
        </w:rPr>
        <w:t>se</w:t>
      </w:r>
      <w:r w:rsidRPr="001B0B76">
        <w:rPr>
          <w:sz w:val="22"/>
          <w:szCs w:val="22"/>
          <w:lang w:val="en-GB"/>
        </w:rPr>
        <w:t xml:space="preserve"> the results and changes in </w:t>
      </w:r>
      <w:proofErr w:type="spellStart"/>
      <w:r w:rsidRPr="001B0B76">
        <w:rPr>
          <w:sz w:val="22"/>
          <w:szCs w:val="22"/>
          <w:lang w:val="en-GB"/>
        </w:rPr>
        <w:t>behavior</w:t>
      </w:r>
      <w:proofErr w:type="spellEnd"/>
      <w:r w:rsidRPr="001B0B76">
        <w:rPr>
          <w:sz w:val="22"/>
          <w:szCs w:val="22"/>
          <w:lang w:val="en-GB"/>
        </w:rPr>
        <w:t>. Among others, we will ask about the observations and level of satisfaction of employers and participants</w:t>
      </w:r>
      <w:r w:rsidR="003A3B8F" w:rsidRPr="001B0B76">
        <w:rPr>
          <w:sz w:val="22"/>
          <w:szCs w:val="22"/>
          <w:lang w:val="en-GB"/>
        </w:rPr>
        <w:t xml:space="preserve"> (trainees)</w:t>
      </w:r>
      <w:r w:rsidRPr="001B0B76">
        <w:rPr>
          <w:sz w:val="22"/>
          <w:szCs w:val="22"/>
          <w:lang w:val="en-GB"/>
        </w:rPr>
        <w:t xml:space="preserve">. </w:t>
      </w:r>
    </w:p>
    <w:p w:rsidR="00305B61" w:rsidRPr="001B0B76" w:rsidRDefault="00305B61" w:rsidP="0083224B">
      <w:pPr>
        <w:pStyle w:val="Paragraphedeliste"/>
        <w:numPr>
          <w:ilvl w:val="0"/>
          <w:numId w:val="12"/>
        </w:numPr>
        <w:rPr>
          <w:sz w:val="22"/>
          <w:szCs w:val="22"/>
          <w:lang w:val="en-GB"/>
        </w:rPr>
      </w:pPr>
      <w:r w:rsidRPr="001B0B76">
        <w:rPr>
          <w:sz w:val="22"/>
          <w:szCs w:val="22"/>
          <w:lang w:val="en-GB"/>
        </w:rPr>
        <w:t xml:space="preserve">Assessment of learning outcomes – </w:t>
      </w:r>
      <w:r w:rsidR="004F2E73">
        <w:rPr>
          <w:sz w:val="22"/>
          <w:szCs w:val="22"/>
          <w:lang w:val="en-GB"/>
        </w:rPr>
        <w:t>to</w:t>
      </w:r>
      <w:r w:rsidRPr="001B0B76">
        <w:rPr>
          <w:sz w:val="22"/>
          <w:szCs w:val="22"/>
          <w:lang w:val="en-GB"/>
        </w:rPr>
        <w:t xml:space="preserve"> analy</w:t>
      </w:r>
      <w:r w:rsidR="004F2E73">
        <w:rPr>
          <w:sz w:val="22"/>
          <w:szCs w:val="22"/>
          <w:lang w:val="en-GB"/>
        </w:rPr>
        <w:t>se</w:t>
      </w:r>
      <w:r w:rsidRPr="001B0B76">
        <w:rPr>
          <w:sz w:val="22"/>
          <w:szCs w:val="22"/>
          <w:lang w:val="en-GB"/>
        </w:rPr>
        <w:t xml:space="preserve"> if learners have mastered the knowledge, skills and competence and, to some </w:t>
      </w:r>
      <w:proofErr w:type="gramStart"/>
      <w:r w:rsidRPr="001B0B76">
        <w:rPr>
          <w:sz w:val="22"/>
          <w:szCs w:val="22"/>
          <w:lang w:val="en-GB"/>
        </w:rPr>
        <w:t>extent, also</w:t>
      </w:r>
      <w:proofErr w:type="gramEnd"/>
      <w:r w:rsidRPr="001B0B76">
        <w:rPr>
          <w:sz w:val="22"/>
          <w:szCs w:val="22"/>
          <w:lang w:val="en-GB"/>
        </w:rPr>
        <w:t xml:space="preserve"> the effectiveness of training. This tool refers to the examinations (and other methods) used by partners in experimentation phase.</w:t>
      </w:r>
    </w:p>
    <w:p w:rsidR="00C0774D" w:rsidRPr="001B0B76" w:rsidRDefault="00C0774D" w:rsidP="007A67D4">
      <w:r w:rsidRPr="001B0B76">
        <w:br/>
        <w:t>The figure below presents the moment of use of selected evaluation tools.</w:t>
      </w:r>
    </w:p>
    <w:p w:rsidR="00C0774D" w:rsidRPr="001B0B76" w:rsidRDefault="00590514" w:rsidP="007A67D4">
      <w:r w:rsidRPr="00174B47">
        <w:rPr>
          <w:rFonts w:ascii="Arial" w:hAnsi="Arial" w:cs="Arial"/>
          <w:noProof/>
          <w:sz w:val="24"/>
          <w:lang w:val="fr-FR" w:eastAsia="fr-FR"/>
        </w:rPr>
        <w:drawing>
          <wp:inline distT="0" distB="0" distL="0" distR="0">
            <wp:extent cx="5764530" cy="2289810"/>
            <wp:effectExtent l="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4530" cy="2289810"/>
                    </a:xfrm>
                    <a:prstGeom prst="rect">
                      <a:avLst/>
                    </a:prstGeom>
                    <a:noFill/>
                    <a:ln>
                      <a:noFill/>
                    </a:ln>
                  </pic:spPr>
                </pic:pic>
              </a:graphicData>
            </a:graphic>
          </wp:inline>
        </w:drawing>
      </w:r>
    </w:p>
    <w:p w:rsidR="009C6D43" w:rsidRPr="001B0B76" w:rsidRDefault="00C0774D" w:rsidP="00305B61">
      <w:r w:rsidRPr="001B0B76">
        <w:t>During the preparatory stage</w:t>
      </w:r>
      <w:r w:rsidR="004F2E73">
        <w:t>,</w:t>
      </w:r>
      <w:r w:rsidRPr="001B0B76">
        <w:t xml:space="preserve"> the surveys and interview scenarios were developed.</w:t>
      </w:r>
      <w:r w:rsidR="003A3B8F" w:rsidRPr="001B0B76">
        <w:t xml:space="preserve"> </w:t>
      </w:r>
      <w:r w:rsidR="00305B61" w:rsidRPr="001B0B76">
        <w:t xml:space="preserve">The </w:t>
      </w:r>
      <w:r w:rsidR="005F593D" w:rsidRPr="001B0B76">
        <w:t>model</w:t>
      </w:r>
      <w:r w:rsidR="00305B61" w:rsidRPr="001B0B76">
        <w:t xml:space="preserve"> </w:t>
      </w:r>
      <w:proofErr w:type="gramStart"/>
      <w:r w:rsidR="00305B61" w:rsidRPr="001B0B76">
        <w:t>was later applied</w:t>
      </w:r>
      <w:proofErr w:type="gramEnd"/>
      <w:r w:rsidR="00305B61" w:rsidRPr="001B0B76">
        <w:t xml:space="preserve"> during experimentations carried out in partner countries.</w:t>
      </w:r>
      <w:r w:rsidRPr="001B0B76">
        <w:t xml:space="preserve"> The improved model </w:t>
      </w:r>
      <w:proofErr w:type="gramStart"/>
      <w:r w:rsidRPr="001B0B76">
        <w:t>is presented</w:t>
      </w:r>
      <w:proofErr w:type="gramEnd"/>
      <w:r w:rsidRPr="001B0B76">
        <w:t xml:space="preserve"> in chapter 6. </w:t>
      </w:r>
    </w:p>
    <w:p w:rsidR="003A3B8F" w:rsidRPr="00174B47" w:rsidRDefault="00AB77C0" w:rsidP="00ED042C">
      <w:pPr>
        <w:pStyle w:val="Titre3"/>
        <w:rPr>
          <w:rFonts w:ascii="Eras Bold ITC" w:hAnsi="Eras Bold ITC"/>
          <w:b w:val="0"/>
          <w:color w:val="44546A"/>
          <w:sz w:val="24"/>
          <w:lang w:val="en-GB"/>
        </w:rPr>
      </w:pPr>
      <w:r w:rsidRPr="00174B47">
        <w:rPr>
          <w:rFonts w:ascii="Eras Bold ITC" w:hAnsi="Eras Bold ITC"/>
          <w:b w:val="0"/>
          <w:color w:val="44546A"/>
          <w:sz w:val="24"/>
          <w:lang w:val="en-GB"/>
        </w:rPr>
        <w:t>Evaluation model p</w:t>
      </w:r>
      <w:r w:rsidR="003A3B8F" w:rsidRPr="00174B47">
        <w:rPr>
          <w:rFonts w:ascii="Eras Bold ITC" w:hAnsi="Eras Bold ITC"/>
          <w:b w:val="0"/>
          <w:color w:val="44546A"/>
          <w:sz w:val="24"/>
          <w:lang w:val="en-GB"/>
        </w:rPr>
        <w:t xml:space="preserve">iloting and </w:t>
      </w:r>
      <w:r w:rsidRPr="00174B47">
        <w:rPr>
          <w:rFonts w:ascii="Eras Bold ITC" w:hAnsi="Eras Bold ITC"/>
          <w:b w:val="0"/>
          <w:color w:val="44546A"/>
          <w:sz w:val="24"/>
          <w:lang w:val="en-GB"/>
        </w:rPr>
        <w:t xml:space="preserve">training </w:t>
      </w:r>
      <w:r w:rsidR="003A3B8F" w:rsidRPr="00174B47">
        <w:rPr>
          <w:rFonts w:ascii="Eras Bold ITC" w:hAnsi="Eras Bold ITC"/>
          <w:b w:val="0"/>
          <w:color w:val="44546A"/>
          <w:sz w:val="24"/>
          <w:lang w:val="en-GB"/>
        </w:rPr>
        <w:t>experimentation stage</w:t>
      </w:r>
    </w:p>
    <w:p w:rsidR="00B477C3" w:rsidRPr="001B0B76" w:rsidRDefault="00AB77C0" w:rsidP="0040084A">
      <w:r w:rsidRPr="001B0B76">
        <w:t xml:space="preserve">Between </w:t>
      </w:r>
      <w:r w:rsidR="003C2587" w:rsidRPr="001B0B76">
        <w:t>October</w:t>
      </w:r>
      <w:r w:rsidRPr="001B0B76">
        <w:t xml:space="preserve"> 2017 and June 2018</w:t>
      </w:r>
      <w:r w:rsidR="004F2E73">
        <w:t>,</w:t>
      </w:r>
      <w:r w:rsidRPr="001B0B76">
        <w:t xml:space="preserve"> e</w:t>
      </w:r>
      <w:r w:rsidR="0040084A" w:rsidRPr="001B0B76">
        <w:t>ach partner conducted experimentations and evaluations for selected</w:t>
      </w:r>
      <w:r w:rsidR="00D75969" w:rsidRPr="001B0B76">
        <w:t xml:space="preserve"> learning</w:t>
      </w:r>
      <w:r w:rsidR="0040084A" w:rsidRPr="001B0B76">
        <w:t xml:space="preserve"> units. </w:t>
      </w:r>
      <w:r w:rsidR="00B477C3" w:rsidRPr="001B0B76">
        <w:t xml:space="preserve">The list of learning units </w:t>
      </w:r>
      <w:proofErr w:type="gramStart"/>
      <w:r w:rsidR="00B477C3" w:rsidRPr="001B0B76">
        <w:t>is presented</w:t>
      </w:r>
      <w:proofErr w:type="gramEnd"/>
      <w:r w:rsidR="00B477C3" w:rsidRPr="001B0B76">
        <w:t xml:space="preserve"> in table 1. Each partner reported about the realization of the phase </w:t>
      </w:r>
      <w:proofErr w:type="gramStart"/>
      <w:r w:rsidR="00B477C3" w:rsidRPr="001B0B76">
        <w:t>4</w:t>
      </w:r>
      <w:proofErr w:type="gramEnd"/>
      <w:r w:rsidR="00B477C3" w:rsidRPr="001B0B76">
        <w:t xml:space="preserve"> using the same </w:t>
      </w:r>
      <w:r w:rsidR="0040084A" w:rsidRPr="001B0B76">
        <w:t xml:space="preserve">feedback </w:t>
      </w:r>
      <w:r w:rsidR="00B477C3" w:rsidRPr="001B0B76">
        <w:t xml:space="preserve">form (see </w:t>
      </w:r>
      <w:r w:rsidR="009C300C" w:rsidRPr="001B0B76">
        <w:t>annex</w:t>
      </w:r>
      <w:r w:rsidR="0040084A" w:rsidRPr="001B0B76">
        <w:t xml:space="preserve"> 1</w:t>
      </w:r>
      <w:r w:rsidR="00B477C3" w:rsidRPr="001B0B76">
        <w:t>)</w:t>
      </w:r>
      <w:r w:rsidR="0040084A" w:rsidRPr="001B0B76">
        <w:t xml:space="preserve">. </w:t>
      </w:r>
    </w:p>
    <w:p w:rsidR="0040084A" w:rsidRPr="001B0B76" w:rsidRDefault="0040084A" w:rsidP="0040084A">
      <w:r w:rsidRPr="001B0B76">
        <w:lastRenderedPageBreak/>
        <w:t xml:space="preserve">National actions included modifications of the trainings conducted or developing new training courses / modules (“experimentation”) as well as </w:t>
      </w:r>
      <w:r w:rsidR="00AB77C0" w:rsidRPr="001B0B76">
        <w:t>piloting / testing</w:t>
      </w:r>
      <w:r w:rsidRPr="001B0B76">
        <w:t xml:space="preserve"> the proposed </w:t>
      </w:r>
      <w:r w:rsidR="00AB77C0" w:rsidRPr="001B0B76">
        <w:t>model</w:t>
      </w:r>
      <w:r w:rsidRPr="001B0B76">
        <w:t xml:space="preserve"> for evaluation of training and learning outcomes (“pilot</w:t>
      </w:r>
      <w:r w:rsidR="00AB77C0" w:rsidRPr="001B0B76">
        <w:t>ing</w:t>
      </w:r>
      <w:r w:rsidRPr="001B0B76">
        <w:t>”). For brevity, we will use shorthand “experimentation” and “pilot</w:t>
      </w:r>
      <w:r w:rsidR="00AB77C0" w:rsidRPr="001B0B76">
        <w:t>ing</w:t>
      </w:r>
      <w:r w:rsidRPr="001B0B76">
        <w:t>” to refer to t</w:t>
      </w:r>
      <w:r w:rsidR="00AB77C0" w:rsidRPr="001B0B76">
        <w:t>hese two aspects of the phase 4</w:t>
      </w:r>
      <w:r w:rsidRPr="001B0B76">
        <w:t xml:space="preserve">. </w:t>
      </w:r>
    </w:p>
    <w:p w:rsidR="003A3B8F" w:rsidRPr="001B0B76" w:rsidRDefault="003A3B8F" w:rsidP="0040084A">
      <w:r w:rsidRPr="001B0B76">
        <w:t>E</w:t>
      </w:r>
      <w:r w:rsidR="0040084A" w:rsidRPr="001B0B76">
        <w:t>ach of the partners had to con</w:t>
      </w:r>
      <w:r w:rsidRPr="001B0B76">
        <w:t xml:space="preserve">duct the experimentation with ca. </w:t>
      </w:r>
      <w:r w:rsidR="0040084A" w:rsidRPr="001B0B76">
        <w:t>5</w:t>
      </w:r>
      <w:r w:rsidRPr="001B0B76">
        <w:t>0 trainees/workers on average</w:t>
      </w:r>
      <w:r w:rsidR="0040084A" w:rsidRPr="001B0B76">
        <w:t xml:space="preserve">. </w:t>
      </w:r>
      <w:r w:rsidRPr="001B0B76">
        <w:t xml:space="preserve">This guaranteed that the sample for testing learning </w:t>
      </w:r>
      <w:r w:rsidR="00D75969" w:rsidRPr="001B0B76">
        <w:t xml:space="preserve">units </w:t>
      </w:r>
      <w:r w:rsidRPr="001B0B76">
        <w:t>and model for evaluation w</w:t>
      </w:r>
      <w:r w:rsidR="004F2E73">
        <w:t>ould</w:t>
      </w:r>
      <w:r w:rsidRPr="001B0B76">
        <w:t xml:space="preserve"> be </w:t>
      </w:r>
      <w:r w:rsidR="001C571D" w:rsidRPr="001B0B76">
        <w:t>adequate, and the project results – meaningful</w:t>
      </w:r>
      <w:r w:rsidRPr="001B0B76">
        <w:t>.</w:t>
      </w:r>
    </w:p>
    <w:p w:rsidR="001C571D" w:rsidRPr="001B0B76" w:rsidRDefault="001C571D" w:rsidP="0040084A">
      <w:r w:rsidRPr="001B0B76">
        <w:t xml:space="preserve">Partners had the liberty to organize the experimentations according to their needs. </w:t>
      </w:r>
      <w:r w:rsidR="00DF0609" w:rsidRPr="001B0B76">
        <w:t>However,</w:t>
      </w:r>
      <w:r w:rsidRPr="001B0B76">
        <w:t xml:space="preserve"> they </w:t>
      </w:r>
      <w:proofErr w:type="gramStart"/>
      <w:r w:rsidRPr="001B0B76">
        <w:t>were asked</w:t>
      </w:r>
      <w:proofErr w:type="gramEnd"/>
      <w:r w:rsidRPr="001B0B76">
        <w:t xml:space="preserve"> to </w:t>
      </w:r>
      <w:r w:rsidR="00D75969" w:rsidRPr="001B0B76">
        <w:t>fulfil</w:t>
      </w:r>
      <w:r w:rsidRPr="001B0B76">
        <w:t xml:space="preserve"> the following general guidelines:</w:t>
      </w:r>
    </w:p>
    <w:p w:rsidR="00B8464F" w:rsidRPr="001B0B76" w:rsidRDefault="0040084A" w:rsidP="0083224B">
      <w:pPr>
        <w:pStyle w:val="Paragraphedeliste"/>
        <w:numPr>
          <w:ilvl w:val="0"/>
          <w:numId w:val="13"/>
        </w:numPr>
        <w:rPr>
          <w:sz w:val="22"/>
          <w:szCs w:val="22"/>
          <w:lang w:val="en-GB"/>
        </w:rPr>
      </w:pPr>
      <w:r w:rsidRPr="001B0B76">
        <w:rPr>
          <w:sz w:val="22"/>
          <w:szCs w:val="22"/>
          <w:lang w:val="en-GB"/>
        </w:rPr>
        <w:t xml:space="preserve">The educational experiment </w:t>
      </w:r>
      <w:r w:rsidR="00DF0609">
        <w:rPr>
          <w:sz w:val="22"/>
          <w:szCs w:val="22"/>
          <w:lang w:val="en-GB"/>
        </w:rPr>
        <w:t>had</w:t>
      </w:r>
      <w:r w:rsidR="00DF0609" w:rsidRPr="001B0B76">
        <w:rPr>
          <w:sz w:val="22"/>
          <w:szCs w:val="22"/>
          <w:lang w:val="en-GB"/>
        </w:rPr>
        <w:t xml:space="preserve"> </w:t>
      </w:r>
      <w:r w:rsidRPr="001B0B76">
        <w:rPr>
          <w:sz w:val="22"/>
          <w:szCs w:val="22"/>
          <w:lang w:val="en-GB"/>
        </w:rPr>
        <w:t xml:space="preserve">to </w:t>
      </w:r>
      <w:proofErr w:type="gramStart"/>
      <w:r w:rsidRPr="001B0B76">
        <w:rPr>
          <w:sz w:val="22"/>
          <w:szCs w:val="22"/>
          <w:lang w:val="en-GB"/>
        </w:rPr>
        <w:t>be carried out</w:t>
      </w:r>
      <w:proofErr w:type="gramEnd"/>
      <w:r w:rsidRPr="001B0B76">
        <w:rPr>
          <w:sz w:val="22"/>
          <w:szCs w:val="22"/>
          <w:lang w:val="en-GB"/>
        </w:rPr>
        <w:t xml:space="preserve"> among construction supervisors and team leaders, preferably on both of th</w:t>
      </w:r>
      <w:r w:rsidR="00B8464F" w:rsidRPr="001B0B76">
        <w:rPr>
          <w:sz w:val="22"/>
          <w:szCs w:val="22"/>
          <w:lang w:val="en-GB"/>
        </w:rPr>
        <w:t>ese groups in every country.</w:t>
      </w:r>
      <w:r w:rsidRPr="001B0B76">
        <w:rPr>
          <w:sz w:val="22"/>
          <w:szCs w:val="22"/>
          <w:lang w:val="en-GB"/>
        </w:rPr>
        <w:t xml:space="preserve"> </w:t>
      </w:r>
    </w:p>
    <w:p w:rsidR="00B8464F" w:rsidRPr="001B0B76" w:rsidRDefault="00B8464F" w:rsidP="0083224B">
      <w:pPr>
        <w:pStyle w:val="Paragraphedeliste"/>
        <w:numPr>
          <w:ilvl w:val="0"/>
          <w:numId w:val="13"/>
        </w:numPr>
        <w:rPr>
          <w:sz w:val="22"/>
          <w:szCs w:val="22"/>
          <w:lang w:val="en-GB"/>
        </w:rPr>
      </w:pPr>
      <w:r w:rsidRPr="001B0B76">
        <w:rPr>
          <w:sz w:val="22"/>
          <w:szCs w:val="22"/>
          <w:lang w:val="en-GB"/>
        </w:rPr>
        <w:t xml:space="preserve">Each partner should conduct </w:t>
      </w:r>
      <w:proofErr w:type="gramStart"/>
      <w:r w:rsidR="00FB0298" w:rsidRPr="001B0B76">
        <w:rPr>
          <w:sz w:val="22"/>
          <w:szCs w:val="22"/>
          <w:lang w:val="en-GB"/>
        </w:rPr>
        <w:t>3</w:t>
      </w:r>
      <w:proofErr w:type="gramEnd"/>
      <w:r w:rsidR="0040084A" w:rsidRPr="001B0B76">
        <w:rPr>
          <w:sz w:val="22"/>
          <w:szCs w:val="22"/>
          <w:lang w:val="en-GB"/>
        </w:rPr>
        <w:t xml:space="preserve"> different</w:t>
      </w:r>
      <w:r w:rsidR="001C571D" w:rsidRPr="001B0B76">
        <w:rPr>
          <w:sz w:val="22"/>
          <w:szCs w:val="22"/>
          <w:lang w:val="en-GB"/>
        </w:rPr>
        <w:t xml:space="preserve"> experimentation</w:t>
      </w:r>
      <w:r w:rsidR="0040084A" w:rsidRPr="001B0B76">
        <w:rPr>
          <w:sz w:val="22"/>
          <w:szCs w:val="22"/>
          <w:lang w:val="en-GB"/>
        </w:rPr>
        <w:t xml:space="preserve"> trainings</w:t>
      </w:r>
      <w:r w:rsidRPr="001B0B76">
        <w:rPr>
          <w:sz w:val="22"/>
          <w:szCs w:val="22"/>
          <w:lang w:val="en-GB"/>
        </w:rPr>
        <w:t>.</w:t>
      </w:r>
      <w:r w:rsidR="0040084A" w:rsidRPr="001B0B76">
        <w:rPr>
          <w:sz w:val="22"/>
          <w:szCs w:val="22"/>
          <w:lang w:val="en-GB"/>
        </w:rPr>
        <w:t xml:space="preserve"> </w:t>
      </w:r>
    </w:p>
    <w:p w:rsidR="003A3B8F" w:rsidRPr="001B0B76" w:rsidRDefault="00B8464F" w:rsidP="0083224B">
      <w:pPr>
        <w:pStyle w:val="Paragraphedeliste"/>
        <w:numPr>
          <w:ilvl w:val="0"/>
          <w:numId w:val="13"/>
        </w:numPr>
        <w:rPr>
          <w:sz w:val="22"/>
          <w:szCs w:val="22"/>
          <w:lang w:val="en-GB"/>
        </w:rPr>
      </w:pPr>
      <w:r w:rsidRPr="001B0B76">
        <w:rPr>
          <w:sz w:val="22"/>
          <w:szCs w:val="22"/>
          <w:lang w:val="en-GB"/>
        </w:rPr>
        <w:t xml:space="preserve">Each partner should test </w:t>
      </w:r>
      <w:proofErr w:type="gramStart"/>
      <w:r w:rsidR="0040084A" w:rsidRPr="001B0B76">
        <w:rPr>
          <w:sz w:val="22"/>
          <w:szCs w:val="22"/>
          <w:lang w:val="en-GB"/>
        </w:rPr>
        <w:t>4</w:t>
      </w:r>
      <w:proofErr w:type="gramEnd"/>
      <w:r w:rsidR="0040084A" w:rsidRPr="001B0B76">
        <w:rPr>
          <w:sz w:val="22"/>
          <w:szCs w:val="22"/>
          <w:lang w:val="en-GB"/>
        </w:rPr>
        <w:t xml:space="preserve"> learning </w:t>
      </w:r>
      <w:r w:rsidR="001C571D" w:rsidRPr="001B0B76">
        <w:rPr>
          <w:sz w:val="22"/>
          <w:szCs w:val="22"/>
          <w:lang w:val="en-GB"/>
        </w:rPr>
        <w:t xml:space="preserve">units </w:t>
      </w:r>
      <w:r w:rsidR="00FB0298" w:rsidRPr="001B0B76">
        <w:rPr>
          <w:sz w:val="22"/>
          <w:szCs w:val="22"/>
          <w:lang w:val="en-GB"/>
        </w:rPr>
        <w:t>with pedagogical methods and tools</w:t>
      </w:r>
      <w:r w:rsidR="001C571D" w:rsidRPr="001B0B76">
        <w:rPr>
          <w:sz w:val="22"/>
          <w:szCs w:val="22"/>
          <w:lang w:val="en-GB"/>
        </w:rPr>
        <w:t xml:space="preserve"> (developed in previous phases of the project)</w:t>
      </w:r>
      <w:r w:rsidR="0040084A" w:rsidRPr="001B0B76">
        <w:rPr>
          <w:sz w:val="22"/>
          <w:szCs w:val="22"/>
          <w:lang w:val="en-GB"/>
        </w:rPr>
        <w:t>.</w:t>
      </w:r>
    </w:p>
    <w:p w:rsidR="00B8464F" w:rsidRPr="001B0B76" w:rsidRDefault="00B8464F" w:rsidP="00B8464F">
      <w:pPr>
        <w:pStyle w:val="Paragraphedeliste"/>
        <w:ind w:left="770"/>
        <w:rPr>
          <w:sz w:val="22"/>
          <w:szCs w:val="22"/>
          <w:lang w:val="en-GB"/>
        </w:rPr>
      </w:pPr>
    </w:p>
    <w:p w:rsidR="0040084A" w:rsidRPr="001B0B76" w:rsidRDefault="0040084A" w:rsidP="0040084A">
      <w:r w:rsidRPr="001B0B76">
        <w:t xml:space="preserve">The </w:t>
      </w:r>
      <w:r w:rsidR="00B8464F" w:rsidRPr="001B0B76">
        <w:t>elastic approach</w:t>
      </w:r>
      <w:r w:rsidRPr="001B0B76">
        <w:t xml:space="preserve"> was deemed necessary, because of the diversity of training regimes in partner countries – </w:t>
      </w:r>
      <w:r w:rsidR="00AB77C0" w:rsidRPr="001B0B76">
        <w:t>including</w:t>
      </w:r>
      <w:r w:rsidRPr="001B0B76">
        <w:t xml:space="preserve"> both long-term courses with multiple modules (</w:t>
      </w:r>
      <w:r w:rsidR="00B8464F" w:rsidRPr="001B0B76">
        <w:t xml:space="preserve">e.g. training for Master of Craft Diploma </w:t>
      </w:r>
      <w:r w:rsidRPr="001B0B76">
        <w:t xml:space="preserve">realizing multiple learning </w:t>
      </w:r>
      <w:r w:rsidR="00B8464F" w:rsidRPr="001B0B76">
        <w:t>units</w:t>
      </w:r>
      <w:r w:rsidRPr="001B0B76">
        <w:t xml:space="preserve">) as well as short trainings concentrating on single </w:t>
      </w:r>
      <w:r w:rsidR="00B8464F" w:rsidRPr="001B0B76">
        <w:t>learning units (e.g. specialized training for workers on health and safety)</w:t>
      </w:r>
      <w:r w:rsidRPr="001B0B76">
        <w:t>.</w:t>
      </w:r>
    </w:p>
    <w:p w:rsidR="0040084A" w:rsidRPr="001B0B76" w:rsidRDefault="0040084A" w:rsidP="0040084A">
      <w:r w:rsidRPr="001B0B76">
        <w:t xml:space="preserve">The table below presents the list of </w:t>
      </w:r>
      <w:r w:rsidR="00BD5738" w:rsidRPr="001B0B76">
        <w:t xml:space="preserve">learning </w:t>
      </w:r>
      <w:r w:rsidRPr="001B0B76">
        <w:t xml:space="preserve">units developed in the </w:t>
      </w:r>
      <w:r w:rsidR="00BD1A97" w:rsidRPr="001B0B76">
        <w:t>previous phases of the project</w:t>
      </w:r>
      <w:r w:rsidR="00BD1A97" w:rsidRPr="001B0B76">
        <w:rPr>
          <w:rStyle w:val="Appelnotedebasdep"/>
        </w:rPr>
        <w:footnoteReference w:id="1"/>
      </w:r>
      <w:r w:rsidRPr="001B0B76">
        <w:t>:</w:t>
      </w:r>
    </w:p>
    <w:p w:rsidR="00FB0298" w:rsidRPr="001B0B76" w:rsidRDefault="00FB0298" w:rsidP="004C7257">
      <w:pPr>
        <w:spacing w:after="0"/>
        <w:rPr>
          <w:b/>
          <w:sz w:val="20"/>
        </w:rPr>
      </w:pPr>
      <w:r w:rsidRPr="001B0B76">
        <w:rPr>
          <w:b/>
          <w:sz w:val="20"/>
        </w:rPr>
        <w:t xml:space="preserve">Table 1. </w:t>
      </w:r>
      <w:r w:rsidR="00BD5738" w:rsidRPr="001B0B76">
        <w:rPr>
          <w:b/>
          <w:sz w:val="20"/>
        </w:rPr>
        <w:t>L</w:t>
      </w:r>
      <w:r w:rsidRPr="001B0B76">
        <w:rPr>
          <w:b/>
          <w:sz w:val="20"/>
        </w:rPr>
        <w:t xml:space="preserve">earning </w:t>
      </w:r>
      <w:r w:rsidR="00BD5738" w:rsidRPr="001B0B76">
        <w:rPr>
          <w:b/>
          <w:sz w:val="20"/>
        </w:rPr>
        <w:t>units</w:t>
      </w:r>
      <w:r w:rsidR="003A3B8F" w:rsidRPr="001B0B76">
        <w:rPr>
          <w:b/>
          <w:sz w:val="20"/>
        </w:rPr>
        <w:t xml:space="preserve"> </w:t>
      </w:r>
      <w:r w:rsidRPr="001B0B76">
        <w:rPr>
          <w:b/>
          <w:sz w:val="20"/>
        </w:rPr>
        <w:t>for experimentation phase</w:t>
      </w:r>
    </w:p>
    <w:tbl>
      <w:tblPr>
        <w:tblW w:w="9204" w:type="dxa"/>
        <w:tblInd w:w="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CellMar>
          <w:left w:w="70" w:type="dxa"/>
          <w:right w:w="70" w:type="dxa"/>
        </w:tblCellMar>
        <w:tblLook w:val="04A0" w:firstRow="1" w:lastRow="0" w:firstColumn="1" w:lastColumn="0" w:noHBand="0" w:noVBand="1"/>
      </w:tblPr>
      <w:tblGrid>
        <w:gridCol w:w="3251"/>
        <w:gridCol w:w="5953"/>
      </w:tblGrid>
      <w:tr w:rsidR="00FB0298" w:rsidRPr="00174B47" w:rsidTr="00174B47">
        <w:trPr>
          <w:trHeight w:val="20"/>
          <w:tblHeader/>
        </w:trPr>
        <w:tc>
          <w:tcPr>
            <w:tcW w:w="3251" w:type="dxa"/>
            <w:shd w:val="clear" w:color="auto" w:fill="D9D9D9"/>
            <w:vAlign w:val="bottom"/>
            <w:hideMark/>
          </w:tcPr>
          <w:p w:rsidR="00FB0298" w:rsidRPr="00174B47" w:rsidRDefault="00FB0298" w:rsidP="00FB0298">
            <w:pPr>
              <w:spacing w:after="0"/>
              <w:rPr>
                <w:rFonts w:eastAsia="Times New Roman" w:cs="Calibri"/>
                <w:b/>
                <w:bCs/>
                <w:color w:val="000000"/>
                <w:lang w:eastAsia="pl-PL"/>
              </w:rPr>
            </w:pPr>
            <w:r w:rsidRPr="00174B47">
              <w:rPr>
                <w:rFonts w:eastAsia="Times New Roman" w:cs="Calibri"/>
                <w:b/>
                <w:bCs/>
                <w:color w:val="000000"/>
                <w:lang w:eastAsia="pl-PL"/>
              </w:rPr>
              <w:t>Activities</w:t>
            </w:r>
          </w:p>
        </w:tc>
        <w:tc>
          <w:tcPr>
            <w:tcW w:w="5953" w:type="dxa"/>
            <w:shd w:val="clear" w:color="auto" w:fill="D9D9D9"/>
            <w:vAlign w:val="bottom"/>
            <w:hideMark/>
          </w:tcPr>
          <w:p w:rsidR="00FB0298" w:rsidRPr="00174B47" w:rsidRDefault="00541FF1" w:rsidP="00541FF1">
            <w:pPr>
              <w:spacing w:after="0"/>
              <w:rPr>
                <w:rFonts w:eastAsia="Times New Roman" w:cs="Calibri"/>
                <w:b/>
                <w:bCs/>
                <w:color w:val="000000"/>
                <w:lang w:eastAsia="pl-PL"/>
              </w:rPr>
            </w:pPr>
            <w:r w:rsidRPr="00174B47">
              <w:rPr>
                <w:rFonts w:eastAsia="Times New Roman" w:cs="Calibri"/>
                <w:b/>
                <w:bCs/>
                <w:color w:val="000000"/>
                <w:lang w:eastAsia="pl-PL"/>
              </w:rPr>
              <w:t>Learning u</w:t>
            </w:r>
            <w:r w:rsidR="00FB0298" w:rsidRPr="00174B47">
              <w:rPr>
                <w:rFonts w:eastAsia="Times New Roman" w:cs="Calibri"/>
                <w:b/>
                <w:bCs/>
                <w:color w:val="000000"/>
                <w:lang w:eastAsia="pl-PL"/>
              </w:rPr>
              <w:t>nits</w:t>
            </w:r>
          </w:p>
        </w:tc>
      </w:tr>
      <w:tr w:rsidR="00FB0298" w:rsidRPr="00174B47" w:rsidTr="00BD1A97">
        <w:trPr>
          <w:trHeight w:val="20"/>
        </w:trPr>
        <w:tc>
          <w:tcPr>
            <w:tcW w:w="3251" w:type="dxa"/>
            <w:vMerge w:val="restart"/>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A01TL. TEAM BUILDING FOR SUCCES ORIENTATION (TEAM LEADERS)</w:t>
            </w: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A01TL.LU.01. Social regulation and safety standards in the management of the teams on worksite</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A01TL.LU.02. Organization of the work for a team on worksite</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A01TL.LU.03. Techniques of communication and solving problems within the team and on worksite</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A01TL.LU.04. Proximity management function to achieve the production objectives</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A01TL.LU.05. Team leader as a tutor</w:t>
            </w:r>
          </w:p>
        </w:tc>
      </w:tr>
      <w:tr w:rsidR="00FB0298" w:rsidRPr="00174B47" w:rsidTr="00BD1A97">
        <w:trPr>
          <w:trHeight w:val="20"/>
        </w:trPr>
        <w:tc>
          <w:tcPr>
            <w:tcW w:w="3251" w:type="dxa"/>
            <w:vMerge w:val="restart"/>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A01WSS. MANAGEMENT OF HUMAN RESOURCES AND TEAM FOR SUCCES ORIENTATION (WORKSITE SUPERVISORS)</w:t>
            </w: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A01WSS.LU.06. Planning and organisation of human resources</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A01WSS.LU.07. Social regulation for the management of the teams on worksite</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A01WSS.LU.08. Strategies, methods and techniques of communication to achieve production objectives and quality control</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A01WSS.LU.09. Building and maintaining his leadership of worksite supervisor</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A01WSS.10. Worksite supervisor as a tutor</w:t>
            </w:r>
          </w:p>
        </w:tc>
      </w:tr>
      <w:tr w:rsidR="00FB0298" w:rsidRPr="00174B47" w:rsidTr="00BD1A97">
        <w:trPr>
          <w:trHeight w:val="20"/>
        </w:trPr>
        <w:tc>
          <w:tcPr>
            <w:tcW w:w="3251" w:type="dxa"/>
            <w:vMerge w:val="restart"/>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A02. MENTORING / COACHING</w:t>
            </w: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A02.LU.11. Communication</w:t>
            </w:r>
          </w:p>
        </w:tc>
      </w:tr>
      <w:tr w:rsidR="00FB0298" w:rsidRPr="004E1EE3"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val="fr-FR" w:eastAsia="pl-PL"/>
              </w:rPr>
            </w:pPr>
            <w:r w:rsidRPr="00174B47">
              <w:rPr>
                <w:rFonts w:eastAsia="Times New Roman" w:cs="Calibri"/>
                <w:color w:val="000000"/>
                <w:lang w:val="fr-FR" w:eastAsia="pl-PL"/>
              </w:rPr>
              <w:t>A02.LU.12. Interview management techniques</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val="fr-FR"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A02.LU.13. Capacity building processes</w:t>
            </w:r>
          </w:p>
        </w:tc>
      </w:tr>
      <w:tr w:rsidR="00FB0298" w:rsidRPr="00174B47" w:rsidTr="00BD1A97">
        <w:trPr>
          <w:trHeight w:val="20"/>
        </w:trPr>
        <w:tc>
          <w:tcPr>
            <w:tcW w:w="3251" w:type="dxa"/>
            <w:vMerge w:val="restart"/>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A03. DEVELOPING LEADERSHIP / AUTONOMY</w:t>
            </w: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A03.LU.14. Leadership Processes</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A03.LU.15. Optimization of teams</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A03.LU.16. Communication models and Emotional Leadership</w:t>
            </w:r>
          </w:p>
        </w:tc>
      </w:tr>
      <w:tr w:rsidR="00FB0298" w:rsidRPr="00174B47" w:rsidTr="00BD1A97">
        <w:trPr>
          <w:trHeight w:val="20"/>
        </w:trPr>
        <w:tc>
          <w:tcPr>
            <w:tcW w:w="3251" w:type="dxa"/>
            <w:vMerge w:val="restart"/>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A04. WORKING RISKS PREVENTION</w:t>
            </w: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A04.LU.17. SAFETY AND HEALTH AT WORK. GENERAL RISKS AND PREVENTION</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A04.LU.18. SAFETY IN CONSTRUCTION</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A04.LU.19. EMERGENCY PLANS AND FIRST AID</w:t>
            </w:r>
          </w:p>
        </w:tc>
      </w:tr>
      <w:tr w:rsidR="00FB0298" w:rsidRPr="00174B47" w:rsidTr="00BD1A97">
        <w:trPr>
          <w:trHeight w:val="20"/>
        </w:trPr>
        <w:tc>
          <w:tcPr>
            <w:tcW w:w="3251" w:type="dxa"/>
            <w:vMerge w:val="restart"/>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A05. MANAGEMENT / COMUNICATION CONFLICTS RESOLUTION AND NEGOTIATION TECHNIQUES / PROBLEM SOLVING</w:t>
            </w: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A05.LU.20. Emotion, conflict and performance</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A05.LU.21. Developing emotional balance</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A05.LU.22. Resolve conflictive situations</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A05.LU.23. Negotiation styles and techniques</w:t>
            </w:r>
          </w:p>
        </w:tc>
      </w:tr>
      <w:tr w:rsidR="00FB0298" w:rsidRPr="00174B47" w:rsidTr="00BD1A97">
        <w:trPr>
          <w:trHeight w:val="20"/>
        </w:trPr>
        <w:tc>
          <w:tcPr>
            <w:tcW w:w="3251" w:type="dxa"/>
            <w:vMerge w:val="restart"/>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A06TL. ORGANIZATION AND PLANIFICATION</w:t>
            </w: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A06TL.LU.24. ORGANIZATION AND PLANIFICATION OF WORK WITH TEAM</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A06TL.LU.25. MONITORING THE WORK PROGRESS WITH TEAM</w:t>
            </w:r>
          </w:p>
        </w:tc>
      </w:tr>
      <w:tr w:rsidR="00FB0298" w:rsidRPr="00174B47" w:rsidTr="00BD1A97">
        <w:trPr>
          <w:trHeight w:val="20"/>
        </w:trPr>
        <w:tc>
          <w:tcPr>
            <w:tcW w:w="3251" w:type="dxa"/>
            <w:vMerge w:val="restart"/>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A06WSS. ORGANIZATION AND PLANIFICATION</w:t>
            </w: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A06WSS.LU.26. ORGANIZATION AND PLANIFICATION OF WORK ON WORKSITE</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A06WSS.LU.27. MONITORING THE WORK PROGRESS ON WORKSITE</w:t>
            </w:r>
          </w:p>
        </w:tc>
      </w:tr>
      <w:tr w:rsidR="00FB0298" w:rsidRPr="00174B47" w:rsidTr="00BD1A97">
        <w:trPr>
          <w:trHeight w:val="20"/>
        </w:trPr>
        <w:tc>
          <w:tcPr>
            <w:tcW w:w="3251" w:type="dxa"/>
            <w:vMerge w:val="restart"/>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A07. DIGITAL COMPETENCE</w:t>
            </w: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A07.LU.28. The basics of the operating system Windows, the text processing Word and the e-mail program Outlook</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A07.LU.29. Construction site management with support of Microsoft programs</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A07.LU.30. Advanced operating system Windows and Microsoft Office programs</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A07.LU.31. The basics for using internet</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A07.LU.32. Using the Internet safely - Application possibilities and limits</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A07.LU.33. Using Internet for technical and business development in practice</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A07.LU.34. The basics for dealing with social media</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A07.LU.35. Using social media for technical and business development</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A07.LU.36. The basics for dealing with Auto-CAD</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A07.LU.37. Read and understand CAD drawings</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A07.LU.38. The basics for dealing with BIM</w:t>
            </w:r>
          </w:p>
        </w:tc>
      </w:tr>
      <w:tr w:rsidR="00FB0298" w:rsidRPr="00174B47" w:rsidTr="00BD1A97">
        <w:trPr>
          <w:trHeight w:val="20"/>
        </w:trPr>
        <w:tc>
          <w:tcPr>
            <w:tcW w:w="3251" w:type="dxa"/>
            <w:vMerge/>
            <w:shd w:val="clear" w:color="auto" w:fill="auto"/>
            <w:vAlign w:val="center"/>
            <w:hideMark/>
          </w:tcPr>
          <w:p w:rsidR="00FB0298" w:rsidRPr="00174B47" w:rsidRDefault="00FB0298" w:rsidP="00FB0298">
            <w:pPr>
              <w:spacing w:after="0"/>
              <w:jc w:val="center"/>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A07.LU.39. Read and understand BIM files</w:t>
            </w:r>
          </w:p>
        </w:tc>
      </w:tr>
      <w:tr w:rsidR="00FB0298" w:rsidRPr="00174B47" w:rsidTr="00BD1A97">
        <w:trPr>
          <w:trHeight w:val="20"/>
        </w:trPr>
        <w:tc>
          <w:tcPr>
            <w:tcW w:w="3251" w:type="dxa"/>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A08. WORKING UNDER PRESSURE</w:t>
            </w:r>
          </w:p>
        </w:tc>
        <w:tc>
          <w:tcPr>
            <w:tcW w:w="5953" w:type="dxa"/>
            <w:shd w:val="clear" w:color="auto" w:fill="auto"/>
            <w:vAlign w:val="bottom"/>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A08.LU.40. How to work under pressure and to deal with an emergency.</w:t>
            </w:r>
          </w:p>
        </w:tc>
      </w:tr>
      <w:tr w:rsidR="00FB0298" w:rsidRPr="00174B47" w:rsidTr="00BD1A97">
        <w:trPr>
          <w:trHeight w:val="20"/>
        </w:trPr>
        <w:tc>
          <w:tcPr>
            <w:tcW w:w="3251" w:type="dxa"/>
            <w:vMerge w:val="restart"/>
            <w:shd w:val="clear" w:color="auto" w:fill="auto"/>
            <w:vAlign w:val="center"/>
            <w:hideMark/>
          </w:tcPr>
          <w:p w:rsidR="00FB0298" w:rsidRPr="00174B47" w:rsidRDefault="00FB0298" w:rsidP="00FB0298">
            <w:pPr>
              <w:spacing w:after="0"/>
              <w:jc w:val="center"/>
              <w:rPr>
                <w:rFonts w:eastAsia="Times New Roman" w:cs="Calibri"/>
                <w:color w:val="000000"/>
                <w:lang w:eastAsia="pl-PL"/>
              </w:rPr>
            </w:pPr>
            <w:r w:rsidRPr="00174B47">
              <w:rPr>
                <w:rFonts w:eastAsia="Times New Roman" w:cs="Calibri"/>
                <w:color w:val="000000"/>
                <w:lang w:eastAsia="pl-PL"/>
              </w:rPr>
              <w:t>A09. INTEGRATION AND GLOBALISATION / IDENTIFICATION WITH THE ORGANIZATION</w:t>
            </w:r>
          </w:p>
        </w:tc>
        <w:tc>
          <w:tcPr>
            <w:tcW w:w="5953" w:type="dxa"/>
            <w:shd w:val="clear" w:color="auto" w:fill="auto"/>
            <w:hideMark/>
          </w:tcPr>
          <w:p w:rsidR="00FB0298" w:rsidRPr="00174B47" w:rsidRDefault="00FB0298" w:rsidP="00DF0609">
            <w:pPr>
              <w:spacing w:after="0"/>
              <w:rPr>
                <w:rFonts w:eastAsia="Times New Roman" w:cs="Calibri"/>
                <w:color w:val="000000"/>
                <w:lang w:eastAsia="pl-PL"/>
              </w:rPr>
            </w:pPr>
            <w:r w:rsidRPr="00174B47">
              <w:rPr>
                <w:rFonts w:eastAsia="Times New Roman" w:cs="Calibri"/>
                <w:color w:val="000000"/>
                <w:lang w:eastAsia="pl-PL"/>
              </w:rPr>
              <w:t>A09.LU.41. Factors affecting companies</w:t>
            </w:r>
            <w:r w:rsidR="00DF0609" w:rsidRPr="00174B47">
              <w:rPr>
                <w:rFonts w:eastAsia="Times New Roman" w:cs="Calibri"/>
                <w:color w:val="000000"/>
                <w:lang w:eastAsia="pl-PL"/>
              </w:rPr>
              <w:t>’ operations</w:t>
            </w:r>
            <w:r w:rsidRPr="00174B47">
              <w:rPr>
                <w:rFonts w:eastAsia="Times New Roman" w:cs="Calibri"/>
                <w:color w:val="000000"/>
                <w:lang w:eastAsia="pl-PL"/>
              </w:rPr>
              <w:t xml:space="preserve"> in construction sector </w:t>
            </w:r>
          </w:p>
        </w:tc>
      </w:tr>
      <w:tr w:rsidR="00FB0298" w:rsidRPr="00174B47" w:rsidTr="00BD1A97">
        <w:trPr>
          <w:trHeight w:val="20"/>
        </w:trPr>
        <w:tc>
          <w:tcPr>
            <w:tcW w:w="3251" w:type="dxa"/>
            <w:vMerge/>
            <w:shd w:val="clear" w:color="auto" w:fill="auto"/>
            <w:vAlign w:val="bottom"/>
            <w:hideMark/>
          </w:tcPr>
          <w:p w:rsidR="00FB0298" w:rsidRPr="00174B47" w:rsidRDefault="00FB0298" w:rsidP="00FB0298">
            <w:pPr>
              <w:spacing w:after="0"/>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 xml:space="preserve">A09.LU.42. Company mission, strategy, values and policy and its </w:t>
            </w:r>
            <w:r w:rsidRPr="00174B47">
              <w:rPr>
                <w:rFonts w:eastAsia="Times New Roman" w:cs="Calibri"/>
                <w:color w:val="000000"/>
                <w:lang w:eastAsia="pl-PL"/>
              </w:rPr>
              <w:lastRenderedPageBreak/>
              <w:t>implementation in practice</w:t>
            </w:r>
          </w:p>
        </w:tc>
      </w:tr>
      <w:tr w:rsidR="00FB0298" w:rsidRPr="00174B47" w:rsidTr="00BD1A97">
        <w:trPr>
          <w:trHeight w:val="20"/>
        </w:trPr>
        <w:tc>
          <w:tcPr>
            <w:tcW w:w="3251" w:type="dxa"/>
            <w:vMerge/>
            <w:shd w:val="clear" w:color="auto" w:fill="auto"/>
            <w:vAlign w:val="bottom"/>
            <w:hideMark/>
          </w:tcPr>
          <w:p w:rsidR="00FB0298" w:rsidRPr="00174B47" w:rsidRDefault="00FB0298" w:rsidP="00FB0298">
            <w:pPr>
              <w:spacing w:after="0"/>
              <w:rPr>
                <w:rFonts w:eastAsia="Times New Roman" w:cs="Calibri"/>
                <w:color w:val="000000"/>
                <w:lang w:eastAsia="pl-PL"/>
              </w:rPr>
            </w:pPr>
          </w:p>
        </w:tc>
        <w:tc>
          <w:tcPr>
            <w:tcW w:w="5953" w:type="dxa"/>
            <w:shd w:val="clear" w:color="auto" w:fill="auto"/>
            <w:hideMark/>
          </w:tcPr>
          <w:p w:rsidR="00FB0298" w:rsidRPr="00174B47" w:rsidRDefault="00FB0298" w:rsidP="00FB0298">
            <w:pPr>
              <w:spacing w:after="0"/>
              <w:rPr>
                <w:rFonts w:eastAsia="Times New Roman" w:cs="Calibri"/>
                <w:color w:val="000000"/>
                <w:lang w:eastAsia="pl-PL"/>
              </w:rPr>
            </w:pPr>
            <w:r w:rsidRPr="00174B47">
              <w:rPr>
                <w:rFonts w:eastAsia="Times New Roman" w:cs="Calibri"/>
                <w:color w:val="000000"/>
                <w:lang w:eastAsia="pl-PL"/>
              </w:rPr>
              <w:t>A09.LU.43. Ethics on construction site – rules, consequences and techniques</w:t>
            </w:r>
          </w:p>
        </w:tc>
      </w:tr>
    </w:tbl>
    <w:p w:rsidR="00FB0298" w:rsidRPr="001B0B76" w:rsidRDefault="00FB0298" w:rsidP="0040084A"/>
    <w:p w:rsidR="00D1311E" w:rsidRPr="001B0B76" w:rsidRDefault="00D1311E" w:rsidP="00D1311E">
      <w:r w:rsidRPr="001B0B76">
        <w:t>The piloting</w:t>
      </w:r>
      <w:r w:rsidR="00B8464F" w:rsidRPr="001B0B76">
        <w:t xml:space="preserve"> of the evaluation model</w:t>
      </w:r>
      <w:r w:rsidRPr="001B0B76">
        <w:t xml:space="preserve"> </w:t>
      </w:r>
      <w:r w:rsidR="009E1709" w:rsidRPr="001B0B76">
        <w:t>included tr</w:t>
      </w:r>
      <w:r w:rsidRPr="001B0B76">
        <w:t xml:space="preserve">anslating the surveys and modifying them to specific needs of the training in a given national context. </w:t>
      </w:r>
      <w:r w:rsidR="00BD5738" w:rsidRPr="001B0B76">
        <w:t>It was agreed that e</w:t>
      </w:r>
      <w:r w:rsidRPr="001B0B76">
        <w:t xml:space="preserve">ach partner </w:t>
      </w:r>
      <w:r w:rsidR="00DF0609">
        <w:t>would</w:t>
      </w:r>
      <w:r w:rsidR="00DF0609" w:rsidRPr="001B0B76">
        <w:t xml:space="preserve"> </w:t>
      </w:r>
      <w:r w:rsidRPr="001B0B76">
        <w:t xml:space="preserve">carry out </w:t>
      </w:r>
      <w:r w:rsidR="00334422" w:rsidRPr="001B0B76">
        <w:t xml:space="preserve">surveys </w:t>
      </w:r>
      <w:r w:rsidR="00B477C3" w:rsidRPr="001B0B76">
        <w:t xml:space="preserve">for all experimentation trainings </w:t>
      </w:r>
      <w:r w:rsidR="00334422" w:rsidRPr="001B0B76">
        <w:t xml:space="preserve">and </w:t>
      </w:r>
      <w:r w:rsidRPr="001B0B76">
        <w:t xml:space="preserve">at least </w:t>
      </w:r>
      <w:proofErr w:type="gramStart"/>
      <w:r w:rsidRPr="001B0B76">
        <w:t>2</w:t>
      </w:r>
      <w:proofErr w:type="gramEnd"/>
      <w:r w:rsidRPr="001B0B76">
        <w:t xml:space="preserve"> interviews </w:t>
      </w:r>
      <w:r w:rsidR="00B477C3" w:rsidRPr="001B0B76">
        <w:t>per</w:t>
      </w:r>
      <w:r w:rsidRPr="001B0B76">
        <w:t xml:space="preserve"> training, which </w:t>
      </w:r>
      <w:r w:rsidR="00BD5738" w:rsidRPr="001B0B76">
        <w:t xml:space="preserve">would </w:t>
      </w:r>
      <w:r w:rsidRPr="001B0B76">
        <w:t xml:space="preserve">result in </w:t>
      </w:r>
      <w:r w:rsidR="00334422" w:rsidRPr="001B0B76">
        <w:t>6-</w:t>
      </w:r>
      <w:r w:rsidRPr="001B0B76">
        <w:t xml:space="preserve">8 interviews </w:t>
      </w:r>
      <w:r w:rsidR="005076AE" w:rsidRPr="001B0B76">
        <w:t>for</w:t>
      </w:r>
      <w:r w:rsidRPr="001B0B76">
        <w:t xml:space="preserve"> each partner.</w:t>
      </w:r>
    </w:p>
    <w:p w:rsidR="00D1311E" w:rsidRPr="001B0B76" w:rsidRDefault="00D1311E" w:rsidP="00D1311E">
      <w:r w:rsidRPr="001B0B76">
        <w:t xml:space="preserve">The table below presents the number and scope of surveys and interviews foreseen </w:t>
      </w:r>
      <w:r w:rsidR="00BD5738" w:rsidRPr="001B0B76">
        <w:t>initially</w:t>
      </w:r>
      <w:r w:rsidRPr="001B0B76">
        <w:t>.</w:t>
      </w:r>
    </w:p>
    <w:p w:rsidR="00D1311E" w:rsidRPr="001B0B76" w:rsidRDefault="00D1311E" w:rsidP="00235F41">
      <w:pPr>
        <w:spacing w:after="0"/>
        <w:rPr>
          <w:b/>
          <w:sz w:val="20"/>
        </w:rPr>
      </w:pPr>
      <w:r w:rsidRPr="001B0B76">
        <w:rPr>
          <w:b/>
          <w:sz w:val="20"/>
        </w:rPr>
        <w:t>Table 2. Surveys and interviews in the combined evaluation of training and learning outcomes.</w:t>
      </w:r>
    </w:p>
    <w:tbl>
      <w:tblPr>
        <w:tblW w:w="9346"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ook w:val="04A0" w:firstRow="1" w:lastRow="0" w:firstColumn="1" w:lastColumn="0" w:noHBand="0" w:noVBand="1"/>
      </w:tblPr>
      <w:tblGrid>
        <w:gridCol w:w="3823"/>
        <w:gridCol w:w="5523"/>
      </w:tblGrid>
      <w:tr w:rsidR="00D1311E" w:rsidRPr="00174B47" w:rsidTr="00174B47">
        <w:tc>
          <w:tcPr>
            <w:tcW w:w="3823" w:type="dxa"/>
            <w:shd w:val="clear" w:color="auto" w:fill="E7E6E6"/>
          </w:tcPr>
          <w:p w:rsidR="00D1311E" w:rsidRPr="00174B47" w:rsidRDefault="00334422" w:rsidP="00D1311E">
            <w:pPr>
              <w:spacing w:after="0"/>
              <w:rPr>
                <w:rFonts w:cs="Calibri"/>
                <w:b/>
                <w:szCs w:val="24"/>
              </w:rPr>
            </w:pPr>
            <w:r w:rsidRPr="00174B47">
              <w:rPr>
                <w:rFonts w:cs="Calibri"/>
                <w:b/>
                <w:szCs w:val="24"/>
              </w:rPr>
              <w:t>Questionnaire</w:t>
            </w:r>
          </w:p>
        </w:tc>
        <w:tc>
          <w:tcPr>
            <w:tcW w:w="5523" w:type="dxa"/>
            <w:shd w:val="clear" w:color="auto" w:fill="E7E6E6"/>
          </w:tcPr>
          <w:p w:rsidR="00D1311E" w:rsidRPr="00174B47" w:rsidRDefault="00EB0954" w:rsidP="00D1311E">
            <w:pPr>
              <w:spacing w:after="0"/>
              <w:rPr>
                <w:rFonts w:cs="Calibri"/>
                <w:b/>
                <w:szCs w:val="24"/>
              </w:rPr>
            </w:pPr>
            <w:r w:rsidRPr="00174B47">
              <w:rPr>
                <w:rFonts w:cs="Calibri"/>
                <w:b/>
                <w:szCs w:val="24"/>
              </w:rPr>
              <w:t>Main aspects analys</w:t>
            </w:r>
            <w:r w:rsidR="00D1311E" w:rsidRPr="00174B47">
              <w:rPr>
                <w:rFonts w:cs="Calibri"/>
                <w:b/>
                <w:szCs w:val="24"/>
              </w:rPr>
              <w:t>ed:</w:t>
            </w:r>
          </w:p>
        </w:tc>
      </w:tr>
      <w:tr w:rsidR="00D1311E" w:rsidRPr="00174B47" w:rsidTr="000118FD">
        <w:tc>
          <w:tcPr>
            <w:tcW w:w="3823" w:type="dxa"/>
            <w:shd w:val="clear" w:color="auto" w:fill="auto"/>
          </w:tcPr>
          <w:p w:rsidR="00D1311E" w:rsidRPr="00174B47" w:rsidRDefault="00D1311E" w:rsidP="0083224B">
            <w:pPr>
              <w:pStyle w:val="Paragraphedeliste"/>
              <w:numPr>
                <w:ilvl w:val="0"/>
                <w:numId w:val="8"/>
              </w:numPr>
              <w:ind w:left="316" w:hanging="284"/>
              <w:jc w:val="left"/>
              <w:rPr>
                <w:rFonts w:cs="Calibri"/>
                <w:sz w:val="22"/>
                <w:lang w:val="en-GB"/>
              </w:rPr>
            </w:pPr>
            <w:r w:rsidRPr="00174B47">
              <w:rPr>
                <w:rFonts w:cs="Calibri"/>
                <w:sz w:val="22"/>
                <w:lang w:val="en-GB"/>
              </w:rPr>
              <w:t>“Pre-training survey” for all participants of training</w:t>
            </w:r>
          </w:p>
        </w:tc>
        <w:tc>
          <w:tcPr>
            <w:tcW w:w="5523" w:type="dxa"/>
            <w:shd w:val="clear" w:color="auto" w:fill="auto"/>
          </w:tcPr>
          <w:p w:rsidR="00D1311E" w:rsidRPr="00174B47" w:rsidRDefault="00D1311E" w:rsidP="00D1311E">
            <w:pPr>
              <w:spacing w:after="0"/>
              <w:rPr>
                <w:rFonts w:cs="Calibri"/>
                <w:szCs w:val="24"/>
              </w:rPr>
            </w:pPr>
            <w:r w:rsidRPr="00174B47">
              <w:rPr>
                <w:rFonts w:cs="Calibri"/>
                <w:szCs w:val="24"/>
              </w:rPr>
              <w:t>Reasons for participation;</w:t>
            </w:r>
          </w:p>
          <w:p w:rsidR="00D1311E" w:rsidRPr="00174B47" w:rsidRDefault="00D1311E" w:rsidP="00D1311E">
            <w:pPr>
              <w:spacing w:after="0"/>
              <w:rPr>
                <w:rFonts w:cs="Calibri"/>
                <w:szCs w:val="24"/>
              </w:rPr>
            </w:pPr>
            <w:r w:rsidRPr="00174B47">
              <w:rPr>
                <w:rFonts w:cs="Calibri"/>
                <w:szCs w:val="24"/>
              </w:rPr>
              <w:t>Expected results;</w:t>
            </w:r>
          </w:p>
          <w:p w:rsidR="00D1311E" w:rsidRPr="00174B47" w:rsidRDefault="00D1311E" w:rsidP="00D1311E">
            <w:pPr>
              <w:spacing w:after="0"/>
              <w:rPr>
                <w:rFonts w:cs="Calibri"/>
                <w:szCs w:val="24"/>
              </w:rPr>
            </w:pPr>
            <w:r w:rsidRPr="00174B47">
              <w:rPr>
                <w:rFonts w:cs="Calibri"/>
                <w:szCs w:val="24"/>
              </w:rPr>
              <w:t>Self-assessment using list of outcomes proposed</w:t>
            </w:r>
          </w:p>
        </w:tc>
      </w:tr>
      <w:tr w:rsidR="00D1311E" w:rsidRPr="00174B47" w:rsidTr="000118FD">
        <w:tc>
          <w:tcPr>
            <w:tcW w:w="3823" w:type="dxa"/>
            <w:shd w:val="clear" w:color="auto" w:fill="auto"/>
          </w:tcPr>
          <w:p w:rsidR="00D1311E" w:rsidRPr="00174B47" w:rsidRDefault="00D1311E" w:rsidP="0083224B">
            <w:pPr>
              <w:pStyle w:val="Paragraphedeliste"/>
              <w:numPr>
                <w:ilvl w:val="0"/>
                <w:numId w:val="8"/>
              </w:numPr>
              <w:ind w:left="316" w:hanging="284"/>
              <w:jc w:val="left"/>
              <w:rPr>
                <w:rFonts w:cs="Calibri"/>
                <w:sz w:val="22"/>
                <w:lang w:val="en-GB"/>
              </w:rPr>
            </w:pPr>
            <w:r w:rsidRPr="00174B47">
              <w:rPr>
                <w:rFonts w:cs="Calibri"/>
                <w:sz w:val="22"/>
                <w:lang w:val="en-GB"/>
              </w:rPr>
              <w:t>“Post-training survey” for  all training participants directly after training</w:t>
            </w:r>
          </w:p>
        </w:tc>
        <w:tc>
          <w:tcPr>
            <w:tcW w:w="5523" w:type="dxa"/>
            <w:shd w:val="clear" w:color="auto" w:fill="auto"/>
          </w:tcPr>
          <w:p w:rsidR="00D1311E" w:rsidRPr="00174B47" w:rsidRDefault="00D1311E" w:rsidP="00D1311E">
            <w:pPr>
              <w:spacing w:after="0"/>
              <w:rPr>
                <w:rFonts w:cs="Calibri"/>
                <w:szCs w:val="24"/>
              </w:rPr>
            </w:pPr>
            <w:r w:rsidRPr="00174B47">
              <w:rPr>
                <w:rFonts w:cs="Calibri"/>
                <w:szCs w:val="24"/>
              </w:rPr>
              <w:t>Realization of training goals;</w:t>
            </w:r>
          </w:p>
          <w:p w:rsidR="00D1311E" w:rsidRPr="00174B47" w:rsidRDefault="00D1311E" w:rsidP="00D1311E">
            <w:pPr>
              <w:spacing w:after="0"/>
              <w:rPr>
                <w:rFonts w:cs="Calibri"/>
                <w:szCs w:val="24"/>
              </w:rPr>
            </w:pPr>
            <w:r w:rsidRPr="00174B47">
              <w:rPr>
                <w:rFonts w:cs="Calibri"/>
                <w:szCs w:val="24"/>
              </w:rPr>
              <w:t>Meeting expectations;</w:t>
            </w:r>
          </w:p>
          <w:p w:rsidR="00D1311E" w:rsidRPr="00174B47" w:rsidRDefault="00D1311E" w:rsidP="00D1311E">
            <w:pPr>
              <w:spacing w:after="0"/>
              <w:rPr>
                <w:rFonts w:cs="Calibri"/>
                <w:szCs w:val="24"/>
              </w:rPr>
            </w:pPr>
            <w:r w:rsidRPr="00174B47">
              <w:rPr>
                <w:rFonts w:cs="Calibri"/>
                <w:szCs w:val="24"/>
              </w:rPr>
              <w:t>Self-assessment using list of outcomes proposed;</w:t>
            </w:r>
          </w:p>
          <w:p w:rsidR="00D1311E" w:rsidRPr="00174B47" w:rsidRDefault="00D1311E" w:rsidP="00D1311E">
            <w:pPr>
              <w:spacing w:after="0"/>
              <w:rPr>
                <w:rFonts w:cs="Calibri"/>
                <w:szCs w:val="24"/>
              </w:rPr>
            </w:pPr>
            <w:r w:rsidRPr="00174B47">
              <w:rPr>
                <w:rFonts w:cs="Calibri"/>
                <w:szCs w:val="24"/>
              </w:rPr>
              <w:t>Choice of</w:t>
            </w:r>
            <w:r w:rsidR="00B477C3" w:rsidRPr="00174B47">
              <w:rPr>
                <w:rFonts w:cs="Calibri"/>
                <w:szCs w:val="24"/>
              </w:rPr>
              <w:t xml:space="preserve"> training</w:t>
            </w:r>
            <w:r w:rsidRPr="00174B47">
              <w:rPr>
                <w:rFonts w:cs="Calibri"/>
                <w:szCs w:val="24"/>
              </w:rPr>
              <w:t xml:space="preserve"> contents;</w:t>
            </w:r>
          </w:p>
          <w:p w:rsidR="00D1311E" w:rsidRPr="00174B47" w:rsidRDefault="00D1311E" w:rsidP="00D1311E">
            <w:pPr>
              <w:spacing w:after="0"/>
              <w:rPr>
                <w:rFonts w:cs="Calibri"/>
                <w:szCs w:val="24"/>
              </w:rPr>
            </w:pPr>
            <w:r w:rsidRPr="00174B47">
              <w:rPr>
                <w:rFonts w:cs="Calibri"/>
                <w:szCs w:val="24"/>
              </w:rPr>
              <w:t>Possible improvements;</w:t>
            </w:r>
          </w:p>
          <w:p w:rsidR="00D1311E" w:rsidRPr="00174B47" w:rsidRDefault="00D1311E" w:rsidP="00D1311E">
            <w:pPr>
              <w:spacing w:after="0"/>
              <w:rPr>
                <w:rFonts w:cs="Calibri"/>
                <w:szCs w:val="24"/>
              </w:rPr>
            </w:pPr>
            <w:r w:rsidRPr="00174B47">
              <w:rPr>
                <w:rFonts w:cs="Calibri"/>
                <w:szCs w:val="24"/>
              </w:rPr>
              <w:t>Organization of training.</w:t>
            </w:r>
          </w:p>
        </w:tc>
      </w:tr>
      <w:tr w:rsidR="00D1311E" w:rsidRPr="00174B47" w:rsidTr="000118FD">
        <w:tc>
          <w:tcPr>
            <w:tcW w:w="3823" w:type="dxa"/>
            <w:shd w:val="clear" w:color="auto" w:fill="auto"/>
          </w:tcPr>
          <w:p w:rsidR="00D1311E" w:rsidRPr="00174B47" w:rsidRDefault="00D1311E" w:rsidP="0083224B">
            <w:pPr>
              <w:pStyle w:val="Paragraphedeliste"/>
              <w:numPr>
                <w:ilvl w:val="0"/>
                <w:numId w:val="8"/>
              </w:numPr>
              <w:ind w:left="316" w:hanging="284"/>
              <w:jc w:val="left"/>
              <w:rPr>
                <w:rFonts w:cs="Calibri"/>
                <w:sz w:val="22"/>
                <w:lang w:val="en-GB"/>
              </w:rPr>
            </w:pPr>
            <w:r w:rsidRPr="00174B47">
              <w:rPr>
                <w:rFonts w:cs="Calibri"/>
                <w:sz w:val="22"/>
                <w:lang w:val="en-GB"/>
              </w:rPr>
              <w:t>“Post-assessment survey” for after examination</w:t>
            </w:r>
          </w:p>
        </w:tc>
        <w:tc>
          <w:tcPr>
            <w:tcW w:w="5523" w:type="dxa"/>
            <w:shd w:val="clear" w:color="auto" w:fill="auto"/>
          </w:tcPr>
          <w:p w:rsidR="00D1311E" w:rsidRPr="00174B47" w:rsidRDefault="00D1311E" w:rsidP="00D1311E">
            <w:pPr>
              <w:spacing w:after="0"/>
              <w:rPr>
                <w:rFonts w:cs="Calibri"/>
                <w:szCs w:val="24"/>
              </w:rPr>
            </w:pPr>
            <w:r w:rsidRPr="00174B47">
              <w:rPr>
                <w:rFonts w:cs="Calibri"/>
                <w:szCs w:val="24"/>
              </w:rPr>
              <w:t>Were all outcomes tested</w:t>
            </w:r>
            <w:r w:rsidR="00B477C3" w:rsidRPr="00174B47">
              <w:rPr>
                <w:rFonts w:cs="Calibri"/>
                <w:szCs w:val="24"/>
              </w:rPr>
              <w:t>;</w:t>
            </w:r>
          </w:p>
          <w:p w:rsidR="00D1311E" w:rsidRPr="00174B47" w:rsidRDefault="00D1311E" w:rsidP="00D1311E">
            <w:pPr>
              <w:spacing w:after="0"/>
              <w:rPr>
                <w:rFonts w:cs="Calibri"/>
                <w:szCs w:val="24"/>
              </w:rPr>
            </w:pPr>
            <w:r w:rsidRPr="00174B47">
              <w:rPr>
                <w:rFonts w:cs="Calibri"/>
                <w:szCs w:val="24"/>
              </w:rPr>
              <w:t>Were people informed about the assessment</w:t>
            </w:r>
            <w:r w:rsidR="00B477C3" w:rsidRPr="00174B47">
              <w:rPr>
                <w:rFonts w:cs="Calibri"/>
                <w:szCs w:val="24"/>
              </w:rPr>
              <w:t>;</w:t>
            </w:r>
          </w:p>
          <w:p w:rsidR="00D1311E" w:rsidRPr="00174B47" w:rsidRDefault="00B477C3" w:rsidP="00D1311E">
            <w:pPr>
              <w:spacing w:after="0"/>
              <w:rPr>
                <w:rFonts w:cs="Calibri"/>
                <w:szCs w:val="24"/>
              </w:rPr>
            </w:pPr>
            <w:r w:rsidRPr="00174B47">
              <w:rPr>
                <w:rFonts w:cs="Calibri"/>
                <w:szCs w:val="24"/>
              </w:rPr>
              <w:t xml:space="preserve">Was the assessment </w:t>
            </w:r>
            <w:proofErr w:type="gramStart"/>
            <w:r w:rsidRPr="00174B47">
              <w:rPr>
                <w:rFonts w:cs="Calibri"/>
                <w:szCs w:val="24"/>
              </w:rPr>
              <w:t>accurate.</w:t>
            </w:r>
            <w:proofErr w:type="gramEnd"/>
          </w:p>
        </w:tc>
      </w:tr>
      <w:tr w:rsidR="00D1311E" w:rsidRPr="00174B47" w:rsidTr="000118FD">
        <w:tc>
          <w:tcPr>
            <w:tcW w:w="3823" w:type="dxa"/>
            <w:shd w:val="clear" w:color="auto" w:fill="auto"/>
          </w:tcPr>
          <w:p w:rsidR="00D1311E" w:rsidRPr="00174B47" w:rsidRDefault="00D1311E" w:rsidP="0083224B">
            <w:pPr>
              <w:pStyle w:val="Paragraphedeliste"/>
              <w:numPr>
                <w:ilvl w:val="0"/>
                <w:numId w:val="8"/>
              </w:numPr>
              <w:ind w:left="316" w:hanging="284"/>
              <w:jc w:val="left"/>
              <w:rPr>
                <w:rFonts w:cs="Calibri"/>
                <w:sz w:val="22"/>
                <w:lang w:val="en-GB"/>
              </w:rPr>
            </w:pPr>
            <w:r w:rsidRPr="00174B47">
              <w:rPr>
                <w:rFonts w:cs="Calibri"/>
                <w:sz w:val="22"/>
                <w:lang w:val="en-GB"/>
              </w:rPr>
              <w:t>Interviews with training participants</w:t>
            </w:r>
          </w:p>
        </w:tc>
        <w:tc>
          <w:tcPr>
            <w:tcW w:w="5523" w:type="dxa"/>
            <w:shd w:val="clear" w:color="auto" w:fill="auto"/>
          </w:tcPr>
          <w:p w:rsidR="00D1311E" w:rsidRPr="00174B47" w:rsidRDefault="00D1311E" w:rsidP="00D1311E">
            <w:pPr>
              <w:spacing w:after="0"/>
              <w:rPr>
                <w:rFonts w:cs="Calibri"/>
                <w:szCs w:val="24"/>
              </w:rPr>
            </w:pPr>
            <w:r w:rsidRPr="00174B47">
              <w:rPr>
                <w:rFonts w:cs="Calibri"/>
                <w:szCs w:val="24"/>
              </w:rPr>
              <w:t>Usefulness of skills in workplace (examples);</w:t>
            </w:r>
          </w:p>
          <w:p w:rsidR="00D1311E" w:rsidRPr="00174B47" w:rsidRDefault="00D1311E" w:rsidP="00D1311E">
            <w:pPr>
              <w:spacing w:after="0"/>
              <w:rPr>
                <w:rFonts w:cs="Calibri"/>
                <w:szCs w:val="24"/>
              </w:rPr>
            </w:pPr>
            <w:r w:rsidRPr="00174B47">
              <w:rPr>
                <w:rFonts w:cs="Calibri"/>
                <w:szCs w:val="24"/>
              </w:rPr>
              <w:t>Self-assessment using list of outcomes proposed;</w:t>
            </w:r>
          </w:p>
          <w:p w:rsidR="00D1311E" w:rsidRPr="00174B47" w:rsidRDefault="00D1311E" w:rsidP="00D1311E">
            <w:pPr>
              <w:spacing w:after="0"/>
              <w:rPr>
                <w:rFonts w:cs="Calibri"/>
                <w:szCs w:val="24"/>
              </w:rPr>
            </w:pPr>
            <w:r w:rsidRPr="00174B47">
              <w:rPr>
                <w:rFonts w:cs="Calibri"/>
                <w:szCs w:val="24"/>
              </w:rPr>
              <w:t>Possible improvements;</w:t>
            </w:r>
          </w:p>
        </w:tc>
      </w:tr>
      <w:tr w:rsidR="00D1311E" w:rsidRPr="00174B47" w:rsidTr="000118FD">
        <w:tc>
          <w:tcPr>
            <w:tcW w:w="3823" w:type="dxa"/>
            <w:shd w:val="clear" w:color="auto" w:fill="auto"/>
          </w:tcPr>
          <w:p w:rsidR="00D1311E" w:rsidRPr="00174B47" w:rsidRDefault="00D1311E" w:rsidP="0083224B">
            <w:pPr>
              <w:pStyle w:val="Paragraphedeliste"/>
              <w:numPr>
                <w:ilvl w:val="0"/>
                <w:numId w:val="8"/>
              </w:numPr>
              <w:ind w:left="316" w:hanging="284"/>
              <w:jc w:val="left"/>
              <w:rPr>
                <w:rFonts w:cs="Calibri"/>
                <w:sz w:val="22"/>
                <w:lang w:val="en-GB"/>
              </w:rPr>
            </w:pPr>
            <w:r w:rsidRPr="00174B47">
              <w:rPr>
                <w:rFonts w:cs="Calibri"/>
                <w:sz w:val="22"/>
                <w:lang w:val="en-GB"/>
              </w:rPr>
              <w:t xml:space="preserve">Interviews with partners (employers, </w:t>
            </w:r>
            <w:r w:rsidR="00B023CC" w:rsidRPr="00174B47">
              <w:rPr>
                <w:rFonts w:cs="Calibri"/>
                <w:sz w:val="22"/>
                <w:lang w:val="en-GB"/>
              </w:rPr>
              <w:t>subcontractors</w:t>
            </w:r>
            <w:r w:rsidRPr="00174B47">
              <w:rPr>
                <w:rFonts w:cs="Calibri"/>
                <w:sz w:val="22"/>
                <w:lang w:val="en-GB"/>
              </w:rPr>
              <w:t>– who had to d</w:t>
            </w:r>
            <w:r w:rsidR="00B023CC" w:rsidRPr="00174B47">
              <w:rPr>
                <w:rFonts w:cs="Calibri"/>
                <w:sz w:val="22"/>
                <w:lang w:val="en-GB"/>
              </w:rPr>
              <w:t>eal</w:t>
            </w:r>
            <w:r w:rsidRPr="00174B47">
              <w:rPr>
                <w:rFonts w:cs="Calibri"/>
                <w:sz w:val="22"/>
                <w:lang w:val="en-GB"/>
              </w:rPr>
              <w:t xml:space="preserve"> with trainees)</w:t>
            </w:r>
          </w:p>
        </w:tc>
        <w:tc>
          <w:tcPr>
            <w:tcW w:w="5523" w:type="dxa"/>
            <w:shd w:val="clear" w:color="auto" w:fill="auto"/>
          </w:tcPr>
          <w:p w:rsidR="00D1311E" w:rsidRPr="00174B47" w:rsidRDefault="00D1311E" w:rsidP="00D1311E">
            <w:pPr>
              <w:spacing w:after="0"/>
              <w:rPr>
                <w:rFonts w:cs="Calibri"/>
                <w:szCs w:val="24"/>
              </w:rPr>
            </w:pPr>
            <w:r w:rsidRPr="00174B47">
              <w:rPr>
                <w:rFonts w:cs="Calibri"/>
                <w:szCs w:val="24"/>
              </w:rPr>
              <w:t>Use</w:t>
            </w:r>
            <w:r w:rsidR="00B477C3" w:rsidRPr="00174B47">
              <w:rPr>
                <w:rFonts w:cs="Calibri"/>
                <w:szCs w:val="24"/>
              </w:rPr>
              <w:t>fulness of skills in workplace;</w:t>
            </w:r>
          </w:p>
          <w:p w:rsidR="00D1311E" w:rsidRPr="00174B47" w:rsidRDefault="00D1311E" w:rsidP="00D1311E">
            <w:pPr>
              <w:spacing w:after="0"/>
              <w:rPr>
                <w:rFonts w:cs="Calibri"/>
                <w:szCs w:val="24"/>
              </w:rPr>
            </w:pPr>
            <w:r w:rsidRPr="00174B47">
              <w:rPr>
                <w:rFonts w:cs="Calibri"/>
                <w:szCs w:val="24"/>
              </w:rPr>
              <w:t>Assessment of trainee skills using list of outcomes proposed;</w:t>
            </w:r>
          </w:p>
          <w:p w:rsidR="00D1311E" w:rsidRPr="00174B47" w:rsidRDefault="00D1311E" w:rsidP="00D1311E">
            <w:pPr>
              <w:spacing w:after="0"/>
              <w:rPr>
                <w:rFonts w:cs="Calibri"/>
                <w:szCs w:val="24"/>
              </w:rPr>
            </w:pPr>
            <w:r w:rsidRPr="00174B47">
              <w:rPr>
                <w:rFonts w:cs="Calibri"/>
                <w:szCs w:val="24"/>
              </w:rPr>
              <w:t>Relevance of training for needs in workplace</w:t>
            </w:r>
            <w:r w:rsidR="00B477C3" w:rsidRPr="00174B47">
              <w:rPr>
                <w:rFonts w:cs="Calibri"/>
                <w:szCs w:val="24"/>
              </w:rPr>
              <w:t>.</w:t>
            </w:r>
          </w:p>
        </w:tc>
      </w:tr>
    </w:tbl>
    <w:p w:rsidR="00D1311E" w:rsidRPr="001B0B76" w:rsidRDefault="00D1311E" w:rsidP="0040084A"/>
    <w:p w:rsidR="00334422" w:rsidRPr="00174B47" w:rsidRDefault="00D75969" w:rsidP="00ED042C">
      <w:pPr>
        <w:pStyle w:val="Titre3"/>
        <w:rPr>
          <w:rFonts w:ascii="Eras Bold ITC" w:hAnsi="Eras Bold ITC"/>
          <w:b w:val="0"/>
          <w:color w:val="44546A"/>
          <w:sz w:val="24"/>
          <w:lang w:val="en-GB"/>
        </w:rPr>
      </w:pPr>
      <w:r w:rsidRPr="00174B47">
        <w:rPr>
          <w:rFonts w:ascii="Eras Bold ITC" w:hAnsi="Eras Bold ITC"/>
          <w:b w:val="0"/>
          <w:color w:val="44546A"/>
          <w:sz w:val="24"/>
          <w:lang w:val="en-GB"/>
        </w:rPr>
        <w:t>Summarizing of the experimentations</w:t>
      </w:r>
    </w:p>
    <w:p w:rsidR="009C6D43" w:rsidRPr="001B0B76" w:rsidRDefault="00D75969" w:rsidP="00D75969">
      <w:r w:rsidRPr="001B0B76">
        <w:t xml:space="preserve">Between June </w:t>
      </w:r>
      <w:proofErr w:type="spellStart"/>
      <w:r w:rsidRPr="001B0B76">
        <w:t>nd</w:t>
      </w:r>
      <w:proofErr w:type="spellEnd"/>
      <w:r w:rsidRPr="001B0B76">
        <w:t xml:space="preserve"> August 2018</w:t>
      </w:r>
      <w:r w:rsidR="00DF0609">
        <w:t>,</w:t>
      </w:r>
      <w:r w:rsidRPr="001B0B76">
        <w:t xml:space="preserve"> we collected and analysed feedback provided by partners (including information about the experimental </w:t>
      </w:r>
      <w:r w:rsidR="00B477C3" w:rsidRPr="001B0B76">
        <w:t>trainings</w:t>
      </w:r>
      <w:r w:rsidRPr="001B0B76">
        <w:t xml:space="preserve">, results of the surveys and interviews). The </w:t>
      </w:r>
      <w:r w:rsidR="00B477C3" w:rsidRPr="001B0B76">
        <w:t>subject</w:t>
      </w:r>
      <w:r w:rsidR="00DF0609">
        <w:t>s</w:t>
      </w:r>
      <w:r w:rsidR="00B477C3" w:rsidRPr="001B0B76">
        <w:t xml:space="preserve"> of the </w:t>
      </w:r>
      <w:r w:rsidRPr="001B0B76">
        <w:t xml:space="preserve">analysis </w:t>
      </w:r>
      <w:proofErr w:type="gramStart"/>
      <w:r w:rsidR="00DF0609" w:rsidRPr="001B0B76">
        <w:t>were</w:t>
      </w:r>
      <w:r w:rsidR="00DF0609">
        <w:t>:</w:t>
      </w:r>
      <w:proofErr w:type="gramEnd"/>
      <w:r w:rsidR="009E1709" w:rsidRPr="001B0B76">
        <w:t xml:space="preserve"> </w:t>
      </w:r>
      <w:r w:rsidRPr="001B0B76">
        <w:t>learning units, pedagogical guidelines and tools and the combined evaluation model</w:t>
      </w:r>
      <w:r w:rsidR="009C6D43" w:rsidRPr="001B0B76">
        <w:t xml:space="preserve">. In particular, the questions we were seeking to answer </w:t>
      </w:r>
      <w:r w:rsidR="00B477C3" w:rsidRPr="001B0B76">
        <w:t xml:space="preserve">in this report </w:t>
      </w:r>
      <w:r w:rsidR="00DF0609">
        <w:t>were</w:t>
      </w:r>
      <w:r w:rsidR="009C6D43" w:rsidRPr="001B0B76">
        <w:t xml:space="preserve">: </w:t>
      </w:r>
    </w:p>
    <w:p w:rsidR="0091260E" w:rsidRPr="001B0B76" w:rsidRDefault="0040084A" w:rsidP="0083224B">
      <w:pPr>
        <w:pStyle w:val="Paragraphedeliste"/>
        <w:numPr>
          <w:ilvl w:val="0"/>
          <w:numId w:val="7"/>
        </w:numPr>
        <w:rPr>
          <w:sz w:val="22"/>
          <w:lang w:val="en-GB"/>
        </w:rPr>
      </w:pPr>
      <w:r w:rsidRPr="001B0B76">
        <w:rPr>
          <w:sz w:val="22"/>
          <w:lang w:val="en-GB"/>
        </w:rPr>
        <w:t>Were</w:t>
      </w:r>
      <w:r w:rsidR="00D75969" w:rsidRPr="001B0B76">
        <w:rPr>
          <w:sz w:val="22"/>
          <w:lang w:val="en-GB"/>
        </w:rPr>
        <w:t xml:space="preserve"> the learning units </w:t>
      </w:r>
      <w:r w:rsidR="009C6D43" w:rsidRPr="001B0B76">
        <w:rPr>
          <w:sz w:val="22"/>
          <w:lang w:val="en-GB"/>
        </w:rPr>
        <w:t xml:space="preserve">adequate to </w:t>
      </w:r>
      <w:r w:rsidR="0091260E" w:rsidRPr="001B0B76">
        <w:rPr>
          <w:sz w:val="22"/>
          <w:lang w:val="en-GB"/>
        </w:rPr>
        <w:t>stakeholders</w:t>
      </w:r>
      <w:r w:rsidR="009C6D43" w:rsidRPr="001B0B76">
        <w:rPr>
          <w:sz w:val="22"/>
          <w:lang w:val="en-GB"/>
        </w:rPr>
        <w:t xml:space="preserve"> needs</w:t>
      </w:r>
      <w:r w:rsidR="0091260E" w:rsidRPr="001B0B76">
        <w:rPr>
          <w:sz w:val="22"/>
          <w:lang w:val="en-GB"/>
        </w:rPr>
        <w:t>?</w:t>
      </w:r>
      <w:r w:rsidR="009C6D43" w:rsidRPr="001B0B76">
        <w:rPr>
          <w:sz w:val="22"/>
          <w:lang w:val="en-GB"/>
        </w:rPr>
        <w:t xml:space="preserve"> </w:t>
      </w:r>
    </w:p>
    <w:p w:rsidR="009C6D43" w:rsidRPr="001B0B76" w:rsidRDefault="0091260E" w:rsidP="0083224B">
      <w:pPr>
        <w:pStyle w:val="Paragraphedeliste"/>
        <w:numPr>
          <w:ilvl w:val="0"/>
          <w:numId w:val="7"/>
        </w:numPr>
        <w:rPr>
          <w:sz w:val="22"/>
          <w:lang w:val="en-GB"/>
        </w:rPr>
      </w:pPr>
      <w:r w:rsidRPr="001B0B76">
        <w:rPr>
          <w:sz w:val="22"/>
          <w:lang w:val="en-GB"/>
        </w:rPr>
        <w:t xml:space="preserve">To </w:t>
      </w:r>
      <w:r w:rsidR="009C6D43" w:rsidRPr="001B0B76">
        <w:rPr>
          <w:sz w:val="22"/>
          <w:lang w:val="en-GB"/>
        </w:rPr>
        <w:t>what extent was</w:t>
      </w:r>
      <w:r w:rsidR="00DF0609">
        <w:rPr>
          <w:sz w:val="22"/>
          <w:lang w:val="en-GB"/>
        </w:rPr>
        <w:t xml:space="preserve"> it</w:t>
      </w:r>
      <w:r w:rsidR="009C6D43" w:rsidRPr="001B0B76">
        <w:rPr>
          <w:sz w:val="22"/>
          <w:lang w:val="en-GB"/>
        </w:rPr>
        <w:t xml:space="preserve"> possible to develop new training paths or modify existing ones with </w:t>
      </w:r>
      <w:r w:rsidRPr="001B0B76">
        <w:rPr>
          <w:sz w:val="22"/>
          <w:lang w:val="en-GB"/>
        </w:rPr>
        <w:t xml:space="preserve">the use of </w:t>
      </w:r>
      <w:r w:rsidR="00541FF1" w:rsidRPr="001B0B76">
        <w:rPr>
          <w:sz w:val="22"/>
          <w:lang w:val="en-GB"/>
        </w:rPr>
        <w:t xml:space="preserve">learning </w:t>
      </w:r>
      <w:r w:rsidRPr="001B0B76">
        <w:rPr>
          <w:sz w:val="22"/>
          <w:lang w:val="en-GB"/>
        </w:rPr>
        <w:t>units</w:t>
      </w:r>
      <w:r w:rsidR="009C6D43" w:rsidRPr="001B0B76">
        <w:rPr>
          <w:sz w:val="22"/>
          <w:lang w:val="en-GB"/>
        </w:rPr>
        <w:t xml:space="preserve">? </w:t>
      </w:r>
    </w:p>
    <w:p w:rsidR="009C6D43" w:rsidRPr="001B0B76" w:rsidRDefault="0040084A" w:rsidP="0083224B">
      <w:pPr>
        <w:pStyle w:val="Paragraphedeliste"/>
        <w:numPr>
          <w:ilvl w:val="0"/>
          <w:numId w:val="7"/>
        </w:numPr>
        <w:rPr>
          <w:sz w:val="22"/>
          <w:lang w:val="en-GB"/>
        </w:rPr>
      </w:pPr>
      <w:r w:rsidRPr="001B0B76">
        <w:rPr>
          <w:sz w:val="22"/>
          <w:lang w:val="en-GB"/>
        </w:rPr>
        <w:t>Were</w:t>
      </w:r>
      <w:r w:rsidR="009C6D43" w:rsidRPr="001B0B76">
        <w:rPr>
          <w:sz w:val="22"/>
          <w:lang w:val="en-GB"/>
        </w:rPr>
        <w:t xml:space="preserve"> the pedagogical guidelines and tools for developing transversal competences </w:t>
      </w:r>
      <w:r w:rsidRPr="001B0B76">
        <w:rPr>
          <w:sz w:val="22"/>
          <w:lang w:val="en-GB"/>
        </w:rPr>
        <w:t>adequate and</w:t>
      </w:r>
      <w:r w:rsidR="009C6D43" w:rsidRPr="001B0B76">
        <w:rPr>
          <w:sz w:val="22"/>
          <w:lang w:val="en-GB"/>
        </w:rPr>
        <w:t xml:space="preserve"> useful? </w:t>
      </w:r>
    </w:p>
    <w:p w:rsidR="009C6D43" w:rsidRPr="001B0B76" w:rsidRDefault="0040084A" w:rsidP="0083224B">
      <w:pPr>
        <w:pStyle w:val="Paragraphedeliste"/>
        <w:numPr>
          <w:ilvl w:val="0"/>
          <w:numId w:val="7"/>
        </w:numPr>
        <w:rPr>
          <w:sz w:val="22"/>
          <w:lang w:val="en-GB"/>
        </w:rPr>
      </w:pPr>
      <w:proofErr w:type="gramStart"/>
      <w:r w:rsidRPr="001B0B76">
        <w:rPr>
          <w:sz w:val="22"/>
          <w:lang w:val="en-GB"/>
        </w:rPr>
        <w:lastRenderedPageBreak/>
        <w:t>Was</w:t>
      </w:r>
      <w:r w:rsidR="009C6D43" w:rsidRPr="001B0B76">
        <w:rPr>
          <w:sz w:val="22"/>
          <w:lang w:val="en-GB"/>
        </w:rPr>
        <w:t xml:space="preserve"> the proposed overall structure for evaluation fit for purpose and feasible in given</w:t>
      </w:r>
      <w:proofErr w:type="gramEnd"/>
      <w:r w:rsidR="009C6D43" w:rsidRPr="001B0B76">
        <w:rPr>
          <w:sz w:val="22"/>
          <w:lang w:val="en-GB"/>
        </w:rPr>
        <w:t xml:space="preserve"> timeframe and workload?</w:t>
      </w:r>
    </w:p>
    <w:p w:rsidR="009C6D43" w:rsidRPr="001B0B76" w:rsidRDefault="0040084A" w:rsidP="0083224B">
      <w:pPr>
        <w:pStyle w:val="Paragraphedeliste"/>
        <w:numPr>
          <w:ilvl w:val="0"/>
          <w:numId w:val="7"/>
        </w:numPr>
        <w:rPr>
          <w:sz w:val="22"/>
          <w:lang w:val="en-GB"/>
        </w:rPr>
      </w:pPr>
      <w:proofErr w:type="gramStart"/>
      <w:r w:rsidRPr="001B0B76">
        <w:rPr>
          <w:sz w:val="22"/>
          <w:lang w:val="en-GB"/>
        </w:rPr>
        <w:t xml:space="preserve">Were </w:t>
      </w:r>
      <w:r w:rsidR="009C6D43" w:rsidRPr="001B0B76">
        <w:rPr>
          <w:sz w:val="22"/>
          <w:lang w:val="en-GB"/>
        </w:rPr>
        <w:t>the questions asked</w:t>
      </w:r>
      <w:proofErr w:type="gramEnd"/>
      <w:r w:rsidR="009C6D43" w:rsidRPr="001B0B76">
        <w:rPr>
          <w:sz w:val="22"/>
          <w:lang w:val="en-GB"/>
        </w:rPr>
        <w:t xml:space="preserve"> in the surveys and interviews accurate and adequate, how </w:t>
      </w:r>
      <w:r w:rsidRPr="001B0B76">
        <w:rPr>
          <w:sz w:val="22"/>
          <w:lang w:val="en-GB"/>
        </w:rPr>
        <w:t xml:space="preserve">could </w:t>
      </w:r>
      <w:r w:rsidR="009C6D43" w:rsidRPr="001B0B76">
        <w:rPr>
          <w:sz w:val="22"/>
          <w:lang w:val="en-GB"/>
        </w:rPr>
        <w:t>they be improved?</w:t>
      </w:r>
    </w:p>
    <w:p w:rsidR="009C6D43" w:rsidRPr="001B0B76" w:rsidRDefault="0040084A" w:rsidP="0083224B">
      <w:pPr>
        <w:pStyle w:val="Paragraphedeliste"/>
        <w:numPr>
          <w:ilvl w:val="0"/>
          <w:numId w:val="7"/>
        </w:numPr>
        <w:rPr>
          <w:sz w:val="22"/>
          <w:lang w:val="en-GB"/>
        </w:rPr>
      </w:pPr>
      <w:r w:rsidRPr="001B0B76">
        <w:rPr>
          <w:sz w:val="22"/>
          <w:lang w:val="en-GB"/>
        </w:rPr>
        <w:t>Were</w:t>
      </w:r>
      <w:r w:rsidR="009C6D43" w:rsidRPr="001B0B76">
        <w:rPr>
          <w:sz w:val="22"/>
          <w:lang w:val="en-GB"/>
        </w:rPr>
        <w:t xml:space="preserve"> the methods of assessment of learning outcomes used adequate?</w:t>
      </w:r>
    </w:p>
    <w:p w:rsidR="009C6D43" w:rsidRPr="001B0B76" w:rsidRDefault="009C6D43" w:rsidP="0040084A">
      <w:pPr>
        <w:rPr>
          <w:lang w:eastAsia="fr-FR"/>
        </w:rPr>
      </w:pPr>
    </w:p>
    <w:p w:rsidR="007C2502" w:rsidRPr="001B0B76" w:rsidRDefault="00B023CC" w:rsidP="00D1311E">
      <w:pPr>
        <w:pStyle w:val="Titre1"/>
        <w:rPr>
          <w:lang w:val="en-GB"/>
        </w:rPr>
      </w:pPr>
      <w:bookmarkStart w:id="4" w:name="_Toc528169097"/>
      <w:r w:rsidRPr="001B0B76">
        <w:rPr>
          <w:lang w:val="en-GB"/>
        </w:rPr>
        <w:t>E</w:t>
      </w:r>
      <w:r w:rsidR="004E1EE3">
        <w:rPr>
          <w:lang w:val="en-GB"/>
        </w:rPr>
        <w:t>xperimentations in partner</w:t>
      </w:r>
      <w:r w:rsidR="009E1709" w:rsidRPr="001B0B76">
        <w:rPr>
          <w:lang w:val="en-GB"/>
        </w:rPr>
        <w:t xml:space="preserve"> countries</w:t>
      </w:r>
      <w:bookmarkEnd w:id="4"/>
    </w:p>
    <w:p w:rsidR="009E1709" w:rsidRPr="001B0B76" w:rsidRDefault="009E1709" w:rsidP="009E1709">
      <w:pPr>
        <w:rPr>
          <w:lang w:eastAsia="fr-FR"/>
        </w:rPr>
      </w:pPr>
    </w:p>
    <w:p w:rsidR="00CB01B8" w:rsidRPr="001B0B76" w:rsidRDefault="00CB01B8" w:rsidP="003960E5">
      <w:r w:rsidRPr="001B0B76">
        <w:rPr>
          <w:lang w:eastAsia="fr-FR"/>
        </w:rPr>
        <w:t xml:space="preserve">All partners conducted experimentations in the period between October 2017 and June 2018. The </w:t>
      </w:r>
      <w:r w:rsidR="003960E5" w:rsidRPr="001B0B76">
        <w:rPr>
          <w:lang w:eastAsia="fr-FR"/>
        </w:rPr>
        <w:t xml:space="preserve">products of previous phases of the project </w:t>
      </w:r>
      <w:proofErr w:type="gramStart"/>
      <w:r w:rsidRPr="001B0B76">
        <w:rPr>
          <w:lang w:eastAsia="fr-FR"/>
        </w:rPr>
        <w:t>were tested</w:t>
      </w:r>
      <w:proofErr w:type="gramEnd"/>
      <w:r w:rsidRPr="001B0B76">
        <w:rPr>
          <w:lang w:eastAsia="fr-FR"/>
        </w:rPr>
        <w:t xml:space="preserve"> on a significant group of trainees / workers</w:t>
      </w:r>
      <w:r w:rsidR="003960E5" w:rsidRPr="001B0B76">
        <w:rPr>
          <w:lang w:eastAsia="fr-FR"/>
        </w:rPr>
        <w:t xml:space="preserve">, amounting to </w:t>
      </w:r>
      <w:r w:rsidRPr="001B0B76">
        <w:rPr>
          <w:b/>
        </w:rPr>
        <w:t>782</w:t>
      </w:r>
      <w:r w:rsidRPr="001B0B76">
        <w:t xml:space="preserve"> trainees / workers</w:t>
      </w:r>
      <w:r w:rsidR="006E25D6" w:rsidRPr="001B0B76">
        <w:t>. On average</w:t>
      </w:r>
      <w:r w:rsidR="00DF0609">
        <w:t>,</w:t>
      </w:r>
      <w:r w:rsidR="006E25D6" w:rsidRPr="001B0B76">
        <w:t xml:space="preserve"> each partner experimented on 6</w:t>
      </w:r>
      <w:proofErr w:type="gramStart"/>
      <w:r w:rsidR="006E25D6" w:rsidRPr="001B0B76">
        <w:t>,5</w:t>
      </w:r>
      <w:proofErr w:type="gramEnd"/>
      <w:r w:rsidR="006E25D6" w:rsidRPr="001B0B76">
        <w:t xml:space="preserve"> learning units</w:t>
      </w:r>
      <w:r w:rsidR="009E5B85" w:rsidRPr="001B0B76">
        <w:t xml:space="preserve">. A detailed account </w:t>
      </w:r>
      <w:proofErr w:type="gramStart"/>
      <w:r w:rsidR="00BD1A97" w:rsidRPr="001B0B76">
        <w:t>is presented</w:t>
      </w:r>
      <w:proofErr w:type="gramEnd"/>
      <w:r w:rsidR="009E5B85" w:rsidRPr="001B0B76">
        <w:t xml:space="preserve"> in table 3 below.</w:t>
      </w:r>
    </w:p>
    <w:p w:rsidR="00CB01B8" w:rsidRPr="001B0B76" w:rsidRDefault="00CB01B8" w:rsidP="000D0251">
      <w:pPr>
        <w:spacing w:after="0"/>
        <w:rPr>
          <w:b/>
          <w:sz w:val="20"/>
        </w:rPr>
      </w:pPr>
      <w:r w:rsidRPr="001B0B76">
        <w:rPr>
          <w:b/>
          <w:sz w:val="20"/>
        </w:rPr>
        <w:t>Table 3. Summary of trainees / workers participating in trainings and evaluation by country.</w:t>
      </w:r>
    </w:p>
    <w:tbl>
      <w:tblPr>
        <w:tblW w:w="0" w:type="auto"/>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ook w:val="04A0" w:firstRow="1" w:lastRow="0" w:firstColumn="1" w:lastColumn="0" w:noHBand="0" w:noVBand="1"/>
      </w:tblPr>
      <w:tblGrid>
        <w:gridCol w:w="4540"/>
        <w:gridCol w:w="1977"/>
        <w:gridCol w:w="2404"/>
      </w:tblGrid>
      <w:tr w:rsidR="00541FF1" w:rsidRPr="00174B47" w:rsidTr="00174B47">
        <w:tc>
          <w:tcPr>
            <w:tcW w:w="0" w:type="auto"/>
            <w:shd w:val="clear" w:color="auto" w:fill="D9D9D9"/>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PARTNER / COUNTRY</w:t>
            </w:r>
          </w:p>
        </w:tc>
        <w:tc>
          <w:tcPr>
            <w:tcW w:w="1977" w:type="dxa"/>
            <w:shd w:val="clear" w:color="auto" w:fill="D9D9D9"/>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Number of trainees / workers</w:t>
            </w:r>
          </w:p>
        </w:tc>
        <w:tc>
          <w:tcPr>
            <w:tcW w:w="2404" w:type="dxa"/>
            <w:shd w:val="clear" w:color="auto" w:fill="D9D9D9"/>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 xml:space="preserve">Number of learning units </w:t>
            </w:r>
          </w:p>
        </w:tc>
      </w:tr>
      <w:tr w:rsidR="00541FF1" w:rsidRPr="00174B47" w:rsidTr="00174B47">
        <w:tc>
          <w:tcPr>
            <w:tcW w:w="0" w:type="auto"/>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BZB / GERMANY</w:t>
            </w:r>
          </w:p>
        </w:tc>
        <w:tc>
          <w:tcPr>
            <w:tcW w:w="1977"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26</w:t>
            </w:r>
          </w:p>
        </w:tc>
        <w:tc>
          <w:tcPr>
            <w:tcW w:w="2404"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12</w:t>
            </w:r>
          </w:p>
        </w:tc>
      </w:tr>
      <w:tr w:rsidR="00541FF1" w:rsidRPr="00174B47" w:rsidTr="00174B47">
        <w:tc>
          <w:tcPr>
            <w:tcW w:w="0" w:type="auto"/>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CCCA-BTP / FRANCE</w:t>
            </w:r>
          </w:p>
        </w:tc>
        <w:tc>
          <w:tcPr>
            <w:tcW w:w="1977"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40</w:t>
            </w:r>
          </w:p>
        </w:tc>
        <w:tc>
          <w:tcPr>
            <w:tcW w:w="2404"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13</w:t>
            </w:r>
          </w:p>
        </w:tc>
      </w:tr>
      <w:tr w:rsidR="00541FF1" w:rsidRPr="00174B47" w:rsidTr="00174B47">
        <w:tc>
          <w:tcPr>
            <w:tcW w:w="0" w:type="auto"/>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CENFIC / PORTUGAL</w:t>
            </w:r>
          </w:p>
        </w:tc>
        <w:tc>
          <w:tcPr>
            <w:tcW w:w="1977"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45</w:t>
            </w:r>
          </w:p>
        </w:tc>
        <w:tc>
          <w:tcPr>
            <w:tcW w:w="2404"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3</w:t>
            </w:r>
          </w:p>
        </w:tc>
      </w:tr>
      <w:tr w:rsidR="00541FF1" w:rsidRPr="00174B47" w:rsidTr="00174B47">
        <w:tc>
          <w:tcPr>
            <w:tcW w:w="0" w:type="auto"/>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FLC / SPAIN</w:t>
            </w:r>
          </w:p>
        </w:tc>
        <w:tc>
          <w:tcPr>
            <w:tcW w:w="1977"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55</w:t>
            </w:r>
          </w:p>
        </w:tc>
        <w:tc>
          <w:tcPr>
            <w:tcW w:w="2404"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3</w:t>
            </w:r>
          </w:p>
        </w:tc>
      </w:tr>
      <w:tr w:rsidR="00541FF1" w:rsidRPr="00174B47" w:rsidTr="00174B47">
        <w:tc>
          <w:tcPr>
            <w:tcW w:w="0" w:type="auto"/>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FLC Asturias / SPAIN</w:t>
            </w:r>
          </w:p>
        </w:tc>
        <w:tc>
          <w:tcPr>
            <w:tcW w:w="1977"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15</w:t>
            </w:r>
          </w:p>
        </w:tc>
        <w:tc>
          <w:tcPr>
            <w:tcW w:w="2404"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4</w:t>
            </w:r>
          </w:p>
        </w:tc>
      </w:tr>
      <w:tr w:rsidR="00541FF1" w:rsidRPr="00174B47" w:rsidTr="00174B47">
        <w:tc>
          <w:tcPr>
            <w:tcW w:w="0" w:type="auto"/>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FORMEDIL / ITALY</w:t>
            </w:r>
          </w:p>
        </w:tc>
        <w:tc>
          <w:tcPr>
            <w:tcW w:w="1977"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113</w:t>
            </w:r>
          </w:p>
        </w:tc>
        <w:tc>
          <w:tcPr>
            <w:tcW w:w="2404"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7</w:t>
            </w:r>
          </w:p>
        </w:tc>
      </w:tr>
      <w:tr w:rsidR="00541FF1" w:rsidRPr="00174B47" w:rsidTr="00174B47">
        <w:tc>
          <w:tcPr>
            <w:tcW w:w="0" w:type="auto"/>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IBE / POLAND</w:t>
            </w:r>
          </w:p>
        </w:tc>
        <w:tc>
          <w:tcPr>
            <w:tcW w:w="1977"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445</w:t>
            </w:r>
          </w:p>
        </w:tc>
        <w:tc>
          <w:tcPr>
            <w:tcW w:w="2404"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11</w:t>
            </w:r>
          </w:p>
        </w:tc>
      </w:tr>
      <w:tr w:rsidR="00541FF1" w:rsidRPr="00174B47" w:rsidTr="00174B47">
        <w:tc>
          <w:tcPr>
            <w:tcW w:w="0" w:type="auto"/>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IFAPME / BELGIUM</w:t>
            </w:r>
          </w:p>
        </w:tc>
        <w:tc>
          <w:tcPr>
            <w:tcW w:w="1977"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36</w:t>
            </w:r>
          </w:p>
        </w:tc>
        <w:tc>
          <w:tcPr>
            <w:tcW w:w="2404"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5</w:t>
            </w:r>
          </w:p>
        </w:tc>
      </w:tr>
      <w:tr w:rsidR="00541FF1" w:rsidRPr="00174B47" w:rsidTr="00174B47">
        <w:tc>
          <w:tcPr>
            <w:tcW w:w="0" w:type="auto"/>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WARRINGTON COLLEGIATE/ UNITED KINGDOM</w:t>
            </w:r>
          </w:p>
        </w:tc>
        <w:tc>
          <w:tcPr>
            <w:tcW w:w="1977"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4</w:t>
            </w:r>
          </w:p>
        </w:tc>
        <w:tc>
          <w:tcPr>
            <w:tcW w:w="2404"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1</w:t>
            </w:r>
          </w:p>
        </w:tc>
      </w:tr>
      <w:tr w:rsidR="00541FF1" w:rsidRPr="00174B47" w:rsidTr="00174B47">
        <w:tc>
          <w:tcPr>
            <w:tcW w:w="0" w:type="auto"/>
            <w:shd w:val="clear" w:color="auto" w:fill="auto"/>
            <w:vAlign w:val="center"/>
          </w:tcPr>
          <w:p w:rsidR="00541FF1" w:rsidRPr="00174B47" w:rsidRDefault="001B0B76" w:rsidP="00174B47">
            <w:pPr>
              <w:spacing w:after="0"/>
              <w:jc w:val="right"/>
              <w:rPr>
                <w:rFonts w:eastAsia="Times New Roman"/>
                <w:b/>
                <w:sz w:val="20"/>
                <w:szCs w:val="20"/>
                <w:lang w:eastAsia="fr-FR"/>
              </w:rPr>
            </w:pPr>
            <w:r w:rsidRPr="00174B47">
              <w:rPr>
                <w:rFonts w:eastAsia="Times New Roman"/>
                <w:b/>
                <w:szCs w:val="20"/>
                <w:lang w:eastAsia="fr-FR"/>
              </w:rPr>
              <w:t>TOTAL</w:t>
            </w:r>
          </w:p>
        </w:tc>
        <w:tc>
          <w:tcPr>
            <w:tcW w:w="1977" w:type="dxa"/>
            <w:shd w:val="clear" w:color="auto" w:fill="auto"/>
            <w:vAlign w:val="center"/>
          </w:tcPr>
          <w:p w:rsidR="00541FF1" w:rsidRPr="00174B47" w:rsidRDefault="00541FF1" w:rsidP="00174B47">
            <w:pPr>
              <w:spacing w:after="0"/>
              <w:jc w:val="center"/>
              <w:rPr>
                <w:rFonts w:eastAsia="Times New Roman"/>
                <w:b/>
                <w:szCs w:val="20"/>
                <w:lang w:eastAsia="fr-FR"/>
              </w:rPr>
            </w:pPr>
            <w:r w:rsidRPr="00174B47">
              <w:rPr>
                <w:rFonts w:eastAsia="Times New Roman"/>
                <w:b/>
                <w:szCs w:val="20"/>
                <w:lang w:eastAsia="fr-FR"/>
              </w:rPr>
              <w:t>782</w:t>
            </w:r>
          </w:p>
        </w:tc>
        <w:tc>
          <w:tcPr>
            <w:tcW w:w="2404" w:type="dxa"/>
            <w:shd w:val="clear" w:color="auto" w:fill="auto"/>
            <w:vAlign w:val="center"/>
          </w:tcPr>
          <w:p w:rsidR="00541FF1" w:rsidRPr="00174B47" w:rsidRDefault="004E1EE3" w:rsidP="00174B47">
            <w:pPr>
              <w:spacing w:after="0"/>
              <w:jc w:val="center"/>
              <w:rPr>
                <w:rFonts w:eastAsia="Times New Roman"/>
                <w:b/>
                <w:szCs w:val="20"/>
                <w:lang w:eastAsia="fr-FR"/>
              </w:rPr>
            </w:pPr>
            <w:r>
              <w:rPr>
                <w:rFonts w:eastAsia="Times New Roman"/>
                <w:b/>
                <w:szCs w:val="20"/>
                <w:lang w:eastAsia="fr-FR"/>
              </w:rPr>
              <w:t>59</w:t>
            </w:r>
            <w:bookmarkStart w:id="5" w:name="_GoBack"/>
            <w:bookmarkEnd w:id="5"/>
          </w:p>
        </w:tc>
      </w:tr>
    </w:tbl>
    <w:p w:rsidR="009E1709" w:rsidRPr="001B0B76" w:rsidRDefault="009E1709" w:rsidP="009E1709">
      <w:pPr>
        <w:rPr>
          <w:lang w:eastAsia="fr-FR"/>
        </w:rPr>
      </w:pPr>
    </w:p>
    <w:p w:rsidR="009E5B85" w:rsidRPr="001B0B76" w:rsidRDefault="009E5B85" w:rsidP="009E1709">
      <w:pPr>
        <w:rPr>
          <w:lang w:eastAsia="fr-FR"/>
        </w:rPr>
      </w:pPr>
      <w:r w:rsidRPr="001B0B76">
        <w:rPr>
          <w:lang w:eastAsia="fr-FR"/>
        </w:rPr>
        <w:t xml:space="preserve">The experimentations </w:t>
      </w:r>
      <w:proofErr w:type="gramStart"/>
      <w:r w:rsidRPr="001B0B76">
        <w:rPr>
          <w:lang w:eastAsia="fr-FR"/>
        </w:rPr>
        <w:t>were conducted</w:t>
      </w:r>
      <w:proofErr w:type="gramEnd"/>
      <w:r w:rsidRPr="001B0B76">
        <w:rPr>
          <w:lang w:eastAsia="fr-FR"/>
        </w:rPr>
        <w:t xml:space="preserve"> with participation of both worksite supervisors and team leaders (or</w:t>
      </w:r>
      <w:r w:rsidR="000E0797">
        <w:rPr>
          <w:lang w:eastAsia="fr-FR"/>
        </w:rPr>
        <w:t>,</w:t>
      </w:r>
      <w:r w:rsidRPr="001B0B76">
        <w:rPr>
          <w:lang w:eastAsia="fr-FR"/>
        </w:rPr>
        <w:t xml:space="preserve"> in some cases</w:t>
      </w:r>
      <w:r w:rsidR="000E0797">
        <w:rPr>
          <w:lang w:eastAsia="fr-FR"/>
        </w:rPr>
        <w:t>,</w:t>
      </w:r>
      <w:r w:rsidRPr="001B0B76">
        <w:rPr>
          <w:lang w:eastAsia="fr-FR"/>
        </w:rPr>
        <w:t xml:space="preserve"> future worksite supervisors and future team leaders). On </w:t>
      </w:r>
      <w:r w:rsidR="000E0797" w:rsidRPr="001B0B76">
        <w:rPr>
          <w:lang w:eastAsia="fr-FR"/>
        </w:rPr>
        <w:t>average,</w:t>
      </w:r>
      <w:r w:rsidRPr="001B0B76">
        <w:rPr>
          <w:lang w:eastAsia="fr-FR"/>
        </w:rPr>
        <w:t xml:space="preserve"> the experimentations </w:t>
      </w:r>
      <w:proofErr w:type="gramStart"/>
      <w:r w:rsidRPr="001B0B76">
        <w:rPr>
          <w:lang w:eastAsia="fr-FR"/>
        </w:rPr>
        <w:t>were conducted</w:t>
      </w:r>
      <w:proofErr w:type="gramEnd"/>
      <w:r w:rsidRPr="001B0B76">
        <w:rPr>
          <w:lang w:eastAsia="fr-FR"/>
        </w:rPr>
        <w:t xml:space="preserve"> on 87 trainees / workers per partner organization – which means that the initial goal of 50 </w:t>
      </w:r>
      <w:r w:rsidR="005076AE" w:rsidRPr="001B0B76">
        <w:rPr>
          <w:lang w:eastAsia="fr-FR"/>
        </w:rPr>
        <w:t>participants</w:t>
      </w:r>
      <w:r w:rsidRPr="001B0B76">
        <w:rPr>
          <w:lang w:eastAsia="fr-FR"/>
        </w:rPr>
        <w:t xml:space="preserve"> per partner was</w:t>
      </w:r>
      <w:r w:rsidR="00B023CC" w:rsidRPr="001B0B76">
        <w:rPr>
          <w:lang w:eastAsia="fr-FR"/>
        </w:rPr>
        <w:t xml:space="preserve"> </w:t>
      </w:r>
      <w:r w:rsidRPr="001B0B76">
        <w:rPr>
          <w:lang w:eastAsia="fr-FR"/>
        </w:rPr>
        <w:t xml:space="preserve">exceeded. </w:t>
      </w:r>
    </w:p>
    <w:p w:rsidR="009E5B85" w:rsidRPr="001B0B76" w:rsidRDefault="009E5B85" w:rsidP="009E1709">
      <w:pPr>
        <w:rPr>
          <w:lang w:eastAsia="fr-FR"/>
        </w:rPr>
      </w:pPr>
      <w:r w:rsidRPr="001B0B76">
        <w:rPr>
          <w:lang w:eastAsia="fr-FR"/>
        </w:rPr>
        <w:t xml:space="preserve">The intention of the project was to test all the </w:t>
      </w:r>
      <w:r w:rsidR="00541FF1" w:rsidRPr="001B0B76">
        <w:rPr>
          <w:lang w:eastAsia="fr-FR"/>
        </w:rPr>
        <w:t xml:space="preserve">learning </w:t>
      </w:r>
      <w:r w:rsidRPr="001B0B76">
        <w:rPr>
          <w:lang w:eastAsia="fr-FR"/>
        </w:rPr>
        <w:t>units developed. However</w:t>
      </w:r>
      <w:r w:rsidR="00B023CC" w:rsidRPr="001B0B76">
        <w:rPr>
          <w:lang w:eastAsia="fr-FR"/>
        </w:rPr>
        <w:t>,</w:t>
      </w:r>
      <w:r w:rsidRPr="001B0B76">
        <w:rPr>
          <w:lang w:eastAsia="fr-FR"/>
        </w:rPr>
        <w:t xml:space="preserve"> partners </w:t>
      </w:r>
      <w:proofErr w:type="gramStart"/>
      <w:r w:rsidRPr="001B0B76">
        <w:rPr>
          <w:lang w:eastAsia="fr-FR"/>
        </w:rPr>
        <w:t>were allowed</w:t>
      </w:r>
      <w:proofErr w:type="gramEnd"/>
      <w:r w:rsidRPr="001B0B76">
        <w:rPr>
          <w:lang w:eastAsia="fr-FR"/>
        </w:rPr>
        <w:t xml:space="preserve"> to choose freely the units that they </w:t>
      </w:r>
      <w:r w:rsidR="007F7C39" w:rsidRPr="001B0B76">
        <w:rPr>
          <w:lang w:eastAsia="fr-FR"/>
        </w:rPr>
        <w:t>decide</w:t>
      </w:r>
      <w:r w:rsidRPr="001B0B76">
        <w:rPr>
          <w:lang w:eastAsia="fr-FR"/>
        </w:rPr>
        <w:t xml:space="preserve"> to take to the </w:t>
      </w:r>
      <w:r w:rsidR="005076AE" w:rsidRPr="001B0B76">
        <w:rPr>
          <w:lang w:eastAsia="fr-FR"/>
        </w:rPr>
        <w:t>experimentation</w:t>
      </w:r>
      <w:r w:rsidRPr="001B0B76">
        <w:rPr>
          <w:lang w:eastAsia="fr-FR"/>
        </w:rPr>
        <w:t xml:space="preserve"> phase. As a result</w:t>
      </w:r>
      <w:r w:rsidR="00B023CC" w:rsidRPr="001B0B76">
        <w:rPr>
          <w:lang w:eastAsia="fr-FR"/>
        </w:rPr>
        <w:t>,</w:t>
      </w:r>
      <w:r w:rsidRPr="001B0B76">
        <w:rPr>
          <w:lang w:eastAsia="fr-FR"/>
        </w:rPr>
        <w:t xml:space="preserve"> not all </w:t>
      </w:r>
      <w:r w:rsidR="00541FF1" w:rsidRPr="001B0B76">
        <w:rPr>
          <w:lang w:eastAsia="fr-FR"/>
        </w:rPr>
        <w:t xml:space="preserve">learning </w:t>
      </w:r>
      <w:r w:rsidRPr="001B0B76">
        <w:rPr>
          <w:lang w:eastAsia="fr-FR"/>
        </w:rPr>
        <w:t>units were tested. The detailed information about this issue can be seen in t</w:t>
      </w:r>
      <w:r w:rsidR="009C300C" w:rsidRPr="001B0B76">
        <w:rPr>
          <w:lang w:eastAsia="fr-FR"/>
        </w:rPr>
        <w:t xml:space="preserve">able </w:t>
      </w:r>
      <w:proofErr w:type="gramStart"/>
      <w:r w:rsidR="009C300C" w:rsidRPr="001B0B76">
        <w:rPr>
          <w:lang w:eastAsia="fr-FR"/>
        </w:rPr>
        <w:t>4,</w:t>
      </w:r>
      <w:proofErr w:type="gramEnd"/>
      <w:r w:rsidR="009C300C" w:rsidRPr="001B0B76">
        <w:rPr>
          <w:lang w:eastAsia="fr-FR"/>
        </w:rPr>
        <w:t xml:space="preserve"> a matrix of experimentations with reference to </w:t>
      </w:r>
      <w:r w:rsidR="00541FF1" w:rsidRPr="001B0B76">
        <w:rPr>
          <w:lang w:eastAsia="fr-FR"/>
        </w:rPr>
        <w:t xml:space="preserve">learning </w:t>
      </w:r>
      <w:r w:rsidR="009C300C" w:rsidRPr="001B0B76">
        <w:rPr>
          <w:lang w:eastAsia="fr-FR"/>
        </w:rPr>
        <w:t xml:space="preserve">units by partners is presented in annex 2. </w:t>
      </w:r>
    </w:p>
    <w:p w:rsidR="00AD1AD8" w:rsidRPr="001B0B76" w:rsidRDefault="009E5B85" w:rsidP="000D0251">
      <w:pPr>
        <w:spacing w:after="0"/>
        <w:rPr>
          <w:b/>
          <w:sz w:val="20"/>
          <w:lang w:eastAsia="fr-FR"/>
        </w:rPr>
      </w:pPr>
      <w:r w:rsidRPr="001B0B76">
        <w:rPr>
          <w:b/>
          <w:sz w:val="20"/>
          <w:lang w:eastAsia="fr-FR"/>
        </w:rPr>
        <w:t xml:space="preserve">Table 4. </w:t>
      </w:r>
      <w:r w:rsidR="00541FF1" w:rsidRPr="001B0B76">
        <w:rPr>
          <w:b/>
          <w:sz w:val="20"/>
          <w:lang w:eastAsia="fr-FR"/>
        </w:rPr>
        <w:t>Learning u</w:t>
      </w:r>
      <w:r w:rsidR="008E4687" w:rsidRPr="001B0B76">
        <w:rPr>
          <w:b/>
          <w:sz w:val="20"/>
          <w:lang w:eastAsia="fr-FR"/>
        </w:rPr>
        <w:t>nits tested by partners in the experimentation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866"/>
      </w:tblGrid>
      <w:tr w:rsidR="008E4687" w:rsidRPr="00174B47" w:rsidTr="00174B47">
        <w:tc>
          <w:tcPr>
            <w:tcW w:w="1327" w:type="pct"/>
            <w:shd w:val="clear" w:color="auto" w:fill="D9D9D9"/>
            <w:vAlign w:val="center"/>
          </w:tcPr>
          <w:p w:rsidR="008E4687" w:rsidRPr="00174B47" w:rsidRDefault="008E4687" w:rsidP="00174B47">
            <w:pPr>
              <w:spacing w:after="0"/>
              <w:jc w:val="center"/>
              <w:rPr>
                <w:rFonts w:eastAsia="Times New Roman"/>
                <w:b/>
                <w:szCs w:val="20"/>
                <w:lang w:eastAsia="fr-FR"/>
              </w:rPr>
            </w:pPr>
            <w:r w:rsidRPr="00174B47">
              <w:rPr>
                <w:rFonts w:eastAsia="Times New Roman"/>
                <w:b/>
                <w:szCs w:val="20"/>
                <w:lang w:eastAsia="fr-FR"/>
              </w:rPr>
              <w:t>PARTNER / COUNTRY</w:t>
            </w:r>
          </w:p>
        </w:tc>
        <w:tc>
          <w:tcPr>
            <w:tcW w:w="3673" w:type="pct"/>
            <w:shd w:val="clear" w:color="auto" w:fill="D9D9D9"/>
            <w:vAlign w:val="center"/>
          </w:tcPr>
          <w:p w:rsidR="008E4687" w:rsidRPr="00174B47" w:rsidRDefault="00541FF1" w:rsidP="00174B47">
            <w:pPr>
              <w:spacing w:after="0"/>
              <w:jc w:val="center"/>
              <w:rPr>
                <w:rFonts w:eastAsia="Times New Roman"/>
                <w:b/>
                <w:szCs w:val="20"/>
                <w:lang w:eastAsia="fr-FR"/>
              </w:rPr>
            </w:pPr>
            <w:r w:rsidRPr="00174B47">
              <w:rPr>
                <w:rFonts w:eastAsia="Times New Roman"/>
                <w:b/>
                <w:szCs w:val="20"/>
                <w:lang w:eastAsia="fr-FR"/>
              </w:rPr>
              <w:t>Learning u</w:t>
            </w:r>
            <w:r w:rsidR="008E4687" w:rsidRPr="00174B47">
              <w:rPr>
                <w:rFonts w:eastAsia="Times New Roman"/>
                <w:b/>
                <w:szCs w:val="20"/>
                <w:lang w:eastAsia="fr-FR"/>
              </w:rPr>
              <w:t>nits tested by partners</w:t>
            </w:r>
          </w:p>
        </w:tc>
      </w:tr>
      <w:tr w:rsidR="008E4687" w:rsidRPr="00174B47" w:rsidTr="00174B47">
        <w:tc>
          <w:tcPr>
            <w:tcW w:w="1327" w:type="pct"/>
            <w:shd w:val="clear" w:color="auto" w:fill="auto"/>
            <w:vAlign w:val="center"/>
          </w:tcPr>
          <w:p w:rsidR="008E4687" w:rsidRPr="00174B47" w:rsidRDefault="008E4687" w:rsidP="00174B47">
            <w:pPr>
              <w:spacing w:after="0"/>
              <w:jc w:val="center"/>
              <w:rPr>
                <w:rFonts w:eastAsia="Times New Roman"/>
                <w:b/>
                <w:szCs w:val="20"/>
                <w:lang w:eastAsia="fr-FR"/>
              </w:rPr>
            </w:pPr>
            <w:r w:rsidRPr="00174B47">
              <w:rPr>
                <w:rFonts w:eastAsia="Times New Roman"/>
                <w:b/>
                <w:szCs w:val="20"/>
                <w:lang w:eastAsia="fr-FR"/>
              </w:rPr>
              <w:t>BZB / GERMANY</w:t>
            </w:r>
          </w:p>
        </w:tc>
        <w:tc>
          <w:tcPr>
            <w:tcW w:w="3673" w:type="pct"/>
            <w:shd w:val="clear" w:color="auto" w:fill="auto"/>
            <w:vAlign w:val="center"/>
          </w:tcPr>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A07.LU.28. The basics of the operating system Windows, the text processing Word and the e-mail program Outlook</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A07.LU.29. Construction site management with support of Microsoft programs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A07.LU.30. Advanced operating system Windows and Ms Office programs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A07.LU.31. The basics for using internet</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A07.LU.32. Using the Internet safely - Application possibilities and limits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lastRenderedPageBreak/>
              <w:t>A07.LU.33. Using Internet for technical and business development in practice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A07.LU.34. The basics for dealing with social media</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A07.LU.35. Using social media for technical and business development</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A07.LU.36. The basics for dealing with Auto-CAD</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A07.LU.37. Read and understand CAD drawings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A07.LU.38. The basics for dealing with BIM</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A07.LU.39. Read and understand BIM files</w:t>
            </w:r>
          </w:p>
        </w:tc>
      </w:tr>
      <w:tr w:rsidR="008E4687" w:rsidRPr="00174B47" w:rsidTr="00174B47">
        <w:tc>
          <w:tcPr>
            <w:tcW w:w="1327" w:type="pct"/>
            <w:shd w:val="clear" w:color="auto" w:fill="auto"/>
            <w:vAlign w:val="center"/>
          </w:tcPr>
          <w:p w:rsidR="008E4687" w:rsidRPr="00174B47" w:rsidRDefault="008E4687" w:rsidP="00174B47">
            <w:pPr>
              <w:spacing w:after="0"/>
              <w:jc w:val="center"/>
              <w:rPr>
                <w:rFonts w:eastAsia="Times New Roman"/>
                <w:b/>
                <w:szCs w:val="20"/>
                <w:lang w:eastAsia="fr-FR"/>
              </w:rPr>
            </w:pPr>
            <w:r w:rsidRPr="00174B47">
              <w:rPr>
                <w:rFonts w:eastAsia="Times New Roman"/>
                <w:b/>
                <w:szCs w:val="20"/>
                <w:lang w:eastAsia="fr-FR"/>
              </w:rPr>
              <w:lastRenderedPageBreak/>
              <w:t>CCCA-BTP / FRANCE</w:t>
            </w:r>
          </w:p>
        </w:tc>
        <w:tc>
          <w:tcPr>
            <w:tcW w:w="3673" w:type="pct"/>
            <w:shd w:val="clear" w:color="auto" w:fill="auto"/>
            <w:vAlign w:val="center"/>
          </w:tcPr>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A01TL.LU.01. Social regulation and safety standards in the management of the teams on worksite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A01TL.LU.02. Organization of the work for a team on worksite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A01TL.LU.03. Techniques of communication and solving problems within the team and on worksite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A01TL.LU.04. Proximity management function to achieve the production objectives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A01TL.LU.05. Team leader as a tutor</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A05.LU.20. Emotion, conflict and performance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A05.LU.21. Developing emotional balance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A05.LU.22. Resolve conflictive situations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A05.LU.23. Negotiation styles and techniques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 xml:space="preserve">A06TL.LU.24. Organization and </w:t>
            </w:r>
            <w:r w:rsidR="00B023CC" w:rsidRPr="00174B47">
              <w:rPr>
                <w:rFonts w:eastAsia="Times New Roman"/>
                <w:sz w:val="20"/>
                <w:szCs w:val="20"/>
                <w:lang w:eastAsia="fr-FR"/>
              </w:rPr>
              <w:t xml:space="preserve">planning </w:t>
            </w:r>
            <w:r w:rsidRPr="00174B47">
              <w:rPr>
                <w:rFonts w:eastAsia="Times New Roman"/>
                <w:sz w:val="20"/>
                <w:szCs w:val="20"/>
                <w:lang w:eastAsia="fr-FR"/>
              </w:rPr>
              <w:t>of work with team</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A06TL.LU.25. Monitoring the work progress with team</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 xml:space="preserve">A06WSS.LU.26. Organization and </w:t>
            </w:r>
            <w:r w:rsidR="00B023CC" w:rsidRPr="00174B47">
              <w:rPr>
                <w:rFonts w:eastAsia="Times New Roman"/>
                <w:sz w:val="20"/>
                <w:szCs w:val="20"/>
                <w:lang w:eastAsia="fr-FR"/>
              </w:rPr>
              <w:t xml:space="preserve">planning </w:t>
            </w:r>
            <w:r w:rsidRPr="00174B47">
              <w:rPr>
                <w:rFonts w:eastAsia="Times New Roman"/>
                <w:sz w:val="20"/>
                <w:szCs w:val="20"/>
                <w:lang w:eastAsia="fr-FR"/>
              </w:rPr>
              <w:t>of work on worksite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A06WSS.LU.27. Monitoring the work progress on worksite</w:t>
            </w:r>
          </w:p>
        </w:tc>
      </w:tr>
      <w:tr w:rsidR="008E4687" w:rsidRPr="00174B47" w:rsidTr="00174B47">
        <w:tc>
          <w:tcPr>
            <w:tcW w:w="1327" w:type="pct"/>
            <w:shd w:val="clear" w:color="auto" w:fill="auto"/>
            <w:vAlign w:val="center"/>
          </w:tcPr>
          <w:p w:rsidR="008E4687" w:rsidRPr="00174B47" w:rsidRDefault="008E4687" w:rsidP="00174B47">
            <w:pPr>
              <w:spacing w:after="0"/>
              <w:jc w:val="center"/>
              <w:rPr>
                <w:rFonts w:eastAsia="Times New Roman"/>
                <w:b/>
                <w:szCs w:val="20"/>
                <w:lang w:eastAsia="fr-FR"/>
              </w:rPr>
            </w:pPr>
            <w:r w:rsidRPr="00174B47">
              <w:rPr>
                <w:rFonts w:eastAsia="Times New Roman"/>
                <w:b/>
                <w:szCs w:val="20"/>
                <w:lang w:eastAsia="fr-FR"/>
              </w:rPr>
              <w:t>CENFIC / PORTUGAL</w:t>
            </w:r>
          </w:p>
        </w:tc>
        <w:tc>
          <w:tcPr>
            <w:tcW w:w="3673" w:type="pct"/>
            <w:shd w:val="clear" w:color="auto" w:fill="auto"/>
            <w:vAlign w:val="center"/>
          </w:tcPr>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A03.LU.14. Leadership Processes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A03.LU.15. Optimization of teams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A03.LU.16. Communication models and Emotional Leadership</w:t>
            </w:r>
          </w:p>
        </w:tc>
      </w:tr>
      <w:tr w:rsidR="008E4687" w:rsidRPr="00174B47" w:rsidTr="00174B47">
        <w:tc>
          <w:tcPr>
            <w:tcW w:w="1327" w:type="pct"/>
            <w:shd w:val="clear" w:color="auto" w:fill="auto"/>
            <w:vAlign w:val="center"/>
          </w:tcPr>
          <w:p w:rsidR="008E4687" w:rsidRPr="00174B47" w:rsidRDefault="008E4687" w:rsidP="00174B47">
            <w:pPr>
              <w:spacing w:after="0"/>
              <w:jc w:val="center"/>
              <w:rPr>
                <w:rFonts w:eastAsia="Times New Roman"/>
                <w:b/>
                <w:szCs w:val="20"/>
                <w:lang w:eastAsia="fr-FR"/>
              </w:rPr>
            </w:pPr>
            <w:r w:rsidRPr="00174B47">
              <w:rPr>
                <w:rFonts w:eastAsia="Times New Roman"/>
                <w:b/>
                <w:szCs w:val="20"/>
                <w:lang w:eastAsia="fr-FR"/>
              </w:rPr>
              <w:t>FLC / SPAIN</w:t>
            </w:r>
          </w:p>
        </w:tc>
        <w:tc>
          <w:tcPr>
            <w:tcW w:w="3673" w:type="pct"/>
            <w:shd w:val="clear" w:color="auto" w:fill="auto"/>
            <w:vAlign w:val="center"/>
          </w:tcPr>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A04.LU.17. Safety and health at work. General risks and prevention</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A04.LU.18. Safety in construction</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A04.LU.19. Emergency plans and first aid</w:t>
            </w:r>
          </w:p>
        </w:tc>
      </w:tr>
      <w:tr w:rsidR="008E4687" w:rsidRPr="00174B47" w:rsidTr="00174B47">
        <w:tc>
          <w:tcPr>
            <w:tcW w:w="1327" w:type="pct"/>
            <w:shd w:val="clear" w:color="auto" w:fill="auto"/>
            <w:vAlign w:val="center"/>
          </w:tcPr>
          <w:p w:rsidR="008E4687" w:rsidRPr="00174B47" w:rsidRDefault="008E4687" w:rsidP="00174B47">
            <w:pPr>
              <w:spacing w:after="0"/>
              <w:jc w:val="center"/>
              <w:rPr>
                <w:rFonts w:eastAsia="Times New Roman"/>
                <w:b/>
                <w:szCs w:val="20"/>
                <w:lang w:eastAsia="fr-FR"/>
              </w:rPr>
            </w:pPr>
            <w:r w:rsidRPr="00174B47">
              <w:rPr>
                <w:rFonts w:eastAsia="Times New Roman"/>
                <w:b/>
                <w:szCs w:val="20"/>
                <w:lang w:eastAsia="fr-FR"/>
              </w:rPr>
              <w:t>FLC Asturias / SPAIN</w:t>
            </w:r>
          </w:p>
        </w:tc>
        <w:tc>
          <w:tcPr>
            <w:tcW w:w="3673" w:type="pct"/>
            <w:shd w:val="clear" w:color="auto" w:fill="auto"/>
            <w:vAlign w:val="center"/>
          </w:tcPr>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A05.LU.20. Emotion, conflict and performance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A05.LU.21. Developing emotional balance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A05.LU.22. Resolve conflictive situations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A05.LU.23. Negotiation styles and techniques</w:t>
            </w:r>
          </w:p>
        </w:tc>
      </w:tr>
      <w:tr w:rsidR="008E4687" w:rsidRPr="00174B47" w:rsidTr="00174B47">
        <w:tc>
          <w:tcPr>
            <w:tcW w:w="1327" w:type="pct"/>
            <w:shd w:val="clear" w:color="auto" w:fill="auto"/>
            <w:vAlign w:val="center"/>
          </w:tcPr>
          <w:p w:rsidR="008E4687" w:rsidRPr="00174B47" w:rsidRDefault="008E4687" w:rsidP="00174B47">
            <w:pPr>
              <w:spacing w:after="0"/>
              <w:jc w:val="center"/>
              <w:rPr>
                <w:rFonts w:eastAsia="Times New Roman"/>
                <w:b/>
                <w:szCs w:val="20"/>
                <w:lang w:eastAsia="fr-FR"/>
              </w:rPr>
            </w:pPr>
            <w:r w:rsidRPr="00174B47">
              <w:rPr>
                <w:rFonts w:eastAsia="Times New Roman"/>
                <w:b/>
                <w:szCs w:val="20"/>
                <w:lang w:eastAsia="fr-FR"/>
              </w:rPr>
              <w:t>FORMEDIL / ITALY</w:t>
            </w:r>
          </w:p>
        </w:tc>
        <w:tc>
          <w:tcPr>
            <w:tcW w:w="3673" w:type="pct"/>
            <w:shd w:val="clear" w:color="auto" w:fill="auto"/>
            <w:vAlign w:val="center"/>
          </w:tcPr>
          <w:p w:rsidR="008E4687" w:rsidRPr="004E1EE3" w:rsidRDefault="008E4687" w:rsidP="00174B47">
            <w:pPr>
              <w:spacing w:after="0"/>
              <w:jc w:val="left"/>
              <w:rPr>
                <w:rFonts w:eastAsia="Times New Roman"/>
                <w:sz w:val="20"/>
                <w:szCs w:val="20"/>
                <w:lang w:val="en-US" w:eastAsia="fr-FR"/>
              </w:rPr>
            </w:pPr>
            <w:r w:rsidRPr="004E1EE3">
              <w:rPr>
                <w:rFonts w:eastAsia="Times New Roman"/>
                <w:sz w:val="20"/>
                <w:szCs w:val="20"/>
                <w:lang w:val="en-US" w:eastAsia="fr-FR"/>
              </w:rPr>
              <w:t>A02.LU.11. Communication</w:t>
            </w:r>
          </w:p>
          <w:p w:rsidR="008E4687" w:rsidRPr="00174B47" w:rsidRDefault="008E4687" w:rsidP="00174B47">
            <w:pPr>
              <w:spacing w:after="0"/>
              <w:jc w:val="left"/>
              <w:rPr>
                <w:rFonts w:eastAsia="Times New Roman"/>
                <w:sz w:val="20"/>
                <w:szCs w:val="20"/>
                <w:lang w:eastAsia="fr-FR"/>
              </w:rPr>
            </w:pPr>
            <w:r w:rsidRPr="004E1EE3">
              <w:rPr>
                <w:rFonts w:eastAsia="Times New Roman"/>
                <w:sz w:val="20"/>
                <w:szCs w:val="20"/>
                <w:lang w:val="en-US" w:eastAsia="fr-FR"/>
              </w:rPr>
              <w:t xml:space="preserve">A04.LU.18. </w:t>
            </w:r>
            <w:r w:rsidRPr="00174B47">
              <w:rPr>
                <w:rFonts w:eastAsia="Times New Roman"/>
                <w:sz w:val="20"/>
                <w:szCs w:val="20"/>
                <w:lang w:eastAsia="fr-FR"/>
              </w:rPr>
              <w:t>Safety in construction</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A04.LU.19. Emergency plans and first aid</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A06WSS.LU.26. Organization and plan</w:t>
            </w:r>
            <w:r w:rsidR="00B023CC" w:rsidRPr="00174B47">
              <w:rPr>
                <w:rFonts w:eastAsia="Times New Roman"/>
                <w:sz w:val="20"/>
                <w:szCs w:val="20"/>
                <w:lang w:eastAsia="fr-FR"/>
              </w:rPr>
              <w:t>ning</w:t>
            </w:r>
            <w:r w:rsidRPr="00174B47">
              <w:rPr>
                <w:rFonts w:eastAsia="Times New Roman"/>
                <w:sz w:val="20"/>
                <w:szCs w:val="20"/>
                <w:lang w:eastAsia="fr-FR"/>
              </w:rPr>
              <w:t xml:space="preserve"> of work on worksite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A06WSS.LU.27. Monitoring the work progress on worksite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A07.LU.38. The basics for dealing with BIM</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A07.LU.39. Read and understand BIM files</w:t>
            </w:r>
          </w:p>
        </w:tc>
      </w:tr>
      <w:tr w:rsidR="008E4687" w:rsidRPr="00174B47" w:rsidTr="00174B47">
        <w:tc>
          <w:tcPr>
            <w:tcW w:w="1327" w:type="pct"/>
            <w:shd w:val="clear" w:color="auto" w:fill="auto"/>
            <w:vAlign w:val="center"/>
          </w:tcPr>
          <w:p w:rsidR="008E4687" w:rsidRPr="00174B47" w:rsidRDefault="008E4687" w:rsidP="00174B47">
            <w:pPr>
              <w:spacing w:after="0"/>
              <w:jc w:val="center"/>
              <w:rPr>
                <w:rFonts w:eastAsia="Times New Roman"/>
                <w:b/>
                <w:szCs w:val="20"/>
                <w:lang w:eastAsia="fr-FR"/>
              </w:rPr>
            </w:pPr>
            <w:r w:rsidRPr="00174B47">
              <w:rPr>
                <w:rFonts w:eastAsia="Times New Roman"/>
                <w:b/>
                <w:szCs w:val="20"/>
                <w:lang w:eastAsia="fr-FR"/>
              </w:rPr>
              <w:t>IBE / POLAND</w:t>
            </w:r>
          </w:p>
        </w:tc>
        <w:tc>
          <w:tcPr>
            <w:tcW w:w="3673" w:type="pct"/>
            <w:shd w:val="clear" w:color="auto" w:fill="auto"/>
            <w:vAlign w:val="center"/>
          </w:tcPr>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A01TL.LU.01. Social regulation and safety standards in the management of the teams on worksite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A01TL.LU.03. Techniques of communication and solving problems within the team and on worksite</w:t>
            </w:r>
          </w:p>
          <w:p w:rsidR="008E4687" w:rsidRPr="004E1EE3" w:rsidRDefault="008E4687" w:rsidP="00174B47">
            <w:pPr>
              <w:spacing w:after="0"/>
              <w:jc w:val="left"/>
              <w:rPr>
                <w:rFonts w:eastAsia="Times New Roman"/>
                <w:sz w:val="20"/>
                <w:szCs w:val="20"/>
                <w:lang w:val="en-US" w:eastAsia="fr-FR"/>
              </w:rPr>
            </w:pPr>
            <w:r w:rsidRPr="004E1EE3">
              <w:rPr>
                <w:rFonts w:eastAsia="Times New Roman"/>
                <w:sz w:val="20"/>
                <w:szCs w:val="20"/>
                <w:lang w:val="en-US" w:eastAsia="fr-FR"/>
              </w:rPr>
              <w:t>A02.LU.11. Communication</w:t>
            </w:r>
          </w:p>
          <w:p w:rsidR="008E4687" w:rsidRPr="00174B47" w:rsidRDefault="008E4687" w:rsidP="00174B47">
            <w:pPr>
              <w:spacing w:after="0"/>
              <w:jc w:val="left"/>
              <w:rPr>
                <w:rFonts w:eastAsia="Times New Roman"/>
                <w:sz w:val="20"/>
                <w:szCs w:val="20"/>
                <w:lang w:eastAsia="fr-FR"/>
              </w:rPr>
            </w:pPr>
            <w:r w:rsidRPr="004E1EE3">
              <w:rPr>
                <w:rFonts w:eastAsia="Times New Roman"/>
                <w:sz w:val="20"/>
                <w:szCs w:val="20"/>
                <w:lang w:val="en-US" w:eastAsia="fr-FR"/>
              </w:rPr>
              <w:t xml:space="preserve">A04.LU.17. </w:t>
            </w:r>
            <w:r w:rsidRPr="00174B47">
              <w:rPr>
                <w:rFonts w:eastAsia="Times New Roman"/>
                <w:sz w:val="20"/>
                <w:szCs w:val="20"/>
                <w:lang w:eastAsia="fr-FR"/>
              </w:rPr>
              <w:t>Safety and health at work. General risks and prevention</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A04.LU.18. Safety in construction</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A04.LU.19. Emergency plans and first aid</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A05.LU.22. Resolve conflictive situations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A05.LU.23. Negotiation styles and techniques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lastRenderedPageBreak/>
              <w:t>A06WSS.LU.26. Organization and plan</w:t>
            </w:r>
            <w:r w:rsidR="00B023CC" w:rsidRPr="00174B47">
              <w:rPr>
                <w:rFonts w:eastAsia="Times New Roman"/>
                <w:sz w:val="20"/>
                <w:szCs w:val="20"/>
                <w:lang w:eastAsia="fr-FR"/>
              </w:rPr>
              <w:t>ning</w:t>
            </w:r>
            <w:r w:rsidRPr="00174B47">
              <w:rPr>
                <w:rFonts w:eastAsia="Times New Roman"/>
                <w:sz w:val="20"/>
                <w:szCs w:val="20"/>
                <w:lang w:eastAsia="fr-FR"/>
              </w:rPr>
              <w:t xml:space="preserve"> of work on worksite</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A07.LU.36. The basics for dealing with Auto-CAD</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A07.LU.37. Read and understand CAD drawings</w:t>
            </w:r>
          </w:p>
        </w:tc>
      </w:tr>
      <w:tr w:rsidR="008E4687" w:rsidRPr="00174B47" w:rsidTr="00174B47">
        <w:tc>
          <w:tcPr>
            <w:tcW w:w="1327" w:type="pct"/>
            <w:shd w:val="clear" w:color="auto" w:fill="auto"/>
            <w:vAlign w:val="center"/>
          </w:tcPr>
          <w:p w:rsidR="008E4687" w:rsidRPr="00174B47" w:rsidRDefault="008E4687" w:rsidP="00174B47">
            <w:pPr>
              <w:spacing w:after="0"/>
              <w:jc w:val="center"/>
              <w:rPr>
                <w:rFonts w:eastAsia="Times New Roman"/>
                <w:b/>
                <w:szCs w:val="20"/>
                <w:lang w:eastAsia="fr-FR"/>
              </w:rPr>
            </w:pPr>
            <w:r w:rsidRPr="00174B47">
              <w:rPr>
                <w:rFonts w:eastAsia="Times New Roman"/>
                <w:b/>
                <w:szCs w:val="20"/>
                <w:lang w:eastAsia="fr-FR"/>
              </w:rPr>
              <w:lastRenderedPageBreak/>
              <w:t>IFAPME / BELGIUM</w:t>
            </w:r>
          </w:p>
        </w:tc>
        <w:tc>
          <w:tcPr>
            <w:tcW w:w="3673" w:type="pct"/>
            <w:shd w:val="clear" w:color="auto" w:fill="auto"/>
            <w:vAlign w:val="center"/>
          </w:tcPr>
          <w:p w:rsidR="008E4687" w:rsidRPr="004E1EE3" w:rsidRDefault="008E4687" w:rsidP="00174B47">
            <w:pPr>
              <w:spacing w:after="0"/>
              <w:jc w:val="left"/>
              <w:rPr>
                <w:rFonts w:eastAsia="Times New Roman"/>
                <w:sz w:val="20"/>
                <w:szCs w:val="20"/>
                <w:lang w:val="en-US" w:eastAsia="fr-FR"/>
              </w:rPr>
            </w:pPr>
            <w:r w:rsidRPr="004E1EE3">
              <w:rPr>
                <w:rFonts w:eastAsia="Times New Roman"/>
                <w:sz w:val="20"/>
                <w:szCs w:val="20"/>
                <w:lang w:val="en-US" w:eastAsia="fr-FR"/>
              </w:rPr>
              <w:t>A02.LU.11. Communication</w:t>
            </w:r>
          </w:p>
          <w:p w:rsidR="008E4687" w:rsidRPr="00174B47" w:rsidRDefault="008E4687" w:rsidP="00174B47">
            <w:pPr>
              <w:spacing w:after="0"/>
              <w:jc w:val="left"/>
              <w:rPr>
                <w:rFonts w:eastAsia="Times New Roman"/>
                <w:sz w:val="20"/>
                <w:szCs w:val="20"/>
                <w:lang w:eastAsia="fr-FR"/>
              </w:rPr>
            </w:pPr>
            <w:r w:rsidRPr="004E1EE3">
              <w:rPr>
                <w:rFonts w:eastAsia="Times New Roman"/>
                <w:sz w:val="20"/>
                <w:szCs w:val="20"/>
                <w:lang w:val="en-US" w:eastAsia="fr-FR"/>
              </w:rPr>
              <w:t xml:space="preserve">A07.LU.28. </w:t>
            </w:r>
            <w:r w:rsidRPr="00174B47">
              <w:rPr>
                <w:rFonts w:eastAsia="Times New Roman"/>
                <w:sz w:val="20"/>
                <w:szCs w:val="20"/>
                <w:lang w:eastAsia="fr-FR"/>
              </w:rPr>
              <w:t>The basics of the operating system Windows, the text processing Word and the e-mail program Outlook</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A07.LU.30. Advanced operating system Windows and Microsoft Office programs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A07.LU.32. Using the Internet safely - Application possibilities and limits</w:t>
            </w:r>
          </w:p>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A07.LU.33. Using Internet for technical and business development in practice</w:t>
            </w:r>
          </w:p>
        </w:tc>
      </w:tr>
      <w:tr w:rsidR="008E4687" w:rsidRPr="00174B47" w:rsidTr="00174B47">
        <w:tc>
          <w:tcPr>
            <w:tcW w:w="1327" w:type="pct"/>
            <w:shd w:val="clear" w:color="auto" w:fill="auto"/>
            <w:vAlign w:val="center"/>
          </w:tcPr>
          <w:p w:rsidR="008E4687" w:rsidRPr="00174B47" w:rsidRDefault="008E4687" w:rsidP="00174B47">
            <w:pPr>
              <w:spacing w:after="0"/>
              <w:jc w:val="center"/>
              <w:rPr>
                <w:rFonts w:eastAsia="Times New Roman"/>
                <w:b/>
                <w:szCs w:val="20"/>
                <w:lang w:eastAsia="fr-FR"/>
              </w:rPr>
            </w:pPr>
            <w:r w:rsidRPr="00174B47">
              <w:rPr>
                <w:rFonts w:eastAsia="Times New Roman"/>
                <w:b/>
                <w:szCs w:val="20"/>
                <w:lang w:eastAsia="fr-FR"/>
              </w:rPr>
              <w:t>WARRINGTON COLLEGIATE/ UNITED KINGDOM</w:t>
            </w:r>
          </w:p>
        </w:tc>
        <w:tc>
          <w:tcPr>
            <w:tcW w:w="3673" w:type="pct"/>
            <w:shd w:val="clear" w:color="auto" w:fill="auto"/>
            <w:vAlign w:val="center"/>
          </w:tcPr>
          <w:p w:rsidR="008E4687" w:rsidRPr="00174B47" w:rsidRDefault="008E4687" w:rsidP="00174B47">
            <w:pPr>
              <w:spacing w:after="0"/>
              <w:jc w:val="left"/>
              <w:rPr>
                <w:rFonts w:eastAsia="Times New Roman"/>
                <w:sz w:val="20"/>
                <w:szCs w:val="20"/>
                <w:lang w:eastAsia="fr-FR"/>
              </w:rPr>
            </w:pPr>
            <w:r w:rsidRPr="00174B47">
              <w:rPr>
                <w:rFonts w:eastAsia="Times New Roman"/>
                <w:sz w:val="20"/>
                <w:szCs w:val="20"/>
                <w:lang w:eastAsia="fr-FR"/>
              </w:rPr>
              <w:t>A08.LU.40. How to work under pressure and to deal with an emergency.</w:t>
            </w:r>
          </w:p>
        </w:tc>
      </w:tr>
    </w:tbl>
    <w:p w:rsidR="00124E1A" w:rsidRPr="001B0B76" w:rsidRDefault="00124E1A" w:rsidP="0040084A">
      <w:pPr>
        <w:rPr>
          <w:lang w:eastAsia="fr-FR"/>
        </w:rPr>
      </w:pPr>
    </w:p>
    <w:p w:rsidR="00D5547C" w:rsidRPr="001B0B76" w:rsidRDefault="00541FF1" w:rsidP="0040084A">
      <w:pPr>
        <w:rPr>
          <w:lang w:eastAsia="fr-FR"/>
        </w:rPr>
      </w:pPr>
      <w:r w:rsidRPr="001B0B76">
        <w:rPr>
          <w:lang w:eastAsia="fr-FR"/>
        </w:rPr>
        <w:t>L</w:t>
      </w:r>
      <w:r w:rsidR="001B0B76" w:rsidRPr="001B0B76">
        <w:rPr>
          <w:lang w:eastAsia="fr-FR"/>
        </w:rPr>
        <w:t>earning</w:t>
      </w:r>
      <w:r w:rsidRPr="001B0B76">
        <w:rPr>
          <w:lang w:eastAsia="fr-FR"/>
        </w:rPr>
        <w:t xml:space="preserve"> units </w:t>
      </w:r>
      <w:r w:rsidR="00124E1A" w:rsidRPr="001B0B76">
        <w:rPr>
          <w:lang w:eastAsia="fr-FR"/>
        </w:rPr>
        <w:t xml:space="preserve">were </w:t>
      </w:r>
      <w:r w:rsidR="00D5547C" w:rsidRPr="001B0B76">
        <w:rPr>
          <w:lang w:eastAsia="fr-FR"/>
        </w:rPr>
        <w:t xml:space="preserve">not </w:t>
      </w:r>
      <w:r w:rsidR="005076AE" w:rsidRPr="001B0B76">
        <w:rPr>
          <w:lang w:eastAsia="fr-FR"/>
        </w:rPr>
        <w:t>equally</w:t>
      </w:r>
      <w:r w:rsidR="00D5547C" w:rsidRPr="001B0B76">
        <w:rPr>
          <w:lang w:eastAsia="fr-FR"/>
        </w:rPr>
        <w:t xml:space="preserve"> ‘popular’ for partners to choose for experimentations. The list of units </w:t>
      </w:r>
      <w:r w:rsidR="00124E1A" w:rsidRPr="001B0B76">
        <w:rPr>
          <w:lang w:eastAsia="fr-FR"/>
        </w:rPr>
        <w:t>selected for</w:t>
      </w:r>
      <w:r w:rsidR="00D5547C" w:rsidRPr="001B0B76">
        <w:rPr>
          <w:lang w:eastAsia="fr-FR"/>
        </w:rPr>
        <w:t xml:space="preserve"> more than one experimentation </w:t>
      </w:r>
      <w:proofErr w:type="gramStart"/>
      <w:r w:rsidR="00D5547C" w:rsidRPr="001B0B76">
        <w:rPr>
          <w:lang w:eastAsia="fr-FR"/>
        </w:rPr>
        <w:t>is presented</w:t>
      </w:r>
      <w:proofErr w:type="gramEnd"/>
      <w:r w:rsidR="00D5547C" w:rsidRPr="001B0B76">
        <w:rPr>
          <w:lang w:eastAsia="fr-FR"/>
        </w:rPr>
        <w:t xml:space="preserve"> in table 5 below. According to the information provided by partner organization</w:t>
      </w:r>
      <w:r w:rsidR="007F7C39" w:rsidRPr="001B0B76">
        <w:rPr>
          <w:lang w:eastAsia="fr-FR"/>
        </w:rPr>
        <w:t>s</w:t>
      </w:r>
      <w:r w:rsidR="00D5547C" w:rsidRPr="001B0B76">
        <w:rPr>
          <w:lang w:eastAsia="fr-FR"/>
        </w:rPr>
        <w:t xml:space="preserve">, the reasons for this choice </w:t>
      </w:r>
      <w:r w:rsidR="006E25D6" w:rsidRPr="001B0B76">
        <w:rPr>
          <w:lang w:eastAsia="fr-FR"/>
        </w:rPr>
        <w:t>were mainly</w:t>
      </w:r>
      <w:r w:rsidR="00D5547C" w:rsidRPr="001B0B76">
        <w:rPr>
          <w:lang w:eastAsia="fr-FR"/>
        </w:rPr>
        <w:t>:</w:t>
      </w:r>
    </w:p>
    <w:p w:rsidR="00D5547C" w:rsidRPr="001B0B76" w:rsidRDefault="001B0B76" w:rsidP="0083224B">
      <w:pPr>
        <w:pStyle w:val="Paragraphedeliste"/>
        <w:numPr>
          <w:ilvl w:val="0"/>
          <w:numId w:val="9"/>
        </w:numPr>
        <w:rPr>
          <w:sz w:val="22"/>
          <w:szCs w:val="22"/>
          <w:lang w:val="en-GB"/>
        </w:rPr>
      </w:pPr>
      <w:r w:rsidRPr="001B0B76">
        <w:rPr>
          <w:sz w:val="22"/>
          <w:szCs w:val="22"/>
          <w:lang w:val="en-GB"/>
        </w:rPr>
        <w:t>D</w:t>
      </w:r>
      <w:r w:rsidR="00D5547C" w:rsidRPr="001B0B76">
        <w:rPr>
          <w:sz w:val="22"/>
          <w:szCs w:val="22"/>
          <w:lang w:val="en-GB"/>
        </w:rPr>
        <w:t xml:space="preserve">emand </w:t>
      </w:r>
      <w:r w:rsidR="0091260E" w:rsidRPr="001B0B76">
        <w:rPr>
          <w:sz w:val="22"/>
          <w:szCs w:val="22"/>
          <w:lang w:val="en-GB"/>
        </w:rPr>
        <w:t xml:space="preserve">for skills </w:t>
      </w:r>
      <w:r w:rsidR="00D5547C" w:rsidRPr="001B0B76">
        <w:rPr>
          <w:sz w:val="22"/>
          <w:szCs w:val="22"/>
          <w:lang w:val="en-GB"/>
        </w:rPr>
        <w:t>– understood as the direct or indirect indication by participants of the labour market (learners and workers, companies – employers and sectoral organizations) of what they need.</w:t>
      </w:r>
    </w:p>
    <w:p w:rsidR="00D5547C" w:rsidRPr="001B0B76" w:rsidRDefault="001B0B76" w:rsidP="0083224B">
      <w:pPr>
        <w:pStyle w:val="Paragraphedeliste"/>
        <w:numPr>
          <w:ilvl w:val="0"/>
          <w:numId w:val="9"/>
        </w:numPr>
        <w:rPr>
          <w:sz w:val="22"/>
          <w:szCs w:val="22"/>
          <w:lang w:val="en-GB"/>
        </w:rPr>
      </w:pPr>
      <w:r w:rsidRPr="001B0B76">
        <w:rPr>
          <w:sz w:val="22"/>
          <w:szCs w:val="22"/>
          <w:lang w:val="en-GB"/>
        </w:rPr>
        <w:t>S</w:t>
      </w:r>
      <w:r w:rsidR="00D5547C" w:rsidRPr="001B0B76">
        <w:rPr>
          <w:sz w:val="22"/>
          <w:szCs w:val="22"/>
          <w:lang w:val="en-GB"/>
        </w:rPr>
        <w:t xml:space="preserve">upply </w:t>
      </w:r>
      <w:r w:rsidR="0091260E" w:rsidRPr="001B0B76">
        <w:rPr>
          <w:sz w:val="22"/>
          <w:szCs w:val="22"/>
          <w:lang w:val="en-GB"/>
        </w:rPr>
        <w:t xml:space="preserve">of skills </w:t>
      </w:r>
      <w:r w:rsidR="00D5547C" w:rsidRPr="001B0B76">
        <w:rPr>
          <w:sz w:val="22"/>
          <w:szCs w:val="22"/>
          <w:lang w:val="en-GB"/>
        </w:rPr>
        <w:t xml:space="preserve">– understood as the ability of partners and training providers cooperating with them to provide a specific set of skills indicated in the units. </w:t>
      </w:r>
    </w:p>
    <w:p w:rsidR="00541FF1" w:rsidRPr="001B0B76" w:rsidRDefault="00541FF1" w:rsidP="00D5547C"/>
    <w:p w:rsidR="00D5547C" w:rsidRPr="001B0B76" w:rsidRDefault="00D5547C" w:rsidP="00D5547C">
      <w:r w:rsidRPr="001B0B76">
        <w:t xml:space="preserve">However the information about which units have </w:t>
      </w:r>
      <w:proofErr w:type="gramStart"/>
      <w:r w:rsidRPr="001B0B76">
        <w:t>been chosen</w:t>
      </w:r>
      <w:proofErr w:type="gramEnd"/>
      <w:r w:rsidRPr="001B0B76">
        <w:t xml:space="preserve"> more often does not pro</w:t>
      </w:r>
      <w:r w:rsidR="0095304A" w:rsidRPr="001B0B76">
        <w:t xml:space="preserve">vide basis for </w:t>
      </w:r>
      <w:r w:rsidR="007F7C39" w:rsidRPr="001B0B76">
        <w:t xml:space="preserve">further conclusions </w:t>
      </w:r>
      <w:r w:rsidR="0095304A" w:rsidRPr="001B0B76">
        <w:t>about the quality or relevance</w:t>
      </w:r>
      <w:r w:rsidR="0091260E" w:rsidRPr="001B0B76">
        <w:t xml:space="preserve"> of</w:t>
      </w:r>
      <w:r w:rsidR="00541FF1" w:rsidRPr="001B0B76">
        <w:t xml:space="preserve"> learning</w:t>
      </w:r>
      <w:r w:rsidR="0091260E" w:rsidRPr="001B0B76">
        <w:t xml:space="preserve"> units</w:t>
      </w:r>
      <w:r w:rsidR="0095304A" w:rsidRPr="001B0B76">
        <w:t xml:space="preserve">. Partners and companies in countries have different needs and capacities, all of them had to operate in a limited </w:t>
      </w:r>
      <w:proofErr w:type="gramStart"/>
      <w:r w:rsidR="0095304A" w:rsidRPr="001B0B76">
        <w:t>time-frame</w:t>
      </w:r>
      <w:proofErr w:type="gramEnd"/>
      <w:r w:rsidR="0095304A" w:rsidRPr="001B0B76">
        <w:t xml:space="preserve"> and with limited financing. </w:t>
      </w:r>
    </w:p>
    <w:p w:rsidR="00124E1A" w:rsidRPr="001B0B76" w:rsidRDefault="00D5547C" w:rsidP="000D0251">
      <w:pPr>
        <w:spacing w:after="0"/>
        <w:rPr>
          <w:b/>
          <w:sz w:val="20"/>
          <w:lang w:eastAsia="fr-FR"/>
        </w:rPr>
      </w:pPr>
      <w:r w:rsidRPr="001B0B76">
        <w:rPr>
          <w:b/>
          <w:sz w:val="20"/>
          <w:lang w:eastAsia="fr-FR"/>
        </w:rPr>
        <w:t xml:space="preserve">Table 5. </w:t>
      </w:r>
      <w:r w:rsidR="007F7C39" w:rsidRPr="001B0B76">
        <w:rPr>
          <w:b/>
          <w:sz w:val="20"/>
          <w:lang w:eastAsia="fr-FR"/>
        </w:rPr>
        <w:t xml:space="preserve">Most often </w:t>
      </w:r>
      <w:r w:rsidR="005076AE" w:rsidRPr="001B0B76">
        <w:rPr>
          <w:b/>
          <w:sz w:val="20"/>
          <w:lang w:eastAsia="fr-FR"/>
        </w:rPr>
        <w:t>chosen</w:t>
      </w:r>
      <w:r w:rsidR="007F7C39" w:rsidRPr="001B0B76">
        <w:rPr>
          <w:b/>
          <w:sz w:val="20"/>
          <w:lang w:eastAsia="fr-FR"/>
        </w:rPr>
        <w:t xml:space="preserve"> </w:t>
      </w:r>
      <w:r w:rsidR="00541FF1" w:rsidRPr="001B0B76">
        <w:rPr>
          <w:b/>
          <w:sz w:val="20"/>
          <w:lang w:eastAsia="fr-FR"/>
        </w:rPr>
        <w:t xml:space="preserve">learning </w:t>
      </w:r>
      <w:r w:rsidR="007F7C39" w:rsidRPr="001B0B76">
        <w:rPr>
          <w:b/>
          <w:sz w:val="20"/>
          <w:lang w:eastAsia="fr-FR"/>
        </w:rPr>
        <w:t>u</w:t>
      </w:r>
      <w:r w:rsidRPr="001B0B76">
        <w:rPr>
          <w:b/>
          <w:sz w:val="20"/>
          <w:lang w:eastAsia="fr-FR"/>
        </w:rPr>
        <w:t>nits by number of experimentations in partner organizations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0"/>
        <w:gridCol w:w="1613"/>
      </w:tblGrid>
      <w:tr w:rsidR="00124E1A" w:rsidRPr="00174B47" w:rsidTr="00174B47">
        <w:trPr>
          <w:trHeight w:val="730"/>
        </w:trPr>
        <w:tc>
          <w:tcPr>
            <w:tcW w:w="7650" w:type="dxa"/>
            <w:shd w:val="clear" w:color="auto" w:fill="D9D9D9"/>
            <w:vAlign w:val="center"/>
          </w:tcPr>
          <w:p w:rsidR="00124E1A" w:rsidRPr="00174B47" w:rsidRDefault="00124E1A" w:rsidP="00541FF1">
            <w:pPr>
              <w:widowControl/>
              <w:spacing w:after="0" w:line="240" w:lineRule="auto"/>
              <w:jc w:val="center"/>
              <w:rPr>
                <w:rFonts w:eastAsia="Times New Roman" w:cs="Calibri"/>
                <w:b/>
                <w:color w:val="000000"/>
                <w:sz w:val="20"/>
                <w:szCs w:val="20"/>
                <w:lang w:eastAsia="pl-PL"/>
              </w:rPr>
            </w:pPr>
            <w:r w:rsidRPr="00174B47">
              <w:rPr>
                <w:rFonts w:eastAsia="Times New Roman" w:cs="Calibri"/>
                <w:b/>
                <w:color w:val="000000"/>
                <w:sz w:val="20"/>
                <w:szCs w:val="20"/>
                <w:lang w:eastAsia="pl-PL"/>
              </w:rPr>
              <w:t xml:space="preserve">Title of </w:t>
            </w:r>
            <w:r w:rsidR="00541FF1" w:rsidRPr="00174B47">
              <w:rPr>
                <w:rFonts w:eastAsia="Times New Roman" w:cs="Calibri"/>
                <w:b/>
                <w:color w:val="000000"/>
                <w:sz w:val="20"/>
                <w:szCs w:val="20"/>
                <w:lang w:eastAsia="pl-PL"/>
              </w:rPr>
              <w:t xml:space="preserve">learning </w:t>
            </w:r>
            <w:r w:rsidRPr="00174B47">
              <w:rPr>
                <w:rFonts w:eastAsia="Times New Roman" w:cs="Calibri"/>
                <w:b/>
                <w:color w:val="000000"/>
                <w:sz w:val="20"/>
                <w:szCs w:val="20"/>
                <w:lang w:eastAsia="pl-PL"/>
              </w:rPr>
              <w:t xml:space="preserve">unit </w:t>
            </w:r>
          </w:p>
        </w:tc>
        <w:tc>
          <w:tcPr>
            <w:tcW w:w="1412" w:type="dxa"/>
            <w:shd w:val="clear" w:color="auto" w:fill="D9D9D9"/>
            <w:noWrap/>
            <w:vAlign w:val="center"/>
          </w:tcPr>
          <w:p w:rsidR="00124E1A" w:rsidRPr="00174B47" w:rsidRDefault="00124E1A" w:rsidP="00124E1A">
            <w:pPr>
              <w:widowControl/>
              <w:spacing w:after="0" w:line="240" w:lineRule="auto"/>
              <w:jc w:val="center"/>
              <w:rPr>
                <w:rFonts w:eastAsia="Times New Roman" w:cs="Calibri"/>
                <w:b/>
                <w:bCs/>
                <w:color w:val="000000"/>
                <w:sz w:val="20"/>
                <w:szCs w:val="20"/>
                <w:lang w:eastAsia="pl-PL"/>
              </w:rPr>
            </w:pPr>
            <w:r w:rsidRPr="00174B47">
              <w:rPr>
                <w:rFonts w:eastAsia="Times New Roman" w:cs="Calibri"/>
                <w:b/>
                <w:bCs/>
                <w:color w:val="000000"/>
                <w:sz w:val="20"/>
                <w:szCs w:val="20"/>
                <w:lang w:eastAsia="pl-PL"/>
              </w:rPr>
              <w:t>Number of experimentations</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A02.LU.11. Communication</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5</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A06WSS.LU.26. Organization and plan</w:t>
            </w:r>
            <w:r w:rsidR="0068705C" w:rsidRPr="00174B47">
              <w:rPr>
                <w:rFonts w:eastAsia="Times New Roman" w:cs="Calibri"/>
                <w:color w:val="000000"/>
                <w:sz w:val="20"/>
                <w:szCs w:val="20"/>
                <w:lang w:eastAsia="pl-PL"/>
              </w:rPr>
              <w:t>ning</w:t>
            </w:r>
            <w:r w:rsidRPr="00174B47">
              <w:rPr>
                <w:rFonts w:eastAsia="Times New Roman" w:cs="Calibri"/>
                <w:color w:val="000000"/>
                <w:sz w:val="20"/>
                <w:szCs w:val="20"/>
                <w:lang w:eastAsia="pl-PL"/>
              </w:rPr>
              <w:t xml:space="preserve"> of work on worksite</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5</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A04.LU.18. Safety in construction</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4</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A04.LU.19. Emergency plans and first aid</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3</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A05.LU.22. Resolve conflictive situations</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3</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A05.LU.23. Negotiation styles and techniques</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3</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A06WSS.LU.27. Monitoring the work progress on worksite</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3</w:t>
            </w:r>
          </w:p>
        </w:tc>
      </w:tr>
      <w:tr w:rsidR="00124E1A" w:rsidRPr="00174B47" w:rsidTr="00124E1A">
        <w:trPr>
          <w:trHeight w:val="20"/>
        </w:trPr>
        <w:tc>
          <w:tcPr>
            <w:tcW w:w="7650" w:type="dxa"/>
            <w:shd w:val="clear" w:color="auto" w:fill="auto"/>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A07.LU.39. Read and understand BIM files</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3</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A01TL.LU.01. Social regulation and safety standards in the management of the teams on worksite</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A01TL.LU.03. Techniques of communication and solving problems within the team and on worksite</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A04.LU.17. Safety and health at work. General risks and prevention</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A05.LU.20. Emotion, conflict and performance</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A05.LU.21. Developing emotional balance</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A06TL.LU.24. Organization and plan</w:t>
            </w:r>
            <w:r w:rsidR="0068705C" w:rsidRPr="00174B47">
              <w:rPr>
                <w:rFonts w:eastAsia="Times New Roman" w:cs="Calibri"/>
                <w:color w:val="000000"/>
                <w:sz w:val="20"/>
                <w:szCs w:val="20"/>
                <w:lang w:eastAsia="pl-PL"/>
              </w:rPr>
              <w:t>ning</w:t>
            </w:r>
            <w:r w:rsidRPr="00174B47">
              <w:rPr>
                <w:rFonts w:eastAsia="Times New Roman" w:cs="Calibri"/>
                <w:color w:val="000000"/>
                <w:sz w:val="20"/>
                <w:szCs w:val="20"/>
                <w:lang w:eastAsia="pl-PL"/>
              </w:rPr>
              <w:t xml:space="preserve"> of work with team</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vAlign w:val="bottom"/>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A06TL.LU.25. Monitoring the work progress with team</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A07.LU.28. The basics of the operating system Windows, the text processing Word and the e-mail program Outlook</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lastRenderedPageBreak/>
              <w:t>A07.LU.30. Advanced operating system Windows and Microsoft Office programs</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A07.LU.32. Using the Internet safely - Application possibilities and limits</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A07.LU.33. Using Internet for technical and business development in practice</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A07.LU.36. The basics for dealing with Auto-CAD</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A07.LU.37. Read and understand CAD drawings</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r w:rsidR="00124E1A" w:rsidRPr="00174B47" w:rsidTr="00124E1A">
        <w:trPr>
          <w:trHeight w:val="20"/>
        </w:trPr>
        <w:tc>
          <w:tcPr>
            <w:tcW w:w="7650" w:type="dxa"/>
            <w:shd w:val="clear" w:color="auto" w:fill="auto"/>
            <w:hideMark/>
          </w:tcPr>
          <w:p w:rsidR="00124E1A" w:rsidRPr="00174B47" w:rsidRDefault="00124E1A" w:rsidP="00124E1A">
            <w:pPr>
              <w:widowControl/>
              <w:spacing w:after="0" w:line="240" w:lineRule="auto"/>
              <w:jc w:val="left"/>
              <w:rPr>
                <w:rFonts w:eastAsia="Times New Roman" w:cs="Calibri"/>
                <w:color w:val="000000"/>
                <w:sz w:val="20"/>
                <w:szCs w:val="20"/>
                <w:lang w:eastAsia="pl-PL"/>
              </w:rPr>
            </w:pPr>
            <w:r w:rsidRPr="00174B47">
              <w:rPr>
                <w:rFonts w:eastAsia="Times New Roman" w:cs="Calibri"/>
                <w:color w:val="000000"/>
                <w:sz w:val="20"/>
                <w:szCs w:val="20"/>
                <w:lang w:eastAsia="pl-PL"/>
              </w:rPr>
              <w:t>A07.LU.38. The basics for dealing with BIM</w:t>
            </w:r>
          </w:p>
        </w:tc>
        <w:tc>
          <w:tcPr>
            <w:tcW w:w="1412" w:type="dxa"/>
            <w:shd w:val="clear" w:color="auto" w:fill="auto"/>
            <w:noWrap/>
            <w:vAlign w:val="center"/>
            <w:hideMark/>
          </w:tcPr>
          <w:p w:rsidR="00124E1A" w:rsidRPr="00174B47" w:rsidRDefault="00124E1A" w:rsidP="00124E1A">
            <w:pPr>
              <w:widowControl/>
              <w:spacing w:after="0" w:line="240" w:lineRule="auto"/>
              <w:jc w:val="center"/>
              <w:rPr>
                <w:rFonts w:eastAsia="Times New Roman" w:cs="Calibri"/>
                <w:bCs/>
                <w:color w:val="000000"/>
                <w:sz w:val="20"/>
                <w:szCs w:val="20"/>
                <w:lang w:eastAsia="pl-PL"/>
              </w:rPr>
            </w:pPr>
            <w:r w:rsidRPr="00174B47">
              <w:rPr>
                <w:rFonts w:eastAsia="Times New Roman" w:cs="Calibri"/>
                <w:bCs/>
                <w:color w:val="000000"/>
                <w:sz w:val="20"/>
                <w:szCs w:val="20"/>
                <w:lang w:eastAsia="pl-PL"/>
              </w:rPr>
              <w:t>2</w:t>
            </w:r>
          </w:p>
        </w:tc>
      </w:tr>
    </w:tbl>
    <w:p w:rsidR="001B0B76" w:rsidRPr="001B0B76" w:rsidRDefault="001B0B76" w:rsidP="0040084A">
      <w:pPr>
        <w:rPr>
          <w:lang w:eastAsia="fr-FR"/>
        </w:rPr>
      </w:pPr>
    </w:p>
    <w:p w:rsidR="0056237D" w:rsidRPr="001B0B76" w:rsidRDefault="009F0F24" w:rsidP="00D1311E">
      <w:pPr>
        <w:pStyle w:val="Titre1"/>
        <w:rPr>
          <w:rFonts w:cs="Verdana"/>
          <w:color w:val="000080"/>
          <w:lang w:val="en-GB"/>
        </w:rPr>
      </w:pPr>
      <w:bookmarkStart w:id="6" w:name="_Toc528169098"/>
      <w:bookmarkEnd w:id="2"/>
      <w:r w:rsidRPr="001B0B76">
        <w:rPr>
          <w:lang w:val="en-GB"/>
        </w:rPr>
        <w:t>Key findings</w:t>
      </w:r>
      <w:bookmarkEnd w:id="6"/>
      <w:r w:rsidRPr="001B0B76">
        <w:rPr>
          <w:lang w:val="en-GB"/>
        </w:rPr>
        <w:t xml:space="preserve"> </w:t>
      </w:r>
    </w:p>
    <w:p w:rsidR="00894E1F" w:rsidRPr="001B0B76" w:rsidRDefault="00894E1F" w:rsidP="008B220E">
      <w:pPr>
        <w:rPr>
          <w:b/>
        </w:rPr>
      </w:pPr>
    </w:p>
    <w:p w:rsidR="00174D33" w:rsidRPr="001B0B76" w:rsidRDefault="00894E1F" w:rsidP="00174D33">
      <w:r w:rsidRPr="001B0B76">
        <w:t xml:space="preserve">The findings </w:t>
      </w:r>
      <w:r w:rsidR="0068705C" w:rsidRPr="001B0B76">
        <w:t xml:space="preserve">about experimentations </w:t>
      </w:r>
      <w:r w:rsidR="00174D33" w:rsidRPr="001B0B76">
        <w:t xml:space="preserve">related to </w:t>
      </w:r>
      <w:r w:rsidR="00541FF1" w:rsidRPr="001B0B76">
        <w:t xml:space="preserve">learning </w:t>
      </w:r>
      <w:r w:rsidR="0068705C" w:rsidRPr="001B0B76">
        <w:t xml:space="preserve">units, pedagogical methods and tools, </w:t>
      </w:r>
      <w:r w:rsidR="000E0797">
        <w:t>describ</w:t>
      </w:r>
      <w:r w:rsidR="000E0797" w:rsidRPr="001B0B76">
        <w:t xml:space="preserve">ed </w:t>
      </w:r>
      <w:r w:rsidRPr="001B0B76">
        <w:t>in this part</w:t>
      </w:r>
      <w:r w:rsidR="0068705C" w:rsidRPr="001B0B76">
        <w:t>,</w:t>
      </w:r>
      <w:r w:rsidRPr="001B0B76">
        <w:t xml:space="preserve"> </w:t>
      </w:r>
      <w:proofErr w:type="gramStart"/>
      <w:r w:rsidRPr="001B0B76">
        <w:t xml:space="preserve">are </w:t>
      </w:r>
      <w:r w:rsidR="00541FF1" w:rsidRPr="001B0B76">
        <w:t>presented</w:t>
      </w:r>
      <w:proofErr w:type="gramEnd"/>
      <w:r w:rsidR="00541FF1" w:rsidRPr="001B0B76">
        <w:t xml:space="preserve"> </w:t>
      </w:r>
      <w:r w:rsidRPr="001B0B76">
        <w:t xml:space="preserve">in relation </w:t>
      </w:r>
      <w:r w:rsidR="000E0797">
        <w:t>with</w:t>
      </w:r>
      <w:r w:rsidR="000E0797" w:rsidRPr="001B0B76">
        <w:t xml:space="preserve"> </w:t>
      </w:r>
      <w:r w:rsidRPr="001B0B76">
        <w:t xml:space="preserve">the </w:t>
      </w:r>
      <w:r w:rsidR="00174D33" w:rsidRPr="001B0B76">
        <w:t>following evaluation questions:</w:t>
      </w:r>
      <w:r w:rsidRPr="001B0B76">
        <w:t xml:space="preserve"> </w:t>
      </w:r>
    </w:p>
    <w:p w:rsidR="00174D33" w:rsidRPr="001B0B76" w:rsidRDefault="00174D33" w:rsidP="0083224B">
      <w:pPr>
        <w:pStyle w:val="Paragraphedeliste"/>
        <w:numPr>
          <w:ilvl w:val="0"/>
          <w:numId w:val="14"/>
        </w:numPr>
        <w:rPr>
          <w:sz w:val="22"/>
          <w:lang w:val="en-GB"/>
        </w:rPr>
      </w:pPr>
      <w:r w:rsidRPr="001B0B76">
        <w:rPr>
          <w:sz w:val="22"/>
          <w:lang w:val="en-GB"/>
        </w:rPr>
        <w:t>Were the learning units adequate to stakeholder needs?</w:t>
      </w:r>
    </w:p>
    <w:p w:rsidR="00174D33" w:rsidRPr="001B0B76" w:rsidRDefault="00174D33" w:rsidP="0083224B">
      <w:pPr>
        <w:pStyle w:val="Paragraphedeliste"/>
        <w:numPr>
          <w:ilvl w:val="0"/>
          <w:numId w:val="14"/>
        </w:numPr>
        <w:rPr>
          <w:sz w:val="22"/>
          <w:lang w:val="en-GB"/>
        </w:rPr>
      </w:pPr>
      <w:r w:rsidRPr="001B0B76">
        <w:rPr>
          <w:sz w:val="22"/>
          <w:lang w:val="en-GB"/>
        </w:rPr>
        <w:t xml:space="preserve">To what extent was it possible to develop new training paths or modify existing ones with the use of learning units? </w:t>
      </w:r>
    </w:p>
    <w:p w:rsidR="00174D33" w:rsidRPr="001B0B76" w:rsidRDefault="00174D33" w:rsidP="0083224B">
      <w:pPr>
        <w:pStyle w:val="Paragraphedeliste"/>
        <w:numPr>
          <w:ilvl w:val="0"/>
          <w:numId w:val="14"/>
        </w:numPr>
        <w:rPr>
          <w:sz w:val="22"/>
          <w:lang w:val="en-GB"/>
        </w:rPr>
      </w:pPr>
      <w:r w:rsidRPr="001B0B76">
        <w:rPr>
          <w:sz w:val="22"/>
          <w:lang w:val="en-GB"/>
        </w:rPr>
        <w:t xml:space="preserve">Were the pedagogical guidelines and tools for developing transversal competence adequate and useful? </w:t>
      </w:r>
    </w:p>
    <w:p w:rsidR="00174D33" w:rsidRPr="001B0B76" w:rsidRDefault="00174D33" w:rsidP="0083224B">
      <w:pPr>
        <w:pStyle w:val="Paragraphedeliste"/>
        <w:numPr>
          <w:ilvl w:val="0"/>
          <w:numId w:val="14"/>
        </w:numPr>
        <w:rPr>
          <w:sz w:val="22"/>
          <w:lang w:val="en-GB"/>
        </w:rPr>
      </w:pPr>
      <w:r w:rsidRPr="001B0B76">
        <w:rPr>
          <w:sz w:val="22"/>
          <w:lang w:val="en-GB"/>
        </w:rPr>
        <w:t>Were the methods of assessment of learning outcomes used adequate?</w:t>
      </w:r>
    </w:p>
    <w:p w:rsidR="00174D33" w:rsidRPr="001B0B76" w:rsidRDefault="00174D33" w:rsidP="00174D33"/>
    <w:p w:rsidR="00894E1F" w:rsidRPr="001B0B76" w:rsidRDefault="00174D33" w:rsidP="00174D33">
      <w:r w:rsidRPr="001B0B76">
        <w:t>In order to provide a more transparent and communicative summary</w:t>
      </w:r>
      <w:r w:rsidR="000E0797">
        <w:t>,</w:t>
      </w:r>
      <w:r w:rsidRPr="001B0B76">
        <w:t xml:space="preserve"> t</w:t>
      </w:r>
      <w:r w:rsidR="00541FF1" w:rsidRPr="001B0B76">
        <w:t xml:space="preserve">he answers to each </w:t>
      </w:r>
      <w:r w:rsidRPr="001B0B76">
        <w:t>evaluation</w:t>
      </w:r>
      <w:r w:rsidR="00541FF1" w:rsidRPr="001B0B76">
        <w:t xml:space="preserve"> question is supplemented by excerpt</w:t>
      </w:r>
      <w:r w:rsidRPr="001B0B76">
        <w:t>s from partner’ feedback.</w:t>
      </w:r>
      <w:r w:rsidR="00541FF1" w:rsidRPr="001B0B76">
        <w:t xml:space="preserve"> </w:t>
      </w:r>
      <w:r w:rsidRPr="001B0B76">
        <w:t xml:space="preserve">This approach is also consistent with good practice in presenting results of qualitative research. </w:t>
      </w:r>
    </w:p>
    <w:p w:rsidR="0091260E" w:rsidRPr="001B0B76" w:rsidRDefault="008B220E" w:rsidP="008B220E">
      <w:pPr>
        <w:rPr>
          <w:b/>
        </w:rPr>
      </w:pPr>
      <w:r w:rsidRPr="001B0B76">
        <w:rPr>
          <w:b/>
        </w:rPr>
        <w:t>Were the</w:t>
      </w:r>
      <w:r w:rsidR="00541FF1" w:rsidRPr="001B0B76">
        <w:rPr>
          <w:b/>
        </w:rPr>
        <w:t xml:space="preserve"> learning</w:t>
      </w:r>
      <w:r w:rsidRPr="001B0B76">
        <w:rPr>
          <w:b/>
        </w:rPr>
        <w:t xml:space="preserve"> units </w:t>
      </w:r>
      <w:r w:rsidR="0091260E" w:rsidRPr="001B0B76">
        <w:rPr>
          <w:b/>
        </w:rPr>
        <w:t>adequate to stakeholder needs?</w:t>
      </w:r>
    </w:p>
    <w:p w:rsidR="001F4270" w:rsidRPr="001B0B76" w:rsidRDefault="001F4270" w:rsidP="001F4270">
      <w:pPr>
        <w:rPr>
          <w:lang w:eastAsia="fr-FR"/>
        </w:rPr>
      </w:pPr>
      <w:r w:rsidRPr="001B0B76">
        <w:rPr>
          <w:lang w:eastAsia="fr-FR"/>
        </w:rPr>
        <w:t>The feedback on learning units collected was both direct (referring to the units themselves – their description, usefulness and adequacy) and indirect (referring to the competences trained and assessed during experimentations – these were based on the units, but needed to be adapted to country needs, hence the term ‘indirect’).</w:t>
      </w:r>
    </w:p>
    <w:p w:rsidR="00A1270A" w:rsidRPr="001B0B76" w:rsidRDefault="001F4270" w:rsidP="001F4270">
      <w:pPr>
        <w:rPr>
          <w:lang w:eastAsia="fr-FR"/>
        </w:rPr>
      </w:pPr>
      <w:r w:rsidRPr="001B0B76">
        <w:rPr>
          <w:lang w:eastAsia="fr-FR"/>
        </w:rPr>
        <w:t xml:space="preserve">A direct feedback on adequacy of learning units was scarce, and is in general difficult to collect (especially in surveys). Most respondents gave indirect feedback, and informed about the quality and adequacy of learning outcomes provided by the experimentations. </w:t>
      </w:r>
    </w:p>
    <w:p w:rsidR="00A1270A" w:rsidRPr="001B0B76" w:rsidRDefault="001F4270" w:rsidP="001F4270">
      <w:pPr>
        <w:rPr>
          <w:lang w:eastAsia="fr-FR"/>
        </w:rPr>
      </w:pPr>
      <w:r w:rsidRPr="001B0B76">
        <w:rPr>
          <w:lang w:eastAsia="fr-FR"/>
        </w:rPr>
        <w:t>In other words, the ‘leadership’ or ‘teamwork’ competence denoted by units A.03 and A.01 was in all cases deemed as relevant and adequate</w:t>
      </w:r>
      <w:r w:rsidR="000E0797">
        <w:rPr>
          <w:lang w:eastAsia="fr-FR"/>
        </w:rPr>
        <w:t>.</w:t>
      </w:r>
      <w:r w:rsidRPr="001B0B76">
        <w:rPr>
          <w:lang w:eastAsia="fr-FR"/>
        </w:rPr>
        <w:t xml:space="preserve"> </w:t>
      </w:r>
      <w:r w:rsidR="000E0797">
        <w:rPr>
          <w:lang w:eastAsia="fr-FR"/>
        </w:rPr>
        <w:t>H</w:t>
      </w:r>
      <w:r w:rsidRPr="001B0B76">
        <w:rPr>
          <w:lang w:eastAsia="fr-FR"/>
        </w:rPr>
        <w:t>owever</w:t>
      </w:r>
      <w:r w:rsidR="000E0797">
        <w:rPr>
          <w:lang w:eastAsia="fr-FR"/>
        </w:rPr>
        <w:t>,</w:t>
      </w:r>
      <w:r w:rsidRPr="001B0B76">
        <w:rPr>
          <w:lang w:eastAsia="fr-FR"/>
        </w:rPr>
        <w:t xml:space="preserve"> there was little direct feedback saying if the “unit of learning outcomes A.01 / A.03” was adequate in the sense, that it is</w:t>
      </w:r>
      <w:r w:rsidR="00A1270A" w:rsidRPr="001B0B76">
        <w:rPr>
          <w:lang w:eastAsia="fr-FR"/>
        </w:rPr>
        <w:t>:</w:t>
      </w:r>
    </w:p>
    <w:p w:rsidR="005E57DC" w:rsidRPr="001B0B76" w:rsidRDefault="005E57DC" w:rsidP="005E57DC">
      <w:pPr>
        <w:rPr>
          <w:lang w:eastAsia="fr-FR"/>
        </w:rPr>
      </w:pPr>
      <w:r w:rsidRPr="001B0B76">
        <w:rPr>
          <w:lang w:eastAsia="fr-FR"/>
        </w:rPr>
        <w:t xml:space="preserve">(1) </w:t>
      </w:r>
      <w:proofErr w:type="gramStart"/>
      <w:r w:rsidRPr="001B0B76">
        <w:rPr>
          <w:lang w:eastAsia="fr-FR"/>
        </w:rPr>
        <w:t>accurate</w:t>
      </w:r>
      <w:proofErr w:type="gramEnd"/>
      <w:r w:rsidRPr="001B0B76">
        <w:rPr>
          <w:lang w:eastAsia="fr-FR"/>
        </w:rPr>
        <w:t xml:space="preserve"> (relating to the topics or aspects of the competence that are relevant for a given group of workers in a given country);</w:t>
      </w:r>
    </w:p>
    <w:p w:rsidR="00A1270A" w:rsidRPr="001B0B76" w:rsidRDefault="005E57DC" w:rsidP="005E57DC">
      <w:pPr>
        <w:rPr>
          <w:lang w:eastAsia="fr-FR"/>
        </w:rPr>
      </w:pPr>
      <w:r w:rsidRPr="001B0B76">
        <w:rPr>
          <w:lang w:eastAsia="fr-FR"/>
        </w:rPr>
        <w:t>(2</w:t>
      </w:r>
      <w:r w:rsidR="001F4270" w:rsidRPr="001B0B76">
        <w:rPr>
          <w:lang w:eastAsia="fr-FR"/>
        </w:rPr>
        <w:t xml:space="preserve">) </w:t>
      </w:r>
      <w:proofErr w:type="gramStart"/>
      <w:r w:rsidR="001F4270" w:rsidRPr="001B0B76">
        <w:rPr>
          <w:lang w:eastAsia="fr-FR"/>
        </w:rPr>
        <w:t>precisely</w:t>
      </w:r>
      <w:proofErr w:type="gramEnd"/>
      <w:r w:rsidR="001F4270" w:rsidRPr="001B0B76">
        <w:rPr>
          <w:lang w:eastAsia="fr-FR"/>
        </w:rPr>
        <w:t xml:space="preserve"> defined</w:t>
      </w:r>
      <w:r w:rsidR="00A1270A" w:rsidRPr="001B0B76">
        <w:rPr>
          <w:lang w:eastAsia="fr-FR"/>
        </w:rPr>
        <w:t xml:space="preserve"> (e.g. using operational verbs</w:t>
      </w:r>
      <w:r w:rsidR="001F4270" w:rsidRPr="001B0B76">
        <w:rPr>
          <w:lang w:eastAsia="fr-FR"/>
        </w:rPr>
        <w:t xml:space="preserve">, </w:t>
      </w:r>
      <w:r w:rsidR="00A1270A" w:rsidRPr="001B0B76">
        <w:rPr>
          <w:lang w:eastAsia="fr-FR"/>
        </w:rPr>
        <w:t>assessable verification criteria)</w:t>
      </w:r>
      <w:r w:rsidRPr="001B0B76">
        <w:rPr>
          <w:lang w:eastAsia="fr-FR"/>
        </w:rPr>
        <w:t>;</w:t>
      </w:r>
    </w:p>
    <w:p w:rsidR="00A1270A" w:rsidRPr="001B0B76" w:rsidRDefault="005E57DC" w:rsidP="001F4270">
      <w:pPr>
        <w:rPr>
          <w:lang w:eastAsia="fr-FR"/>
        </w:rPr>
      </w:pPr>
      <w:r w:rsidRPr="001B0B76">
        <w:rPr>
          <w:lang w:eastAsia="fr-FR"/>
        </w:rPr>
        <w:t>(3</w:t>
      </w:r>
      <w:r w:rsidR="001F4270" w:rsidRPr="001B0B76">
        <w:rPr>
          <w:lang w:eastAsia="fr-FR"/>
        </w:rPr>
        <w:t xml:space="preserve">) </w:t>
      </w:r>
      <w:proofErr w:type="gramStart"/>
      <w:r w:rsidR="001F4270" w:rsidRPr="001B0B76">
        <w:rPr>
          <w:lang w:eastAsia="fr-FR"/>
        </w:rPr>
        <w:t>of</w:t>
      </w:r>
      <w:proofErr w:type="gramEnd"/>
      <w:r w:rsidR="001F4270" w:rsidRPr="001B0B76">
        <w:rPr>
          <w:lang w:eastAsia="fr-FR"/>
        </w:rPr>
        <w:t xml:space="preserve"> adequate granularity</w:t>
      </w:r>
      <w:r w:rsidR="001F4270" w:rsidRPr="001B0B76">
        <w:rPr>
          <w:rStyle w:val="Appelnotedebasdep"/>
          <w:lang w:eastAsia="fr-FR"/>
        </w:rPr>
        <w:footnoteReference w:id="2"/>
      </w:r>
      <w:r w:rsidR="001F4270" w:rsidRPr="001B0B76">
        <w:rPr>
          <w:lang w:eastAsia="fr-FR"/>
        </w:rPr>
        <w:t xml:space="preserve"> </w:t>
      </w:r>
      <w:r w:rsidR="001B0B76" w:rsidRPr="001B0B76">
        <w:rPr>
          <w:lang w:eastAsia="fr-FR"/>
        </w:rPr>
        <w:t>(either</w:t>
      </w:r>
      <w:r w:rsidRPr="001B0B76">
        <w:rPr>
          <w:lang w:eastAsia="fr-FR"/>
        </w:rPr>
        <w:t xml:space="preserve"> too general or too specific).</w:t>
      </w:r>
    </w:p>
    <w:p w:rsidR="00174D33" w:rsidRPr="001B0B76" w:rsidRDefault="005E57DC" w:rsidP="00A21BE8">
      <w:pPr>
        <w:rPr>
          <w:lang w:eastAsia="fr-FR"/>
        </w:rPr>
      </w:pPr>
      <w:r w:rsidRPr="001B0B76">
        <w:rPr>
          <w:lang w:eastAsia="fr-FR"/>
        </w:rPr>
        <w:lastRenderedPageBreak/>
        <w:t xml:space="preserve">Ad. (1). </w:t>
      </w:r>
      <w:proofErr w:type="gramStart"/>
      <w:r w:rsidR="00E84AFE" w:rsidRPr="001B0B76">
        <w:rPr>
          <w:lang w:eastAsia="fr-FR"/>
        </w:rPr>
        <w:t>The</w:t>
      </w:r>
      <w:proofErr w:type="gramEnd"/>
      <w:r w:rsidR="00E84AFE" w:rsidRPr="001B0B76">
        <w:rPr>
          <w:lang w:eastAsia="fr-FR"/>
        </w:rPr>
        <w:t xml:space="preserve"> main finding is that the learning units have proven to be adequate to the learners and employers’ needs. </w:t>
      </w:r>
      <w:r w:rsidR="005C36A1" w:rsidRPr="001B0B76">
        <w:rPr>
          <w:lang w:eastAsia="fr-FR"/>
        </w:rPr>
        <w:t>They were adequate</w:t>
      </w:r>
      <w:r w:rsidR="00174D33" w:rsidRPr="001B0B76">
        <w:rPr>
          <w:lang w:eastAsia="fr-FR"/>
        </w:rPr>
        <w:t xml:space="preserve"> </w:t>
      </w:r>
      <w:r w:rsidR="005C36A1" w:rsidRPr="001B0B76">
        <w:rPr>
          <w:lang w:eastAsia="fr-FR"/>
        </w:rPr>
        <w:t xml:space="preserve">to the </w:t>
      </w:r>
      <w:r w:rsidR="00E84AFE" w:rsidRPr="001B0B76">
        <w:rPr>
          <w:lang w:eastAsia="fr-FR"/>
        </w:rPr>
        <w:t xml:space="preserve">identified </w:t>
      </w:r>
      <w:r w:rsidR="005C36A1" w:rsidRPr="001B0B76">
        <w:rPr>
          <w:lang w:eastAsia="fr-FR"/>
        </w:rPr>
        <w:t>(</w:t>
      </w:r>
      <w:r w:rsidR="00174D33" w:rsidRPr="001B0B76">
        <w:rPr>
          <w:lang w:eastAsia="fr-FR"/>
        </w:rPr>
        <w:t>transversal</w:t>
      </w:r>
      <w:r w:rsidR="005C36A1" w:rsidRPr="001B0B76">
        <w:rPr>
          <w:lang w:eastAsia="fr-FR"/>
        </w:rPr>
        <w:t>)</w:t>
      </w:r>
      <w:r w:rsidR="00174D33" w:rsidRPr="001B0B76">
        <w:rPr>
          <w:lang w:eastAsia="fr-FR"/>
        </w:rPr>
        <w:t xml:space="preserve"> skills’ gaps among middle management in the construction sector. </w:t>
      </w:r>
    </w:p>
    <w:p w:rsidR="00A21BE8" w:rsidRPr="00174B47" w:rsidRDefault="00431A6B" w:rsidP="00431A6B">
      <w:pPr>
        <w:ind w:left="708"/>
        <w:rPr>
          <w:i/>
          <w:color w:val="5B9BD5"/>
          <w:lang w:eastAsia="fr-FR"/>
        </w:rPr>
      </w:pPr>
      <w:r w:rsidRPr="00174B47">
        <w:rPr>
          <w:i/>
          <w:color w:val="5B9BD5"/>
          <w:lang w:eastAsia="fr-FR"/>
        </w:rPr>
        <w:t xml:space="preserve">PT: </w:t>
      </w:r>
      <w:r w:rsidR="005B0455" w:rsidRPr="00174B47">
        <w:rPr>
          <w:i/>
          <w:color w:val="5B9BD5"/>
          <w:lang w:eastAsia="fr-FR"/>
        </w:rPr>
        <w:t xml:space="preserve">“Participants maintained a positive evaluation of the three Learning Units and also about the structure of the combined evaluation model“, </w:t>
      </w:r>
      <w:r w:rsidRPr="00174B47">
        <w:rPr>
          <w:i/>
          <w:color w:val="5B9BD5"/>
          <w:lang w:eastAsia="fr-FR"/>
        </w:rPr>
        <w:t>“</w:t>
      </w:r>
      <w:r w:rsidR="00A21BE8" w:rsidRPr="00174B47">
        <w:rPr>
          <w:i/>
          <w:color w:val="5B9BD5"/>
          <w:lang w:eastAsia="fr-FR"/>
        </w:rPr>
        <w:t xml:space="preserve">They reported having </w:t>
      </w:r>
      <w:r w:rsidR="000E0797" w:rsidRPr="00174B47">
        <w:rPr>
          <w:i/>
          <w:color w:val="5B9BD5"/>
          <w:lang w:eastAsia="fr-FR"/>
        </w:rPr>
        <w:t>taught</w:t>
      </w:r>
      <w:r w:rsidR="00A21BE8" w:rsidRPr="00174B47">
        <w:rPr>
          <w:i/>
          <w:color w:val="5B9BD5"/>
          <w:lang w:eastAsia="fr-FR"/>
        </w:rPr>
        <w:t xml:space="preserve"> subjects they did not know. They never had any training about that. They understood the concept of learning outcomes and internalized the strategy (s) and tools to apply them in their daily work.</w:t>
      </w:r>
      <w:r w:rsidRPr="00174B47">
        <w:rPr>
          <w:i/>
          <w:color w:val="5B9BD5"/>
          <w:lang w:eastAsia="fr-FR"/>
        </w:rPr>
        <w:t>”</w:t>
      </w:r>
      <w:r w:rsidR="00A21BE8" w:rsidRPr="00174B47">
        <w:rPr>
          <w:i/>
          <w:color w:val="5B9BD5"/>
          <w:lang w:eastAsia="fr-FR"/>
        </w:rPr>
        <w:t> </w:t>
      </w:r>
    </w:p>
    <w:p w:rsidR="00A21BE8" w:rsidRPr="00174B47" w:rsidRDefault="00A21BE8" w:rsidP="00431A6B">
      <w:pPr>
        <w:ind w:left="708"/>
        <w:rPr>
          <w:i/>
          <w:color w:val="5B9BD5"/>
          <w:lang w:eastAsia="fr-FR"/>
        </w:rPr>
      </w:pPr>
      <w:r w:rsidRPr="00174B47">
        <w:rPr>
          <w:i/>
          <w:color w:val="5B9BD5"/>
          <w:lang w:eastAsia="fr-FR"/>
        </w:rPr>
        <w:t>FR</w:t>
      </w:r>
      <w:r w:rsidR="00431A6B" w:rsidRPr="00174B47">
        <w:rPr>
          <w:i/>
          <w:color w:val="5B9BD5"/>
          <w:lang w:eastAsia="fr-FR"/>
        </w:rPr>
        <w:t>:</w:t>
      </w:r>
      <w:r w:rsidRPr="00174B47">
        <w:rPr>
          <w:i/>
          <w:color w:val="5B9BD5"/>
          <w:lang w:eastAsia="fr-FR"/>
        </w:rPr>
        <w:t xml:space="preserve"> </w:t>
      </w:r>
      <w:r w:rsidR="00431A6B" w:rsidRPr="00174B47">
        <w:rPr>
          <w:i/>
          <w:color w:val="5B9BD5"/>
          <w:lang w:eastAsia="fr-FR"/>
        </w:rPr>
        <w:t>“</w:t>
      </w:r>
      <w:r w:rsidRPr="00174B47">
        <w:rPr>
          <w:i/>
          <w:color w:val="5B9BD5"/>
          <w:lang w:eastAsia="fr-FR"/>
        </w:rPr>
        <w:t>Pre-training survey put in evidence the fact that transversal competences are much more expected (by the public concerned) from the modules proposed by the training centres than typically technical (more easily accessible directly in companies).</w:t>
      </w:r>
      <w:r w:rsidR="00431A6B" w:rsidRPr="00174B47">
        <w:rPr>
          <w:i/>
          <w:color w:val="5B9BD5"/>
          <w:lang w:eastAsia="fr-FR"/>
        </w:rPr>
        <w:t>”</w:t>
      </w:r>
    </w:p>
    <w:p w:rsidR="00431A6B" w:rsidRPr="00174B47" w:rsidRDefault="00431A6B" w:rsidP="00431A6B">
      <w:pPr>
        <w:ind w:left="708"/>
        <w:rPr>
          <w:i/>
          <w:color w:val="5B9BD5"/>
        </w:rPr>
      </w:pPr>
      <w:r w:rsidRPr="00174B47">
        <w:rPr>
          <w:i/>
          <w:color w:val="5B9BD5"/>
          <w:lang w:eastAsia="fr-FR"/>
        </w:rPr>
        <w:t>ES Asturias: “</w:t>
      </w:r>
      <w:r w:rsidRPr="00174B47">
        <w:rPr>
          <w:i/>
          <w:color w:val="5B9BD5"/>
        </w:rPr>
        <w:t>The competences treated have proved to be critical for the selected professional profiles.”</w:t>
      </w:r>
    </w:p>
    <w:p w:rsidR="00266441" w:rsidRPr="00174B47" w:rsidRDefault="00266441" w:rsidP="00266441">
      <w:pPr>
        <w:ind w:left="708"/>
        <w:rPr>
          <w:i/>
          <w:color w:val="5B9BD5"/>
          <w:lang w:eastAsia="fr-FR"/>
        </w:rPr>
      </w:pPr>
      <w:r w:rsidRPr="00174B47">
        <w:rPr>
          <w:i/>
          <w:color w:val="5B9BD5"/>
          <w:lang w:eastAsia="fr-FR"/>
        </w:rPr>
        <w:t xml:space="preserve">DE: “All participants recognized a job relevant aspect in participating; the communication related to this should be kept and intensified.” </w:t>
      </w:r>
    </w:p>
    <w:p w:rsidR="00266441" w:rsidRPr="00174B47" w:rsidRDefault="00266441" w:rsidP="00266441">
      <w:pPr>
        <w:ind w:left="708"/>
        <w:rPr>
          <w:i/>
          <w:color w:val="5B9BD5"/>
          <w:lang w:eastAsia="fr-FR"/>
        </w:rPr>
      </w:pPr>
      <w:r w:rsidRPr="00174B47">
        <w:rPr>
          <w:i/>
          <w:color w:val="5B9BD5"/>
          <w:lang w:eastAsia="fr-FR"/>
        </w:rPr>
        <w:t xml:space="preserve">IT: “Everybody thought the training was good and useful to improve </w:t>
      </w:r>
      <w:r w:rsidR="00543C0D" w:rsidRPr="00174B47">
        <w:rPr>
          <w:i/>
          <w:color w:val="5B9BD5"/>
          <w:lang w:eastAsia="fr-FR"/>
        </w:rPr>
        <w:t>their</w:t>
      </w:r>
      <w:r w:rsidRPr="00174B47">
        <w:rPr>
          <w:i/>
          <w:color w:val="5B9BD5"/>
          <w:lang w:eastAsia="fr-FR"/>
        </w:rPr>
        <w:t xml:space="preserve"> own communication skills and declared to have acquired some new communication strategies despite what they thought at the beginning.”; “All the participants gave a positive feedback and found the experimentation very useful and well organised. Few of them complained the distance in terms of time of the lessons.”</w:t>
      </w:r>
    </w:p>
    <w:p w:rsidR="00E84AFE" w:rsidRPr="001B0B76" w:rsidRDefault="00E84AFE" w:rsidP="00CC2C60">
      <w:pPr>
        <w:rPr>
          <w:lang w:eastAsia="fr-FR"/>
        </w:rPr>
      </w:pPr>
      <w:r w:rsidRPr="001B0B76">
        <w:rPr>
          <w:lang w:eastAsia="fr-FR"/>
        </w:rPr>
        <w:t xml:space="preserve">Partners reported that learners underlined a strong need for practical training. </w:t>
      </w:r>
      <w:r w:rsidR="0019642A" w:rsidRPr="001B0B76">
        <w:rPr>
          <w:lang w:eastAsia="fr-FR"/>
        </w:rPr>
        <w:t>On one hand</w:t>
      </w:r>
      <w:r w:rsidR="000E0797">
        <w:rPr>
          <w:lang w:eastAsia="fr-FR"/>
        </w:rPr>
        <w:t>,</w:t>
      </w:r>
      <w:r w:rsidR="0019642A" w:rsidRPr="001B0B76">
        <w:rPr>
          <w:lang w:eastAsia="fr-FR"/>
        </w:rPr>
        <w:t xml:space="preserve"> this has been reported as an advantage of the proposed </w:t>
      </w:r>
      <w:proofErr w:type="gramStart"/>
      <w:r w:rsidR="0019642A" w:rsidRPr="001B0B76">
        <w:rPr>
          <w:lang w:eastAsia="fr-FR"/>
        </w:rPr>
        <w:t>trainings,</w:t>
      </w:r>
      <w:proofErr w:type="gramEnd"/>
      <w:r w:rsidR="0019642A" w:rsidRPr="001B0B76">
        <w:rPr>
          <w:lang w:eastAsia="fr-FR"/>
        </w:rPr>
        <w:t xml:space="preserve"> on the other hand (even) more practical training was a repeat</w:t>
      </w:r>
      <w:r w:rsidR="000E0797">
        <w:rPr>
          <w:lang w:eastAsia="fr-FR"/>
        </w:rPr>
        <w:t>ed</w:t>
      </w:r>
      <w:r w:rsidR="0019642A" w:rsidRPr="001B0B76">
        <w:rPr>
          <w:lang w:eastAsia="fr-FR"/>
        </w:rPr>
        <w:t xml:space="preserve"> suggestion in surveys. </w:t>
      </w:r>
    </w:p>
    <w:p w:rsidR="005E57DC" w:rsidRPr="001B0B76" w:rsidRDefault="005E57DC" w:rsidP="008B220E">
      <w:pPr>
        <w:rPr>
          <w:lang w:eastAsia="fr-FR"/>
        </w:rPr>
      </w:pPr>
      <w:r w:rsidRPr="001B0B76">
        <w:rPr>
          <w:lang w:eastAsia="fr-FR"/>
        </w:rPr>
        <w:t xml:space="preserve">Ad. (2) and (3). It </w:t>
      </w:r>
      <w:proofErr w:type="gramStart"/>
      <w:r w:rsidRPr="001B0B76">
        <w:rPr>
          <w:lang w:eastAsia="fr-FR"/>
        </w:rPr>
        <w:t>has been established</w:t>
      </w:r>
      <w:proofErr w:type="gramEnd"/>
      <w:r w:rsidRPr="001B0B76">
        <w:rPr>
          <w:lang w:eastAsia="fr-FR"/>
        </w:rPr>
        <w:t xml:space="preserve"> that the learning units are described in a way that allowed all partners to use them. They were specific enough, understandable and of adequate granularity. </w:t>
      </w:r>
    </w:p>
    <w:p w:rsidR="0091260E" w:rsidRPr="001B0B76" w:rsidRDefault="00CC2C60" w:rsidP="008B220E">
      <w:pPr>
        <w:rPr>
          <w:lang w:eastAsia="fr-FR"/>
        </w:rPr>
      </w:pPr>
      <w:r w:rsidRPr="001B0B76">
        <w:rPr>
          <w:lang w:eastAsia="fr-FR"/>
        </w:rPr>
        <w:t xml:space="preserve">The learning outcomes used in countries needed to be </w:t>
      </w:r>
      <w:proofErr w:type="gramStart"/>
      <w:r w:rsidRPr="001B0B76">
        <w:rPr>
          <w:lang w:eastAsia="fr-FR"/>
        </w:rPr>
        <w:t>translated</w:t>
      </w:r>
      <w:proofErr w:type="gramEnd"/>
      <w:r w:rsidRPr="001B0B76">
        <w:rPr>
          <w:lang w:eastAsia="fr-FR"/>
        </w:rPr>
        <w:t xml:space="preserve"> and applied in the nat</w:t>
      </w:r>
      <w:r w:rsidR="007624AA" w:rsidRPr="001B0B76">
        <w:rPr>
          <w:lang w:eastAsia="fr-FR"/>
        </w:rPr>
        <w:t>ional context. In that process</w:t>
      </w:r>
      <w:r w:rsidR="000E0797">
        <w:rPr>
          <w:lang w:eastAsia="fr-FR"/>
        </w:rPr>
        <w:t>,</w:t>
      </w:r>
      <w:r w:rsidRPr="001B0B76">
        <w:rPr>
          <w:lang w:eastAsia="fr-FR"/>
        </w:rPr>
        <w:t xml:space="preserve"> </w:t>
      </w:r>
      <w:r w:rsidR="007624AA" w:rsidRPr="001B0B76">
        <w:rPr>
          <w:lang w:eastAsia="fr-FR"/>
        </w:rPr>
        <w:t xml:space="preserve">rephrasing and clarifying parts of learning units </w:t>
      </w:r>
      <w:proofErr w:type="gramStart"/>
      <w:r w:rsidR="007624AA" w:rsidRPr="001B0B76">
        <w:rPr>
          <w:lang w:eastAsia="fr-FR"/>
        </w:rPr>
        <w:t>w</w:t>
      </w:r>
      <w:r w:rsidRPr="001B0B76">
        <w:rPr>
          <w:lang w:eastAsia="fr-FR"/>
        </w:rPr>
        <w:t>as needed</w:t>
      </w:r>
      <w:proofErr w:type="gramEnd"/>
      <w:r w:rsidRPr="001B0B76">
        <w:rPr>
          <w:lang w:eastAsia="fr-FR"/>
        </w:rPr>
        <w:t xml:space="preserve">. </w:t>
      </w:r>
      <w:r w:rsidR="007624AA" w:rsidRPr="001B0B76">
        <w:rPr>
          <w:lang w:eastAsia="fr-FR"/>
        </w:rPr>
        <w:t>We expected that phase 4 w</w:t>
      </w:r>
      <w:r w:rsidR="000E0797">
        <w:rPr>
          <w:lang w:eastAsia="fr-FR"/>
        </w:rPr>
        <w:t>ould</w:t>
      </w:r>
      <w:r w:rsidR="007624AA" w:rsidRPr="001B0B76">
        <w:rPr>
          <w:lang w:eastAsia="fr-FR"/>
        </w:rPr>
        <w:t xml:space="preserve"> result in modification of the learning units developed in phase 2. </w:t>
      </w:r>
      <w:r w:rsidRPr="001B0B76">
        <w:rPr>
          <w:lang w:eastAsia="fr-FR"/>
        </w:rPr>
        <w:t>However</w:t>
      </w:r>
      <w:r w:rsidR="000E0797">
        <w:rPr>
          <w:lang w:eastAsia="fr-FR"/>
        </w:rPr>
        <w:t>,</w:t>
      </w:r>
      <w:r w:rsidRPr="001B0B76">
        <w:rPr>
          <w:lang w:eastAsia="fr-FR"/>
        </w:rPr>
        <w:t xml:space="preserve"> the changes </w:t>
      </w:r>
      <w:r w:rsidR="001B0B76" w:rsidRPr="001B0B76">
        <w:rPr>
          <w:lang w:eastAsia="fr-FR"/>
        </w:rPr>
        <w:t>introduced</w:t>
      </w:r>
      <w:r w:rsidR="007624AA" w:rsidRPr="001B0B76">
        <w:rPr>
          <w:lang w:eastAsia="fr-FR"/>
        </w:rPr>
        <w:t xml:space="preserve"> by partners </w:t>
      </w:r>
      <w:r w:rsidRPr="001B0B76">
        <w:rPr>
          <w:lang w:eastAsia="fr-FR"/>
        </w:rPr>
        <w:t xml:space="preserve">were often contradictory </w:t>
      </w:r>
      <w:proofErr w:type="gramStart"/>
      <w:r w:rsidRPr="001B0B76">
        <w:rPr>
          <w:lang w:eastAsia="fr-FR"/>
        </w:rPr>
        <w:t>both in terms of contents and ‘philosophy</w:t>
      </w:r>
      <w:proofErr w:type="gramEnd"/>
      <w:r w:rsidRPr="001B0B76">
        <w:rPr>
          <w:lang w:eastAsia="fr-FR"/>
        </w:rPr>
        <w:t xml:space="preserve"> of learning outcomes’. </w:t>
      </w:r>
      <w:r w:rsidR="00894E1F" w:rsidRPr="001B0B76">
        <w:rPr>
          <w:lang w:eastAsia="fr-FR"/>
        </w:rPr>
        <w:t xml:space="preserve">As a result, we did not develop a new version of the </w:t>
      </w:r>
      <w:r w:rsidR="00541FF1" w:rsidRPr="001B0B76">
        <w:rPr>
          <w:lang w:eastAsia="fr-FR"/>
        </w:rPr>
        <w:t xml:space="preserve">learning </w:t>
      </w:r>
      <w:r w:rsidR="00894E1F" w:rsidRPr="001B0B76">
        <w:rPr>
          <w:lang w:eastAsia="fr-FR"/>
        </w:rPr>
        <w:t>units</w:t>
      </w:r>
      <w:r w:rsidR="000E0797">
        <w:rPr>
          <w:lang w:eastAsia="fr-FR"/>
        </w:rPr>
        <w:t xml:space="preserve"> </w:t>
      </w:r>
      <w:r w:rsidR="000E0797" w:rsidRPr="001B0B76">
        <w:rPr>
          <w:lang w:eastAsia="fr-FR"/>
        </w:rPr>
        <w:t>list</w:t>
      </w:r>
      <w:r w:rsidR="00894E1F" w:rsidRPr="001B0B76">
        <w:rPr>
          <w:lang w:eastAsia="fr-FR"/>
        </w:rPr>
        <w:t>.</w:t>
      </w:r>
      <w:r w:rsidRPr="001B0B76">
        <w:rPr>
          <w:lang w:eastAsia="fr-FR"/>
        </w:rPr>
        <w:t xml:space="preserve"> </w:t>
      </w:r>
    </w:p>
    <w:p w:rsidR="008B220E" w:rsidRPr="001B0B76" w:rsidRDefault="0091260E" w:rsidP="008B220E">
      <w:pPr>
        <w:rPr>
          <w:b/>
        </w:rPr>
      </w:pPr>
      <w:r w:rsidRPr="001B0B76">
        <w:rPr>
          <w:b/>
        </w:rPr>
        <w:t>T</w:t>
      </w:r>
      <w:r w:rsidR="008B220E" w:rsidRPr="001B0B76">
        <w:rPr>
          <w:b/>
        </w:rPr>
        <w:t xml:space="preserve">o what extent was </w:t>
      </w:r>
      <w:r w:rsidR="00543C0D" w:rsidRPr="001B0B76">
        <w:rPr>
          <w:b/>
        </w:rPr>
        <w:t xml:space="preserve">it </w:t>
      </w:r>
      <w:r w:rsidR="008B220E" w:rsidRPr="001B0B76">
        <w:rPr>
          <w:b/>
        </w:rPr>
        <w:t xml:space="preserve">possible to develop new training paths or modify existing ones with </w:t>
      </w:r>
      <w:r w:rsidR="00543C0D" w:rsidRPr="001B0B76">
        <w:rPr>
          <w:b/>
        </w:rPr>
        <w:t>the</w:t>
      </w:r>
      <w:r w:rsidR="008B220E" w:rsidRPr="001B0B76">
        <w:rPr>
          <w:b/>
        </w:rPr>
        <w:t xml:space="preserve"> use</w:t>
      </w:r>
      <w:r w:rsidR="00543C0D" w:rsidRPr="001B0B76">
        <w:rPr>
          <w:b/>
        </w:rPr>
        <w:t xml:space="preserve"> of </w:t>
      </w:r>
      <w:r w:rsidR="00541FF1" w:rsidRPr="001B0B76">
        <w:rPr>
          <w:b/>
        </w:rPr>
        <w:t xml:space="preserve">learning </w:t>
      </w:r>
      <w:r w:rsidR="00543C0D" w:rsidRPr="001B0B76">
        <w:rPr>
          <w:b/>
        </w:rPr>
        <w:t>units</w:t>
      </w:r>
      <w:r w:rsidR="008B220E" w:rsidRPr="001B0B76">
        <w:rPr>
          <w:b/>
        </w:rPr>
        <w:t xml:space="preserve">? </w:t>
      </w:r>
    </w:p>
    <w:p w:rsidR="008B220E" w:rsidRPr="001B0B76" w:rsidRDefault="008B220E" w:rsidP="008B220E">
      <w:pPr>
        <w:rPr>
          <w:lang w:eastAsia="fr-FR"/>
        </w:rPr>
      </w:pPr>
      <w:r w:rsidRPr="001B0B76">
        <w:rPr>
          <w:lang w:eastAsia="fr-FR"/>
        </w:rPr>
        <w:t xml:space="preserve">Each partner organized the experimentation with regard to the </w:t>
      </w:r>
      <w:r w:rsidR="005910C1" w:rsidRPr="001B0B76">
        <w:rPr>
          <w:lang w:eastAsia="fr-FR"/>
        </w:rPr>
        <w:t xml:space="preserve">learning </w:t>
      </w:r>
      <w:r w:rsidRPr="001B0B76">
        <w:rPr>
          <w:lang w:eastAsia="fr-FR"/>
        </w:rPr>
        <w:t xml:space="preserve">units developed in the previous phases of the project. The way these units have been used and implemented varied significantly </w:t>
      </w:r>
      <w:r w:rsidR="005910C1" w:rsidRPr="001B0B76">
        <w:rPr>
          <w:lang w:eastAsia="fr-FR"/>
        </w:rPr>
        <w:t xml:space="preserve">from one </w:t>
      </w:r>
      <w:r w:rsidR="001B0B76" w:rsidRPr="001B0B76">
        <w:rPr>
          <w:lang w:eastAsia="fr-FR"/>
        </w:rPr>
        <w:t xml:space="preserve">partner to another. Therefore, </w:t>
      </w:r>
      <w:r w:rsidR="003C14AF" w:rsidRPr="001B0B76">
        <w:rPr>
          <w:lang w:eastAsia="fr-FR"/>
        </w:rPr>
        <w:t xml:space="preserve">the three </w:t>
      </w:r>
      <w:r w:rsidR="00CC2C60" w:rsidRPr="001B0B76">
        <w:rPr>
          <w:lang w:eastAsia="fr-FR"/>
        </w:rPr>
        <w:t>“</w:t>
      </w:r>
      <w:r w:rsidR="003C14AF" w:rsidRPr="001B0B76">
        <w:rPr>
          <w:lang w:eastAsia="fr-FR"/>
        </w:rPr>
        <w:t>ideal types</w:t>
      </w:r>
      <w:r w:rsidR="00543C0D" w:rsidRPr="001B0B76">
        <w:rPr>
          <w:lang w:eastAsia="fr-FR"/>
        </w:rPr>
        <w:t>”</w:t>
      </w:r>
      <w:r w:rsidR="005910C1" w:rsidRPr="001B0B76">
        <w:rPr>
          <w:lang w:eastAsia="fr-FR"/>
        </w:rPr>
        <w:t xml:space="preserve"> </w:t>
      </w:r>
      <w:proofErr w:type="gramStart"/>
      <w:r w:rsidR="005910C1" w:rsidRPr="001B0B76">
        <w:rPr>
          <w:lang w:eastAsia="fr-FR"/>
        </w:rPr>
        <w:t>were identified</w:t>
      </w:r>
      <w:proofErr w:type="gramEnd"/>
      <w:r w:rsidRPr="001B0B76">
        <w:rPr>
          <w:lang w:eastAsia="fr-FR"/>
        </w:rPr>
        <w:t>:</w:t>
      </w:r>
    </w:p>
    <w:p w:rsidR="008B220E" w:rsidRPr="001B0B76" w:rsidRDefault="005910C1" w:rsidP="0083224B">
      <w:pPr>
        <w:pStyle w:val="Paragraphedeliste"/>
        <w:numPr>
          <w:ilvl w:val="0"/>
          <w:numId w:val="7"/>
        </w:numPr>
        <w:rPr>
          <w:sz w:val="22"/>
          <w:szCs w:val="22"/>
          <w:lang w:val="en-GB"/>
        </w:rPr>
      </w:pPr>
      <w:r w:rsidRPr="001B0B76">
        <w:rPr>
          <w:sz w:val="22"/>
          <w:szCs w:val="22"/>
          <w:lang w:val="en-GB"/>
        </w:rPr>
        <w:t xml:space="preserve">Putting forward </w:t>
      </w:r>
      <w:r w:rsidR="00B96729" w:rsidRPr="001B0B76">
        <w:rPr>
          <w:sz w:val="22"/>
          <w:szCs w:val="22"/>
          <w:lang w:val="en-GB"/>
        </w:rPr>
        <w:t xml:space="preserve">new </w:t>
      </w:r>
      <w:r w:rsidR="008B220E" w:rsidRPr="001B0B76">
        <w:rPr>
          <w:sz w:val="22"/>
          <w:szCs w:val="22"/>
          <w:lang w:val="en-GB"/>
        </w:rPr>
        <w:t xml:space="preserve">courses / trainings </w:t>
      </w:r>
      <w:r w:rsidR="00B96729" w:rsidRPr="001B0B76">
        <w:rPr>
          <w:sz w:val="22"/>
          <w:szCs w:val="22"/>
          <w:lang w:val="en-GB"/>
        </w:rPr>
        <w:t xml:space="preserve">based on </w:t>
      </w:r>
      <w:r w:rsidR="008B220E" w:rsidRPr="001B0B76">
        <w:rPr>
          <w:sz w:val="22"/>
          <w:szCs w:val="22"/>
          <w:lang w:val="en-GB"/>
        </w:rPr>
        <w:t xml:space="preserve">the learning outcomes </w:t>
      </w:r>
      <w:r w:rsidR="00543C0D" w:rsidRPr="001B0B76">
        <w:rPr>
          <w:sz w:val="22"/>
          <w:szCs w:val="22"/>
          <w:lang w:val="en-GB"/>
        </w:rPr>
        <w:t>elaborated</w:t>
      </w:r>
      <w:r w:rsidR="008B220E" w:rsidRPr="001B0B76">
        <w:rPr>
          <w:sz w:val="22"/>
          <w:szCs w:val="22"/>
          <w:lang w:val="en-GB"/>
        </w:rPr>
        <w:t xml:space="preserve"> in the phase 2 of the project</w:t>
      </w:r>
      <w:r w:rsidRPr="001B0B76">
        <w:rPr>
          <w:sz w:val="22"/>
          <w:szCs w:val="22"/>
          <w:lang w:val="en-GB"/>
        </w:rPr>
        <w:t xml:space="preserve"> without modification</w:t>
      </w:r>
      <w:r w:rsidR="008B220E" w:rsidRPr="001B0B76">
        <w:rPr>
          <w:sz w:val="22"/>
          <w:szCs w:val="22"/>
          <w:lang w:val="en-GB"/>
        </w:rPr>
        <w:t>;</w:t>
      </w:r>
    </w:p>
    <w:p w:rsidR="005910C1" w:rsidRPr="001B0B76" w:rsidRDefault="005910C1" w:rsidP="0083224B">
      <w:pPr>
        <w:pStyle w:val="Paragraphedeliste"/>
        <w:numPr>
          <w:ilvl w:val="0"/>
          <w:numId w:val="7"/>
        </w:numPr>
        <w:rPr>
          <w:sz w:val="22"/>
          <w:szCs w:val="22"/>
          <w:lang w:val="en-GB"/>
        </w:rPr>
      </w:pPr>
      <w:r w:rsidRPr="001B0B76">
        <w:rPr>
          <w:sz w:val="22"/>
          <w:szCs w:val="22"/>
          <w:lang w:val="en-GB"/>
        </w:rPr>
        <w:t>Moderately changing courses / training programmes or only improving the training methods.</w:t>
      </w:r>
    </w:p>
    <w:p w:rsidR="008B220E" w:rsidRPr="001B0B76" w:rsidRDefault="00B96729" w:rsidP="0083224B">
      <w:pPr>
        <w:pStyle w:val="Paragraphedeliste"/>
        <w:numPr>
          <w:ilvl w:val="0"/>
          <w:numId w:val="7"/>
        </w:numPr>
        <w:rPr>
          <w:sz w:val="22"/>
          <w:szCs w:val="22"/>
          <w:lang w:val="en-GB"/>
        </w:rPr>
      </w:pPr>
      <w:r w:rsidRPr="001B0B76">
        <w:rPr>
          <w:sz w:val="22"/>
          <w:szCs w:val="22"/>
          <w:lang w:val="en-GB"/>
        </w:rPr>
        <w:lastRenderedPageBreak/>
        <w:t>Significantly re-</w:t>
      </w:r>
      <w:r w:rsidR="005B0455" w:rsidRPr="001B0B76">
        <w:rPr>
          <w:sz w:val="22"/>
          <w:szCs w:val="22"/>
          <w:lang w:val="en-GB"/>
        </w:rPr>
        <w:t>designing</w:t>
      </w:r>
      <w:r w:rsidRPr="001B0B76">
        <w:rPr>
          <w:sz w:val="22"/>
          <w:szCs w:val="22"/>
          <w:lang w:val="en-GB"/>
        </w:rPr>
        <w:t xml:space="preserve"> courses / training programmes and changing the training methods / contents ;</w:t>
      </w:r>
    </w:p>
    <w:p w:rsidR="00430F9E" w:rsidRPr="001B0B76" w:rsidRDefault="00431A6B" w:rsidP="003C14AF">
      <w:pPr>
        <w:rPr>
          <w:lang w:eastAsia="fr-FR"/>
        </w:rPr>
      </w:pPr>
      <w:r w:rsidRPr="001B0B76">
        <w:rPr>
          <w:lang w:eastAsia="fr-FR"/>
        </w:rPr>
        <w:br/>
      </w:r>
      <w:r w:rsidR="005910C1" w:rsidRPr="001B0B76">
        <w:rPr>
          <w:lang w:eastAsia="fr-FR"/>
        </w:rPr>
        <w:t>A</w:t>
      </w:r>
      <w:r w:rsidR="003C14AF" w:rsidRPr="001B0B76">
        <w:rPr>
          <w:lang w:eastAsia="fr-FR"/>
        </w:rPr>
        <w:t xml:space="preserve">ll </w:t>
      </w:r>
      <w:r w:rsidR="005910C1" w:rsidRPr="001B0B76">
        <w:rPr>
          <w:lang w:eastAsia="fr-FR"/>
        </w:rPr>
        <w:t xml:space="preserve">learning </w:t>
      </w:r>
      <w:r w:rsidR="003C14AF" w:rsidRPr="001B0B76">
        <w:rPr>
          <w:lang w:eastAsia="fr-FR"/>
        </w:rPr>
        <w:t xml:space="preserve">units </w:t>
      </w:r>
      <w:r w:rsidR="005910C1" w:rsidRPr="001B0B76">
        <w:rPr>
          <w:lang w:eastAsia="fr-FR"/>
        </w:rPr>
        <w:t xml:space="preserve">tested </w:t>
      </w:r>
      <w:r w:rsidR="003C14AF" w:rsidRPr="001B0B76">
        <w:rPr>
          <w:lang w:eastAsia="fr-FR"/>
        </w:rPr>
        <w:t xml:space="preserve">were </w:t>
      </w:r>
      <w:r w:rsidR="00CC2C60" w:rsidRPr="001B0B76">
        <w:rPr>
          <w:lang w:eastAsia="fr-FR"/>
        </w:rPr>
        <w:t>useful for developing or modifying training</w:t>
      </w:r>
      <w:r w:rsidR="003C14AF" w:rsidRPr="001B0B76">
        <w:rPr>
          <w:lang w:eastAsia="fr-FR"/>
        </w:rPr>
        <w:t xml:space="preserve">. </w:t>
      </w:r>
      <w:r w:rsidR="00430F9E" w:rsidRPr="001B0B76">
        <w:rPr>
          <w:lang w:eastAsia="fr-FR"/>
        </w:rPr>
        <w:t xml:space="preserve">The learning units have proven to be universally applicable, in the sense that they can be adapted in all tested contexts / countries. </w:t>
      </w:r>
      <w:r w:rsidR="00A97056" w:rsidRPr="001B0B76">
        <w:rPr>
          <w:lang w:eastAsia="fr-FR"/>
        </w:rPr>
        <w:t>However,</w:t>
      </w:r>
      <w:r w:rsidR="00430F9E" w:rsidRPr="001B0B76">
        <w:rPr>
          <w:lang w:eastAsia="fr-FR"/>
        </w:rPr>
        <w:t xml:space="preserve"> it is important to note that the units are not a solution that </w:t>
      </w:r>
      <w:proofErr w:type="gramStart"/>
      <w:r w:rsidR="00430F9E" w:rsidRPr="001B0B76">
        <w:rPr>
          <w:lang w:eastAsia="fr-FR"/>
        </w:rPr>
        <w:t>can be directly implemented</w:t>
      </w:r>
      <w:proofErr w:type="gramEnd"/>
      <w:r w:rsidR="00430F9E" w:rsidRPr="001B0B76">
        <w:rPr>
          <w:lang w:eastAsia="fr-FR"/>
        </w:rPr>
        <w:t xml:space="preserve"> – their use requires critical reflection and adaptation to the country needs.</w:t>
      </w:r>
    </w:p>
    <w:p w:rsidR="008E5E23" w:rsidRPr="001B0B76" w:rsidRDefault="008E5E23" w:rsidP="003C14AF">
      <w:pPr>
        <w:rPr>
          <w:lang w:eastAsia="fr-FR"/>
        </w:rPr>
      </w:pPr>
      <w:r w:rsidRPr="001B0B76">
        <w:rPr>
          <w:lang w:eastAsia="fr-FR"/>
        </w:rPr>
        <w:t>The evaluation of the experimentations has shown that in most cases</w:t>
      </w:r>
      <w:r w:rsidR="00A97056">
        <w:rPr>
          <w:lang w:eastAsia="fr-FR"/>
        </w:rPr>
        <w:t>,</w:t>
      </w:r>
      <w:r w:rsidRPr="001B0B76">
        <w:rPr>
          <w:lang w:eastAsia="fr-FR"/>
        </w:rPr>
        <w:t xml:space="preserve"> the transversal </w:t>
      </w:r>
      <w:r w:rsidR="00CC4F0F" w:rsidRPr="001B0B76">
        <w:rPr>
          <w:lang w:eastAsia="fr-FR"/>
        </w:rPr>
        <w:t xml:space="preserve">skills </w:t>
      </w:r>
      <w:proofErr w:type="gramStart"/>
      <w:r w:rsidRPr="001B0B76">
        <w:rPr>
          <w:lang w:eastAsia="fr-FR"/>
        </w:rPr>
        <w:t xml:space="preserve">should be </w:t>
      </w:r>
      <w:r w:rsidR="00CC4F0F" w:rsidRPr="001B0B76">
        <w:rPr>
          <w:lang w:eastAsia="fr-FR"/>
        </w:rPr>
        <w:t>transmitted</w:t>
      </w:r>
      <w:proofErr w:type="gramEnd"/>
      <w:r w:rsidR="00CC4F0F" w:rsidRPr="001B0B76">
        <w:rPr>
          <w:lang w:eastAsia="fr-FR"/>
        </w:rPr>
        <w:t xml:space="preserve"> to learners </w:t>
      </w:r>
      <w:r w:rsidRPr="001B0B76">
        <w:rPr>
          <w:lang w:eastAsia="fr-FR"/>
        </w:rPr>
        <w:t>together with so called ‘hard skills’</w:t>
      </w:r>
      <w:r w:rsidR="00430F9E" w:rsidRPr="001B0B76">
        <w:rPr>
          <w:lang w:eastAsia="fr-FR"/>
        </w:rPr>
        <w:t xml:space="preserve"> or ‘job specific skills’ (e.g. technical skills, procedural knowledge)</w:t>
      </w:r>
      <w:r w:rsidRPr="001B0B76">
        <w:rPr>
          <w:lang w:eastAsia="fr-FR"/>
        </w:rPr>
        <w:t xml:space="preserve">. </w:t>
      </w:r>
    </w:p>
    <w:p w:rsidR="008E5E23" w:rsidRPr="00174B47" w:rsidRDefault="008E5E23" w:rsidP="00266441">
      <w:pPr>
        <w:ind w:left="708"/>
        <w:rPr>
          <w:i/>
          <w:color w:val="5B9BD5"/>
          <w:lang w:eastAsia="fr-FR"/>
        </w:rPr>
      </w:pPr>
      <w:r w:rsidRPr="00174B47">
        <w:rPr>
          <w:i/>
          <w:color w:val="5B9BD5"/>
          <w:lang w:eastAsia="fr-FR"/>
        </w:rPr>
        <w:t>DE: “Integration into running courses, seminars was a wise decision, since any separate and extra effort to attract people for these training would have been difficult.”</w:t>
      </w:r>
    </w:p>
    <w:p w:rsidR="005B0455" w:rsidRPr="00174B47" w:rsidRDefault="00EC4050" w:rsidP="00EC4050">
      <w:pPr>
        <w:ind w:left="708"/>
        <w:rPr>
          <w:i/>
          <w:color w:val="5B9BD5"/>
          <w:lang w:eastAsia="fr-FR"/>
        </w:rPr>
      </w:pPr>
      <w:r w:rsidRPr="00174B47">
        <w:rPr>
          <w:i/>
          <w:color w:val="5B9BD5"/>
          <w:lang w:eastAsia="fr-FR"/>
        </w:rPr>
        <w:t xml:space="preserve">PL: [participants’ opinion] </w:t>
      </w:r>
      <w:r w:rsidR="003628F4" w:rsidRPr="00174B47">
        <w:rPr>
          <w:i/>
          <w:color w:val="5B9BD5"/>
          <w:lang w:eastAsia="fr-FR"/>
        </w:rPr>
        <w:t>“</w:t>
      </w:r>
      <w:r w:rsidRPr="00174B47">
        <w:rPr>
          <w:i/>
          <w:color w:val="5B9BD5"/>
          <w:lang w:eastAsia="fr-FR"/>
        </w:rPr>
        <w:t xml:space="preserve">Because of some previous experiences, initially I feared that the training on soft-skills </w:t>
      </w:r>
      <w:r w:rsidR="00A97056" w:rsidRPr="00174B47">
        <w:rPr>
          <w:i/>
          <w:color w:val="5B9BD5"/>
          <w:lang w:eastAsia="fr-FR"/>
        </w:rPr>
        <w:t xml:space="preserve">would </w:t>
      </w:r>
      <w:r w:rsidRPr="00174B47">
        <w:rPr>
          <w:i/>
          <w:color w:val="5B9BD5"/>
          <w:lang w:eastAsia="fr-FR"/>
        </w:rPr>
        <w:t>be theoretical and restricted to knowledge. Eventually</w:t>
      </w:r>
      <w:r w:rsidR="00A97056" w:rsidRPr="00174B47">
        <w:rPr>
          <w:i/>
          <w:color w:val="5B9BD5"/>
          <w:lang w:eastAsia="fr-FR"/>
        </w:rPr>
        <w:t>,</w:t>
      </w:r>
      <w:r w:rsidRPr="00174B47">
        <w:rPr>
          <w:i/>
          <w:color w:val="5B9BD5"/>
          <w:lang w:eastAsia="fr-FR"/>
        </w:rPr>
        <w:t xml:space="preserve"> the opportunity to discuss technical issues in groups and train negotiation techniques in simulations of work-site situations worked out well for me</w:t>
      </w:r>
      <w:r w:rsidR="00430F9E" w:rsidRPr="00174B47">
        <w:rPr>
          <w:i/>
          <w:color w:val="5B9BD5"/>
          <w:lang w:eastAsia="fr-FR"/>
        </w:rPr>
        <w:t>.</w:t>
      </w:r>
      <w:r w:rsidRPr="00174B47">
        <w:rPr>
          <w:i/>
          <w:color w:val="5B9BD5"/>
          <w:lang w:eastAsia="fr-FR"/>
        </w:rPr>
        <w:t>”</w:t>
      </w:r>
    </w:p>
    <w:p w:rsidR="005B0455" w:rsidRPr="001B0B76" w:rsidRDefault="005B0455" w:rsidP="005B0455">
      <w:pPr>
        <w:rPr>
          <w:lang w:eastAsia="fr-FR"/>
        </w:rPr>
      </w:pPr>
      <w:r w:rsidRPr="001B0B76">
        <w:rPr>
          <w:lang w:eastAsia="fr-FR"/>
        </w:rPr>
        <w:t>In some cases</w:t>
      </w:r>
      <w:r w:rsidR="009D0EFA" w:rsidRPr="001B0B76">
        <w:rPr>
          <w:lang w:eastAsia="fr-FR"/>
        </w:rPr>
        <w:t xml:space="preserve"> (Poland and UK)</w:t>
      </w:r>
      <w:r w:rsidRPr="001B0B76">
        <w:rPr>
          <w:lang w:eastAsia="fr-FR"/>
        </w:rPr>
        <w:t xml:space="preserve">, it has been indicated that the units should be a basis for developing a new training programme or a new qualification. </w:t>
      </w:r>
      <w:proofErr w:type="gramStart"/>
      <w:r w:rsidR="00EC4050" w:rsidRPr="001B0B76">
        <w:rPr>
          <w:lang w:eastAsia="fr-FR"/>
        </w:rPr>
        <w:t>Similar conclusions have been made by participants at the final conference in Warsaw</w:t>
      </w:r>
      <w:proofErr w:type="gramEnd"/>
      <w:r w:rsidR="009D0EFA" w:rsidRPr="001B0B76">
        <w:rPr>
          <w:lang w:eastAsia="fr-FR"/>
        </w:rPr>
        <w:t xml:space="preserve"> on 29</w:t>
      </w:r>
      <w:r w:rsidR="009D0EFA" w:rsidRPr="001B0B76">
        <w:rPr>
          <w:vertAlign w:val="superscript"/>
          <w:lang w:eastAsia="fr-FR"/>
        </w:rPr>
        <w:t>th</w:t>
      </w:r>
      <w:r w:rsidR="009D0EFA" w:rsidRPr="001B0B76">
        <w:rPr>
          <w:lang w:eastAsia="fr-FR"/>
        </w:rPr>
        <w:t xml:space="preserve"> June 2018</w:t>
      </w:r>
      <w:r w:rsidR="00EC4050" w:rsidRPr="001B0B76">
        <w:rPr>
          <w:lang w:eastAsia="fr-FR"/>
        </w:rPr>
        <w:t>.</w:t>
      </w:r>
    </w:p>
    <w:p w:rsidR="005B0455" w:rsidRPr="00174B47" w:rsidRDefault="005B0455" w:rsidP="005B0455">
      <w:pPr>
        <w:ind w:left="708"/>
        <w:rPr>
          <w:i/>
          <w:color w:val="5B9BD5"/>
          <w:lang w:eastAsia="fr-FR"/>
        </w:rPr>
      </w:pPr>
      <w:r w:rsidRPr="00174B47">
        <w:rPr>
          <w:i/>
          <w:color w:val="5B9BD5"/>
          <w:lang w:eastAsia="fr-FR"/>
        </w:rPr>
        <w:t>UK: “All learners talked about how they thought the training was a good idea and how it would make a good qualification. There isn’t a specific qualification in this country that covers the units that we intend to implement.”</w:t>
      </w:r>
    </w:p>
    <w:p w:rsidR="00EC6686" w:rsidRPr="00174B47" w:rsidRDefault="00EC6686" w:rsidP="005B0455">
      <w:pPr>
        <w:ind w:left="708"/>
        <w:rPr>
          <w:i/>
          <w:color w:val="5B9BD5"/>
          <w:lang w:eastAsia="fr-FR"/>
        </w:rPr>
      </w:pPr>
      <w:r w:rsidRPr="00174B47">
        <w:rPr>
          <w:i/>
          <w:color w:val="5B9BD5"/>
          <w:lang w:eastAsia="fr-FR"/>
        </w:rPr>
        <w:t xml:space="preserve">PL, final conference participant: “Some of the qualifications in the Integrated Qualifications System in Poland have units of learning outcomes that resemble the ones developed in the project [ConstructyVET]. The units developed in the project, could be used </w:t>
      </w:r>
      <w:r w:rsidR="00A97056" w:rsidRPr="00174B47">
        <w:rPr>
          <w:i/>
          <w:color w:val="5B9BD5"/>
          <w:lang w:eastAsia="fr-FR"/>
        </w:rPr>
        <w:t>to develop</w:t>
      </w:r>
      <w:r w:rsidRPr="00174B47">
        <w:rPr>
          <w:i/>
          <w:color w:val="5B9BD5"/>
          <w:lang w:eastAsia="fr-FR"/>
        </w:rPr>
        <w:t xml:space="preserve"> new qualifications for the construction sector”</w:t>
      </w:r>
    </w:p>
    <w:p w:rsidR="00A21BE8" w:rsidRPr="001B0B76" w:rsidRDefault="00A21BE8" w:rsidP="00A21BE8">
      <w:pPr>
        <w:rPr>
          <w:b/>
        </w:rPr>
      </w:pPr>
      <w:r w:rsidRPr="001B0B76">
        <w:rPr>
          <w:b/>
        </w:rPr>
        <w:t xml:space="preserve">Were the pedagogical guidelines and tools for developing transversal competences adequate and useful? </w:t>
      </w:r>
    </w:p>
    <w:p w:rsidR="00CC2C60" w:rsidRPr="001B0B76" w:rsidRDefault="00CC2C60" w:rsidP="00A21BE8">
      <w:r w:rsidRPr="001B0B76">
        <w:t xml:space="preserve">The evaluation of experimentations in phase 4 </w:t>
      </w:r>
      <w:proofErr w:type="gramStart"/>
      <w:r w:rsidRPr="001B0B76">
        <w:t>was based</w:t>
      </w:r>
      <w:proofErr w:type="gramEnd"/>
      <w:r w:rsidRPr="001B0B76">
        <w:t xml:space="preserve"> on the assumption that partners used pedagogical guidelines and tools developed in phase 3. </w:t>
      </w:r>
      <w:r w:rsidR="007C3B30" w:rsidRPr="001B0B76">
        <w:t xml:space="preserve">The results of the evaluation </w:t>
      </w:r>
      <w:r w:rsidR="00A97056">
        <w:t>o</w:t>
      </w:r>
      <w:r w:rsidR="00A97056" w:rsidRPr="001B0B76">
        <w:t xml:space="preserve">ver </w:t>
      </w:r>
      <w:r w:rsidR="007C3B30" w:rsidRPr="001B0B76">
        <w:t xml:space="preserve">that practical, on-the-job learning and simulations as well as e-learning and blended </w:t>
      </w:r>
      <w:proofErr w:type="gramStart"/>
      <w:r w:rsidR="007C3B30" w:rsidRPr="001B0B76">
        <w:t>learning</w:t>
      </w:r>
      <w:r w:rsidR="00A97056">
        <w:t>,</w:t>
      </w:r>
      <w:proofErr w:type="gramEnd"/>
      <w:r w:rsidR="007C3B30" w:rsidRPr="001B0B76">
        <w:t xml:space="preserve"> have proven to be adequate to transversal competences</w:t>
      </w:r>
      <w:r w:rsidR="00543C0D" w:rsidRPr="001B0B76">
        <w:t xml:space="preserve"> (as indicated in the final report of phase 3)</w:t>
      </w:r>
      <w:r w:rsidR="007C3B30" w:rsidRPr="001B0B76">
        <w:t xml:space="preserve">. </w:t>
      </w:r>
    </w:p>
    <w:p w:rsidR="00431A6B" w:rsidRPr="00174B47" w:rsidRDefault="00431A6B" w:rsidP="00431A6B">
      <w:pPr>
        <w:ind w:left="708"/>
        <w:rPr>
          <w:i/>
          <w:color w:val="5B9BD5"/>
        </w:rPr>
      </w:pPr>
      <w:r w:rsidRPr="00174B47">
        <w:rPr>
          <w:i/>
          <w:color w:val="5B9BD5"/>
        </w:rPr>
        <w:t>FR: “Preliminary t</w:t>
      </w:r>
      <w:r w:rsidR="00543C0D" w:rsidRPr="00174B47">
        <w:rPr>
          <w:i/>
          <w:color w:val="5B9BD5"/>
        </w:rPr>
        <w:t>raining survey made it clear that</w:t>
      </w:r>
      <w:r w:rsidRPr="00174B47">
        <w:rPr>
          <w:i/>
          <w:color w:val="5B9BD5"/>
        </w:rPr>
        <w:t xml:space="preserve"> practical simulations and scenarios are much more expected in terms of learning methods than simple and linear transmission of knowledge (even if it cannot be eliminated). This statement is particularly strong concerning managerial skills and problem solving, whereas in case of more technical skills linear transmission of knowledge is admitted more easily.”</w:t>
      </w:r>
    </w:p>
    <w:p w:rsidR="008E5E23" w:rsidRPr="00174B47" w:rsidRDefault="008E5E23" w:rsidP="008E5E23">
      <w:pPr>
        <w:ind w:left="708"/>
        <w:rPr>
          <w:i/>
          <w:color w:val="5B9BD5"/>
        </w:rPr>
      </w:pPr>
      <w:r w:rsidRPr="00174B47">
        <w:rPr>
          <w:i/>
          <w:color w:val="5B9BD5"/>
        </w:rPr>
        <w:t>DE: “Inter-relating blocks were stressed and a stronger accent on practical training instead of theoretical instructions”</w:t>
      </w:r>
    </w:p>
    <w:p w:rsidR="00543C0D" w:rsidRPr="00174B47" w:rsidRDefault="005B0455" w:rsidP="005B0455">
      <w:pPr>
        <w:ind w:firstLine="708"/>
        <w:rPr>
          <w:i/>
          <w:color w:val="5B9BD5"/>
        </w:rPr>
      </w:pPr>
      <w:r w:rsidRPr="00174B47">
        <w:rPr>
          <w:i/>
          <w:color w:val="5B9BD5"/>
        </w:rPr>
        <w:lastRenderedPageBreak/>
        <w:t>PT: “They considered they were able to self-assess the learning outcomes they ha</w:t>
      </w:r>
      <w:r w:rsidR="00A97056" w:rsidRPr="00174B47">
        <w:rPr>
          <w:i/>
          <w:color w:val="5B9BD5"/>
        </w:rPr>
        <w:t>d</w:t>
      </w:r>
      <w:r w:rsidRPr="00174B47">
        <w:rPr>
          <w:i/>
          <w:color w:val="5B9BD5"/>
        </w:rPr>
        <w:t xml:space="preserve"> chosen.”</w:t>
      </w:r>
    </w:p>
    <w:p w:rsidR="005B0455" w:rsidRPr="00174B47" w:rsidRDefault="00543C0D" w:rsidP="00BD7A12">
      <w:pPr>
        <w:ind w:left="708"/>
        <w:rPr>
          <w:i/>
          <w:color w:val="5B9BD5"/>
        </w:rPr>
      </w:pPr>
      <w:r w:rsidRPr="00174B47">
        <w:rPr>
          <w:i/>
          <w:color w:val="5B9BD5"/>
        </w:rPr>
        <w:t>PL: “The courtroom simulation was a v</w:t>
      </w:r>
      <w:r w:rsidR="00BD7A12" w:rsidRPr="00174B47">
        <w:rPr>
          <w:i/>
          <w:color w:val="5B9BD5"/>
        </w:rPr>
        <w:t xml:space="preserve">ery good way to learn about the details of stressful situation in court and </w:t>
      </w:r>
      <w:r w:rsidR="00A97056" w:rsidRPr="00174B47">
        <w:rPr>
          <w:i/>
          <w:color w:val="5B9BD5"/>
        </w:rPr>
        <w:t xml:space="preserve">to </w:t>
      </w:r>
      <w:r w:rsidR="00BD7A12" w:rsidRPr="00174B47">
        <w:rPr>
          <w:i/>
          <w:color w:val="5B9BD5"/>
        </w:rPr>
        <w:t>gain some knowledge of possible consequences of not following health and safety procedures. It was stressful enough to make</w:t>
      </w:r>
      <w:r w:rsidR="00EC6686" w:rsidRPr="00174B47">
        <w:rPr>
          <w:i/>
          <w:color w:val="5B9BD5"/>
        </w:rPr>
        <w:t xml:space="preserve"> me</w:t>
      </w:r>
      <w:r w:rsidR="00BD7A12" w:rsidRPr="00174B47">
        <w:rPr>
          <w:i/>
          <w:color w:val="5B9BD5"/>
        </w:rPr>
        <w:t xml:space="preserve"> </w:t>
      </w:r>
      <w:r w:rsidR="00A97056" w:rsidRPr="00174B47">
        <w:rPr>
          <w:i/>
          <w:color w:val="5B9BD5"/>
        </w:rPr>
        <w:t xml:space="preserve">aware of </w:t>
      </w:r>
      <w:r w:rsidR="00BD7A12" w:rsidRPr="00174B47">
        <w:rPr>
          <w:i/>
          <w:color w:val="5B9BD5"/>
        </w:rPr>
        <w:t>not want</w:t>
      </w:r>
      <w:r w:rsidR="00A97056" w:rsidRPr="00174B47">
        <w:rPr>
          <w:i/>
          <w:color w:val="5B9BD5"/>
        </w:rPr>
        <w:t>ing</w:t>
      </w:r>
      <w:r w:rsidR="00BD7A12" w:rsidRPr="00174B47">
        <w:rPr>
          <w:i/>
          <w:color w:val="5B9BD5"/>
        </w:rPr>
        <w:t xml:space="preserve"> to repeat this in real life ever.”</w:t>
      </w:r>
    </w:p>
    <w:p w:rsidR="00EC6686" w:rsidRPr="001B0B76" w:rsidRDefault="007C3B30" w:rsidP="007C3B30">
      <w:pPr>
        <w:rPr>
          <w:lang w:eastAsia="fr-FR"/>
        </w:rPr>
      </w:pPr>
      <w:r w:rsidRPr="001B0B76">
        <w:rPr>
          <w:lang w:eastAsia="fr-FR"/>
        </w:rPr>
        <w:t>An interesting finding, which exceeded the recommendations from phase 3, was the impact of learners’ participation in evaluation on the pedagogical process. In other words, the use of surveys and interviews, which were about learning outcomes</w:t>
      </w:r>
      <w:r w:rsidR="00431A6B" w:rsidRPr="001B0B76">
        <w:rPr>
          <w:lang w:eastAsia="fr-FR"/>
        </w:rPr>
        <w:t xml:space="preserve"> and their practical application, increased the consciousness and motivation for learning. </w:t>
      </w:r>
    </w:p>
    <w:p w:rsidR="007C3B30" w:rsidRPr="001B0B76" w:rsidRDefault="00EC6686" w:rsidP="007C3B30">
      <w:pPr>
        <w:rPr>
          <w:lang w:eastAsia="fr-FR"/>
        </w:rPr>
      </w:pPr>
      <w:r w:rsidRPr="001B0B76">
        <w:rPr>
          <w:lang w:eastAsia="fr-FR"/>
        </w:rPr>
        <w:t>I</w:t>
      </w:r>
      <w:r w:rsidR="00431A6B" w:rsidRPr="001B0B76">
        <w:rPr>
          <w:lang w:eastAsia="fr-FR"/>
        </w:rPr>
        <w:t xml:space="preserve">t </w:t>
      </w:r>
      <w:proofErr w:type="gramStart"/>
      <w:r w:rsidR="00431A6B" w:rsidRPr="001B0B76">
        <w:rPr>
          <w:lang w:eastAsia="fr-FR"/>
        </w:rPr>
        <w:t>can be said</w:t>
      </w:r>
      <w:proofErr w:type="gramEnd"/>
      <w:r w:rsidR="00431A6B" w:rsidRPr="001B0B76">
        <w:rPr>
          <w:lang w:eastAsia="fr-FR"/>
        </w:rPr>
        <w:t xml:space="preserve"> that the evaluation has been used as a tool for formative assessment</w:t>
      </w:r>
      <w:r w:rsidR="00BD7A12" w:rsidRPr="001B0B76">
        <w:rPr>
          <w:lang w:eastAsia="fr-FR"/>
        </w:rPr>
        <w:t xml:space="preserve"> and self-assessment</w:t>
      </w:r>
      <w:r w:rsidR="00431A6B" w:rsidRPr="001B0B76">
        <w:rPr>
          <w:lang w:eastAsia="fr-FR"/>
        </w:rPr>
        <w:t xml:space="preserve">. </w:t>
      </w:r>
      <w:r w:rsidRPr="001B0B76">
        <w:rPr>
          <w:lang w:eastAsia="fr-FR"/>
        </w:rPr>
        <w:t xml:space="preserve">By increasing both trainers and </w:t>
      </w:r>
      <w:proofErr w:type="gramStart"/>
      <w:r w:rsidRPr="001B0B76">
        <w:rPr>
          <w:lang w:eastAsia="fr-FR"/>
        </w:rPr>
        <w:t>learners</w:t>
      </w:r>
      <w:proofErr w:type="gramEnd"/>
      <w:r w:rsidRPr="001B0B76">
        <w:rPr>
          <w:lang w:eastAsia="fr-FR"/>
        </w:rPr>
        <w:t xml:space="preserve"> awareness of learning outcomes, the process of on-going evaluation of learning progress has been enhanced. During the experimentations</w:t>
      </w:r>
      <w:r w:rsidR="00AA697F">
        <w:rPr>
          <w:lang w:eastAsia="fr-FR"/>
        </w:rPr>
        <w:t>,</w:t>
      </w:r>
      <w:r w:rsidRPr="001B0B76">
        <w:rPr>
          <w:lang w:eastAsia="fr-FR"/>
        </w:rPr>
        <w:t xml:space="preserve"> participants </w:t>
      </w:r>
      <w:proofErr w:type="gramStart"/>
      <w:r w:rsidRPr="001B0B76">
        <w:rPr>
          <w:lang w:eastAsia="fr-FR"/>
        </w:rPr>
        <w:t>were asked</w:t>
      </w:r>
      <w:proofErr w:type="gramEnd"/>
      <w:r w:rsidRPr="001B0B76">
        <w:rPr>
          <w:lang w:eastAsia="fr-FR"/>
        </w:rPr>
        <w:t xml:space="preserve"> to self-assess three times (before training, after training and after assessment) about all learning outcomes specified for the learning units chosen for testing.  </w:t>
      </w:r>
    </w:p>
    <w:p w:rsidR="00CC2C60" w:rsidRPr="00174B47" w:rsidRDefault="00CC2C60" w:rsidP="00431A6B">
      <w:pPr>
        <w:ind w:left="708"/>
        <w:rPr>
          <w:i/>
          <w:color w:val="5B9BD5"/>
          <w:lang w:eastAsia="fr-FR"/>
        </w:rPr>
      </w:pPr>
      <w:r w:rsidRPr="00174B47">
        <w:rPr>
          <w:i/>
          <w:color w:val="5B9BD5"/>
          <w:lang w:eastAsia="fr-FR"/>
        </w:rPr>
        <w:t xml:space="preserve">FR: “Answers to the questions on the motivation of learners for the training were considered as essential by the trainers being a part of the focus group, as they enabled them </w:t>
      </w:r>
      <w:r w:rsidR="00AA697F" w:rsidRPr="00174B47">
        <w:rPr>
          <w:i/>
          <w:color w:val="5B9BD5"/>
          <w:lang w:eastAsia="fr-FR"/>
        </w:rPr>
        <w:t xml:space="preserve">a better </w:t>
      </w:r>
      <w:r w:rsidRPr="00174B47">
        <w:rPr>
          <w:i/>
          <w:color w:val="5B9BD5"/>
          <w:lang w:eastAsia="fr-FR"/>
        </w:rPr>
        <w:t>understand</w:t>
      </w:r>
      <w:r w:rsidR="00AA697F" w:rsidRPr="00174B47">
        <w:rPr>
          <w:i/>
          <w:color w:val="5B9BD5"/>
          <w:lang w:eastAsia="fr-FR"/>
        </w:rPr>
        <w:t>ing of</w:t>
      </w:r>
      <w:r w:rsidRPr="00174B47">
        <w:rPr>
          <w:i/>
          <w:color w:val="5B9BD5"/>
          <w:lang w:eastAsia="fr-FR"/>
        </w:rPr>
        <w:t xml:space="preserve"> the </w:t>
      </w:r>
      <w:r w:rsidR="00AA697F" w:rsidRPr="00174B47">
        <w:rPr>
          <w:i/>
          <w:color w:val="5B9BD5"/>
          <w:lang w:eastAsia="fr-FR"/>
        </w:rPr>
        <w:t xml:space="preserve">trainees’ </w:t>
      </w:r>
      <w:r w:rsidRPr="00174B47">
        <w:rPr>
          <w:i/>
          <w:color w:val="5B9BD5"/>
          <w:lang w:eastAsia="fr-FR"/>
        </w:rPr>
        <w:t>future involvement in their own learning process.”</w:t>
      </w:r>
    </w:p>
    <w:p w:rsidR="00431A6B" w:rsidRPr="00174B47" w:rsidRDefault="00431A6B" w:rsidP="00431A6B">
      <w:pPr>
        <w:ind w:left="708"/>
        <w:rPr>
          <w:i/>
          <w:color w:val="5B9BD5"/>
        </w:rPr>
      </w:pPr>
      <w:r w:rsidRPr="00174B47">
        <w:rPr>
          <w:i/>
          <w:color w:val="5B9BD5"/>
        </w:rPr>
        <w:t>ES Asturias: “(…</w:t>
      </w:r>
      <w:proofErr w:type="gramStart"/>
      <w:r w:rsidRPr="00174B47">
        <w:rPr>
          <w:i/>
          <w:color w:val="5B9BD5"/>
        </w:rPr>
        <w:t>)Regarding</w:t>
      </w:r>
      <w:proofErr w:type="gramEnd"/>
      <w:r w:rsidRPr="00174B47">
        <w:rPr>
          <w:i/>
          <w:color w:val="5B9BD5"/>
        </w:rPr>
        <w:t xml:space="preserve"> the simulations, they comment</w:t>
      </w:r>
      <w:r w:rsidR="00AA697F" w:rsidRPr="00174B47">
        <w:rPr>
          <w:i/>
          <w:color w:val="5B9BD5"/>
        </w:rPr>
        <w:t>ed the fact</w:t>
      </w:r>
      <w:r w:rsidRPr="00174B47">
        <w:rPr>
          <w:i/>
          <w:color w:val="5B9BD5"/>
        </w:rPr>
        <w:t xml:space="preserve"> that they were very motivating and facilitated the subsequent dialogue and learning.”</w:t>
      </w:r>
    </w:p>
    <w:p w:rsidR="005B0455" w:rsidRPr="00174B47" w:rsidRDefault="005B0455" w:rsidP="005B0455">
      <w:pPr>
        <w:ind w:left="708"/>
        <w:rPr>
          <w:i/>
          <w:color w:val="5B9BD5"/>
          <w:lang w:eastAsia="fr-FR"/>
        </w:rPr>
      </w:pPr>
      <w:r w:rsidRPr="00174B47">
        <w:rPr>
          <w:i/>
          <w:color w:val="5B9BD5"/>
          <w:lang w:eastAsia="fr-FR"/>
        </w:rPr>
        <w:t>PT: “Considering the results obtained in the questionnaires applied before and after training, there is a more consistent understanding of the learning outcomes identified in each Learning Unit and the motivation to mobilize them in their daily lives.”</w:t>
      </w:r>
    </w:p>
    <w:p w:rsidR="00CC2C60" w:rsidRPr="00174B47" w:rsidRDefault="00CC2C60" w:rsidP="00431A6B">
      <w:pPr>
        <w:ind w:left="708"/>
        <w:rPr>
          <w:i/>
          <w:color w:val="5B9BD5"/>
          <w:lang w:eastAsia="fr-FR"/>
        </w:rPr>
      </w:pPr>
      <w:r w:rsidRPr="00174B47">
        <w:rPr>
          <w:i/>
          <w:color w:val="5B9BD5"/>
          <w:lang w:eastAsia="fr-FR"/>
        </w:rPr>
        <w:t>FR: “Regarding the questions on the potential usefulness of the training for trainees themselves, they prepared their more active participation in the training process through a progressive appropriation of the operational objectives by the learners concerned.”</w:t>
      </w:r>
    </w:p>
    <w:p w:rsidR="00CC2C60" w:rsidRPr="001B0B76" w:rsidRDefault="00431A6B" w:rsidP="00431A6B">
      <w:pPr>
        <w:ind w:left="708"/>
      </w:pPr>
      <w:r w:rsidRPr="00174B47">
        <w:rPr>
          <w:i/>
          <w:color w:val="5B9BD5"/>
        </w:rPr>
        <w:t xml:space="preserve">ES Asturias: “A formative and participatory vision of the evaluation </w:t>
      </w:r>
      <w:r w:rsidR="00AA697F" w:rsidRPr="00174B47">
        <w:rPr>
          <w:i/>
          <w:color w:val="5B9BD5"/>
        </w:rPr>
        <w:t xml:space="preserve">was </w:t>
      </w:r>
      <w:r w:rsidRPr="00174B47">
        <w:rPr>
          <w:i/>
          <w:color w:val="5B9BD5"/>
        </w:rPr>
        <w:t>appreciated among the subjects. The research</w:t>
      </w:r>
      <w:r w:rsidR="00EB537D" w:rsidRPr="00174B47">
        <w:rPr>
          <w:i/>
          <w:color w:val="5B9BD5"/>
        </w:rPr>
        <w:t>ed</w:t>
      </w:r>
      <w:r w:rsidRPr="00174B47">
        <w:rPr>
          <w:i/>
          <w:color w:val="5B9BD5"/>
        </w:rPr>
        <w:t xml:space="preserve"> group consider</w:t>
      </w:r>
      <w:r w:rsidR="00AA697F" w:rsidRPr="00174B47">
        <w:rPr>
          <w:i/>
          <w:color w:val="5B9BD5"/>
        </w:rPr>
        <w:t>ed</w:t>
      </w:r>
      <w:r w:rsidRPr="00174B47">
        <w:rPr>
          <w:i/>
          <w:color w:val="5B9BD5"/>
        </w:rPr>
        <w:t xml:space="preserve"> that the evaluation system </w:t>
      </w:r>
      <w:r w:rsidR="00AA697F" w:rsidRPr="00174B47">
        <w:rPr>
          <w:i/>
          <w:color w:val="5B9BD5"/>
        </w:rPr>
        <w:t xml:space="preserve">was </w:t>
      </w:r>
      <w:r w:rsidRPr="00174B47">
        <w:rPr>
          <w:i/>
          <w:color w:val="5B9BD5"/>
        </w:rPr>
        <w:t>a learning opportunity that generate</w:t>
      </w:r>
      <w:r w:rsidR="00AA697F" w:rsidRPr="00174B47">
        <w:rPr>
          <w:i/>
          <w:color w:val="5B9BD5"/>
        </w:rPr>
        <w:t>d</w:t>
      </w:r>
      <w:r w:rsidRPr="00174B47">
        <w:rPr>
          <w:i/>
          <w:color w:val="5B9BD5"/>
        </w:rPr>
        <w:t xml:space="preserve"> greater understanding of the knowledge transmitted and </w:t>
      </w:r>
      <w:r w:rsidR="00AA697F" w:rsidRPr="00174B47">
        <w:rPr>
          <w:i/>
          <w:color w:val="5B9BD5"/>
        </w:rPr>
        <w:t>favoured</w:t>
      </w:r>
      <w:r w:rsidRPr="00174B47">
        <w:rPr>
          <w:i/>
          <w:color w:val="5B9BD5"/>
        </w:rPr>
        <w:t xml:space="preserve"> their participation, which </w:t>
      </w:r>
      <w:proofErr w:type="gramStart"/>
      <w:r w:rsidRPr="00174B47">
        <w:rPr>
          <w:i/>
          <w:color w:val="5B9BD5"/>
        </w:rPr>
        <w:t>facilitate</w:t>
      </w:r>
      <w:r w:rsidR="00AA697F" w:rsidRPr="00174B47">
        <w:rPr>
          <w:i/>
          <w:color w:val="5B9BD5"/>
        </w:rPr>
        <w:t xml:space="preserve">d </w:t>
      </w:r>
      <w:r w:rsidRPr="00174B47">
        <w:rPr>
          <w:i/>
          <w:color w:val="5B9BD5"/>
        </w:rPr>
        <w:t xml:space="preserve"> th</w:t>
      </w:r>
      <w:r w:rsidR="00AA697F" w:rsidRPr="00174B47">
        <w:rPr>
          <w:i/>
          <w:color w:val="5B9BD5"/>
        </w:rPr>
        <w:t>e</w:t>
      </w:r>
      <w:proofErr w:type="gramEnd"/>
      <w:r w:rsidR="00AA697F" w:rsidRPr="00174B47">
        <w:rPr>
          <w:i/>
          <w:color w:val="5B9BD5"/>
        </w:rPr>
        <w:t xml:space="preserve"> sharing of</w:t>
      </w:r>
      <w:r w:rsidRPr="00174B47">
        <w:rPr>
          <w:i/>
          <w:color w:val="5B9BD5"/>
        </w:rPr>
        <w:t xml:space="preserve"> the accumulated knowledge, developing in this way a know-how that constitutes one of the most valued items.”</w:t>
      </w:r>
    </w:p>
    <w:p w:rsidR="00257476" w:rsidRPr="001B0B76" w:rsidRDefault="00257476" w:rsidP="0008067E">
      <w:pPr>
        <w:rPr>
          <w:b/>
        </w:rPr>
      </w:pPr>
    </w:p>
    <w:p w:rsidR="0008067E" w:rsidRPr="001B0B76" w:rsidRDefault="0008067E" w:rsidP="0008067E">
      <w:pPr>
        <w:rPr>
          <w:b/>
        </w:rPr>
      </w:pPr>
      <w:r w:rsidRPr="001B0B76">
        <w:rPr>
          <w:b/>
        </w:rPr>
        <w:t xml:space="preserve">Were the methods of assessment of learning outcomes </w:t>
      </w:r>
      <w:r w:rsidR="00B917AA" w:rsidRPr="001B0B76">
        <w:rPr>
          <w:b/>
        </w:rPr>
        <w:t>adequate</w:t>
      </w:r>
      <w:r w:rsidRPr="001B0B76">
        <w:rPr>
          <w:b/>
        </w:rPr>
        <w:t>?</w:t>
      </w:r>
    </w:p>
    <w:p w:rsidR="00B917AA" w:rsidRPr="001B0B76" w:rsidRDefault="00B917AA" w:rsidP="00B917AA">
      <w:r w:rsidRPr="001B0B76">
        <w:t xml:space="preserve">Assessment of learning outcomes is a process leading to </w:t>
      </w:r>
      <w:r w:rsidR="00AA697F">
        <w:t xml:space="preserve">the </w:t>
      </w:r>
      <w:r w:rsidRPr="001B0B76">
        <w:t xml:space="preserve">confirmation </w:t>
      </w:r>
      <w:r w:rsidR="00AA697F">
        <w:t>that</w:t>
      </w:r>
      <w:r w:rsidR="00AA697F" w:rsidRPr="001B0B76">
        <w:t xml:space="preserve"> </w:t>
      </w:r>
      <w:r w:rsidRPr="001B0B76">
        <w:t xml:space="preserve">a person has achieved the requirements specified in a standard. In case of ConstructyVET project, </w:t>
      </w:r>
      <w:proofErr w:type="spellStart"/>
      <w:r w:rsidRPr="001B0B76">
        <w:t>th</w:t>
      </w:r>
      <w:r w:rsidR="00EB537D">
        <w:t>e</w:t>
      </w:r>
      <w:r w:rsidRPr="001B0B76">
        <w:t>s</w:t>
      </w:r>
      <w:r w:rsidR="00EB537D">
        <w:t>s</w:t>
      </w:r>
      <w:proofErr w:type="spellEnd"/>
      <w:r w:rsidRPr="001B0B76">
        <w:t xml:space="preserve"> standard</w:t>
      </w:r>
      <w:r w:rsidR="00EB537D">
        <w:t>s</w:t>
      </w:r>
      <w:r w:rsidRPr="001B0B76">
        <w:t xml:space="preserve"> are learning outcomes and assessment criteria. The assessment methods can be used for formative purposes (e.g. feedback to learners, part of the ‘formation’ process) or summative purposes (e.g. final examination, formal assessment for a diploma). </w:t>
      </w:r>
    </w:p>
    <w:p w:rsidR="00730EC9" w:rsidRPr="001B0B76" w:rsidRDefault="00531020" w:rsidP="00B917AA">
      <w:r w:rsidRPr="001B0B76">
        <w:t>T</w:t>
      </w:r>
      <w:r w:rsidR="00626449" w:rsidRPr="001B0B76">
        <w:t xml:space="preserve">he assessment of learning outcomes was </w:t>
      </w:r>
      <w:r w:rsidRPr="001B0B76">
        <w:t xml:space="preserve">often </w:t>
      </w:r>
      <w:r w:rsidR="00626449" w:rsidRPr="001B0B76">
        <w:t xml:space="preserve">limited to </w:t>
      </w:r>
      <w:r w:rsidRPr="001B0B76">
        <w:t xml:space="preserve">the </w:t>
      </w:r>
      <w:r w:rsidR="00626449" w:rsidRPr="001B0B76">
        <w:t>formative aspect. In other words</w:t>
      </w:r>
      <w:r w:rsidR="00EB537D">
        <w:t>,</w:t>
      </w:r>
      <w:r w:rsidR="00626449" w:rsidRPr="001B0B76">
        <w:t xml:space="preserve"> </w:t>
      </w:r>
      <w:r w:rsidR="00EB537D" w:rsidRPr="001B0B76">
        <w:t xml:space="preserve">trainers </w:t>
      </w:r>
      <w:r w:rsidR="00626449" w:rsidRPr="001B0B76">
        <w:lastRenderedPageBreak/>
        <w:t xml:space="preserve">usually put effort into increasing the participants’ consciousness of the progress, but there was little or </w:t>
      </w:r>
      <w:r w:rsidR="00B917AA" w:rsidRPr="001B0B76">
        <w:t xml:space="preserve">no </w:t>
      </w:r>
      <w:r w:rsidR="00626449" w:rsidRPr="001B0B76">
        <w:t>summative assessment at the end of the training.</w:t>
      </w:r>
      <w:r w:rsidR="00730EC9" w:rsidRPr="001B0B76">
        <w:t xml:space="preserve"> </w:t>
      </w:r>
    </w:p>
    <w:p w:rsidR="00730EC9" w:rsidRPr="001B0B76" w:rsidRDefault="00EB537D" w:rsidP="009F0F24">
      <w:r w:rsidRPr="001B0B76">
        <w:t>Because</w:t>
      </w:r>
      <w:r w:rsidR="00730EC9" w:rsidRPr="001B0B76">
        <w:t xml:space="preserve"> of </w:t>
      </w:r>
      <w:r w:rsidR="00B21CC5" w:rsidRPr="001B0B76">
        <w:t>their training, the</w:t>
      </w:r>
      <w:r w:rsidR="00730EC9" w:rsidRPr="001B0B76">
        <w:t xml:space="preserve"> participants often received ‘certificates of </w:t>
      </w:r>
      <w:r w:rsidR="00BD7A12" w:rsidRPr="001B0B76">
        <w:t>attendance</w:t>
      </w:r>
      <w:r w:rsidR="00730EC9" w:rsidRPr="001B0B76">
        <w:t xml:space="preserve">’. </w:t>
      </w:r>
      <w:r w:rsidR="00B917AA" w:rsidRPr="001B0B76">
        <w:t xml:space="preserve">Issuing a qualification based on the experimentations </w:t>
      </w:r>
      <w:r w:rsidR="00730EC9" w:rsidRPr="001B0B76">
        <w:t xml:space="preserve">was not the main </w:t>
      </w:r>
      <w:r>
        <w:t>objective</w:t>
      </w:r>
      <w:r w:rsidRPr="001B0B76">
        <w:t xml:space="preserve"> </w:t>
      </w:r>
      <w:r w:rsidR="00730EC9" w:rsidRPr="001B0B76">
        <w:t>of the project</w:t>
      </w:r>
      <w:r>
        <w:t>.</w:t>
      </w:r>
      <w:r w:rsidR="00730EC9" w:rsidRPr="001B0B76">
        <w:t xml:space="preserve"> </w:t>
      </w:r>
      <w:r>
        <w:t>H</w:t>
      </w:r>
      <w:r w:rsidR="00730EC9" w:rsidRPr="001B0B76">
        <w:t>owever</w:t>
      </w:r>
      <w:r>
        <w:t>,</w:t>
      </w:r>
      <w:r w:rsidR="00730EC9" w:rsidRPr="001B0B76">
        <w:t xml:space="preserve"> it remains a relevant aspect for the learners and the EU mobility and LLL policy.</w:t>
      </w:r>
    </w:p>
    <w:p w:rsidR="00531020" w:rsidRPr="00174B47" w:rsidRDefault="00730EC9" w:rsidP="00730EC9">
      <w:pPr>
        <w:ind w:left="708"/>
        <w:rPr>
          <w:i/>
          <w:color w:val="5B9BD5"/>
        </w:rPr>
      </w:pPr>
      <w:r w:rsidRPr="00174B47">
        <w:rPr>
          <w:i/>
          <w:color w:val="5B9BD5"/>
        </w:rPr>
        <w:t>PT: “They refer, as weaker points, the lack of external recognition and the (expected) difficulty of mobilizing all the acquired skills.”</w:t>
      </w:r>
      <w:r w:rsidR="00626449" w:rsidRPr="00174B47">
        <w:rPr>
          <w:i/>
          <w:color w:val="5B9BD5"/>
        </w:rPr>
        <w:t xml:space="preserve"> </w:t>
      </w:r>
    </w:p>
    <w:p w:rsidR="00626449" w:rsidRPr="001B0B76" w:rsidRDefault="00730EC9" w:rsidP="009F0F24">
      <w:r w:rsidRPr="001B0B76">
        <w:t>The answers provided by partners prove</w:t>
      </w:r>
      <w:r w:rsidR="00531020" w:rsidRPr="001B0B76">
        <w:t xml:space="preserve"> that assessment of transversal </w:t>
      </w:r>
      <w:r w:rsidR="00B917AA" w:rsidRPr="001B0B76">
        <w:t>skills remains a challenge:</w:t>
      </w:r>
    </w:p>
    <w:p w:rsidR="00531020" w:rsidRPr="00174B47" w:rsidRDefault="00531020" w:rsidP="00531020">
      <w:pPr>
        <w:ind w:left="708"/>
        <w:jc w:val="left"/>
        <w:rPr>
          <w:i/>
          <w:color w:val="5B9BD5"/>
        </w:rPr>
      </w:pPr>
      <w:r w:rsidRPr="00174B47">
        <w:rPr>
          <w:i/>
          <w:color w:val="5B9BD5"/>
        </w:rPr>
        <w:t xml:space="preserve">PT: “In particular, it is necessary to develop and apply special tools to assess </w:t>
      </w:r>
      <w:r w:rsidR="005076AE" w:rsidRPr="00174B47">
        <w:rPr>
          <w:i/>
          <w:color w:val="5B9BD5"/>
        </w:rPr>
        <w:t>behavioural</w:t>
      </w:r>
      <w:r w:rsidRPr="00174B47">
        <w:rPr>
          <w:i/>
          <w:color w:val="5B9BD5"/>
        </w:rPr>
        <w:t xml:space="preserve"> and social skills. This last observation leads us to the need of: </w:t>
      </w:r>
      <w:r w:rsidRPr="00174B47">
        <w:rPr>
          <w:i/>
          <w:color w:val="5B9BD5"/>
        </w:rPr>
        <w:br/>
        <w:t xml:space="preserve">- (…) properly trained teachers and trainers,  </w:t>
      </w:r>
      <w:r w:rsidRPr="00174B47">
        <w:rPr>
          <w:i/>
          <w:color w:val="5B9BD5"/>
        </w:rPr>
        <w:br/>
        <w:t>- new assessment approaches by human resources managers, as key elements to a better planning of the workforce and the new generations of leaders inside companies (…)”</w:t>
      </w:r>
    </w:p>
    <w:p w:rsidR="00531020" w:rsidRPr="00174B47" w:rsidRDefault="00531020" w:rsidP="00BD7A12">
      <w:pPr>
        <w:ind w:left="708"/>
        <w:rPr>
          <w:i/>
          <w:color w:val="5B9BD5"/>
        </w:rPr>
      </w:pPr>
      <w:r w:rsidRPr="00174B47">
        <w:rPr>
          <w:i/>
          <w:color w:val="5B9BD5"/>
        </w:rPr>
        <w:t>PL: “The formulation of criteria for competence of team-work and leadership was both difficult and time consuming. The experimentation that we conducted with those criteria turned out fruitful for the participants, but it also revealed a need for changes in the criteria developed. One of the conclusions was that the criteria should in every case be individually adjusted to the learners’ and employers’ needs – which in practice is rarely possible</w:t>
      </w:r>
      <w:r w:rsidR="00BD7A12" w:rsidRPr="00174B47">
        <w:rPr>
          <w:i/>
          <w:color w:val="5B9BD5"/>
        </w:rPr>
        <w:t>.</w:t>
      </w:r>
      <w:r w:rsidRPr="00174B47">
        <w:rPr>
          <w:i/>
          <w:color w:val="5B9BD5"/>
        </w:rPr>
        <w:t>”</w:t>
      </w:r>
    </w:p>
    <w:p w:rsidR="00BC2285" w:rsidRPr="001B0B76" w:rsidRDefault="00EB537D" w:rsidP="00BC2285">
      <w:r>
        <w:t>W</w:t>
      </w:r>
      <w:r w:rsidRPr="001B0B76">
        <w:t xml:space="preserve">hile </w:t>
      </w:r>
      <w:r w:rsidR="00531020" w:rsidRPr="001B0B76">
        <w:t xml:space="preserve">on the other hand some </w:t>
      </w:r>
      <w:r w:rsidR="00BC2285" w:rsidRPr="001B0B76">
        <w:t>partners</w:t>
      </w:r>
      <w:r w:rsidR="00531020" w:rsidRPr="001B0B76">
        <w:t xml:space="preserve"> point</w:t>
      </w:r>
      <w:r w:rsidR="00BC2285" w:rsidRPr="001B0B76">
        <w:t>ed out</w:t>
      </w:r>
      <w:r w:rsidR="00531020" w:rsidRPr="001B0B76">
        <w:t xml:space="preserve"> that the formative use of assessment is more important and useful for development of transversal </w:t>
      </w:r>
      <w:r w:rsidR="00F96264" w:rsidRPr="001B0B76">
        <w:t>skills</w:t>
      </w:r>
      <w:r w:rsidR="00531020" w:rsidRPr="001B0B76">
        <w:t>.</w:t>
      </w:r>
      <w:r w:rsidR="00BC2285" w:rsidRPr="001B0B76">
        <w:t xml:space="preserve"> </w:t>
      </w:r>
      <w:r w:rsidR="00F96264" w:rsidRPr="001B0B76">
        <w:t xml:space="preserve">The surveys </w:t>
      </w:r>
      <w:proofErr w:type="gramStart"/>
      <w:r w:rsidR="00F96264" w:rsidRPr="001B0B76">
        <w:t>were used</w:t>
      </w:r>
      <w:proofErr w:type="gramEnd"/>
      <w:r w:rsidR="00F96264" w:rsidRPr="001B0B76">
        <w:t xml:space="preserve"> as a norm-</w:t>
      </w:r>
      <w:r w:rsidR="00BC2285" w:rsidRPr="001B0B76">
        <w:t xml:space="preserve">referenced </w:t>
      </w:r>
      <w:r w:rsidR="00F96264" w:rsidRPr="001B0B76">
        <w:t xml:space="preserve">assessment tool </w:t>
      </w:r>
      <w:r w:rsidR="00BC2285" w:rsidRPr="001B0B76">
        <w:t>(</w:t>
      </w:r>
      <w:r w:rsidR="00F96264" w:rsidRPr="001B0B76">
        <w:t xml:space="preserve">showing </w:t>
      </w:r>
      <w:r w:rsidR="00BC2285" w:rsidRPr="001B0B76">
        <w:t xml:space="preserve">change </w:t>
      </w:r>
      <w:r w:rsidR="00F96264" w:rsidRPr="001B0B76">
        <w:t xml:space="preserve">between before </w:t>
      </w:r>
      <w:r w:rsidR="00BC2285" w:rsidRPr="001B0B76">
        <w:t xml:space="preserve">training </w:t>
      </w:r>
      <w:r w:rsidR="00F96264" w:rsidRPr="001B0B76">
        <w:t xml:space="preserve">and after </w:t>
      </w:r>
      <w:r w:rsidR="00BC2285" w:rsidRPr="001B0B76">
        <w:t>training</w:t>
      </w:r>
      <w:r w:rsidR="00F96264" w:rsidRPr="001B0B76">
        <w:t>/assessment</w:t>
      </w:r>
      <w:r w:rsidR="00BC2285" w:rsidRPr="001B0B76">
        <w:t>)</w:t>
      </w:r>
      <w:r w:rsidR="00F96264" w:rsidRPr="001B0B76">
        <w:t>.</w:t>
      </w:r>
    </w:p>
    <w:p w:rsidR="00531020" w:rsidRPr="00174B47" w:rsidRDefault="00531020" w:rsidP="00730EC9">
      <w:pPr>
        <w:ind w:left="708"/>
        <w:rPr>
          <w:i/>
          <w:color w:val="5B9BD5"/>
        </w:rPr>
      </w:pPr>
      <w:r w:rsidRPr="00174B47">
        <w:rPr>
          <w:i/>
          <w:color w:val="5B9BD5"/>
        </w:rPr>
        <w:t xml:space="preserve">ES Asturias:  “(…) </w:t>
      </w:r>
      <w:proofErr w:type="gramStart"/>
      <w:r w:rsidRPr="00174B47">
        <w:rPr>
          <w:i/>
          <w:color w:val="5B9BD5"/>
        </w:rPr>
        <w:t>It</w:t>
      </w:r>
      <w:proofErr w:type="gramEnd"/>
      <w:r w:rsidRPr="00174B47">
        <w:rPr>
          <w:i/>
          <w:color w:val="5B9BD5"/>
        </w:rPr>
        <w:t xml:space="preserve"> is appreciated in the opinions expressed that the system allows to verify the progress of learning adequately. The students do not perceive the evaluation as an error detection system, but as an aid to improve their level of understanding of the knowledge transmitted.”, “A formative and participatory vision of the evaluation is appreciated among the subjects. The researched group considers that the evaluation system is a learning opportunity that generates greater understanding of the knowledge transmitted and favo</w:t>
      </w:r>
      <w:r w:rsidR="001B0B76" w:rsidRPr="00174B47">
        <w:rPr>
          <w:i/>
          <w:color w:val="5B9BD5"/>
        </w:rPr>
        <w:t>u</w:t>
      </w:r>
      <w:r w:rsidRPr="00174B47">
        <w:rPr>
          <w:i/>
          <w:color w:val="5B9BD5"/>
        </w:rPr>
        <w:t>rs their participation, which facilitates that the accumulated knowledge is shared, developing in this way a know-how that constitutes one of the most valued items.”</w:t>
      </w:r>
    </w:p>
    <w:p w:rsidR="00626449" w:rsidRPr="001B0B76" w:rsidRDefault="00626449" w:rsidP="009F0F24">
      <w:r w:rsidRPr="001B0B76">
        <w:t>However</w:t>
      </w:r>
      <w:r w:rsidR="00EB537D">
        <w:t>,</w:t>
      </w:r>
      <w:r w:rsidRPr="001B0B76">
        <w:t xml:space="preserve"> we found that using wider set of assessment methods provides relevant pedagogical benefits and </w:t>
      </w:r>
      <w:proofErr w:type="gramStart"/>
      <w:r w:rsidRPr="001B0B76">
        <w:t>is well received</w:t>
      </w:r>
      <w:proofErr w:type="gramEnd"/>
      <w:r w:rsidRPr="001B0B76">
        <w:t xml:space="preserve"> by most learners (not all though).</w:t>
      </w:r>
      <w:r w:rsidR="00730EC9" w:rsidRPr="001B0B76">
        <w:t xml:space="preserve"> Simulations, observation and open questions as well as self-assessment have proven </w:t>
      </w:r>
      <w:r w:rsidR="00F96264" w:rsidRPr="001B0B76">
        <w:t xml:space="preserve">to be </w:t>
      </w:r>
      <w:r w:rsidR="00730EC9" w:rsidRPr="001B0B76">
        <w:t>useful and effective</w:t>
      </w:r>
      <w:r w:rsidR="00F96264" w:rsidRPr="001B0B76">
        <w:t xml:space="preserve"> methods of assessment</w:t>
      </w:r>
      <w:r w:rsidR="00730EC9" w:rsidRPr="001B0B76">
        <w:t xml:space="preserve">. </w:t>
      </w:r>
      <w:r w:rsidR="00F96264" w:rsidRPr="001B0B76">
        <w:t>Both trainers and learners expressed that these methods gave good results</w:t>
      </w:r>
      <w:r w:rsidR="00EB537D">
        <w:t xml:space="preserve"> and</w:t>
      </w:r>
      <w:r w:rsidR="00F96264" w:rsidRPr="001B0B76">
        <w:t xml:space="preserve"> a wider perspective on the transversal skills.</w:t>
      </w:r>
    </w:p>
    <w:p w:rsidR="00626449" w:rsidRPr="00174B47" w:rsidRDefault="00730EC9" w:rsidP="00730EC9">
      <w:pPr>
        <w:ind w:left="708"/>
        <w:rPr>
          <w:i/>
          <w:color w:val="5B9BD5"/>
        </w:rPr>
      </w:pPr>
      <w:r w:rsidRPr="00174B47">
        <w:rPr>
          <w:i/>
          <w:color w:val="5B9BD5"/>
        </w:rPr>
        <w:t xml:space="preserve">ES Asturias: </w:t>
      </w:r>
      <w:r w:rsidR="00626449" w:rsidRPr="00174B47">
        <w:rPr>
          <w:i/>
          <w:color w:val="5B9BD5"/>
        </w:rPr>
        <w:t>“Regarding the evaluation</w:t>
      </w:r>
      <w:r w:rsidRPr="00174B47">
        <w:rPr>
          <w:i/>
          <w:color w:val="5B9BD5"/>
        </w:rPr>
        <w:t xml:space="preserve"> [assessment]</w:t>
      </w:r>
      <w:r w:rsidR="00626449" w:rsidRPr="00174B47">
        <w:rPr>
          <w:i/>
          <w:color w:val="5B9BD5"/>
        </w:rPr>
        <w:t xml:space="preserve"> of the training, the participants express their agreement with the chosen evaluation </w:t>
      </w:r>
      <w:r w:rsidRPr="00174B47">
        <w:rPr>
          <w:i/>
          <w:color w:val="5B9BD5"/>
        </w:rPr>
        <w:t xml:space="preserve">[assessment] </w:t>
      </w:r>
      <w:r w:rsidR="00626449" w:rsidRPr="00174B47">
        <w:rPr>
          <w:i/>
          <w:color w:val="5B9BD5"/>
        </w:rPr>
        <w:t>system. They comment that it is very diverse and includes various types of tests (written, practical cases, simulations ...), thus making it very attractive. They highlight the difficulty of the exercises presented in the forum and comment that reaching an agreement between very different points of view was not always easy. For the majority</w:t>
      </w:r>
      <w:r w:rsidR="00EB537D" w:rsidRPr="00174B47">
        <w:rPr>
          <w:i/>
          <w:color w:val="5B9BD5"/>
        </w:rPr>
        <w:t>,</w:t>
      </w:r>
      <w:r w:rsidR="00626449" w:rsidRPr="00174B47">
        <w:rPr>
          <w:i/>
          <w:color w:val="5B9BD5"/>
        </w:rPr>
        <w:t xml:space="preserve"> the written questions were the easiest to resolve. Regarding the simulations, they comment that they were very motivating and facilitated the subsequent dialogue and learning.”</w:t>
      </w:r>
    </w:p>
    <w:p w:rsidR="00730EC9" w:rsidRPr="00174B47" w:rsidRDefault="00730EC9" w:rsidP="00730EC9">
      <w:pPr>
        <w:ind w:left="708"/>
        <w:rPr>
          <w:i/>
          <w:color w:val="5B9BD5"/>
        </w:rPr>
      </w:pPr>
      <w:r w:rsidRPr="00174B47">
        <w:rPr>
          <w:i/>
          <w:color w:val="5B9BD5"/>
        </w:rPr>
        <w:lastRenderedPageBreak/>
        <w:t>FR: “The importance of open questions, related to the skills and competence not previously listed, was also pointed out by the trainers involved in the evaluation process carried out.”</w:t>
      </w:r>
    </w:p>
    <w:p w:rsidR="00730EC9" w:rsidRPr="00174B47" w:rsidRDefault="00730EC9" w:rsidP="00730EC9">
      <w:pPr>
        <w:ind w:left="708"/>
        <w:rPr>
          <w:i/>
          <w:color w:val="5B9BD5"/>
        </w:rPr>
      </w:pPr>
      <w:r w:rsidRPr="00174B47">
        <w:rPr>
          <w:i/>
          <w:color w:val="5B9BD5"/>
        </w:rPr>
        <w:t>PT: “They considered they were able to self-assess the learning outcomes they ha</w:t>
      </w:r>
      <w:r w:rsidR="00EB537D" w:rsidRPr="00174B47">
        <w:rPr>
          <w:i/>
          <w:color w:val="5B9BD5"/>
        </w:rPr>
        <w:t>d</w:t>
      </w:r>
      <w:r w:rsidRPr="00174B47">
        <w:rPr>
          <w:i/>
          <w:color w:val="5B9BD5"/>
        </w:rPr>
        <w:t xml:space="preserve"> chosen.”</w:t>
      </w:r>
    </w:p>
    <w:p w:rsidR="0008067E" w:rsidRPr="001B0B76" w:rsidRDefault="0008067E" w:rsidP="009F0F24"/>
    <w:p w:rsidR="009F0F24" w:rsidRPr="001B0B76" w:rsidRDefault="00B21CC5" w:rsidP="009F0F24">
      <w:pPr>
        <w:pStyle w:val="Titre1"/>
        <w:rPr>
          <w:b w:val="0"/>
          <w:lang w:val="en-GB"/>
        </w:rPr>
      </w:pPr>
      <w:bookmarkStart w:id="7" w:name="_Toc528169099"/>
      <w:r w:rsidRPr="001B0B76">
        <w:rPr>
          <w:lang w:val="en-GB"/>
        </w:rPr>
        <w:t>Added value of</w:t>
      </w:r>
      <w:r w:rsidR="009F0F24" w:rsidRPr="001B0B76">
        <w:rPr>
          <w:lang w:val="en-GB"/>
        </w:rPr>
        <w:t xml:space="preserve"> the </w:t>
      </w:r>
      <w:r w:rsidR="009F0F24" w:rsidRPr="001B0B76">
        <w:rPr>
          <w:b w:val="0"/>
          <w:lang w:val="en-GB"/>
        </w:rPr>
        <w:t>combined evaluation model</w:t>
      </w:r>
      <w:bookmarkEnd w:id="7"/>
    </w:p>
    <w:p w:rsidR="009F0F24" w:rsidRPr="001B0B76" w:rsidRDefault="009F0F24" w:rsidP="009F0F24">
      <w:pPr>
        <w:rPr>
          <w:lang w:eastAsia="fr-FR"/>
        </w:rPr>
      </w:pPr>
    </w:p>
    <w:p w:rsidR="00BD7A12" w:rsidRPr="001B0B76" w:rsidRDefault="00BD7A12" w:rsidP="00BD7A12">
      <w:pPr>
        <w:rPr>
          <w:lang w:eastAsia="fr-FR"/>
        </w:rPr>
      </w:pPr>
      <w:r w:rsidRPr="001B0B76">
        <w:rPr>
          <w:lang w:eastAsia="fr-FR"/>
        </w:rPr>
        <w:t xml:space="preserve">The general result of piloting the model for combined evaluation was positive. </w:t>
      </w:r>
      <w:proofErr w:type="gramStart"/>
      <w:r w:rsidRPr="001B0B76">
        <w:rPr>
          <w:lang w:eastAsia="fr-FR"/>
        </w:rPr>
        <w:t xml:space="preserve">The tool has been perceived as </w:t>
      </w:r>
      <w:r w:rsidR="003628F4" w:rsidRPr="001B0B76">
        <w:rPr>
          <w:lang w:eastAsia="fr-FR"/>
        </w:rPr>
        <w:t>relevant and useful, meaning that it addressed</w:t>
      </w:r>
      <w:r w:rsidRPr="001B0B76">
        <w:rPr>
          <w:lang w:eastAsia="fr-FR"/>
        </w:rPr>
        <w:t xml:space="preserve"> a need that </w:t>
      </w:r>
      <w:r w:rsidR="001406DC" w:rsidRPr="001B0B76">
        <w:rPr>
          <w:lang w:eastAsia="fr-FR"/>
        </w:rPr>
        <w:t>ha</w:t>
      </w:r>
      <w:r w:rsidR="001406DC">
        <w:rPr>
          <w:lang w:eastAsia="fr-FR"/>
        </w:rPr>
        <w:t>d</w:t>
      </w:r>
      <w:r w:rsidR="001406DC" w:rsidRPr="001B0B76">
        <w:rPr>
          <w:lang w:eastAsia="fr-FR"/>
        </w:rPr>
        <w:t xml:space="preserve"> </w:t>
      </w:r>
      <w:r w:rsidRPr="001B0B76">
        <w:rPr>
          <w:lang w:eastAsia="fr-FR"/>
        </w:rPr>
        <w:t>been indicated by partners, trainers and all stakeholders</w:t>
      </w:r>
      <w:proofErr w:type="gramEnd"/>
      <w:r w:rsidRPr="001B0B76">
        <w:rPr>
          <w:lang w:eastAsia="fr-FR"/>
        </w:rPr>
        <w:t xml:space="preserve">. </w:t>
      </w:r>
    </w:p>
    <w:p w:rsidR="002C5701" w:rsidRPr="00174B47" w:rsidRDefault="002C5701" w:rsidP="002C5701">
      <w:pPr>
        <w:ind w:left="708"/>
        <w:rPr>
          <w:i/>
          <w:color w:val="5B9BD5"/>
          <w:lang w:eastAsia="fr-FR"/>
        </w:rPr>
      </w:pPr>
      <w:r w:rsidRPr="00174B47">
        <w:rPr>
          <w:i/>
          <w:color w:val="5B9BD5"/>
          <w:lang w:eastAsia="fr-FR"/>
        </w:rPr>
        <w:t xml:space="preserve">PT: “There are no critical aspects to note. The questionnaires </w:t>
      </w:r>
      <w:proofErr w:type="gramStart"/>
      <w:r w:rsidRPr="00174B47">
        <w:rPr>
          <w:i/>
          <w:color w:val="5B9BD5"/>
          <w:lang w:eastAsia="fr-FR"/>
        </w:rPr>
        <w:t>were welcomed and answered without difficulty</w:t>
      </w:r>
      <w:proofErr w:type="gramEnd"/>
      <w:r w:rsidRPr="00174B47">
        <w:rPr>
          <w:i/>
          <w:color w:val="5B9BD5"/>
          <w:lang w:eastAsia="fr-FR"/>
        </w:rPr>
        <w:t xml:space="preserve">.  The results, related to the </w:t>
      </w:r>
      <w:r w:rsidR="001406DC" w:rsidRPr="00174B47">
        <w:rPr>
          <w:i/>
          <w:color w:val="5B9BD5"/>
          <w:lang w:eastAsia="fr-FR"/>
        </w:rPr>
        <w:t xml:space="preserve">trainees’ </w:t>
      </w:r>
      <w:r w:rsidRPr="00174B47">
        <w:rPr>
          <w:i/>
          <w:color w:val="5B9BD5"/>
          <w:lang w:eastAsia="fr-FR"/>
        </w:rPr>
        <w:t xml:space="preserve">expectations were very useful, not only for the development of the Learning Units but also </w:t>
      </w:r>
      <w:r w:rsidR="001406DC" w:rsidRPr="00174B47">
        <w:rPr>
          <w:i/>
          <w:color w:val="5B9BD5"/>
          <w:lang w:eastAsia="fr-FR"/>
        </w:rPr>
        <w:t xml:space="preserve">for </w:t>
      </w:r>
      <w:r w:rsidRPr="00174B47">
        <w:rPr>
          <w:i/>
          <w:color w:val="5B9BD5"/>
          <w:lang w:eastAsia="fr-FR"/>
        </w:rPr>
        <w:t>the trainer, helping the alignment of the program contents.”</w:t>
      </w:r>
    </w:p>
    <w:p w:rsidR="002C5701" w:rsidRPr="00174B47" w:rsidRDefault="002C5701" w:rsidP="002C5701">
      <w:pPr>
        <w:ind w:left="708"/>
        <w:rPr>
          <w:i/>
          <w:color w:val="5B9BD5"/>
          <w:lang w:eastAsia="fr-FR"/>
        </w:rPr>
      </w:pPr>
      <w:proofErr w:type="gramStart"/>
      <w:r w:rsidRPr="00174B47">
        <w:rPr>
          <w:i/>
          <w:color w:val="5B9BD5"/>
          <w:lang w:eastAsia="fr-FR"/>
        </w:rPr>
        <w:t>BE:</w:t>
      </w:r>
      <w:proofErr w:type="gramEnd"/>
      <w:r w:rsidRPr="00174B47">
        <w:rPr>
          <w:i/>
          <w:color w:val="5B9BD5"/>
          <w:lang w:eastAsia="fr-FR"/>
        </w:rPr>
        <w:t xml:space="preserve"> “These surveys were really easy to collect and the very good point is that it g</w:t>
      </w:r>
      <w:r w:rsidR="001406DC" w:rsidRPr="00174B47">
        <w:rPr>
          <w:i/>
          <w:color w:val="5B9BD5"/>
          <w:lang w:eastAsia="fr-FR"/>
        </w:rPr>
        <w:t>ave</w:t>
      </w:r>
      <w:r w:rsidRPr="00174B47">
        <w:rPr>
          <w:i/>
          <w:color w:val="5B9BD5"/>
          <w:lang w:eastAsia="fr-FR"/>
        </w:rPr>
        <w:t xml:space="preserve"> the learners the opportunity to anticipate their training and </w:t>
      </w:r>
      <w:r w:rsidR="001406DC" w:rsidRPr="00174B47">
        <w:rPr>
          <w:i/>
          <w:color w:val="5B9BD5"/>
          <w:lang w:eastAsia="fr-FR"/>
        </w:rPr>
        <w:t xml:space="preserve">to </w:t>
      </w:r>
      <w:r w:rsidRPr="00174B47">
        <w:rPr>
          <w:i/>
          <w:color w:val="5B9BD5"/>
          <w:lang w:eastAsia="fr-FR"/>
        </w:rPr>
        <w:t xml:space="preserve">have a reflection beforehand. Analysis of the results </w:t>
      </w:r>
      <w:r w:rsidR="001406DC" w:rsidRPr="00174B47">
        <w:rPr>
          <w:i/>
          <w:color w:val="5B9BD5"/>
          <w:lang w:eastAsia="fr-FR"/>
        </w:rPr>
        <w:t xml:space="preserve">was </w:t>
      </w:r>
      <w:r w:rsidRPr="00174B47">
        <w:rPr>
          <w:i/>
          <w:color w:val="5B9BD5"/>
          <w:lang w:eastAsia="fr-FR"/>
        </w:rPr>
        <w:t>easy and d</w:t>
      </w:r>
      <w:r w:rsidR="001406DC" w:rsidRPr="00174B47">
        <w:rPr>
          <w:i/>
          <w:color w:val="5B9BD5"/>
          <w:lang w:eastAsia="fr-FR"/>
        </w:rPr>
        <w:t>id</w:t>
      </w:r>
      <w:r w:rsidRPr="00174B47">
        <w:rPr>
          <w:i/>
          <w:color w:val="5B9BD5"/>
          <w:lang w:eastAsia="fr-FR"/>
        </w:rPr>
        <w:t xml:space="preserve"> not take too much time.”</w:t>
      </w:r>
    </w:p>
    <w:p w:rsidR="00BD7A12" w:rsidRPr="001B0B76" w:rsidRDefault="00BD7A12" w:rsidP="00BD7A12">
      <w:pPr>
        <w:rPr>
          <w:lang w:eastAsia="fr-FR"/>
        </w:rPr>
      </w:pPr>
      <w:r w:rsidRPr="001B0B76">
        <w:rPr>
          <w:lang w:eastAsia="fr-FR"/>
        </w:rPr>
        <w:t xml:space="preserve">An analysis of qualitative responses of partners </w:t>
      </w:r>
      <w:r w:rsidR="002C5701" w:rsidRPr="001B0B76">
        <w:rPr>
          <w:lang w:eastAsia="fr-FR"/>
        </w:rPr>
        <w:t xml:space="preserve">leads to </w:t>
      </w:r>
      <w:r w:rsidR="001406DC">
        <w:rPr>
          <w:lang w:eastAsia="fr-FR"/>
        </w:rPr>
        <w:t>the</w:t>
      </w:r>
      <w:r w:rsidR="002C5701" w:rsidRPr="001B0B76">
        <w:rPr>
          <w:lang w:eastAsia="fr-FR"/>
        </w:rPr>
        <w:t xml:space="preserve"> following conclusion</w:t>
      </w:r>
      <w:r w:rsidRPr="001B0B76">
        <w:rPr>
          <w:lang w:eastAsia="fr-FR"/>
        </w:rPr>
        <w:t xml:space="preserve">: </w:t>
      </w:r>
      <w:r w:rsidR="001406DC">
        <w:rPr>
          <w:lang w:eastAsia="fr-FR"/>
        </w:rPr>
        <w:t>t</w:t>
      </w:r>
      <w:r w:rsidRPr="001B0B76">
        <w:rPr>
          <w:lang w:eastAsia="fr-FR"/>
        </w:rPr>
        <w:t xml:space="preserve">he more people and time were involved in adapting the evaluation tools to, the better results it gave. This avers that the template is a good starting point, but </w:t>
      </w:r>
      <w:r w:rsidR="001406DC">
        <w:rPr>
          <w:lang w:eastAsia="fr-FR"/>
        </w:rPr>
        <w:t>also that</w:t>
      </w:r>
      <w:r w:rsidRPr="001B0B76">
        <w:rPr>
          <w:lang w:eastAsia="fr-FR"/>
        </w:rPr>
        <w:t xml:space="preserve"> it needs to be purposefully adapted</w:t>
      </w:r>
      <w:r w:rsidR="006A5E37" w:rsidRPr="001B0B76">
        <w:rPr>
          <w:lang w:eastAsia="fr-FR"/>
        </w:rPr>
        <w:t xml:space="preserve"> to each specific context</w:t>
      </w:r>
      <w:r w:rsidRPr="001B0B76">
        <w:rPr>
          <w:lang w:eastAsia="fr-FR"/>
        </w:rPr>
        <w:t xml:space="preserve">. </w:t>
      </w:r>
      <w:r w:rsidR="003628F4" w:rsidRPr="001B0B76">
        <w:rPr>
          <w:lang w:eastAsia="fr-FR"/>
        </w:rPr>
        <w:t xml:space="preserve">The more people and time </w:t>
      </w:r>
      <w:proofErr w:type="gramStart"/>
      <w:r w:rsidR="003628F4" w:rsidRPr="001B0B76">
        <w:rPr>
          <w:lang w:eastAsia="fr-FR"/>
        </w:rPr>
        <w:t>w</w:t>
      </w:r>
      <w:r w:rsidR="001406DC">
        <w:rPr>
          <w:lang w:eastAsia="fr-FR"/>
        </w:rPr>
        <w:t>ere</w:t>
      </w:r>
      <w:r w:rsidR="003628F4" w:rsidRPr="001B0B76">
        <w:rPr>
          <w:lang w:eastAsia="fr-FR"/>
        </w:rPr>
        <w:t xml:space="preserve"> dedicated</w:t>
      </w:r>
      <w:proofErr w:type="gramEnd"/>
      <w:r w:rsidR="003628F4" w:rsidRPr="001B0B76">
        <w:rPr>
          <w:lang w:eastAsia="fr-FR"/>
        </w:rPr>
        <w:t xml:space="preserve"> to the adaptation process, the better the results. </w:t>
      </w:r>
      <w:r w:rsidRPr="001B0B76">
        <w:rPr>
          <w:lang w:eastAsia="fr-FR"/>
        </w:rPr>
        <w:t xml:space="preserve">The conclusions lead to a recommendation that the evaluation tool should be adapted </w:t>
      </w:r>
      <w:r w:rsidR="001406DC">
        <w:rPr>
          <w:lang w:eastAsia="fr-FR"/>
        </w:rPr>
        <w:t>to</w:t>
      </w:r>
      <w:r w:rsidR="001406DC" w:rsidRPr="001B0B76">
        <w:rPr>
          <w:lang w:eastAsia="fr-FR"/>
        </w:rPr>
        <w:t xml:space="preserve"> </w:t>
      </w:r>
      <w:r w:rsidRPr="001B0B76">
        <w:rPr>
          <w:lang w:eastAsia="fr-FR"/>
        </w:rPr>
        <w:t>a group of ca. 3-5 people, including</w:t>
      </w:r>
      <w:r w:rsidR="001406DC">
        <w:rPr>
          <w:lang w:eastAsia="fr-FR"/>
        </w:rPr>
        <w:t xml:space="preserve"> if</w:t>
      </w:r>
      <w:r w:rsidRPr="001B0B76">
        <w:rPr>
          <w:lang w:eastAsia="fr-FR"/>
        </w:rPr>
        <w:t xml:space="preserve"> possibl</w:t>
      </w:r>
      <w:r w:rsidR="001406DC">
        <w:rPr>
          <w:lang w:eastAsia="fr-FR"/>
        </w:rPr>
        <w:t>e</w:t>
      </w:r>
      <w:r w:rsidRPr="001B0B76">
        <w:rPr>
          <w:lang w:eastAsia="fr-FR"/>
        </w:rPr>
        <w:t xml:space="preserve"> a wide variety of stakeholders (such as trainers, representatives of employees and employers).  </w:t>
      </w:r>
    </w:p>
    <w:p w:rsidR="00BD7A12" w:rsidRPr="001B0B76" w:rsidRDefault="00BD7A12" w:rsidP="00BD7A12">
      <w:pPr>
        <w:rPr>
          <w:lang w:eastAsia="fr-FR"/>
        </w:rPr>
      </w:pPr>
      <w:r w:rsidRPr="001B0B76">
        <w:rPr>
          <w:lang w:eastAsia="fr-FR"/>
        </w:rPr>
        <w:t xml:space="preserve">The surveys and interviews required adjustments to national contexts (other than translations). The template character of the tools (surveys and interviews content) was underlined. This </w:t>
      </w:r>
      <w:proofErr w:type="gramStart"/>
      <w:r w:rsidRPr="001B0B76">
        <w:rPr>
          <w:lang w:eastAsia="fr-FR"/>
        </w:rPr>
        <w:t>was anticipated</w:t>
      </w:r>
      <w:proofErr w:type="gramEnd"/>
      <w:r w:rsidR="001406DC">
        <w:rPr>
          <w:lang w:eastAsia="fr-FR"/>
        </w:rPr>
        <w:t>. However,</w:t>
      </w:r>
      <w:r w:rsidRPr="001B0B76">
        <w:rPr>
          <w:lang w:eastAsia="fr-FR"/>
        </w:rPr>
        <w:t xml:space="preserve"> practice shows that the changes have sometimes been contradictory to each other</w:t>
      </w:r>
      <w:r w:rsidR="007E4B3D" w:rsidRPr="001B0B76">
        <w:rPr>
          <w:lang w:eastAsia="fr-FR"/>
        </w:rPr>
        <w:t>. D</w:t>
      </w:r>
      <w:r w:rsidR="003628F4" w:rsidRPr="001B0B76">
        <w:rPr>
          <w:lang w:eastAsia="fr-FR"/>
        </w:rPr>
        <w:t xml:space="preserve">ifferent partners found different questions difficult to </w:t>
      </w:r>
      <w:proofErr w:type="gramStart"/>
      <w:r w:rsidR="007E4B3D" w:rsidRPr="001B0B76">
        <w:rPr>
          <w:lang w:eastAsia="fr-FR"/>
        </w:rPr>
        <w:t>answer,</w:t>
      </w:r>
      <w:proofErr w:type="gramEnd"/>
      <w:r w:rsidR="007E4B3D" w:rsidRPr="001B0B76">
        <w:rPr>
          <w:lang w:eastAsia="fr-FR"/>
        </w:rPr>
        <w:t xml:space="preserve"> or the same questionnaires to</w:t>
      </w:r>
      <w:r w:rsidR="001406DC">
        <w:rPr>
          <w:lang w:eastAsia="fr-FR"/>
        </w:rPr>
        <w:t>o</w:t>
      </w:r>
      <w:r w:rsidR="007E4B3D" w:rsidRPr="001B0B76">
        <w:rPr>
          <w:lang w:eastAsia="fr-FR"/>
        </w:rPr>
        <w:t xml:space="preserve"> long or of accurate length.</w:t>
      </w:r>
    </w:p>
    <w:p w:rsidR="00FC2CDF" w:rsidRPr="001B0B76" w:rsidRDefault="00FC2CDF" w:rsidP="00FC2CDF">
      <w:pPr>
        <w:rPr>
          <w:b/>
        </w:rPr>
      </w:pPr>
      <w:proofErr w:type="gramStart"/>
      <w:r w:rsidRPr="001B0B76">
        <w:rPr>
          <w:b/>
        </w:rPr>
        <w:t>Was the proposed overall structure for evaluation fit for purpose and feasible in given</w:t>
      </w:r>
      <w:proofErr w:type="gramEnd"/>
      <w:r w:rsidRPr="001B0B76">
        <w:rPr>
          <w:b/>
        </w:rPr>
        <w:t xml:space="preserve"> timeframe and workload?</w:t>
      </w:r>
    </w:p>
    <w:p w:rsidR="00530F40" w:rsidRPr="001B0B76" w:rsidRDefault="00953CB7" w:rsidP="00BD7A12">
      <w:pPr>
        <w:rPr>
          <w:lang w:eastAsia="fr-FR"/>
        </w:rPr>
      </w:pPr>
      <w:r w:rsidRPr="001B0B76">
        <w:rPr>
          <w:lang w:eastAsia="fr-FR"/>
        </w:rPr>
        <w:t>The general structure of the combined evaluation model was well received and accepted</w:t>
      </w:r>
      <w:r w:rsidR="001406DC">
        <w:rPr>
          <w:lang w:eastAsia="fr-FR"/>
        </w:rPr>
        <w:t>.</w:t>
      </w:r>
      <w:r w:rsidRPr="001B0B76">
        <w:rPr>
          <w:lang w:eastAsia="fr-FR"/>
        </w:rPr>
        <w:t xml:space="preserve"> </w:t>
      </w:r>
      <w:r w:rsidR="001406DC">
        <w:rPr>
          <w:lang w:eastAsia="fr-FR"/>
        </w:rPr>
        <w:t>A</w:t>
      </w:r>
      <w:r w:rsidRPr="001B0B76">
        <w:rPr>
          <w:lang w:eastAsia="fr-FR"/>
        </w:rPr>
        <w:t>ll partners reported that using surveys before and after trainings as well as interviews with stakeholders gave interesting and useful feedback</w:t>
      </w:r>
      <w:r w:rsidR="001406DC">
        <w:rPr>
          <w:lang w:eastAsia="fr-FR"/>
        </w:rPr>
        <w:t>s</w:t>
      </w:r>
      <w:r w:rsidRPr="001B0B76">
        <w:rPr>
          <w:lang w:eastAsia="fr-FR"/>
        </w:rPr>
        <w:t xml:space="preserve">. The most often </w:t>
      </w:r>
      <w:r w:rsidR="001406DC">
        <w:rPr>
          <w:lang w:eastAsia="fr-FR"/>
        </w:rPr>
        <w:t>mentioned</w:t>
      </w:r>
      <w:r w:rsidR="001406DC" w:rsidRPr="001B0B76">
        <w:rPr>
          <w:lang w:eastAsia="fr-FR"/>
        </w:rPr>
        <w:t xml:space="preserve"> </w:t>
      </w:r>
      <w:r w:rsidRPr="001B0B76">
        <w:rPr>
          <w:lang w:eastAsia="fr-FR"/>
        </w:rPr>
        <w:t>aspect was the length of surveys (however</w:t>
      </w:r>
      <w:r w:rsidR="007E4B3D" w:rsidRPr="001B0B76">
        <w:rPr>
          <w:lang w:eastAsia="fr-FR"/>
        </w:rPr>
        <w:t>, not all partners perceived the surveys as too long</w:t>
      </w:r>
      <w:r w:rsidRPr="001B0B76">
        <w:rPr>
          <w:lang w:eastAsia="fr-FR"/>
        </w:rPr>
        <w:t>) and the possibility to merge the post-training and post-assessment survey</w:t>
      </w:r>
      <w:r w:rsidR="001406DC">
        <w:rPr>
          <w:lang w:eastAsia="fr-FR"/>
        </w:rPr>
        <w:t>s</w:t>
      </w:r>
      <w:r w:rsidRPr="001B0B76">
        <w:rPr>
          <w:lang w:eastAsia="fr-FR"/>
        </w:rPr>
        <w:t xml:space="preserve">. </w:t>
      </w:r>
      <w:r w:rsidR="001406DC">
        <w:rPr>
          <w:lang w:eastAsia="fr-FR"/>
        </w:rPr>
        <w:t xml:space="preserve">Proposals </w:t>
      </w:r>
      <w:proofErr w:type="gramStart"/>
      <w:r w:rsidR="001406DC">
        <w:rPr>
          <w:lang w:eastAsia="fr-FR"/>
        </w:rPr>
        <w:t>were made</w:t>
      </w:r>
      <w:proofErr w:type="gramEnd"/>
      <w:r w:rsidR="00530F40" w:rsidRPr="001B0B76">
        <w:rPr>
          <w:lang w:eastAsia="fr-FR"/>
        </w:rPr>
        <w:t xml:space="preserve"> to merge the post-training and post-assessment survey whenever possible.</w:t>
      </w:r>
    </w:p>
    <w:p w:rsidR="00953CB7" w:rsidRPr="001B0B76" w:rsidRDefault="00D9141F" w:rsidP="00BD7A12">
      <w:pPr>
        <w:rPr>
          <w:lang w:eastAsia="fr-FR"/>
        </w:rPr>
      </w:pPr>
      <w:r w:rsidRPr="001B0B76">
        <w:rPr>
          <w:lang w:eastAsia="fr-FR"/>
        </w:rPr>
        <w:t xml:space="preserve">The interviews scenarios </w:t>
      </w:r>
      <w:proofErr w:type="gramStart"/>
      <w:r w:rsidRPr="001B0B76">
        <w:rPr>
          <w:lang w:eastAsia="fr-FR"/>
        </w:rPr>
        <w:t>have been tested</w:t>
      </w:r>
      <w:proofErr w:type="gramEnd"/>
      <w:r w:rsidRPr="001B0B76">
        <w:rPr>
          <w:lang w:eastAsia="fr-FR"/>
        </w:rPr>
        <w:t xml:space="preserve"> with individuals and in focus groups with good results.</w:t>
      </w:r>
    </w:p>
    <w:p w:rsidR="00953CB7" w:rsidRPr="001B0B76" w:rsidRDefault="00D9141F" w:rsidP="00BD7A12">
      <w:pPr>
        <w:rPr>
          <w:lang w:eastAsia="fr-FR"/>
        </w:rPr>
      </w:pPr>
      <w:r w:rsidRPr="001B0B76">
        <w:rPr>
          <w:lang w:eastAsia="fr-FR"/>
        </w:rPr>
        <w:t>The</w:t>
      </w:r>
      <w:r w:rsidR="00BD7A12" w:rsidRPr="001B0B76">
        <w:rPr>
          <w:lang w:eastAsia="fr-FR"/>
        </w:rPr>
        <w:t xml:space="preserve"> general need </w:t>
      </w:r>
      <w:r w:rsidR="002A4094">
        <w:rPr>
          <w:lang w:eastAsia="fr-FR"/>
        </w:rPr>
        <w:t>to</w:t>
      </w:r>
      <w:r w:rsidR="002A4094" w:rsidRPr="001B0B76">
        <w:rPr>
          <w:lang w:eastAsia="fr-FR"/>
        </w:rPr>
        <w:t xml:space="preserve"> </w:t>
      </w:r>
      <w:r w:rsidR="00BD7A12" w:rsidRPr="001B0B76">
        <w:rPr>
          <w:lang w:eastAsia="fr-FR"/>
        </w:rPr>
        <w:t xml:space="preserve">shorten some parts emerges from indicated difficulties of surveyed in understanding </w:t>
      </w:r>
      <w:r w:rsidR="00BD7A12" w:rsidRPr="001B0B76">
        <w:rPr>
          <w:lang w:eastAsia="fr-FR"/>
        </w:rPr>
        <w:lastRenderedPageBreak/>
        <w:t xml:space="preserve">some </w:t>
      </w:r>
      <w:r w:rsidR="00953CB7" w:rsidRPr="001B0B76">
        <w:rPr>
          <w:lang w:eastAsia="fr-FR"/>
        </w:rPr>
        <w:t>questions</w:t>
      </w:r>
      <w:r w:rsidR="00BD7A12" w:rsidRPr="001B0B76">
        <w:rPr>
          <w:lang w:eastAsia="fr-FR"/>
        </w:rPr>
        <w:t xml:space="preserve"> and identified redundancies as well as comments that discussing learning outcomes and assessment issues requires specific knowledge (and time) that the interviewees and surveyed do not usually have. </w:t>
      </w:r>
    </w:p>
    <w:p w:rsidR="00BD7A12" w:rsidRPr="001B0B76" w:rsidRDefault="00BD7A12" w:rsidP="00BD7A12">
      <w:pPr>
        <w:rPr>
          <w:lang w:eastAsia="fr-FR"/>
        </w:rPr>
      </w:pPr>
      <w:r w:rsidRPr="001B0B76">
        <w:rPr>
          <w:lang w:eastAsia="fr-FR"/>
        </w:rPr>
        <w:t xml:space="preserve">Although changes in the template tools are possible and </w:t>
      </w:r>
      <w:proofErr w:type="gramStart"/>
      <w:r w:rsidRPr="001B0B76">
        <w:rPr>
          <w:lang w:eastAsia="fr-FR"/>
        </w:rPr>
        <w:t>will be implemented</w:t>
      </w:r>
      <w:proofErr w:type="gramEnd"/>
      <w:r w:rsidRPr="001B0B76">
        <w:rPr>
          <w:lang w:eastAsia="fr-FR"/>
        </w:rPr>
        <w:t>, the question remains – how to increase the ability of selected stakeholders to discuss (give feedback on) issues related to learning (outcomes and assessment). Based on the feedback collected</w:t>
      </w:r>
      <w:r w:rsidR="002A4094">
        <w:rPr>
          <w:lang w:eastAsia="fr-FR"/>
        </w:rPr>
        <w:t>,</w:t>
      </w:r>
      <w:r w:rsidRPr="001B0B76">
        <w:rPr>
          <w:lang w:eastAsia="fr-FR"/>
        </w:rPr>
        <w:t xml:space="preserve"> it seems that only focus groups with stakeholders and authors of the questions / </w:t>
      </w:r>
      <w:r w:rsidR="00541FF1" w:rsidRPr="001B0B76">
        <w:rPr>
          <w:lang w:eastAsia="fr-FR"/>
        </w:rPr>
        <w:t xml:space="preserve">learning </w:t>
      </w:r>
      <w:r w:rsidRPr="001B0B76">
        <w:rPr>
          <w:lang w:eastAsia="fr-FR"/>
        </w:rPr>
        <w:t xml:space="preserve">units can guarantee good </w:t>
      </w:r>
      <w:r w:rsidR="007E4B3D" w:rsidRPr="001B0B76">
        <w:rPr>
          <w:lang w:eastAsia="fr-FR"/>
        </w:rPr>
        <w:t xml:space="preserve">responses </w:t>
      </w:r>
      <w:r w:rsidR="002A4094">
        <w:rPr>
          <w:lang w:eastAsia="fr-FR"/>
        </w:rPr>
        <w:t>on this topic</w:t>
      </w:r>
      <w:r w:rsidRPr="001B0B76">
        <w:rPr>
          <w:lang w:eastAsia="fr-FR"/>
        </w:rPr>
        <w:t>.</w:t>
      </w:r>
    </w:p>
    <w:p w:rsidR="00530F40" w:rsidRPr="001B0B76" w:rsidRDefault="00530F40" w:rsidP="00BD7A12">
      <w:pPr>
        <w:rPr>
          <w:lang w:eastAsia="fr-FR"/>
        </w:rPr>
      </w:pPr>
      <w:r w:rsidRPr="001B0B76">
        <w:rPr>
          <w:lang w:eastAsia="fr-FR"/>
        </w:rPr>
        <w:t xml:space="preserve">It </w:t>
      </w:r>
      <w:proofErr w:type="gramStart"/>
      <w:r w:rsidRPr="001B0B76">
        <w:rPr>
          <w:lang w:eastAsia="fr-FR"/>
        </w:rPr>
        <w:t>has also been proposed</w:t>
      </w:r>
      <w:proofErr w:type="gramEnd"/>
      <w:r w:rsidRPr="001B0B76">
        <w:rPr>
          <w:lang w:eastAsia="fr-FR"/>
        </w:rPr>
        <w:t xml:space="preserve"> to improve</w:t>
      </w:r>
      <w:r w:rsidR="0030654E" w:rsidRPr="001B0B76">
        <w:rPr>
          <w:lang w:eastAsia="fr-FR"/>
        </w:rPr>
        <w:t xml:space="preserve"> / develop</w:t>
      </w:r>
      <w:r w:rsidRPr="001B0B76">
        <w:rPr>
          <w:lang w:eastAsia="fr-FR"/>
        </w:rPr>
        <w:t xml:space="preserve"> the model by </w:t>
      </w:r>
      <w:r w:rsidR="0030654E" w:rsidRPr="001B0B76">
        <w:rPr>
          <w:lang w:eastAsia="fr-FR"/>
        </w:rPr>
        <w:t xml:space="preserve">adding examples or tools </w:t>
      </w:r>
      <w:r w:rsidR="002A4094">
        <w:rPr>
          <w:lang w:eastAsia="fr-FR"/>
        </w:rPr>
        <w:t>to share</w:t>
      </w:r>
      <w:r w:rsidR="0030654E" w:rsidRPr="001B0B76">
        <w:rPr>
          <w:lang w:eastAsia="fr-FR"/>
        </w:rPr>
        <w:t xml:space="preserve"> feedback with stakeholders and participants. </w:t>
      </w:r>
    </w:p>
    <w:p w:rsidR="00530F40" w:rsidRPr="00174B47" w:rsidRDefault="00530F40" w:rsidP="0030654E">
      <w:pPr>
        <w:ind w:left="708"/>
        <w:rPr>
          <w:i/>
          <w:color w:val="5B9BD5"/>
          <w:lang w:eastAsia="fr-FR"/>
        </w:rPr>
      </w:pPr>
      <w:r w:rsidRPr="00174B47">
        <w:rPr>
          <w:i/>
          <w:color w:val="5B9BD5"/>
          <w:lang w:eastAsia="fr-FR"/>
        </w:rPr>
        <w:t xml:space="preserve">FR: </w:t>
      </w:r>
      <w:r w:rsidR="0030654E" w:rsidRPr="00174B47">
        <w:rPr>
          <w:i/>
          <w:color w:val="5B9BD5"/>
          <w:lang w:eastAsia="fr-FR"/>
        </w:rPr>
        <w:t>“</w:t>
      </w:r>
      <w:r w:rsidRPr="00174B47">
        <w:rPr>
          <w:i/>
          <w:color w:val="5B9BD5"/>
          <w:lang w:eastAsia="fr-FR"/>
        </w:rPr>
        <w:t>Propose the ways in which feed-back from the questionnaires and interviews can be given to stakeholders and participants.</w:t>
      </w:r>
      <w:r w:rsidR="0030654E" w:rsidRPr="00174B47">
        <w:rPr>
          <w:i/>
          <w:color w:val="5B9BD5"/>
          <w:lang w:eastAsia="fr-FR"/>
        </w:rPr>
        <w:t>”</w:t>
      </w:r>
    </w:p>
    <w:p w:rsidR="00530F40" w:rsidRPr="00174B47" w:rsidRDefault="0030654E" w:rsidP="0030654E">
      <w:pPr>
        <w:ind w:left="708"/>
        <w:rPr>
          <w:i/>
          <w:color w:val="5B9BD5"/>
          <w:lang w:eastAsia="fr-FR"/>
        </w:rPr>
      </w:pPr>
      <w:r w:rsidRPr="00174B47">
        <w:rPr>
          <w:i/>
          <w:color w:val="5B9BD5"/>
          <w:lang w:eastAsia="fr-FR"/>
        </w:rPr>
        <w:t>PL: “In case of one experimentation</w:t>
      </w:r>
      <w:r w:rsidR="002A4094" w:rsidRPr="00174B47">
        <w:rPr>
          <w:i/>
          <w:color w:val="5B9BD5"/>
          <w:lang w:eastAsia="fr-FR"/>
        </w:rPr>
        <w:t>,</w:t>
      </w:r>
      <w:r w:rsidRPr="00174B47">
        <w:rPr>
          <w:i/>
          <w:color w:val="5B9BD5"/>
          <w:lang w:eastAsia="fr-FR"/>
        </w:rPr>
        <w:t xml:space="preserve"> we gave individual written and oral feedback to participants and stakeholders (the company)</w:t>
      </w:r>
      <w:r w:rsidR="002A4094" w:rsidRPr="00174B47">
        <w:rPr>
          <w:i/>
          <w:color w:val="5B9BD5"/>
          <w:lang w:eastAsia="fr-FR"/>
        </w:rPr>
        <w:t>.</w:t>
      </w:r>
      <w:r w:rsidRPr="00174B47">
        <w:rPr>
          <w:i/>
          <w:color w:val="5B9BD5"/>
          <w:lang w:eastAsia="fr-FR"/>
        </w:rPr>
        <w:t xml:space="preserve"> </w:t>
      </w:r>
      <w:r w:rsidR="002A4094" w:rsidRPr="00174B47">
        <w:rPr>
          <w:i/>
          <w:color w:val="5B9BD5"/>
          <w:lang w:eastAsia="fr-FR"/>
        </w:rPr>
        <w:t>I</w:t>
      </w:r>
      <w:r w:rsidRPr="00174B47">
        <w:rPr>
          <w:i/>
          <w:color w:val="5B9BD5"/>
          <w:lang w:eastAsia="fr-FR"/>
        </w:rPr>
        <w:t>n other cases</w:t>
      </w:r>
      <w:r w:rsidR="002A4094" w:rsidRPr="00174B47">
        <w:rPr>
          <w:i/>
          <w:color w:val="5B9BD5"/>
          <w:lang w:eastAsia="fr-FR"/>
        </w:rPr>
        <w:t>,</w:t>
      </w:r>
      <w:r w:rsidRPr="00174B47">
        <w:rPr>
          <w:i/>
          <w:color w:val="5B9BD5"/>
          <w:lang w:eastAsia="fr-FR"/>
        </w:rPr>
        <w:t xml:space="preserve"> participants received little or no additional feedback. It is recommended, that the evaluation results are not to be withheld by trainers.”</w:t>
      </w:r>
    </w:p>
    <w:p w:rsidR="00FC2CDF" w:rsidRPr="001B0B76" w:rsidRDefault="00FC2CDF" w:rsidP="00FC2CDF">
      <w:pPr>
        <w:rPr>
          <w:b/>
        </w:rPr>
      </w:pPr>
      <w:proofErr w:type="gramStart"/>
      <w:r w:rsidRPr="001B0B76">
        <w:rPr>
          <w:b/>
        </w:rPr>
        <w:t>Were the questions asked</w:t>
      </w:r>
      <w:proofErr w:type="gramEnd"/>
      <w:r w:rsidRPr="001B0B76">
        <w:rPr>
          <w:b/>
        </w:rPr>
        <w:t xml:space="preserve"> in the surveys and interviews accurate and adequate, how could they be improved?</w:t>
      </w:r>
    </w:p>
    <w:p w:rsidR="00953CB7" w:rsidRPr="001B0B76" w:rsidRDefault="00953CB7" w:rsidP="00BD7A12">
      <w:pPr>
        <w:rPr>
          <w:lang w:eastAsia="fr-FR"/>
        </w:rPr>
      </w:pPr>
      <w:r w:rsidRPr="001B0B76">
        <w:rPr>
          <w:lang w:eastAsia="fr-FR"/>
        </w:rPr>
        <w:t xml:space="preserve">Related to the </w:t>
      </w:r>
      <w:r w:rsidR="00D9141F" w:rsidRPr="001B0B76">
        <w:rPr>
          <w:lang w:eastAsia="fr-FR"/>
        </w:rPr>
        <w:t>pilot</w:t>
      </w:r>
      <w:r w:rsidRPr="001B0B76">
        <w:rPr>
          <w:lang w:eastAsia="fr-FR"/>
        </w:rPr>
        <w:t xml:space="preserve"> version, the surveys and interviews scenarios </w:t>
      </w:r>
      <w:proofErr w:type="gramStart"/>
      <w:r w:rsidRPr="001B0B76">
        <w:rPr>
          <w:lang w:eastAsia="fr-FR"/>
        </w:rPr>
        <w:t>were modified</w:t>
      </w:r>
      <w:proofErr w:type="gramEnd"/>
      <w:r w:rsidR="002C5701" w:rsidRPr="001B0B76">
        <w:rPr>
          <w:lang w:eastAsia="fr-FR"/>
        </w:rPr>
        <w:t xml:space="preserve"> – some questions were shortened, some minor errors have been deleted</w:t>
      </w:r>
      <w:r w:rsidRPr="001B0B76">
        <w:rPr>
          <w:lang w:eastAsia="fr-FR"/>
        </w:rPr>
        <w:t xml:space="preserve">. </w:t>
      </w:r>
      <w:r w:rsidR="00D9141F" w:rsidRPr="001B0B76">
        <w:rPr>
          <w:lang w:eastAsia="fr-FR"/>
        </w:rPr>
        <w:t xml:space="preserve">The updated version of the surveys and interviews scenarios </w:t>
      </w:r>
      <w:proofErr w:type="gramStart"/>
      <w:r w:rsidR="00D9141F" w:rsidRPr="001B0B76">
        <w:rPr>
          <w:lang w:eastAsia="fr-FR"/>
        </w:rPr>
        <w:t>is presented</w:t>
      </w:r>
      <w:proofErr w:type="gramEnd"/>
      <w:r w:rsidR="00D9141F" w:rsidRPr="001B0B76">
        <w:rPr>
          <w:lang w:eastAsia="fr-FR"/>
        </w:rPr>
        <w:t xml:space="preserve"> in part 6 of this report.</w:t>
      </w:r>
      <w:r w:rsidR="002C5701" w:rsidRPr="001B0B76">
        <w:rPr>
          <w:lang w:eastAsia="fr-FR"/>
        </w:rPr>
        <w:t xml:space="preserve"> To underline the template character of this tool – we decided to present an updated pilot version in English.</w:t>
      </w:r>
    </w:p>
    <w:p w:rsidR="00530F40" w:rsidRPr="00174B47" w:rsidRDefault="00530F40" w:rsidP="00530F40">
      <w:pPr>
        <w:ind w:left="708"/>
        <w:rPr>
          <w:i/>
          <w:color w:val="5B9BD5"/>
          <w:lang w:eastAsia="fr-FR"/>
        </w:rPr>
      </w:pPr>
      <w:r w:rsidRPr="00174B47">
        <w:rPr>
          <w:i/>
          <w:color w:val="5B9BD5"/>
          <w:lang w:eastAsia="fr-FR"/>
        </w:rPr>
        <w:t>FR: “The questionnaire was adjusted to the real learning situations as aimed</w:t>
      </w:r>
      <w:r w:rsidR="002A4094" w:rsidRPr="00174B47">
        <w:rPr>
          <w:i/>
          <w:color w:val="5B9BD5"/>
          <w:lang w:eastAsia="fr-FR"/>
        </w:rPr>
        <w:t>,</w:t>
      </w:r>
      <w:r w:rsidRPr="00174B47">
        <w:rPr>
          <w:i/>
          <w:color w:val="5B9BD5"/>
          <w:lang w:eastAsia="fr-FR"/>
        </w:rPr>
        <w:t xml:space="preserve"> considering its structure and contents. Therefore, redundant questions </w:t>
      </w:r>
      <w:proofErr w:type="gramStart"/>
      <w:r w:rsidRPr="00174B47">
        <w:rPr>
          <w:i/>
          <w:color w:val="5B9BD5"/>
          <w:lang w:eastAsia="fr-FR"/>
        </w:rPr>
        <w:t>were eliminated</w:t>
      </w:r>
      <w:proofErr w:type="gramEnd"/>
      <w:r w:rsidRPr="00174B47">
        <w:rPr>
          <w:i/>
          <w:color w:val="5B9BD5"/>
          <w:lang w:eastAsia="fr-FR"/>
        </w:rPr>
        <w:t xml:space="preserve"> and some formulations were simplified in the French version. After that, it was easy to find variable items for evaluation. The focus group decided to propose a reduced number of items to facilitate spontaneous and true answers. Therefore, eight items per question were considered as a maximum.”</w:t>
      </w:r>
    </w:p>
    <w:p w:rsidR="00D9141F" w:rsidRPr="001B0B76" w:rsidRDefault="00D9141F" w:rsidP="00BD7A12">
      <w:pPr>
        <w:rPr>
          <w:lang w:eastAsia="fr-FR"/>
        </w:rPr>
      </w:pPr>
      <w:r w:rsidRPr="001B0B76">
        <w:rPr>
          <w:lang w:eastAsia="fr-FR"/>
        </w:rPr>
        <w:t>Below</w:t>
      </w:r>
      <w:r w:rsidR="002A4094">
        <w:rPr>
          <w:lang w:eastAsia="fr-FR"/>
        </w:rPr>
        <w:t>,</w:t>
      </w:r>
      <w:r w:rsidRPr="001B0B76">
        <w:rPr>
          <w:lang w:eastAsia="fr-FR"/>
        </w:rPr>
        <w:t xml:space="preserve"> we present some comments on the modifications of the survey content that </w:t>
      </w:r>
      <w:proofErr w:type="gramStart"/>
      <w:r w:rsidRPr="001B0B76">
        <w:rPr>
          <w:lang w:eastAsia="fr-FR"/>
        </w:rPr>
        <w:t>have been made</w:t>
      </w:r>
      <w:proofErr w:type="gramEnd"/>
      <w:r w:rsidR="002A4094">
        <w:rPr>
          <w:lang w:eastAsia="fr-FR"/>
        </w:rPr>
        <w:t>,</w:t>
      </w:r>
      <w:r w:rsidRPr="001B0B76">
        <w:rPr>
          <w:lang w:eastAsia="fr-FR"/>
        </w:rPr>
        <w:t xml:space="preserve"> based on specific needs in partner countries:</w:t>
      </w:r>
    </w:p>
    <w:p w:rsidR="00D9141F" w:rsidRPr="00174B47" w:rsidRDefault="00351718" w:rsidP="00351718">
      <w:pPr>
        <w:jc w:val="center"/>
        <w:rPr>
          <w:b/>
          <w:color w:val="5B9BD5"/>
          <w:lang w:eastAsia="fr-FR"/>
        </w:rPr>
      </w:pPr>
      <w:r w:rsidRPr="00174B47">
        <w:rPr>
          <w:b/>
          <w:color w:val="5B9BD5"/>
          <w:lang w:eastAsia="fr-FR"/>
        </w:rPr>
        <w:t>M</w:t>
      </w:r>
      <w:r w:rsidR="00D9141F" w:rsidRPr="00174B47">
        <w:rPr>
          <w:b/>
          <w:color w:val="5B9BD5"/>
          <w:lang w:eastAsia="fr-FR"/>
        </w:rPr>
        <w:t>otivation</w:t>
      </w:r>
      <w:r w:rsidRPr="00174B47">
        <w:rPr>
          <w:b/>
          <w:color w:val="5B9BD5"/>
          <w:lang w:eastAsia="fr-FR"/>
        </w:rPr>
        <w:t xml:space="preserve"> and expected results</w:t>
      </w:r>
    </w:p>
    <w:p w:rsidR="005E7665" w:rsidRPr="001B0B76" w:rsidRDefault="00D9141F" w:rsidP="00D9141F">
      <w:pPr>
        <w:rPr>
          <w:lang w:eastAsia="fr-FR"/>
        </w:rPr>
      </w:pPr>
      <w:r w:rsidRPr="001B0B76">
        <w:rPr>
          <w:lang w:eastAsia="fr-FR"/>
        </w:rPr>
        <w:t>Some stakeholder</w:t>
      </w:r>
      <w:r w:rsidR="00351718" w:rsidRPr="001B0B76">
        <w:rPr>
          <w:lang w:eastAsia="fr-FR"/>
        </w:rPr>
        <w:t>s</w:t>
      </w:r>
      <w:r w:rsidRPr="001B0B76">
        <w:rPr>
          <w:lang w:eastAsia="fr-FR"/>
        </w:rPr>
        <w:t xml:space="preserve"> indicated that questions </w:t>
      </w:r>
      <w:r w:rsidR="00351718" w:rsidRPr="001B0B76">
        <w:rPr>
          <w:lang w:eastAsia="fr-FR"/>
        </w:rPr>
        <w:t xml:space="preserve">about motivation </w:t>
      </w:r>
      <w:r w:rsidRPr="001B0B76">
        <w:rPr>
          <w:lang w:eastAsia="fr-FR"/>
        </w:rPr>
        <w:t xml:space="preserve">could be </w:t>
      </w:r>
      <w:proofErr w:type="spellStart"/>
      <w:r w:rsidRPr="001B0B76">
        <w:rPr>
          <w:lang w:eastAsia="fr-FR"/>
        </w:rPr>
        <w:t>ommited</w:t>
      </w:r>
      <w:proofErr w:type="spellEnd"/>
      <w:r w:rsidRPr="001B0B76">
        <w:rPr>
          <w:lang w:eastAsia="fr-FR"/>
        </w:rPr>
        <w:t xml:space="preserve"> in surveys for participants of long-term courses, for </w:t>
      </w:r>
      <w:proofErr w:type="gramStart"/>
      <w:r w:rsidRPr="001B0B76">
        <w:rPr>
          <w:lang w:eastAsia="fr-FR"/>
        </w:rPr>
        <w:t>example</w:t>
      </w:r>
      <w:proofErr w:type="gramEnd"/>
      <w:r w:rsidRPr="001B0B76">
        <w:rPr>
          <w:lang w:eastAsia="fr-FR"/>
        </w:rPr>
        <w:t xml:space="preserve"> ones leading to diplomas such as master of crafts or engineer diploma. It </w:t>
      </w:r>
      <w:proofErr w:type="gramStart"/>
      <w:r w:rsidRPr="001B0B76">
        <w:rPr>
          <w:lang w:eastAsia="fr-FR"/>
        </w:rPr>
        <w:t>has been pointed out</w:t>
      </w:r>
      <w:proofErr w:type="gramEnd"/>
      <w:r w:rsidRPr="001B0B76">
        <w:rPr>
          <w:lang w:eastAsia="fr-FR"/>
        </w:rPr>
        <w:t xml:space="preserve"> that these questions</w:t>
      </w:r>
      <w:r w:rsidR="002A4094">
        <w:rPr>
          <w:lang w:eastAsia="fr-FR"/>
        </w:rPr>
        <w:t>,</w:t>
      </w:r>
      <w:r w:rsidRPr="001B0B76">
        <w:rPr>
          <w:lang w:eastAsia="fr-FR"/>
        </w:rPr>
        <w:t xml:space="preserve"> after shorter modules on transversal competences</w:t>
      </w:r>
      <w:r w:rsidR="002A4094">
        <w:rPr>
          <w:lang w:eastAsia="fr-FR"/>
        </w:rPr>
        <w:t>,</w:t>
      </w:r>
      <w:r w:rsidRPr="001B0B76">
        <w:rPr>
          <w:lang w:eastAsia="fr-FR"/>
        </w:rPr>
        <w:t xml:space="preserve"> </w:t>
      </w:r>
      <w:r w:rsidR="002A4094">
        <w:rPr>
          <w:lang w:eastAsia="fr-FR"/>
        </w:rPr>
        <w:t>are</w:t>
      </w:r>
      <w:r w:rsidR="002A4094" w:rsidRPr="001B0B76">
        <w:rPr>
          <w:lang w:eastAsia="fr-FR"/>
        </w:rPr>
        <w:t xml:space="preserve"> </w:t>
      </w:r>
      <w:r w:rsidRPr="001B0B76">
        <w:rPr>
          <w:lang w:eastAsia="fr-FR"/>
        </w:rPr>
        <w:t xml:space="preserve">often perceived as illogical, since the training is part of the programme. </w:t>
      </w:r>
    </w:p>
    <w:p w:rsidR="005E7665" w:rsidRPr="00174B47" w:rsidRDefault="005E7665" w:rsidP="005E7665">
      <w:pPr>
        <w:ind w:left="708"/>
        <w:rPr>
          <w:i/>
          <w:color w:val="5B9BD5"/>
          <w:lang w:eastAsia="fr-FR"/>
        </w:rPr>
      </w:pPr>
      <w:r w:rsidRPr="00174B47">
        <w:rPr>
          <w:i/>
          <w:color w:val="5B9BD5"/>
          <w:lang w:eastAsia="fr-FR"/>
        </w:rPr>
        <w:t>PL: “</w:t>
      </w:r>
      <w:r w:rsidR="002A4094" w:rsidRPr="00174B47">
        <w:rPr>
          <w:i/>
          <w:color w:val="5B9BD5"/>
          <w:lang w:eastAsia="fr-FR"/>
        </w:rPr>
        <w:t>Q</w:t>
      </w:r>
      <w:r w:rsidRPr="00174B47">
        <w:rPr>
          <w:i/>
          <w:color w:val="5B9BD5"/>
          <w:lang w:eastAsia="fr-FR"/>
        </w:rPr>
        <w:t>uestions about motivation to participate in classes – participation of students in the classes and passing the exam is a condition for continuing education in the chosen field – therefore these questions were excluded from the survey.”</w:t>
      </w:r>
    </w:p>
    <w:p w:rsidR="00D9141F" w:rsidRPr="001B0B76" w:rsidRDefault="00D9141F" w:rsidP="00D9141F">
      <w:pPr>
        <w:rPr>
          <w:lang w:eastAsia="fr-FR"/>
        </w:rPr>
      </w:pPr>
      <w:r w:rsidRPr="001B0B76">
        <w:rPr>
          <w:lang w:eastAsia="fr-FR"/>
        </w:rPr>
        <w:t>However</w:t>
      </w:r>
      <w:r w:rsidR="002A4094">
        <w:rPr>
          <w:lang w:eastAsia="fr-FR"/>
        </w:rPr>
        <w:t>,</w:t>
      </w:r>
      <w:r w:rsidRPr="001B0B76">
        <w:rPr>
          <w:lang w:eastAsia="fr-FR"/>
        </w:rPr>
        <w:t xml:space="preserve"> most partners see the motivation as</w:t>
      </w:r>
      <w:r w:rsidR="002A4094">
        <w:rPr>
          <w:lang w:eastAsia="fr-FR"/>
        </w:rPr>
        <w:t xml:space="preserve"> a</w:t>
      </w:r>
      <w:r w:rsidRPr="001B0B76">
        <w:rPr>
          <w:lang w:eastAsia="fr-FR"/>
        </w:rPr>
        <w:t xml:space="preserve"> very important aspect of the combined evaluation </w:t>
      </w:r>
      <w:r w:rsidR="00351718" w:rsidRPr="001B0B76">
        <w:rPr>
          <w:lang w:eastAsia="fr-FR"/>
        </w:rPr>
        <w:t>method – a source of useful information and a pedagogical tool at the same time.</w:t>
      </w:r>
    </w:p>
    <w:p w:rsidR="00D94C64" w:rsidRPr="001B0B76" w:rsidRDefault="00D94C64" w:rsidP="00751E04">
      <w:pPr>
        <w:rPr>
          <w:lang w:eastAsia="fr-FR"/>
        </w:rPr>
      </w:pPr>
      <w:r w:rsidRPr="001B0B76">
        <w:rPr>
          <w:lang w:eastAsia="fr-FR"/>
        </w:rPr>
        <w:lastRenderedPageBreak/>
        <w:t>In a few cases</w:t>
      </w:r>
      <w:r w:rsidR="002A4094">
        <w:rPr>
          <w:lang w:eastAsia="fr-FR"/>
        </w:rPr>
        <w:t>,</w:t>
      </w:r>
      <w:r w:rsidRPr="001B0B76">
        <w:rPr>
          <w:lang w:eastAsia="fr-FR"/>
        </w:rPr>
        <w:t xml:space="preserve"> the distinction between ‘expected results’ of the training and ‘motivation for participation’ has been questioned. For example ‘increased efficiency’, ‘increase in future wages’, ‘better job opportunities’ etc. are </w:t>
      </w:r>
      <w:r w:rsidR="002A4094">
        <w:rPr>
          <w:lang w:eastAsia="fr-FR"/>
        </w:rPr>
        <w:t>all</w:t>
      </w:r>
      <w:r w:rsidR="002A4094" w:rsidRPr="001B0B76">
        <w:rPr>
          <w:lang w:eastAsia="fr-FR"/>
        </w:rPr>
        <w:t xml:space="preserve"> </w:t>
      </w:r>
      <w:r w:rsidRPr="001B0B76">
        <w:rPr>
          <w:lang w:eastAsia="fr-FR"/>
        </w:rPr>
        <w:t xml:space="preserve">expected results and sources </w:t>
      </w:r>
      <w:r w:rsidR="002A4094">
        <w:rPr>
          <w:lang w:eastAsia="fr-FR"/>
        </w:rPr>
        <w:t xml:space="preserve">of </w:t>
      </w:r>
      <w:r w:rsidRPr="001B0B76">
        <w:rPr>
          <w:lang w:eastAsia="fr-FR"/>
        </w:rPr>
        <w:t xml:space="preserve">motivation. </w:t>
      </w:r>
      <w:r w:rsidR="00F915A6" w:rsidRPr="001B0B76">
        <w:rPr>
          <w:lang w:eastAsia="fr-FR"/>
        </w:rPr>
        <w:t>On the other hand</w:t>
      </w:r>
      <w:r w:rsidR="0028284D">
        <w:rPr>
          <w:lang w:eastAsia="fr-FR"/>
        </w:rPr>
        <w:t>,</w:t>
      </w:r>
      <w:r w:rsidR="00F915A6" w:rsidRPr="001B0B76">
        <w:rPr>
          <w:lang w:eastAsia="fr-FR"/>
        </w:rPr>
        <w:t xml:space="preserve"> </w:t>
      </w:r>
      <w:r w:rsidR="0028284D" w:rsidRPr="001B0B76">
        <w:rPr>
          <w:lang w:eastAsia="fr-FR"/>
        </w:rPr>
        <w:t>information</w:t>
      </w:r>
      <w:r w:rsidR="00F915A6" w:rsidRPr="001B0B76">
        <w:rPr>
          <w:lang w:eastAsia="fr-FR"/>
        </w:rPr>
        <w:t xml:space="preserve"> about the role of ‘curiosity’, ‘formal requirements to participate in training’ or ‘personal life benefits’ remain</w:t>
      </w:r>
      <w:r w:rsidR="0028284D">
        <w:rPr>
          <w:lang w:eastAsia="fr-FR"/>
        </w:rPr>
        <w:t>s</w:t>
      </w:r>
      <w:r w:rsidR="00F915A6" w:rsidRPr="001B0B76">
        <w:rPr>
          <w:lang w:eastAsia="fr-FR"/>
        </w:rPr>
        <w:t xml:space="preserve"> valuable for training providers. Summarizing – every user of the model needs to decide which aspects of </w:t>
      </w:r>
      <w:r w:rsidR="0028284D">
        <w:rPr>
          <w:lang w:eastAsia="fr-FR"/>
        </w:rPr>
        <w:t xml:space="preserve">its </w:t>
      </w:r>
      <w:r w:rsidR="00F915A6" w:rsidRPr="001B0B76">
        <w:rPr>
          <w:lang w:eastAsia="fr-FR"/>
        </w:rPr>
        <w:t>motivation and expected results are relevant to them and adjust the surveys accordingly.</w:t>
      </w:r>
    </w:p>
    <w:p w:rsidR="00751E04" w:rsidRPr="00174B47" w:rsidRDefault="00351718" w:rsidP="00351718">
      <w:pPr>
        <w:jc w:val="center"/>
        <w:rPr>
          <w:b/>
          <w:color w:val="5B9BD5"/>
          <w:lang w:eastAsia="fr-FR"/>
        </w:rPr>
      </w:pPr>
      <w:r w:rsidRPr="00174B47">
        <w:rPr>
          <w:b/>
          <w:color w:val="5B9BD5"/>
          <w:lang w:eastAsia="fr-FR"/>
        </w:rPr>
        <w:t>Form of training and form of assessment</w:t>
      </w:r>
    </w:p>
    <w:p w:rsidR="002B304F" w:rsidRPr="001B0B76" w:rsidRDefault="002B304F" w:rsidP="002B304F">
      <w:pPr>
        <w:rPr>
          <w:lang w:eastAsia="fr-FR"/>
        </w:rPr>
      </w:pPr>
      <w:r w:rsidRPr="001B0B76">
        <w:rPr>
          <w:lang w:eastAsia="fr-FR"/>
        </w:rPr>
        <w:t xml:space="preserve">Many partners gave feedback on the usefulness of these questions, especially the expectations linked to training forms and assessment methods. </w:t>
      </w:r>
    </w:p>
    <w:p w:rsidR="002B304F" w:rsidRPr="00174B47" w:rsidRDefault="002B304F" w:rsidP="002B304F">
      <w:pPr>
        <w:ind w:left="708"/>
        <w:rPr>
          <w:i/>
          <w:color w:val="5B9BD5"/>
          <w:lang w:eastAsia="fr-FR"/>
        </w:rPr>
      </w:pPr>
      <w:r w:rsidRPr="00174B47">
        <w:rPr>
          <w:i/>
          <w:color w:val="5B9BD5"/>
          <w:lang w:eastAsia="fr-FR"/>
        </w:rPr>
        <w:t>FR: “The questionnaire made it also possible to compare the expectations of learners regarding learning methods and the methods really put forward in learning situations: several gaps were identified and trainers could realise what was really lacking.”</w:t>
      </w:r>
    </w:p>
    <w:p w:rsidR="005C1107" w:rsidRPr="001B0B76" w:rsidRDefault="002B304F" w:rsidP="00751E04">
      <w:pPr>
        <w:rPr>
          <w:lang w:eastAsia="fr-FR"/>
        </w:rPr>
      </w:pPr>
      <w:r w:rsidRPr="001B0B76">
        <w:rPr>
          <w:lang w:eastAsia="fr-FR"/>
        </w:rPr>
        <w:t>However</w:t>
      </w:r>
      <w:r w:rsidR="0028284D">
        <w:rPr>
          <w:lang w:eastAsia="fr-FR"/>
        </w:rPr>
        <w:t>,</w:t>
      </w:r>
      <w:r w:rsidRPr="001B0B76">
        <w:rPr>
          <w:lang w:eastAsia="fr-FR"/>
        </w:rPr>
        <w:t xml:space="preserve"> the information about intended forms of training and assessment should be available before the training begins. </w:t>
      </w:r>
      <w:r w:rsidR="005C1107" w:rsidRPr="001B0B76">
        <w:rPr>
          <w:lang w:eastAsia="fr-FR"/>
        </w:rPr>
        <w:t xml:space="preserve">The goal of the surveys is not to collect this information from participants. </w:t>
      </w:r>
      <w:r w:rsidRPr="001B0B76">
        <w:rPr>
          <w:lang w:eastAsia="fr-FR"/>
        </w:rPr>
        <w:t xml:space="preserve">The formulation of the questions about form of training and form of assessment </w:t>
      </w:r>
      <w:proofErr w:type="gramStart"/>
      <w:r w:rsidRPr="001B0B76">
        <w:rPr>
          <w:lang w:eastAsia="fr-FR"/>
        </w:rPr>
        <w:t>has been modified</w:t>
      </w:r>
      <w:proofErr w:type="gramEnd"/>
      <w:r w:rsidR="005C1107" w:rsidRPr="001B0B76">
        <w:rPr>
          <w:lang w:eastAsia="fr-FR"/>
        </w:rPr>
        <w:t xml:space="preserve"> – shortened, with more focus on the </w:t>
      </w:r>
      <w:r w:rsidR="0028284D" w:rsidRPr="001B0B76">
        <w:rPr>
          <w:lang w:eastAsia="fr-FR"/>
        </w:rPr>
        <w:t>learners</w:t>
      </w:r>
      <w:r w:rsidR="0028284D">
        <w:rPr>
          <w:lang w:eastAsia="fr-FR"/>
        </w:rPr>
        <w:t xml:space="preserve">’ </w:t>
      </w:r>
      <w:r w:rsidR="005C1107" w:rsidRPr="001B0B76">
        <w:rPr>
          <w:lang w:eastAsia="fr-FR"/>
        </w:rPr>
        <w:t>expectations</w:t>
      </w:r>
      <w:r w:rsidRPr="001B0B76">
        <w:rPr>
          <w:lang w:eastAsia="fr-FR"/>
        </w:rPr>
        <w:t>.</w:t>
      </w:r>
      <w:r w:rsidR="005C1107" w:rsidRPr="001B0B76">
        <w:rPr>
          <w:lang w:eastAsia="fr-FR"/>
        </w:rPr>
        <w:t xml:space="preserve"> </w:t>
      </w:r>
    </w:p>
    <w:p w:rsidR="005C1107" w:rsidRPr="001B0B76" w:rsidRDefault="005C1107" w:rsidP="00751E04">
      <w:pPr>
        <w:rPr>
          <w:lang w:eastAsia="fr-FR"/>
        </w:rPr>
      </w:pPr>
      <w:r w:rsidRPr="001B0B76">
        <w:rPr>
          <w:lang w:eastAsia="fr-FR"/>
        </w:rPr>
        <w:t xml:space="preserve">If there </w:t>
      </w:r>
      <w:proofErr w:type="gramStart"/>
      <w:r w:rsidRPr="001B0B76">
        <w:rPr>
          <w:lang w:eastAsia="fr-FR"/>
        </w:rPr>
        <w:t>is</w:t>
      </w:r>
      <w:proofErr w:type="gramEnd"/>
      <w:r w:rsidRPr="001B0B76">
        <w:rPr>
          <w:lang w:eastAsia="fr-FR"/>
        </w:rPr>
        <w:t xml:space="preserve"> a possibility that the training and assessment</w:t>
      </w:r>
      <w:r w:rsidR="0028284D">
        <w:rPr>
          <w:lang w:eastAsia="fr-FR"/>
        </w:rPr>
        <w:t xml:space="preserve"> are</w:t>
      </w:r>
      <w:r w:rsidRPr="001B0B76">
        <w:rPr>
          <w:lang w:eastAsia="fr-FR"/>
        </w:rPr>
        <w:t xml:space="preserve"> not conducted as intended in the documentation – the questions in the surveys can be modified accordingly to collect information from</w:t>
      </w:r>
      <w:r w:rsidR="0028284D">
        <w:rPr>
          <w:lang w:eastAsia="fr-FR"/>
        </w:rPr>
        <w:t xml:space="preserve"> the </w:t>
      </w:r>
      <w:r w:rsidR="0028284D" w:rsidRPr="001B0B76">
        <w:rPr>
          <w:lang w:eastAsia="fr-FR"/>
        </w:rPr>
        <w:t>participants</w:t>
      </w:r>
      <w:r w:rsidRPr="001B0B76">
        <w:rPr>
          <w:lang w:eastAsia="fr-FR"/>
        </w:rPr>
        <w:t>.</w:t>
      </w:r>
    </w:p>
    <w:p w:rsidR="00EF0283" w:rsidRPr="00174B47" w:rsidRDefault="00EF0283" w:rsidP="00EF0283">
      <w:pPr>
        <w:jc w:val="center"/>
        <w:rPr>
          <w:b/>
          <w:color w:val="5B9BD5"/>
          <w:lang w:eastAsia="fr-FR"/>
        </w:rPr>
      </w:pPr>
      <w:r w:rsidRPr="00174B47">
        <w:rPr>
          <w:b/>
          <w:color w:val="5B9BD5"/>
          <w:lang w:eastAsia="fr-FR"/>
        </w:rPr>
        <w:t>Self-assessment and skills improvement</w:t>
      </w:r>
    </w:p>
    <w:p w:rsidR="004B703A" w:rsidRPr="001B0B76" w:rsidRDefault="004B703A" w:rsidP="00530F40">
      <w:pPr>
        <w:rPr>
          <w:lang w:eastAsia="fr-FR"/>
        </w:rPr>
      </w:pPr>
      <w:r w:rsidRPr="001B0B76">
        <w:rPr>
          <w:lang w:eastAsia="fr-FR"/>
        </w:rPr>
        <w:t>The questions about self-assessment before and after the training</w:t>
      </w:r>
      <w:r w:rsidR="0028284D">
        <w:rPr>
          <w:lang w:eastAsia="fr-FR"/>
        </w:rPr>
        <w:t>,</w:t>
      </w:r>
      <w:r w:rsidRPr="001B0B76">
        <w:rPr>
          <w:lang w:eastAsia="fr-FR"/>
        </w:rPr>
        <w:t xml:space="preserve"> as well as after assessment</w:t>
      </w:r>
      <w:r w:rsidR="0028284D">
        <w:rPr>
          <w:lang w:eastAsia="fr-FR"/>
        </w:rPr>
        <w:t>,</w:t>
      </w:r>
      <w:r w:rsidRPr="001B0B76">
        <w:rPr>
          <w:lang w:eastAsia="fr-FR"/>
        </w:rPr>
        <w:t xml:space="preserve"> allow </w:t>
      </w:r>
      <w:r w:rsidR="0028284D">
        <w:rPr>
          <w:lang w:eastAsia="fr-FR"/>
        </w:rPr>
        <w:t>a view of</w:t>
      </w:r>
      <w:r w:rsidRPr="001B0B76">
        <w:rPr>
          <w:lang w:eastAsia="fr-FR"/>
        </w:rPr>
        <w:t xml:space="preserve"> the self-perceived change in skills mastery by participants. The question ‘has the training helped you to develop new / existing skills’ allows to assess the extent in which the training has provided useful support in mastering the skills.</w:t>
      </w:r>
      <w:r w:rsidR="00040AD2" w:rsidRPr="001B0B76">
        <w:rPr>
          <w:lang w:eastAsia="fr-FR"/>
        </w:rPr>
        <w:t xml:space="preserve"> Some of the respondents considered these questions very similar, which </w:t>
      </w:r>
      <w:r w:rsidR="0028284D">
        <w:rPr>
          <w:lang w:eastAsia="fr-FR"/>
        </w:rPr>
        <w:t>show</w:t>
      </w:r>
      <w:r w:rsidR="0028284D" w:rsidRPr="001B0B76">
        <w:rPr>
          <w:lang w:eastAsia="fr-FR"/>
        </w:rPr>
        <w:t xml:space="preserve">s </w:t>
      </w:r>
      <w:r w:rsidR="00040AD2" w:rsidRPr="001B0B76">
        <w:rPr>
          <w:lang w:eastAsia="fr-FR"/>
        </w:rPr>
        <w:t>that in some countries</w:t>
      </w:r>
      <w:r w:rsidR="0028284D">
        <w:rPr>
          <w:lang w:eastAsia="fr-FR"/>
        </w:rPr>
        <w:t>,</w:t>
      </w:r>
      <w:r w:rsidR="00040AD2" w:rsidRPr="001B0B76">
        <w:rPr>
          <w:lang w:eastAsia="fr-FR"/>
        </w:rPr>
        <w:t xml:space="preserve"> a more operationalised approach could be useful. Depending on the training specific</w:t>
      </w:r>
      <w:r w:rsidR="0028284D">
        <w:rPr>
          <w:lang w:eastAsia="fr-FR"/>
        </w:rPr>
        <w:t>,</w:t>
      </w:r>
      <w:r w:rsidR="00040AD2" w:rsidRPr="001B0B76">
        <w:rPr>
          <w:lang w:eastAsia="fr-FR"/>
        </w:rPr>
        <w:t xml:space="preserve"> the question could be about ‘direct support of trainer’, ‘amount of learners’ workload in and out of class/workshop’ etc. In some cases</w:t>
      </w:r>
      <w:r w:rsidR="0028284D">
        <w:rPr>
          <w:lang w:eastAsia="fr-FR"/>
        </w:rPr>
        <w:t>,</w:t>
      </w:r>
      <w:r w:rsidR="00040AD2" w:rsidRPr="001B0B76">
        <w:rPr>
          <w:lang w:eastAsia="fr-FR"/>
        </w:rPr>
        <w:t xml:space="preserve"> it is possible that questions about trainers</w:t>
      </w:r>
      <w:r w:rsidR="0028284D">
        <w:rPr>
          <w:lang w:eastAsia="fr-FR"/>
        </w:rPr>
        <w:t>’</w:t>
      </w:r>
      <w:r w:rsidR="00040AD2" w:rsidRPr="001B0B76">
        <w:rPr>
          <w:lang w:eastAsia="fr-FR"/>
        </w:rPr>
        <w:t xml:space="preserve"> work and training materials</w:t>
      </w:r>
      <w:r w:rsidR="0028284D">
        <w:rPr>
          <w:lang w:eastAsia="fr-FR"/>
        </w:rPr>
        <w:t xml:space="preserve"> qualities</w:t>
      </w:r>
      <w:r w:rsidR="00040AD2" w:rsidRPr="001B0B76">
        <w:rPr>
          <w:lang w:eastAsia="fr-FR"/>
        </w:rPr>
        <w:t xml:space="preserve"> </w:t>
      </w:r>
      <w:r w:rsidR="0028284D">
        <w:rPr>
          <w:lang w:eastAsia="fr-FR"/>
        </w:rPr>
        <w:t>should</w:t>
      </w:r>
      <w:r w:rsidR="0028284D" w:rsidRPr="001B0B76">
        <w:rPr>
          <w:lang w:eastAsia="fr-FR"/>
        </w:rPr>
        <w:t xml:space="preserve"> </w:t>
      </w:r>
      <w:r w:rsidR="00040AD2" w:rsidRPr="001B0B76">
        <w:rPr>
          <w:lang w:eastAsia="fr-FR"/>
        </w:rPr>
        <w:t>be sufficient.</w:t>
      </w:r>
    </w:p>
    <w:p w:rsidR="00530F40" w:rsidRPr="001B0B76" w:rsidRDefault="007708A9" w:rsidP="00530F40">
      <w:pPr>
        <w:rPr>
          <w:lang w:eastAsia="fr-FR"/>
        </w:rPr>
      </w:pPr>
      <w:r w:rsidRPr="001B0B76">
        <w:rPr>
          <w:lang w:eastAsia="fr-FR"/>
        </w:rPr>
        <w:t xml:space="preserve">Some of the comments regarding self-assessment show a difficulty </w:t>
      </w:r>
      <w:r w:rsidR="0028284D">
        <w:rPr>
          <w:lang w:eastAsia="fr-FR"/>
        </w:rPr>
        <w:t>to understand</w:t>
      </w:r>
      <w:r w:rsidRPr="001B0B76">
        <w:rPr>
          <w:lang w:eastAsia="fr-FR"/>
        </w:rPr>
        <w:t xml:space="preserve"> the difference between </w:t>
      </w:r>
      <w:r w:rsidR="0028284D">
        <w:rPr>
          <w:lang w:eastAsia="fr-FR"/>
        </w:rPr>
        <w:t xml:space="preserve">the </w:t>
      </w:r>
      <w:r w:rsidRPr="001B0B76">
        <w:rPr>
          <w:lang w:eastAsia="fr-FR"/>
        </w:rPr>
        <w:t>questions. For example</w:t>
      </w:r>
      <w:r w:rsidR="0028284D">
        <w:rPr>
          <w:lang w:eastAsia="fr-FR"/>
        </w:rPr>
        <w:t>,</w:t>
      </w:r>
      <w:r w:rsidRPr="001B0B76">
        <w:rPr>
          <w:lang w:eastAsia="fr-FR"/>
        </w:rPr>
        <w:t xml:space="preserve"> </w:t>
      </w:r>
      <w:r w:rsidR="00530F40" w:rsidRPr="001B0B76">
        <w:rPr>
          <w:lang w:eastAsia="fr-FR"/>
        </w:rPr>
        <w:t xml:space="preserve">self-assessment and </w:t>
      </w:r>
      <w:r w:rsidRPr="001B0B76">
        <w:rPr>
          <w:lang w:eastAsia="fr-FR"/>
        </w:rPr>
        <w:t xml:space="preserve">the helpfulness of training (see paragraph above) or </w:t>
      </w:r>
      <w:r w:rsidR="00530F40" w:rsidRPr="001B0B76">
        <w:rPr>
          <w:lang w:eastAsia="fr-FR"/>
        </w:rPr>
        <w:t xml:space="preserve">relevance of the exam to the learning outcomes. </w:t>
      </w:r>
      <w:r w:rsidRPr="001B0B76">
        <w:rPr>
          <w:lang w:eastAsia="fr-FR"/>
        </w:rPr>
        <w:t>To some extent</w:t>
      </w:r>
      <w:r w:rsidR="0028284D">
        <w:rPr>
          <w:lang w:eastAsia="fr-FR"/>
        </w:rPr>
        <w:t>,</w:t>
      </w:r>
      <w:r w:rsidRPr="001B0B76">
        <w:rPr>
          <w:lang w:eastAsia="fr-FR"/>
        </w:rPr>
        <w:t xml:space="preserve"> this </w:t>
      </w:r>
      <w:proofErr w:type="gramStart"/>
      <w:r w:rsidRPr="001B0B76">
        <w:rPr>
          <w:lang w:eastAsia="fr-FR"/>
        </w:rPr>
        <w:t>could have been caused</w:t>
      </w:r>
      <w:proofErr w:type="gramEnd"/>
      <w:r w:rsidRPr="001B0B76">
        <w:rPr>
          <w:lang w:eastAsia="fr-FR"/>
        </w:rPr>
        <w:t xml:space="preserve"> by</w:t>
      </w:r>
      <w:r w:rsidR="0028284D">
        <w:rPr>
          <w:lang w:eastAsia="fr-FR"/>
        </w:rPr>
        <w:t xml:space="preserve"> the </w:t>
      </w:r>
      <w:r w:rsidR="0028284D" w:rsidRPr="001B0B76">
        <w:rPr>
          <w:lang w:eastAsia="fr-FR"/>
        </w:rPr>
        <w:t xml:space="preserve">questions </w:t>
      </w:r>
      <w:r w:rsidRPr="001B0B76">
        <w:rPr>
          <w:lang w:eastAsia="fr-FR"/>
        </w:rPr>
        <w:t>formulation</w:t>
      </w:r>
      <w:r w:rsidR="006C182B">
        <w:rPr>
          <w:lang w:eastAsia="fr-FR"/>
        </w:rPr>
        <w:t>. H</w:t>
      </w:r>
      <w:r w:rsidRPr="001B0B76">
        <w:rPr>
          <w:lang w:eastAsia="fr-FR"/>
        </w:rPr>
        <w:t>owever</w:t>
      </w:r>
      <w:r w:rsidR="006C182B">
        <w:rPr>
          <w:lang w:eastAsia="fr-FR"/>
        </w:rPr>
        <w:t>,</w:t>
      </w:r>
      <w:r w:rsidRPr="001B0B76">
        <w:rPr>
          <w:lang w:eastAsia="fr-FR"/>
        </w:rPr>
        <w:t xml:space="preserve"> it </w:t>
      </w:r>
      <w:proofErr w:type="gramStart"/>
      <w:r w:rsidRPr="001B0B76">
        <w:rPr>
          <w:lang w:eastAsia="fr-FR"/>
        </w:rPr>
        <w:t>has also been pointed out</w:t>
      </w:r>
      <w:proofErr w:type="gramEnd"/>
      <w:r w:rsidRPr="001B0B76">
        <w:rPr>
          <w:lang w:eastAsia="fr-FR"/>
        </w:rPr>
        <w:t xml:space="preserve"> that these issues </w:t>
      </w:r>
      <w:r w:rsidR="006C182B">
        <w:rPr>
          <w:lang w:eastAsia="fr-FR"/>
        </w:rPr>
        <w:t>were</w:t>
      </w:r>
      <w:r w:rsidR="006C182B" w:rsidRPr="001B0B76">
        <w:rPr>
          <w:lang w:eastAsia="fr-FR"/>
        </w:rPr>
        <w:t xml:space="preserve"> </w:t>
      </w:r>
      <w:r w:rsidRPr="001B0B76">
        <w:rPr>
          <w:lang w:eastAsia="fr-FR"/>
        </w:rPr>
        <w:t xml:space="preserve">difficult for learners to answer quickly. The resulting recommendation is </w:t>
      </w:r>
      <w:r w:rsidR="006C182B">
        <w:rPr>
          <w:lang w:eastAsia="fr-FR"/>
        </w:rPr>
        <w:t xml:space="preserve">that when </w:t>
      </w:r>
      <w:r w:rsidRPr="001B0B76">
        <w:rPr>
          <w:lang w:eastAsia="fr-FR"/>
        </w:rPr>
        <w:t>adapting the surveys</w:t>
      </w:r>
      <w:r w:rsidR="006C182B">
        <w:rPr>
          <w:lang w:eastAsia="fr-FR"/>
        </w:rPr>
        <w:t>,</w:t>
      </w:r>
      <w:r w:rsidRPr="001B0B76">
        <w:rPr>
          <w:lang w:eastAsia="fr-FR"/>
        </w:rPr>
        <w:t xml:space="preserve"> time </w:t>
      </w:r>
      <w:r w:rsidR="006C182B">
        <w:rPr>
          <w:lang w:eastAsia="fr-FR"/>
        </w:rPr>
        <w:t>to</w:t>
      </w:r>
      <w:r w:rsidR="006C182B" w:rsidRPr="001B0B76">
        <w:rPr>
          <w:lang w:eastAsia="fr-FR"/>
        </w:rPr>
        <w:t xml:space="preserve"> </w:t>
      </w:r>
      <w:r w:rsidRPr="001B0B76">
        <w:rPr>
          <w:lang w:eastAsia="fr-FR"/>
        </w:rPr>
        <w:t>fill</w:t>
      </w:r>
      <w:r w:rsidR="006C182B">
        <w:rPr>
          <w:lang w:eastAsia="fr-FR"/>
        </w:rPr>
        <w:t xml:space="preserve"> them</w:t>
      </w:r>
      <w:r w:rsidRPr="001B0B76">
        <w:rPr>
          <w:lang w:eastAsia="fr-FR"/>
        </w:rPr>
        <w:t xml:space="preserve"> </w:t>
      </w:r>
      <w:r w:rsidR="006C182B">
        <w:rPr>
          <w:lang w:eastAsia="fr-FR"/>
        </w:rPr>
        <w:t xml:space="preserve">in </w:t>
      </w:r>
      <w:r w:rsidRPr="001B0B76">
        <w:rPr>
          <w:lang w:eastAsia="fr-FR"/>
        </w:rPr>
        <w:t>and the</w:t>
      </w:r>
      <w:r w:rsidR="006C182B">
        <w:rPr>
          <w:lang w:eastAsia="fr-FR"/>
        </w:rPr>
        <w:t>ir</w:t>
      </w:r>
      <w:r w:rsidRPr="001B0B76">
        <w:rPr>
          <w:lang w:eastAsia="fr-FR"/>
        </w:rPr>
        <w:t xml:space="preserve"> difficult</w:t>
      </w:r>
      <w:r w:rsidR="006C182B">
        <w:rPr>
          <w:lang w:eastAsia="fr-FR"/>
        </w:rPr>
        <w:t>ies</w:t>
      </w:r>
      <w:r w:rsidRPr="001B0B76">
        <w:rPr>
          <w:lang w:eastAsia="fr-FR"/>
        </w:rPr>
        <w:t xml:space="preserve"> (in terms of cognitive workload) need</w:t>
      </w:r>
      <w:r w:rsidR="006C182B">
        <w:rPr>
          <w:lang w:eastAsia="fr-FR"/>
        </w:rPr>
        <w:t>s</w:t>
      </w:r>
      <w:r w:rsidRPr="001B0B76">
        <w:rPr>
          <w:lang w:eastAsia="fr-FR"/>
        </w:rPr>
        <w:t xml:space="preserve"> to </w:t>
      </w:r>
      <w:proofErr w:type="gramStart"/>
      <w:r w:rsidRPr="001B0B76">
        <w:rPr>
          <w:lang w:eastAsia="fr-FR"/>
        </w:rPr>
        <w:t>be adjusted</w:t>
      </w:r>
      <w:proofErr w:type="gramEnd"/>
      <w:r w:rsidRPr="001B0B76">
        <w:rPr>
          <w:lang w:eastAsia="fr-FR"/>
        </w:rPr>
        <w:t>.</w:t>
      </w:r>
    </w:p>
    <w:p w:rsidR="00530F40" w:rsidRPr="00174B47" w:rsidRDefault="00530F40" w:rsidP="00530F40">
      <w:pPr>
        <w:ind w:left="708"/>
        <w:rPr>
          <w:i/>
          <w:color w:val="5B9BD5"/>
          <w:lang w:eastAsia="fr-FR"/>
        </w:rPr>
      </w:pPr>
      <w:r w:rsidRPr="00174B47">
        <w:rPr>
          <w:i/>
          <w:color w:val="5B9BD5"/>
          <w:lang w:eastAsia="fr-FR"/>
        </w:rPr>
        <w:t xml:space="preserve">PL: </w:t>
      </w:r>
      <w:r w:rsidR="006C182B" w:rsidRPr="00174B47">
        <w:rPr>
          <w:i/>
          <w:color w:val="5B9BD5"/>
          <w:lang w:eastAsia="fr-FR"/>
        </w:rPr>
        <w:t>“</w:t>
      </w:r>
      <w:r w:rsidRPr="00174B47">
        <w:rPr>
          <w:i/>
          <w:color w:val="5B9BD5"/>
          <w:lang w:eastAsia="fr-FR"/>
        </w:rPr>
        <w:t>Question about self-assessment and if the exam has assessed the identified learning outcomes were treated by students as very similar, which in their opinion, made the survey unnecessary long”.</w:t>
      </w:r>
    </w:p>
    <w:p w:rsidR="00623E11" w:rsidRPr="001B0B76" w:rsidRDefault="00623E11" w:rsidP="00623E11"/>
    <w:p w:rsidR="00623E11" w:rsidRPr="001B0B76" w:rsidRDefault="00623E11" w:rsidP="00623E11"/>
    <w:p w:rsidR="00CA7F23" w:rsidRPr="001B0B76" w:rsidRDefault="00A214DC" w:rsidP="00CA7F23">
      <w:pPr>
        <w:pStyle w:val="Titre1"/>
        <w:jc w:val="left"/>
        <w:rPr>
          <w:lang w:val="en-GB"/>
        </w:rPr>
      </w:pPr>
      <w:bookmarkStart w:id="8" w:name="_Toc528169100"/>
      <w:r w:rsidRPr="001B0B76">
        <w:rPr>
          <w:lang w:val="en-GB"/>
        </w:rPr>
        <w:lastRenderedPageBreak/>
        <w:t xml:space="preserve">The model for combined evaluation </w:t>
      </w:r>
      <w:r w:rsidR="005A7923" w:rsidRPr="001B0B76">
        <w:rPr>
          <w:lang w:val="en-GB"/>
        </w:rPr>
        <w:t xml:space="preserve">– </w:t>
      </w:r>
      <w:r w:rsidR="008A6D06" w:rsidRPr="001B0B76">
        <w:rPr>
          <w:lang w:val="en-GB"/>
        </w:rPr>
        <w:t xml:space="preserve">improved </w:t>
      </w:r>
      <w:r w:rsidR="005A7923" w:rsidRPr="001B0B76">
        <w:rPr>
          <w:lang w:val="en-GB"/>
        </w:rPr>
        <w:t>version</w:t>
      </w:r>
      <w:bookmarkEnd w:id="8"/>
      <w:r w:rsidR="00CA4723" w:rsidRPr="001B0B76">
        <w:rPr>
          <w:lang w:val="en-GB"/>
        </w:rPr>
        <w:fldChar w:fldCharType="begin"/>
      </w:r>
      <w:r w:rsidR="00CA4723" w:rsidRPr="001B0B76">
        <w:rPr>
          <w:lang w:val="en-GB"/>
        </w:rPr>
        <w:instrText xml:space="preserve"> LINK </w:instrText>
      </w:r>
      <w:r w:rsidR="00CA7F23" w:rsidRPr="001B0B76">
        <w:rPr>
          <w:lang w:val="en-GB"/>
        </w:rPr>
        <w:instrText xml:space="preserve">Excel.Sheet.12 "C:\\Users\\IBEuserA01\\Documents\\constructyVET\\Final report\\Formatka ConstructyVET.xlsx" Arkusz1!W7K17:W7K24 </w:instrText>
      </w:r>
      <w:r w:rsidR="00CA4723" w:rsidRPr="001B0B76">
        <w:rPr>
          <w:lang w:val="en-GB"/>
        </w:rPr>
        <w:instrText xml:space="preserve">\a \f 4 \h </w:instrText>
      </w:r>
      <w:r w:rsidRPr="001B0B76">
        <w:rPr>
          <w:lang w:val="en-GB"/>
        </w:rPr>
        <w:instrText xml:space="preserve"> \* MERGEFORMAT </w:instrText>
      </w:r>
      <w:r w:rsidR="00CA4723" w:rsidRPr="001B0B76">
        <w:rPr>
          <w:lang w:val="en-GB"/>
        </w:rPr>
        <w:fldChar w:fldCharType="separate"/>
      </w:r>
    </w:p>
    <w:p w:rsidR="005076AE" w:rsidRPr="001B0B76" w:rsidRDefault="00CA4723" w:rsidP="005076AE">
      <w:pPr>
        <w:rPr>
          <w:lang w:eastAsia="fr-FR"/>
        </w:rPr>
      </w:pPr>
      <w:r w:rsidRPr="001B0B76">
        <w:rPr>
          <w:lang w:eastAsia="fr-FR"/>
        </w:rPr>
        <w:fldChar w:fldCharType="end"/>
      </w:r>
    </w:p>
    <w:p w:rsidR="007708A9" w:rsidRPr="001B0B76" w:rsidRDefault="007708A9" w:rsidP="007708A9">
      <w:pPr>
        <w:pStyle w:val="Titre1"/>
        <w:numPr>
          <w:ilvl w:val="1"/>
          <w:numId w:val="2"/>
        </w:numPr>
        <w:jc w:val="left"/>
        <w:rPr>
          <w:sz w:val="28"/>
          <w:lang w:val="en-GB"/>
        </w:rPr>
      </w:pPr>
      <w:bookmarkStart w:id="9" w:name="_Toc496275325"/>
      <w:bookmarkStart w:id="10" w:name="_Toc528169101"/>
      <w:r w:rsidRPr="001B0B76">
        <w:rPr>
          <w:sz w:val="28"/>
          <w:lang w:val="en-GB"/>
        </w:rPr>
        <w:t>Methodology for combined evaluation of learning outcomes</w:t>
      </w:r>
      <w:bookmarkEnd w:id="9"/>
      <w:bookmarkEnd w:id="10"/>
    </w:p>
    <w:p w:rsidR="007708A9" w:rsidRPr="00174B47" w:rsidRDefault="007708A9" w:rsidP="007708A9">
      <w:pPr>
        <w:rPr>
          <w:rFonts w:cs="Calibri"/>
          <w:b/>
        </w:rPr>
      </w:pPr>
    </w:p>
    <w:p w:rsidR="007708A9" w:rsidRPr="00174B47" w:rsidRDefault="007708A9" w:rsidP="007708A9">
      <w:pPr>
        <w:rPr>
          <w:rFonts w:cs="Calibri"/>
        </w:rPr>
      </w:pPr>
      <w:r w:rsidRPr="00174B47">
        <w:rPr>
          <w:rFonts w:cs="Calibri"/>
        </w:rPr>
        <w:t xml:space="preserve">The model is a theoretical framework and a set of tools for increasing quality of learning, qualifications significance and </w:t>
      </w:r>
      <w:proofErr w:type="gramStart"/>
      <w:r w:rsidRPr="00174B47">
        <w:rPr>
          <w:rFonts w:cs="Calibri"/>
        </w:rPr>
        <w:t>stakeholders</w:t>
      </w:r>
      <w:proofErr w:type="gramEnd"/>
      <w:r w:rsidRPr="00174B47">
        <w:rPr>
          <w:rFonts w:cs="Calibri"/>
        </w:rPr>
        <w:t xml:space="preserve"> satisfaction with learning outcomes. The model helps in evaluation of training based on learning outcomes. </w:t>
      </w:r>
    </w:p>
    <w:p w:rsidR="007708A9" w:rsidRPr="00174B47" w:rsidRDefault="007708A9" w:rsidP="007708A9">
      <w:pPr>
        <w:rPr>
          <w:rFonts w:cs="Calibri"/>
        </w:rPr>
      </w:pPr>
      <w:r w:rsidRPr="00174B47">
        <w:rPr>
          <w:rFonts w:cs="Calibri"/>
        </w:rPr>
        <w:t xml:space="preserve">It is developed for and by sectoral organizations dedicated to increasing quality of learning, qualifications significance and </w:t>
      </w:r>
      <w:proofErr w:type="gramStart"/>
      <w:r w:rsidRPr="00174B47">
        <w:rPr>
          <w:rFonts w:cs="Calibri"/>
        </w:rPr>
        <w:t>stakeholders</w:t>
      </w:r>
      <w:proofErr w:type="gramEnd"/>
      <w:r w:rsidRPr="00174B47">
        <w:rPr>
          <w:rFonts w:cs="Calibri"/>
        </w:rPr>
        <w:t xml:space="preserve"> satisfaction. The </w:t>
      </w:r>
      <w:r w:rsidR="006C182B" w:rsidRPr="00174B47">
        <w:rPr>
          <w:rFonts w:cs="Calibri"/>
        </w:rPr>
        <w:t xml:space="preserve">tool </w:t>
      </w:r>
      <w:r w:rsidRPr="00174B47">
        <w:rPr>
          <w:rFonts w:cs="Calibri"/>
        </w:rPr>
        <w:t xml:space="preserve">end beneficiaries are trainees/learners and employers. </w:t>
      </w:r>
    </w:p>
    <w:p w:rsidR="007708A9" w:rsidRPr="00174B47" w:rsidRDefault="007708A9" w:rsidP="007708A9">
      <w:pPr>
        <w:rPr>
          <w:rFonts w:cs="Calibri"/>
        </w:rPr>
      </w:pPr>
      <w:r w:rsidRPr="00174B47">
        <w:rPr>
          <w:rFonts w:cs="Calibri"/>
        </w:rPr>
        <w:t>The underlying assumption of the model is that, without cooperation there is no Quality. Using the tool will require coordination with the following actors:</w:t>
      </w:r>
    </w:p>
    <w:p w:rsidR="007708A9" w:rsidRPr="00174B47" w:rsidRDefault="007708A9" w:rsidP="0083224B">
      <w:pPr>
        <w:pStyle w:val="Paragraphedeliste"/>
        <w:numPr>
          <w:ilvl w:val="0"/>
          <w:numId w:val="15"/>
        </w:numPr>
        <w:ind w:left="1134"/>
        <w:rPr>
          <w:rFonts w:cs="Calibri"/>
          <w:sz w:val="22"/>
          <w:lang w:val="en-GB"/>
        </w:rPr>
      </w:pPr>
      <w:r w:rsidRPr="00174B47">
        <w:rPr>
          <w:rFonts w:cs="Calibri"/>
          <w:sz w:val="22"/>
          <w:lang w:val="en-GB"/>
        </w:rPr>
        <w:t>Organizations/experts responsible for formulating  learning outcomes,</w:t>
      </w:r>
    </w:p>
    <w:p w:rsidR="007708A9" w:rsidRPr="00174B47" w:rsidRDefault="007708A9" w:rsidP="0083224B">
      <w:pPr>
        <w:pStyle w:val="Paragraphedeliste"/>
        <w:numPr>
          <w:ilvl w:val="0"/>
          <w:numId w:val="15"/>
        </w:numPr>
        <w:ind w:left="1134"/>
        <w:rPr>
          <w:rFonts w:cs="Calibri"/>
          <w:sz w:val="22"/>
          <w:lang w:val="en-GB"/>
        </w:rPr>
      </w:pPr>
      <w:r w:rsidRPr="00174B47">
        <w:rPr>
          <w:rFonts w:cs="Calibri"/>
          <w:sz w:val="22"/>
          <w:lang w:val="en-GB"/>
        </w:rPr>
        <w:t>Training organizations and staff,</w:t>
      </w:r>
    </w:p>
    <w:p w:rsidR="007708A9" w:rsidRPr="00174B47" w:rsidRDefault="007708A9" w:rsidP="0083224B">
      <w:pPr>
        <w:pStyle w:val="Paragraphedeliste"/>
        <w:numPr>
          <w:ilvl w:val="0"/>
          <w:numId w:val="15"/>
        </w:numPr>
        <w:ind w:left="1134"/>
        <w:rPr>
          <w:rFonts w:cs="Calibri"/>
          <w:sz w:val="22"/>
          <w:lang w:val="en-GB"/>
        </w:rPr>
      </w:pPr>
      <w:r w:rsidRPr="00174B47">
        <w:rPr>
          <w:rFonts w:cs="Calibri"/>
          <w:sz w:val="22"/>
          <w:lang w:val="en-GB"/>
        </w:rPr>
        <w:t>Assessing and certification bodies,</w:t>
      </w:r>
    </w:p>
    <w:p w:rsidR="007708A9" w:rsidRPr="00174B47" w:rsidRDefault="007708A9" w:rsidP="0083224B">
      <w:pPr>
        <w:pStyle w:val="Paragraphedeliste"/>
        <w:numPr>
          <w:ilvl w:val="0"/>
          <w:numId w:val="15"/>
        </w:numPr>
        <w:ind w:left="1134"/>
        <w:rPr>
          <w:rFonts w:cs="Calibri"/>
          <w:sz w:val="22"/>
          <w:lang w:val="en-GB"/>
        </w:rPr>
      </w:pPr>
      <w:r w:rsidRPr="00174B47">
        <w:rPr>
          <w:rFonts w:cs="Calibri"/>
          <w:sz w:val="22"/>
          <w:lang w:val="en-GB"/>
        </w:rPr>
        <w:t>Learners/trainees,</w:t>
      </w:r>
    </w:p>
    <w:p w:rsidR="007708A9" w:rsidRPr="00174B47" w:rsidRDefault="007708A9" w:rsidP="0083224B">
      <w:pPr>
        <w:pStyle w:val="Paragraphedeliste"/>
        <w:numPr>
          <w:ilvl w:val="0"/>
          <w:numId w:val="15"/>
        </w:numPr>
        <w:ind w:left="1134"/>
        <w:rPr>
          <w:rFonts w:cs="Calibri"/>
          <w:sz w:val="22"/>
          <w:lang w:val="en-GB"/>
        </w:rPr>
      </w:pPr>
      <w:r w:rsidRPr="00174B47">
        <w:rPr>
          <w:rFonts w:cs="Calibri"/>
          <w:sz w:val="22"/>
          <w:lang w:val="en-GB"/>
        </w:rPr>
        <w:t>Employers.</w:t>
      </w:r>
    </w:p>
    <w:p w:rsidR="007708A9" w:rsidRPr="00174B47" w:rsidRDefault="00C22319" w:rsidP="007708A9">
      <w:pPr>
        <w:rPr>
          <w:rFonts w:cs="Calibri"/>
        </w:rPr>
      </w:pPr>
      <w:r w:rsidRPr="00174B47">
        <w:rPr>
          <w:rFonts w:cs="Calibri"/>
        </w:rPr>
        <w:br/>
      </w:r>
      <w:r w:rsidR="007708A9" w:rsidRPr="00174B47">
        <w:rPr>
          <w:rFonts w:cs="Calibri"/>
        </w:rPr>
        <w:t xml:space="preserve">Evaluation begins in parallel with preparation of the training. The concept (and tools) of the evaluation should be adjusted before the start of the training so that all necessary data can be collected. </w:t>
      </w:r>
      <w:r w:rsidR="006C182B" w:rsidRPr="00174B47">
        <w:rPr>
          <w:rFonts w:cs="Calibri"/>
        </w:rPr>
        <w:t>Because</w:t>
      </w:r>
      <w:r w:rsidR="007708A9" w:rsidRPr="00174B47">
        <w:rPr>
          <w:rFonts w:cs="Calibri"/>
        </w:rPr>
        <w:t xml:space="preserve"> the verification of learning outcomes is also important - the assessment tools and process should be analy</w:t>
      </w:r>
      <w:r w:rsidR="006C182B" w:rsidRPr="00174B47">
        <w:rPr>
          <w:rFonts w:cs="Calibri"/>
        </w:rPr>
        <w:t>s</w:t>
      </w:r>
      <w:r w:rsidR="007708A9" w:rsidRPr="00174B47">
        <w:rPr>
          <w:rFonts w:cs="Calibri"/>
        </w:rPr>
        <w:t xml:space="preserve">ed (and possibly corrected) before it </w:t>
      </w:r>
      <w:proofErr w:type="gramStart"/>
      <w:r w:rsidR="007708A9" w:rsidRPr="00174B47">
        <w:rPr>
          <w:rFonts w:cs="Calibri"/>
        </w:rPr>
        <w:t>is carried out</w:t>
      </w:r>
      <w:proofErr w:type="gramEnd"/>
      <w:r w:rsidR="007708A9" w:rsidRPr="00174B47">
        <w:rPr>
          <w:rFonts w:cs="Calibri"/>
        </w:rPr>
        <w:t>.</w:t>
      </w:r>
    </w:p>
    <w:p w:rsidR="007708A9" w:rsidRPr="001B0B76" w:rsidRDefault="007708A9" w:rsidP="00C22319">
      <w:pPr>
        <w:pStyle w:val="Titre1"/>
        <w:numPr>
          <w:ilvl w:val="2"/>
          <w:numId w:val="2"/>
        </w:numPr>
        <w:jc w:val="left"/>
        <w:rPr>
          <w:sz w:val="28"/>
          <w:lang w:val="en-GB"/>
        </w:rPr>
      </w:pPr>
      <w:bookmarkStart w:id="11" w:name="_Toc496275326"/>
      <w:bookmarkStart w:id="12" w:name="_Toc528169102"/>
      <w:r w:rsidRPr="001B0B76">
        <w:rPr>
          <w:sz w:val="28"/>
          <w:lang w:val="en-GB"/>
        </w:rPr>
        <w:t>Methodological background of the model</w:t>
      </w:r>
      <w:bookmarkEnd w:id="11"/>
      <w:bookmarkEnd w:id="12"/>
    </w:p>
    <w:p w:rsidR="007708A9" w:rsidRPr="00174B47" w:rsidRDefault="007708A9" w:rsidP="007708A9">
      <w:pPr>
        <w:rPr>
          <w:rFonts w:cs="Calibri"/>
        </w:rPr>
      </w:pPr>
      <w:r w:rsidRPr="00174B47">
        <w:rPr>
          <w:rFonts w:cs="Calibri"/>
        </w:rPr>
        <w:t>The model draws from Kirkpatrick's Four-Level Training Evaluation Model for Analy</w:t>
      </w:r>
      <w:r w:rsidR="006C182B" w:rsidRPr="00174B47">
        <w:rPr>
          <w:rFonts w:cs="Calibri"/>
        </w:rPr>
        <w:t>s</w:t>
      </w:r>
      <w:r w:rsidRPr="00174B47">
        <w:rPr>
          <w:rFonts w:cs="Calibri"/>
        </w:rPr>
        <w:t xml:space="preserve">ing Training Effectiveness. The four levels </w:t>
      </w:r>
      <w:proofErr w:type="gramStart"/>
      <w:r w:rsidRPr="00174B47">
        <w:rPr>
          <w:rFonts w:cs="Calibri"/>
        </w:rPr>
        <w:t>are briefly presented</w:t>
      </w:r>
      <w:proofErr w:type="gramEnd"/>
      <w:r w:rsidRPr="00174B47">
        <w:rPr>
          <w:rFonts w:cs="Calibri"/>
        </w:rPr>
        <w:t xml:space="preserve"> in Figure 1:</w:t>
      </w:r>
    </w:p>
    <w:p w:rsidR="007708A9" w:rsidRPr="00174B47" w:rsidRDefault="007708A9" w:rsidP="007708A9">
      <w:pPr>
        <w:rPr>
          <w:rFonts w:cs="Calibri"/>
          <w:b/>
          <w:sz w:val="20"/>
        </w:rPr>
      </w:pPr>
      <w:r w:rsidRPr="00174B47">
        <w:rPr>
          <w:rFonts w:cs="Calibri"/>
          <w:b/>
          <w:sz w:val="20"/>
        </w:rPr>
        <w:t xml:space="preserve">Figure 1. Four levels of evaluation of training </w:t>
      </w:r>
    </w:p>
    <w:p w:rsidR="007708A9" w:rsidRPr="001B0B76" w:rsidRDefault="00590514" w:rsidP="007708A9">
      <w:pPr>
        <w:rPr>
          <w:rFonts w:ascii="Arial" w:hAnsi="Arial" w:cs="Arial"/>
        </w:rPr>
      </w:pPr>
      <w:r w:rsidRPr="00174B47">
        <w:rPr>
          <w:rFonts w:ascii="Arial" w:hAnsi="Arial" w:cs="Arial"/>
          <w:noProof/>
          <w:sz w:val="24"/>
          <w:lang w:val="fr-FR" w:eastAsia="fr-FR"/>
        </w:rPr>
        <w:drawing>
          <wp:inline distT="0" distB="0" distL="0" distR="0">
            <wp:extent cx="5486400" cy="2043430"/>
            <wp:effectExtent l="0" t="0" r="38100" b="0"/>
            <wp:docPr id="8"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708A9" w:rsidRPr="001B0B76" w:rsidRDefault="007708A9" w:rsidP="007708A9">
      <w:pPr>
        <w:rPr>
          <w:rFonts w:ascii="Arial" w:hAnsi="Arial" w:cs="Arial"/>
        </w:rPr>
      </w:pPr>
    </w:p>
    <w:p w:rsidR="007708A9" w:rsidRPr="00174B47" w:rsidRDefault="007708A9" w:rsidP="007708A9">
      <w:pPr>
        <w:rPr>
          <w:rFonts w:cs="Calibri"/>
        </w:rPr>
      </w:pPr>
      <w:r w:rsidRPr="00174B47">
        <w:rPr>
          <w:rFonts w:cs="Calibri"/>
        </w:rPr>
        <w:t xml:space="preserve">The four levels indicated in the original methodology </w:t>
      </w:r>
      <w:proofErr w:type="gramStart"/>
      <w:r w:rsidRPr="00174B47">
        <w:rPr>
          <w:rFonts w:cs="Calibri"/>
        </w:rPr>
        <w:t>have been adjusted</w:t>
      </w:r>
      <w:proofErr w:type="gramEnd"/>
      <w:r w:rsidRPr="00174B47">
        <w:rPr>
          <w:rFonts w:cs="Calibri"/>
        </w:rPr>
        <w:t xml:space="preserve"> to fit in the context (and </w:t>
      </w:r>
      <w:r w:rsidRPr="00174B47">
        <w:rPr>
          <w:rFonts w:cs="Calibri"/>
        </w:rPr>
        <w:lastRenderedPageBreak/>
        <w:t xml:space="preserve">limitations) of </w:t>
      </w:r>
      <w:r w:rsidR="006C182B" w:rsidRPr="00174B47">
        <w:rPr>
          <w:rFonts w:cs="Calibri"/>
        </w:rPr>
        <w:t xml:space="preserve">the </w:t>
      </w:r>
      <w:r w:rsidRPr="00174B47">
        <w:rPr>
          <w:rFonts w:cs="Calibri"/>
        </w:rPr>
        <w:t>project – to evaluation of learning outcomes. As a result</w:t>
      </w:r>
      <w:r w:rsidR="006C182B" w:rsidRPr="00174B47">
        <w:rPr>
          <w:rFonts w:cs="Calibri"/>
        </w:rPr>
        <w:t>,</w:t>
      </w:r>
      <w:r w:rsidRPr="00174B47">
        <w:rPr>
          <w:rFonts w:cs="Calibri"/>
        </w:rPr>
        <w:t xml:space="preserve"> we have a combined approach, which takes into account both the learning outcomes and training perspective.</w:t>
      </w:r>
    </w:p>
    <w:p w:rsidR="007708A9" w:rsidRPr="00174B47" w:rsidRDefault="007708A9" w:rsidP="007708A9">
      <w:pPr>
        <w:rPr>
          <w:rFonts w:cs="Calibri"/>
          <w:b/>
          <w:sz w:val="20"/>
        </w:rPr>
      </w:pPr>
      <w:r w:rsidRPr="00174B47">
        <w:rPr>
          <w:rFonts w:cs="Calibri"/>
          <w:b/>
          <w:sz w:val="20"/>
        </w:rPr>
        <w:t>Figure 2. Four levels of evaluation of</w:t>
      </w:r>
      <w:r w:rsidR="002A68DC" w:rsidRPr="00174B47">
        <w:rPr>
          <w:rFonts w:cs="Calibri"/>
          <w:b/>
          <w:sz w:val="20"/>
        </w:rPr>
        <w:t xml:space="preserve"> learning outcomes and training</w:t>
      </w:r>
    </w:p>
    <w:p w:rsidR="002A68DC" w:rsidRPr="001B0B76" w:rsidRDefault="00590514" w:rsidP="00EB27B6">
      <w:pPr>
        <w:rPr>
          <w:rFonts w:ascii="Arial" w:hAnsi="Arial" w:cs="Arial"/>
          <w:b/>
          <w:sz w:val="24"/>
        </w:rPr>
      </w:pPr>
      <w:r w:rsidRPr="00174B47">
        <w:rPr>
          <w:rFonts w:ascii="Arial" w:hAnsi="Arial" w:cs="Arial"/>
          <w:b/>
          <w:noProof/>
          <w:sz w:val="24"/>
          <w:lang w:val="fr-FR" w:eastAsia="fr-FR"/>
        </w:rPr>
        <w:drawing>
          <wp:inline distT="0" distB="0" distL="0" distR="0">
            <wp:extent cx="6019165" cy="2751455"/>
            <wp:effectExtent l="0" t="0" r="635"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165" cy="2751455"/>
                    </a:xfrm>
                    <a:prstGeom prst="rect">
                      <a:avLst/>
                    </a:prstGeom>
                    <a:noFill/>
                    <a:ln>
                      <a:noFill/>
                    </a:ln>
                  </pic:spPr>
                </pic:pic>
              </a:graphicData>
            </a:graphic>
          </wp:inline>
        </w:drawing>
      </w:r>
    </w:p>
    <w:p w:rsidR="007708A9" w:rsidRPr="001B0B76" w:rsidRDefault="007708A9" w:rsidP="00C22319">
      <w:pPr>
        <w:pStyle w:val="Titre1"/>
        <w:numPr>
          <w:ilvl w:val="2"/>
          <w:numId w:val="2"/>
        </w:numPr>
        <w:jc w:val="left"/>
        <w:rPr>
          <w:sz w:val="28"/>
          <w:lang w:val="en-GB"/>
        </w:rPr>
      </w:pPr>
      <w:bookmarkStart w:id="13" w:name="_Toc496275327"/>
      <w:bookmarkStart w:id="14" w:name="_Toc528169103"/>
      <w:r w:rsidRPr="001B0B76">
        <w:rPr>
          <w:sz w:val="28"/>
          <w:lang w:val="en-GB"/>
        </w:rPr>
        <w:t>Subject of the combined evaluation model</w:t>
      </w:r>
      <w:bookmarkEnd w:id="13"/>
      <w:bookmarkEnd w:id="14"/>
    </w:p>
    <w:p w:rsidR="00C22319" w:rsidRPr="00174B47" w:rsidRDefault="00C22319" w:rsidP="007708A9">
      <w:pPr>
        <w:rPr>
          <w:rFonts w:cs="Calibri"/>
        </w:rPr>
      </w:pPr>
    </w:p>
    <w:p w:rsidR="007708A9" w:rsidRPr="00174B47" w:rsidRDefault="007708A9" w:rsidP="007708A9">
      <w:pPr>
        <w:rPr>
          <w:rFonts w:cs="Calibri"/>
        </w:rPr>
      </w:pPr>
      <w:r w:rsidRPr="00174B47">
        <w:rPr>
          <w:rFonts w:cs="Calibri"/>
        </w:rPr>
        <w:t>The following key aspects should be the subject of evaluation:</w:t>
      </w:r>
    </w:p>
    <w:p w:rsidR="007708A9" w:rsidRPr="00174B47" w:rsidRDefault="00BA1FE0" w:rsidP="0083224B">
      <w:pPr>
        <w:pStyle w:val="Paragraphedeliste"/>
        <w:numPr>
          <w:ilvl w:val="1"/>
          <w:numId w:val="16"/>
        </w:numPr>
        <w:jc w:val="left"/>
        <w:rPr>
          <w:rFonts w:eastAsia="Calibri" w:cs="Calibri"/>
          <w:sz w:val="22"/>
          <w:szCs w:val="22"/>
          <w:lang w:val="en-GB" w:eastAsia="en-US"/>
        </w:rPr>
      </w:pPr>
      <w:r w:rsidRPr="00174B47">
        <w:rPr>
          <w:rFonts w:eastAsia="Calibri" w:cs="Calibri"/>
          <w:sz w:val="22"/>
          <w:szCs w:val="22"/>
          <w:lang w:val="en-GB" w:eastAsia="en-US"/>
        </w:rPr>
        <w:t>L</w:t>
      </w:r>
      <w:r w:rsidR="007708A9" w:rsidRPr="00174B47">
        <w:rPr>
          <w:rFonts w:eastAsia="Calibri" w:cs="Calibri"/>
          <w:sz w:val="22"/>
          <w:szCs w:val="22"/>
          <w:lang w:val="en-GB" w:eastAsia="en-US"/>
        </w:rPr>
        <w:t xml:space="preserve">earning outcomes </w:t>
      </w:r>
    </w:p>
    <w:p w:rsidR="007708A9" w:rsidRPr="00174B47" w:rsidRDefault="007708A9" w:rsidP="0083224B">
      <w:pPr>
        <w:pStyle w:val="Paragraphedeliste"/>
        <w:numPr>
          <w:ilvl w:val="1"/>
          <w:numId w:val="16"/>
        </w:numPr>
        <w:jc w:val="left"/>
        <w:rPr>
          <w:rFonts w:eastAsia="Calibri" w:cs="Calibri"/>
          <w:sz w:val="22"/>
          <w:szCs w:val="22"/>
          <w:lang w:val="en-GB" w:eastAsia="en-US"/>
        </w:rPr>
      </w:pPr>
      <w:r w:rsidRPr="00174B47">
        <w:rPr>
          <w:rFonts w:eastAsia="Calibri" w:cs="Calibri"/>
          <w:sz w:val="22"/>
          <w:szCs w:val="22"/>
          <w:lang w:val="en-GB" w:eastAsia="en-US"/>
        </w:rPr>
        <w:t>Training provision</w:t>
      </w:r>
    </w:p>
    <w:p w:rsidR="007708A9" w:rsidRPr="00174B47" w:rsidRDefault="007708A9" w:rsidP="0083224B">
      <w:pPr>
        <w:pStyle w:val="Paragraphedeliste"/>
        <w:numPr>
          <w:ilvl w:val="1"/>
          <w:numId w:val="16"/>
        </w:numPr>
        <w:jc w:val="left"/>
        <w:rPr>
          <w:rFonts w:eastAsia="Calibri" w:cs="Calibri"/>
          <w:sz w:val="22"/>
          <w:szCs w:val="22"/>
          <w:lang w:val="en-GB" w:eastAsia="en-US"/>
        </w:rPr>
      </w:pPr>
      <w:r w:rsidRPr="00174B47">
        <w:rPr>
          <w:rFonts w:eastAsia="Calibri" w:cs="Calibri"/>
          <w:sz w:val="22"/>
          <w:szCs w:val="22"/>
          <w:lang w:val="en-GB" w:eastAsia="en-US"/>
        </w:rPr>
        <w:t>Assessment of learning outcomes</w:t>
      </w:r>
    </w:p>
    <w:p w:rsidR="007708A9" w:rsidRPr="00174B47" w:rsidRDefault="007708A9" w:rsidP="0083224B">
      <w:pPr>
        <w:pStyle w:val="Paragraphedeliste"/>
        <w:numPr>
          <w:ilvl w:val="1"/>
          <w:numId w:val="16"/>
        </w:numPr>
        <w:jc w:val="left"/>
        <w:rPr>
          <w:rFonts w:eastAsia="Calibri" w:cs="Calibri"/>
          <w:sz w:val="22"/>
          <w:szCs w:val="22"/>
          <w:lang w:val="en-GB" w:eastAsia="en-US"/>
        </w:rPr>
      </w:pPr>
      <w:r w:rsidRPr="00174B47">
        <w:rPr>
          <w:rFonts w:eastAsia="Calibri" w:cs="Calibri"/>
          <w:sz w:val="22"/>
          <w:szCs w:val="22"/>
          <w:lang w:val="en-GB" w:eastAsia="en-US"/>
        </w:rPr>
        <w:t>Environment impact</w:t>
      </w:r>
    </w:p>
    <w:p w:rsidR="007708A9" w:rsidRPr="00174B47" w:rsidRDefault="00C22319" w:rsidP="007708A9">
      <w:pPr>
        <w:rPr>
          <w:rFonts w:cs="Calibri"/>
        </w:rPr>
      </w:pPr>
      <w:r w:rsidRPr="00174B47">
        <w:rPr>
          <w:rFonts w:cs="Calibri"/>
        </w:rPr>
        <w:br/>
      </w:r>
      <w:r w:rsidR="007708A9" w:rsidRPr="00174B47">
        <w:rPr>
          <w:rFonts w:cs="Calibri"/>
        </w:rPr>
        <w:t xml:space="preserve">Evaluation refers to four key aspects, namely the learning outcomes (understood as the pre-defined objectives as well as the resulting achievement of new skills), the training process (provision), assessment process (tools and organization of the verification whether the learning outcomes </w:t>
      </w:r>
      <w:proofErr w:type="gramStart"/>
      <w:r w:rsidR="007708A9" w:rsidRPr="00174B47">
        <w:rPr>
          <w:rFonts w:cs="Calibri"/>
        </w:rPr>
        <w:t>have been achieved</w:t>
      </w:r>
      <w:proofErr w:type="gramEnd"/>
      <w:r w:rsidR="007708A9" w:rsidRPr="00174B47">
        <w:rPr>
          <w:rFonts w:cs="Calibri"/>
        </w:rPr>
        <w:t>) and the impact of training on the environment.</w:t>
      </w:r>
    </w:p>
    <w:p w:rsidR="007708A9" w:rsidRPr="00174B47" w:rsidRDefault="007708A9" w:rsidP="007708A9">
      <w:pPr>
        <w:rPr>
          <w:rFonts w:cs="Calibri"/>
        </w:rPr>
      </w:pPr>
      <w:r w:rsidRPr="00174B47">
        <w:rPr>
          <w:rFonts w:cs="Calibri"/>
        </w:rPr>
        <w:t>Evaluation of learning outcomes involves an assessment of how they are formulated, i.e. whether they are precise, measurable, achievable and understandable, but also whether they are "thought through", i.e. consistent, tailored to the needs of recipients (participants and employers) .</w:t>
      </w:r>
    </w:p>
    <w:p w:rsidR="007708A9" w:rsidRPr="00174B47" w:rsidRDefault="007708A9" w:rsidP="007708A9">
      <w:pPr>
        <w:rPr>
          <w:rFonts w:cs="Calibri"/>
        </w:rPr>
      </w:pPr>
      <w:r w:rsidRPr="00174B47">
        <w:rPr>
          <w:rFonts w:cs="Calibri"/>
        </w:rPr>
        <w:t xml:space="preserve">Evaluation of the training process includes an analysis of the quality of work and the </w:t>
      </w:r>
      <w:r w:rsidR="005D2759" w:rsidRPr="00174B47">
        <w:rPr>
          <w:rFonts w:cs="Calibri"/>
        </w:rPr>
        <w:t xml:space="preserve">trainer’s </w:t>
      </w:r>
      <w:r w:rsidRPr="00174B47">
        <w:rPr>
          <w:rFonts w:cs="Calibri"/>
        </w:rPr>
        <w:t>competence, selection of training methods and training materials / tools, as well as the organizational side of the training.</w:t>
      </w:r>
    </w:p>
    <w:p w:rsidR="007708A9" w:rsidRPr="00174B47" w:rsidRDefault="007708A9" w:rsidP="007708A9">
      <w:pPr>
        <w:rPr>
          <w:rFonts w:cs="Calibri"/>
        </w:rPr>
      </w:pPr>
      <w:r w:rsidRPr="00174B47">
        <w:rPr>
          <w:rFonts w:cs="Calibri"/>
        </w:rPr>
        <w:t xml:space="preserve">Evaluation of the obtained learning outcomes includes checking whether the participants achieved the assumed learning outcomes. In order to assess this, appropriately selected </w:t>
      </w:r>
      <w:r w:rsidR="005D2759" w:rsidRPr="00174B47">
        <w:rPr>
          <w:rFonts w:cs="Calibri"/>
        </w:rPr>
        <w:t xml:space="preserve">verification </w:t>
      </w:r>
      <w:r w:rsidRPr="00174B47">
        <w:rPr>
          <w:rFonts w:cs="Calibri"/>
        </w:rPr>
        <w:t xml:space="preserve">methods of </w:t>
      </w:r>
      <w:r w:rsidR="005D2759" w:rsidRPr="00174B47">
        <w:rPr>
          <w:rFonts w:cs="Calibri"/>
        </w:rPr>
        <w:t>the</w:t>
      </w:r>
      <w:r w:rsidRPr="00174B47">
        <w:rPr>
          <w:rFonts w:cs="Calibri"/>
        </w:rPr>
        <w:t xml:space="preserve"> learning outcomes applied by competent assessors are used. Therefore, not only the result of this measurement, but also the choice of methods and the way of carrying out the validation are subject to evaluation.</w:t>
      </w:r>
    </w:p>
    <w:p w:rsidR="00C22319" w:rsidRPr="001B0B76" w:rsidRDefault="007708A9" w:rsidP="007708A9">
      <w:pPr>
        <w:rPr>
          <w:rFonts w:ascii="Arial" w:hAnsi="Arial" w:cs="Arial"/>
          <w:sz w:val="24"/>
        </w:rPr>
      </w:pPr>
      <w:r w:rsidRPr="00174B47">
        <w:rPr>
          <w:rFonts w:cs="Calibri"/>
        </w:rPr>
        <w:lastRenderedPageBreak/>
        <w:t>Evaluation of the impact of training on the environment includes, in particular, the study of the usefulness of training effects, their application at work and the benefits that result from them.</w:t>
      </w:r>
    </w:p>
    <w:p w:rsidR="007708A9" w:rsidRPr="00174B47" w:rsidRDefault="007708A9" w:rsidP="007708A9">
      <w:pPr>
        <w:rPr>
          <w:rFonts w:cs="Calibri"/>
          <w:b/>
          <w:sz w:val="20"/>
        </w:rPr>
      </w:pPr>
      <w:r w:rsidRPr="00174B47">
        <w:rPr>
          <w:rFonts w:cs="Calibri"/>
          <w:b/>
          <w:sz w:val="20"/>
        </w:rPr>
        <w:t>Figure 3. Model for Combined evaluation and recognition of learning outcomes</w:t>
      </w:r>
    </w:p>
    <w:p w:rsidR="007708A9" w:rsidRPr="001B0B76" w:rsidRDefault="00590514" w:rsidP="007708A9">
      <w:pPr>
        <w:rPr>
          <w:rFonts w:ascii="Arial" w:hAnsi="Arial" w:cs="Arial"/>
          <w:sz w:val="24"/>
        </w:rPr>
      </w:pPr>
      <w:r w:rsidRPr="00174B47">
        <w:rPr>
          <w:rFonts w:ascii="Arial" w:hAnsi="Arial" w:cs="Arial"/>
          <w:noProof/>
          <w:lang w:val="fr-FR" w:eastAsia="fr-FR"/>
        </w:rPr>
        <w:drawing>
          <wp:inline distT="0" distB="0" distL="0" distR="0">
            <wp:extent cx="5892165" cy="3840480"/>
            <wp:effectExtent l="0" t="0" r="0" b="0"/>
            <wp:docPr id="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2165" cy="3840480"/>
                    </a:xfrm>
                    <a:prstGeom prst="rect">
                      <a:avLst/>
                    </a:prstGeom>
                    <a:noFill/>
                    <a:ln>
                      <a:noFill/>
                    </a:ln>
                  </pic:spPr>
                </pic:pic>
              </a:graphicData>
            </a:graphic>
          </wp:inline>
        </w:drawing>
      </w:r>
    </w:p>
    <w:p w:rsidR="007708A9" w:rsidRPr="001B0B76" w:rsidRDefault="007708A9" w:rsidP="007708A9">
      <w:pPr>
        <w:rPr>
          <w:rFonts w:ascii="Arial" w:hAnsi="Arial" w:cs="Arial"/>
          <w:sz w:val="18"/>
        </w:rPr>
      </w:pPr>
      <w:r w:rsidRPr="001B0B76">
        <w:rPr>
          <w:rFonts w:ascii="Arial" w:hAnsi="Arial" w:cs="Arial"/>
          <w:sz w:val="18"/>
        </w:rPr>
        <w:t>Source: own work.</w:t>
      </w:r>
    </w:p>
    <w:p w:rsidR="007708A9" w:rsidRPr="001B0B76" w:rsidRDefault="007708A9" w:rsidP="007708A9">
      <w:pPr>
        <w:pStyle w:val="Paragraphedeliste"/>
        <w:ind w:left="1440"/>
        <w:rPr>
          <w:rFonts w:ascii="Arial" w:hAnsi="Arial" w:cs="Arial"/>
          <w:lang w:val="en-GB"/>
        </w:rPr>
      </w:pPr>
    </w:p>
    <w:p w:rsidR="007708A9" w:rsidRPr="001B0B76" w:rsidRDefault="007708A9" w:rsidP="007708A9">
      <w:pPr>
        <w:rPr>
          <w:rFonts w:ascii="Arial" w:hAnsi="Arial" w:cs="Arial"/>
          <w:sz w:val="24"/>
        </w:rPr>
      </w:pPr>
    </w:p>
    <w:p w:rsidR="007708A9" w:rsidRPr="001B0B76" w:rsidRDefault="007708A9" w:rsidP="00C22319">
      <w:pPr>
        <w:pStyle w:val="Titre1"/>
        <w:numPr>
          <w:ilvl w:val="2"/>
          <w:numId w:val="2"/>
        </w:numPr>
        <w:jc w:val="left"/>
        <w:rPr>
          <w:lang w:val="en-GB"/>
        </w:rPr>
      </w:pPr>
      <w:bookmarkStart w:id="15" w:name="_Toc496275328"/>
      <w:bookmarkStart w:id="16" w:name="_Toc528169104"/>
      <w:r w:rsidRPr="001B0B76">
        <w:rPr>
          <w:sz w:val="28"/>
          <w:lang w:val="en-GB"/>
        </w:rPr>
        <w:t>Practical tools for the combined evaluation</w:t>
      </w:r>
      <w:bookmarkEnd w:id="15"/>
      <w:bookmarkEnd w:id="16"/>
      <w:r w:rsidRPr="001B0B76">
        <w:rPr>
          <w:sz w:val="28"/>
          <w:lang w:val="en-GB"/>
        </w:rPr>
        <w:t xml:space="preserve"> </w:t>
      </w:r>
    </w:p>
    <w:p w:rsidR="00C22319" w:rsidRPr="00174B47" w:rsidRDefault="00C22319" w:rsidP="007708A9">
      <w:pPr>
        <w:rPr>
          <w:rFonts w:cs="Calibri"/>
        </w:rPr>
      </w:pPr>
    </w:p>
    <w:p w:rsidR="007708A9" w:rsidRPr="00174B47" w:rsidRDefault="007708A9" w:rsidP="007708A9">
      <w:pPr>
        <w:rPr>
          <w:rFonts w:cs="Calibri"/>
        </w:rPr>
      </w:pPr>
      <w:r w:rsidRPr="00174B47">
        <w:rPr>
          <w:rFonts w:cs="Calibri"/>
        </w:rPr>
        <w:t xml:space="preserve">The basic source of information and reference point are documents such as training scenario and training program, description of qualifications, learning units, subject syllabus, training materials (guides, instructions, presentations, </w:t>
      </w:r>
      <w:proofErr w:type="gramStart"/>
      <w:r w:rsidRPr="00174B47">
        <w:rPr>
          <w:rFonts w:cs="Calibri"/>
        </w:rPr>
        <w:t>tasks</w:t>
      </w:r>
      <w:proofErr w:type="gramEnd"/>
      <w:r w:rsidRPr="00174B47">
        <w:rPr>
          <w:rFonts w:cs="Calibri"/>
        </w:rPr>
        <w:t xml:space="preserve">), examination sheets / questions, etc. </w:t>
      </w:r>
    </w:p>
    <w:p w:rsidR="007708A9" w:rsidRPr="00174B47" w:rsidRDefault="007708A9" w:rsidP="007708A9">
      <w:pPr>
        <w:rPr>
          <w:rFonts w:cs="Calibri"/>
        </w:rPr>
      </w:pPr>
      <w:r w:rsidRPr="00174B47">
        <w:rPr>
          <w:rFonts w:cs="Calibri"/>
        </w:rPr>
        <w:t>A thorough analysis of these documents is the first step of evaluation. The analysis should involve reflecting on the contents and the interrelations between their elements. There are no specific tools for this first task other than a checklist composed of general questions:</w:t>
      </w:r>
    </w:p>
    <w:p w:rsidR="007708A9" w:rsidRPr="00174B47" w:rsidRDefault="007708A9" w:rsidP="0083224B">
      <w:pPr>
        <w:pStyle w:val="Paragraphedeliste"/>
        <w:numPr>
          <w:ilvl w:val="0"/>
          <w:numId w:val="24"/>
        </w:numPr>
        <w:rPr>
          <w:rFonts w:eastAsia="Calibri" w:cs="Calibri"/>
          <w:sz w:val="22"/>
          <w:szCs w:val="22"/>
          <w:lang w:val="en-GB" w:eastAsia="en-US"/>
        </w:rPr>
      </w:pPr>
      <w:r w:rsidRPr="00174B47">
        <w:rPr>
          <w:rFonts w:eastAsia="Calibri" w:cs="Calibri"/>
          <w:sz w:val="22"/>
          <w:szCs w:val="22"/>
          <w:lang w:val="en-GB" w:eastAsia="en-US"/>
        </w:rPr>
        <w:t xml:space="preserve">Are the learning outcomes clearly stated and easy to understand? </w:t>
      </w:r>
    </w:p>
    <w:p w:rsidR="007708A9" w:rsidRPr="00174B47" w:rsidRDefault="007708A9" w:rsidP="0083224B">
      <w:pPr>
        <w:pStyle w:val="Paragraphedeliste"/>
        <w:numPr>
          <w:ilvl w:val="0"/>
          <w:numId w:val="24"/>
        </w:numPr>
        <w:rPr>
          <w:rFonts w:eastAsia="Calibri" w:cs="Calibri"/>
          <w:sz w:val="22"/>
          <w:szCs w:val="22"/>
          <w:lang w:val="en-GB" w:eastAsia="en-US"/>
        </w:rPr>
      </w:pPr>
      <w:r w:rsidRPr="00174B47">
        <w:rPr>
          <w:rFonts w:eastAsia="Calibri" w:cs="Calibri"/>
          <w:sz w:val="22"/>
          <w:szCs w:val="22"/>
          <w:lang w:val="en-GB" w:eastAsia="en-US"/>
        </w:rPr>
        <w:t>Are the proposed learning outcomes relevant for the relevant work context?</w:t>
      </w:r>
    </w:p>
    <w:p w:rsidR="007708A9" w:rsidRPr="00174B47" w:rsidRDefault="007708A9" w:rsidP="0083224B">
      <w:pPr>
        <w:pStyle w:val="Paragraphedeliste"/>
        <w:numPr>
          <w:ilvl w:val="0"/>
          <w:numId w:val="24"/>
        </w:numPr>
        <w:rPr>
          <w:rFonts w:eastAsia="Calibri" w:cs="Calibri"/>
          <w:sz w:val="22"/>
          <w:szCs w:val="22"/>
          <w:lang w:val="en-GB" w:eastAsia="en-US"/>
        </w:rPr>
      </w:pPr>
      <w:r w:rsidRPr="00174B47">
        <w:rPr>
          <w:rFonts w:eastAsia="Calibri" w:cs="Calibri"/>
          <w:sz w:val="22"/>
          <w:szCs w:val="22"/>
          <w:lang w:val="en-GB" w:eastAsia="en-US"/>
        </w:rPr>
        <w:t>Are the proposed training programme and/or training materials corresponding to the intended learning outcomes?</w:t>
      </w:r>
    </w:p>
    <w:p w:rsidR="007708A9" w:rsidRPr="00174B47" w:rsidRDefault="007708A9" w:rsidP="0083224B">
      <w:pPr>
        <w:pStyle w:val="Paragraphedeliste"/>
        <w:numPr>
          <w:ilvl w:val="0"/>
          <w:numId w:val="24"/>
        </w:numPr>
        <w:rPr>
          <w:rFonts w:eastAsia="Calibri" w:cs="Calibri"/>
          <w:sz w:val="22"/>
          <w:szCs w:val="22"/>
          <w:lang w:val="en-GB" w:eastAsia="en-US"/>
        </w:rPr>
      </w:pPr>
      <w:r w:rsidRPr="00174B47">
        <w:rPr>
          <w:rFonts w:eastAsia="Calibri" w:cs="Calibri"/>
          <w:sz w:val="22"/>
          <w:szCs w:val="22"/>
          <w:lang w:val="en-GB" w:eastAsia="en-US"/>
        </w:rPr>
        <w:t>Are the proposed training programme and/or training materials coherent and of high quality?</w:t>
      </w:r>
    </w:p>
    <w:p w:rsidR="007708A9" w:rsidRPr="00174B47" w:rsidRDefault="007708A9" w:rsidP="0083224B">
      <w:pPr>
        <w:pStyle w:val="Paragraphedeliste"/>
        <w:numPr>
          <w:ilvl w:val="0"/>
          <w:numId w:val="24"/>
        </w:numPr>
        <w:rPr>
          <w:rFonts w:eastAsia="Calibri" w:cs="Calibri"/>
          <w:sz w:val="22"/>
          <w:szCs w:val="22"/>
          <w:lang w:val="en-GB" w:eastAsia="en-US"/>
        </w:rPr>
      </w:pPr>
      <w:r w:rsidRPr="00174B47">
        <w:rPr>
          <w:rFonts w:eastAsia="Calibri" w:cs="Calibri"/>
          <w:sz w:val="22"/>
          <w:szCs w:val="22"/>
          <w:lang w:val="en-GB" w:eastAsia="en-US"/>
        </w:rPr>
        <w:t>Does the training involve elements of formative assessment?</w:t>
      </w:r>
    </w:p>
    <w:p w:rsidR="007708A9" w:rsidRPr="00174B47" w:rsidRDefault="007708A9" w:rsidP="0083224B">
      <w:pPr>
        <w:pStyle w:val="Paragraphedeliste"/>
        <w:numPr>
          <w:ilvl w:val="0"/>
          <w:numId w:val="24"/>
        </w:numPr>
        <w:rPr>
          <w:rFonts w:eastAsia="Calibri" w:cs="Calibri"/>
          <w:sz w:val="22"/>
          <w:szCs w:val="22"/>
          <w:lang w:val="en-GB" w:eastAsia="en-US"/>
        </w:rPr>
      </w:pPr>
      <w:r w:rsidRPr="00174B47">
        <w:rPr>
          <w:rFonts w:eastAsia="Calibri" w:cs="Calibri"/>
          <w:sz w:val="22"/>
          <w:szCs w:val="22"/>
          <w:lang w:val="en-GB" w:eastAsia="en-US"/>
        </w:rPr>
        <w:t>Is the final assessment adequate to the intended learning outcomes?</w:t>
      </w:r>
    </w:p>
    <w:p w:rsidR="007708A9" w:rsidRPr="00174B47" w:rsidRDefault="007708A9" w:rsidP="0083224B">
      <w:pPr>
        <w:pStyle w:val="Paragraphedeliste"/>
        <w:numPr>
          <w:ilvl w:val="0"/>
          <w:numId w:val="24"/>
        </w:numPr>
        <w:rPr>
          <w:rFonts w:eastAsia="Calibri" w:cs="Calibri"/>
          <w:sz w:val="22"/>
          <w:szCs w:val="22"/>
          <w:lang w:val="en-GB" w:eastAsia="en-US"/>
        </w:rPr>
      </w:pPr>
      <w:r w:rsidRPr="00174B47">
        <w:rPr>
          <w:rFonts w:eastAsia="Calibri" w:cs="Calibri"/>
          <w:sz w:val="22"/>
          <w:szCs w:val="22"/>
          <w:lang w:val="en-GB" w:eastAsia="en-US"/>
        </w:rPr>
        <w:t>Is the overall documentation of the training and examination coherent?</w:t>
      </w:r>
    </w:p>
    <w:p w:rsidR="007708A9" w:rsidRPr="00174B47" w:rsidRDefault="007708A9" w:rsidP="007708A9">
      <w:pPr>
        <w:rPr>
          <w:rFonts w:cs="Calibri"/>
        </w:rPr>
      </w:pPr>
      <w:r w:rsidRPr="00174B47">
        <w:rPr>
          <w:rFonts w:cs="Calibri"/>
        </w:rPr>
        <w:lastRenderedPageBreak/>
        <w:t>The questions indicated above are purposefully stated in a general way and need to be ad</w:t>
      </w:r>
      <w:r w:rsidR="005D2759" w:rsidRPr="00174B47">
        <w:rPr>
          <w:rFonts w:cs="Calibri"/>
        </w:rPr>
        <w:t>a</w:t>
      </w:r>
      <w:r w:rsidRPr="00174B47">
        <w:rPr>
          <w:rFonts w:cs="Calibri"/>
        </w:rPr>
        <w:t xml:space="preserve">pted to specific context (e.g. </w:t>
      </w:r>
      <w:proofErr w:type="gramStart"/>
      <w:r w:rsidRPr="00174B47">
        <w:rPr>
          <w:rFonts w:cs="Calibri"/>
        </w:rPr>
        <w:t>How</w:t>
      </w:r>
      <w:proofErr w:type="gramEnd"/>
      <w:r w:rsidRPr="00174B47">
        <w:rPr>
          <w:rFonts w:cs="Calibri"/>
        </w:rPr>
        <w:t xml:space="preserve"> is high quality understood?).</w:t>
      </w:r>
    </w:p>
    <w:p w:rsidR="007708A9" w:rsidRPr="00174B47" w:rsidRDefault="007708A9" w:rsidP="007708A9">
      <w:pPr>
        <w:rPr>
          <w:rFonts w:cs="Calibri"/>
        </w:rPr>
      </w:pPr>
      <w:r w:rsidRPr="00174B47">
        <w:rPr>
          <w:rFonts w:cs="Calibri"/>
        </w:rPr>
        <w:t>In order to provide a thorough evaluation</w:t>
      </w:r>
      <w:r w:rsidR="005D2759" w:rsidRPr="00174B47">
        <w:rPr>
          <w:rFonts w:cs="Calibri"/>
        </w:rPr>
        <w:t>,</w:t>
      </w:r>
      <w:r w:rsidRPr="00174B47">
        <w:rPr>
          <w:rFonts w:cs="Calibri"/>
        </w:rPr>
        <w:t xml:space="preserve"> we use</w:t>
      </w:r>
      <w:r w:rsidR="005D2759" w:rsidRPr="00174B47">
        <w:rPr>
          <w:rFonts w:cs="Calibri"/>
        </w:rPr>
        <w:t>d</w:t>
      </w:r>
      <w:r w:rsidRPr="00174B47">
        <w:rPr>
          <w:rFonts w:cs="Calibri"/>
        </w:rPr>
        <w:t xml:space="preserve"> three basic types of tools:</w:t>
      </w:r>
    </w:p>
    <w:p w:rsidR="007708A9" w:rsidRPr="00174B47" w:rsidRDefault="001B0B76" w:rsidP="0083224B">
      <w:pPr>
        <w:pStyle w:val="Paragraphedeliste"/>
        <w:numPr>
          <w:ilvl w:val="0"/>
          <w:numId w:val="21"/>
        </w:numPr>
        <w:jc w:val="left"/>
        <w:rPr>
          <w:rFonts w:eastAsia="Calibri" w:cs="Calibri"/>
          <w:sz w:val="22"/>
          <w:szCs w:val="22"/>
          <w:lang w:val="en-GB" w:eastAsia="en-US"/>
        </w:rPr>
      </w:pPr>
      <w:r w:rsidRPr="00174B47">
        <w:rPr>
          <w:rFonts w:eastAsia="Calibri" w:cs="Calibri"/>
          <w:sz w:val="22"/>
          <w:szCs w:val="22"/>
          <w:lang w:val="en-GB" w:eastAsia="en-US"/>
        </w:rPr>
        <w:t xml:space="preserve">Surveys – </w:t>
      </w:r>
      <w:r w:rsidR="005D2759" w:rsidRPr="00174B47">
        <w:rPr>
          <w:rFonts w:eastAsia="Calibri" w:cs="Calibri"/>
          <w:sz w:val="22"/>
          <w:szCs w:val="22"/>
          <w:lang w:val="en-GB" w:eastAsia="en-US"/>
        </w:rPr>
        <w:t>to analyse</w:t>
      </w:r>
      <w:r w:rsidR="007708A9" w:rsidRPr="00174B47">
        <w:rPr>
          <w:rFonts w:eastAsia="Calibri" w:cs="Calibri"/>
          <w:sz w:val="22"/>
          <w:szCs w:val="22"/>
          <w:lang w:val="en-GB" w:eastAsia="en-US"/>
        </w:rPr>
        <w:t xml:space="preserve"> participants</w:t>
      </w:r>
      <w:r w:rsidR="005D2759" w:rsidRPr="00174B47">
        <w:rPr>
          <w:rFonts w:eastAsia="Calibri" w:cs="Calibri"/>
          <w:sz w:val="22"/>
          <w:szCs w:val="22"/>
          <w:lang w:val="en-GB" w:eastAsia="en-US"/>
        </w:rPr>
        <w:t>’ reactions</w:t>
      </w:r>
      <w:r w:rsidR="007708A9" w:rsidRPr="00174B47">
        <w:rPr>
          <w:rFonts w:eastAsia="Calibri" w:cs="Calibri"/>
          <w:sz w:val="22"/>
          <w:szCs w:val="22"/>
          <w:lang w:val="en-GB" w:eastAsia="en-US"/>
        </w:rPr>
        <w:t xml:space="preserve">, their self-assessment of progress made, perceived usefulness of learning outcomes (etc.). </w:t>
      </w:r>
    </w:p>
    <w:p w:rsidR="007708A9" w:rsidRPr="00174B47" w:rsidRDefault="001B0B76" w:rsidP="0083224B">
      <w:pPr>
        <w:pStyle w:val="Paragraphedeliste"/>
        <w:numPr>
          <w:ilvl w:val="0"/>
          <w:numId w:val="21"/>
        </w:numPr>
        <w:jc w:val="left"/>
        <w:rPr>
          <w:rFonts w:eastAsia="Calibri" w:cs="Calibri"/>
          <w:sz w:val="22"/>
          <w:szCs w:val="22"/>
          <w:lang w:val="en-GB" w:eastAsia="en-US"/>
        </w:rPr>
      </w:pPr>
      <w:r w:rsidRPr="00174B47">
        <w:rPr>
          <w:rFonts w:eastAsia="Calibri" w:cs="Calibri"/>
          <w:sz w:val="22"/>
          <w:szCs w:val="22"/>
          <w:lang w:val="en-GB" w:eastAsia="en-US"/>
        </w:rPr>
        <w:t xml:space="preserve">Interviews – </w:t>
      </w:r>
      <w:r w:rsidR="005D2759" w:rsidRPr="00174B47">
        <w:rPr>
          <w:rFonts w:eastAsia="Calibri" w:cs="Calibri"/>
          <w:sz w:val="22"/>
          <w:szCs w:val="22"/>
          <w:lang w:val="en-GB" w:eastAsia="en-US"/>
        </w:rPr>
        <w:t>to analyse</w:t>
      </w:r>
      <w:r w:rsidR="007708A9" w:rsidRPr="00174B47">
        <w:rPr>
          <w:rFonts w:eastAsia="Calibri" w:cs="Calibri"/>
          <w:sz w:val="22"/>
          <w:szCs w:val="22"/>
          <w:lang w:val="en-GB" w:eastAsia="en-US"/>
        </w:rPr>
        <w:t xml:space="preserve"> the results and changes in behavio</w:t>
      </w:r>
      <w:r w:rsidRPr="00174B47">
        <w:rPr>
          <w:rFonts w:eastAsia="Calibri" w:cs="Calibri"/>
          <w:sz w:val="22"/>
          <w:szCs w:val="22"/>
          <w:lang w:val="en-GB" w:eastAsia="en-US"/>
        </w:rPr>
        <w:t>u</w:t>
      </w:r>
      <w:r w:rsidR="007708A9" w:rsidRPr="00174B47">
        <w:rPr>
          <w:rFonts w:eastAsia="Calibri" w:cs="Calibri"/>
          <w:sz w:val="22"/>
          <w:szCs w:val="22"/>
          <w:lang w:val="en-GB" w:eastAsia="en-US"/>
        </w:rPr>
        <w:t>r. Among others, we ask</w:t>
      </w:r>
      <w:r w:rsidR="005D2759" w:rsidRPr="00174B47">
        <w:rPr>
          <w:rFonts w:eastAsia="Calibri" w:cs="Calibri"/>
          <w:sz w:val="22"/>
          <w:szCs w:val="22"/>
          <w:lang w:val="en-GB" w:eastAsia="en-US"/>
        </w:rPr>
        <w:t>ed</w:t>
      </w:r>
      <w:r w:rsidR="007708A9" w:rsidRPr="00174B47">
        <w:rPr>
          <w:rFonts w:eastAsia="Calibri" w:cs="Calibri"/>
          <w:sz w:val="22"/>
          <w:szCs w:val="22"/>
          <w:lang w:val="en-GB" w:eastAsia="en-US"/>
        </w:rPr>
        <w:t xml:space="preserve"> about the observations and level of satisfaction of employers and participants. </w:t>
      </w:r>
    </w:p>
    <w:p w:rsidR="007708A9" w:rsidRPr="00174B47" w:rsidRDefault="007708A9" w:rsidP="0083224B">
      <w:pPr>
        <w:pStyle w:val="Paragraphedeliste"/>
        <w:numPr>
          <w:ilvl w:val="0"/>
          <w:numId w:val="21"/>
        </w:numPr>
        <w:jc w:val="left"/>
        <w:rPr>
          <w:rFonts w:eastAsia="Calibri" w:cs="Calibri"/>
          <w:sz w:val="22"/>
          <w:szCs w:val="22"/>
          <w:lang w:val="en-GB" w:eastAsia="en-US"/>
        </w:rPr>
      </w:pPr>
      <w:r w:rsidRPr="00174B47">
        <w:rPr>
          <w:rFonts w:eastAsia="Calibri" w:cs="Calibri"/>
          <w:sz w:val="22"/>
          <w:szCs w:val="22"/>
          <w:lang w:val="en-GB" w:eastAsia="en-US"/>
        </w:rPr>
        <w:t>Assessment o</w:t>
      </w:r>
      <w:r w:rsidR="001B0B76" w:rsidRPr="00174B47">
        <w:rPr>
          <w:rFonts w:eastAsia="Calibri" w:cs="Calibri"/>
          <w:sz w:val="22"/>
          <w:szCs w:val="22"/>
          <w:lang w:val="en-GB" w:eastAsia="en-US"/>
        </w:rPr>
        <w:t xml:space="preserve">f learning outcomes – </w:t>
      </w:r>
      <w:r w:rsidR="005D2759" w:rsidRPr="00174B47">
        <w:rPr>
          <w:rFonts w:eastAsia="Calibri" w:cs="Calibri"/>
          <w:sz w:val="22"/>
          <w:szCs w:val="22"/>
          <w:lang w:val="en-GB" w:eastAsia="en-US"/>
        </w:rPr>
        <w:t>to analyse</w:t>
      </w:r>
      <w:r w:rsidRPr="00174B47">
        <w:rPr>
          <w:rFonts w:eastAsia="Calibri" w:cs="Calibri"/>
          <w:sz w:val="22"/>
          <w:szCs w:val="22"/>
          <w:lang w:val="en-GB" w:eastAsia="en-US"/>
        </w:rPr>
        <w:t xml:space="preserve"> if learners ha</w:t>
      </w:r>
      <w:r w:rsidR="005D2759" w:rsidRPr="00174B47">
        <w:rPr>
          <w:rFonts w:eastAsia="Calibri" w:cs="Calibri"/>
          <w:sz w:val="22"/>
          <w:szCs w:val="22"/>
          <w:lang w:val="en-GB" w:eastAsia="en-US"/>
        </w:rPr>
        <w:t>d</w:t>
      </w:r>
      <w:r w:rsidRPr="00174B47">
        <w:rPr>
          <w:rFonts w:eastAsia="Calibri" w:cs="Calibri"/>
          <w:sz w:val="22"/>
          <w:szCs w:val="22"/>
          <w:lang w:val="en-GB" w:eastAsia="en-US"/>
        </w:rPr>
        <w:t xml:space="preserve"> mastered the knowled</w:t>
      </w:r>
      <w:r w:rsidR="004F292D" w:rsidRPr="00174B47">
        <w:rPr>
          <w:rFonts w:eastAsia="Calibri" w:cs="Calibri"/>
          <w:sz w:val="22"/>
          <w:szCs w:val="22"/>
          <w:lang w:val="en-GB" w:eastAsia="en-US"/>
        </w:rPr>
        <w:t>ge, skills and competences and</w:t>
      </w:r>
      <w:r w:rsidR="005D2759" w:rsidRPr="00174B47">
        <w:rPr>
          <w:rFonts w:eastAsia="Calibri" w:cs="Calibri"/>
          <w:sz w:val="22"/>
          <w:szCs w:val="22"/>
          <w:lang w:val="en-GB" w:eastAsia="en-US"/>
        </w:rPr>
        <w:t>,</w:t>
      </w:r>
      <w:r w:rsidR="004F292D" w:rsidRPr="00174B47">
        <w:rPr>
          <w:rFonts w:eastAsia="Calibri" w:cs="Calibri"/>
          <w:sz w:val="22"/>
          <w:szCs w:val="22"/>
          <w:lang w:val="en-GB" w:eastAsia="en-US"/>
        </w:rPr>
        <w:t xml:space="preserve"> to some extent</w:t>
      </w:r>
      <w:r w:rsidR="005D2759" w:rsidRPr="00174B47">
        <w:rPr>
          <w:rFonts w:eastAsia="Calibri" w:cs="Calibri"/>
          <w:sz w:val="22"/>
          <w:szCs w:val="22"/>
          <w:lang w:val="en-GB" w:eastAsia="en-US"/>
        </w:rPr>
        <w:t>,</w:t>
      </w:r>
      <w:r w:rsidR="004F292D" w:rsidRPr="00174B47">
        <w:rPr>
          <w:rFonts w:eastAsia="Calibri" w:cs="Calibri"/>
          <w:sz w:val="22"/>
          <w:szCs w:val="22"/>
          <w:lang w:val="en-GB" w:eastAsia="en-US"/>
        </w:rPr>
        <w:t xml:space="preserve"> </w:t>
      </w:r>
      <w:r w:rsidRPr="00174B47">
        <w:rPr>
          <w:rFonts w:eastAsia="Calibri" w:cs="Calibri"/>
          <w:sz w:val="22"/>
          <w:szCs w:val="22"/>
          <w:lang w:val="en-GB" w:eastAsia="en-US"/>
        </w:rPr>
        <w:t>the effectiveness of training. This tool refers to the examinations (and other methods) used by partners in</w:t>
      </w:r>
      <w:r w:rsidR="009A000C" w:rsidRPr="00174B47">
        <w:rPr>
          <w:rFonts w:eastAsia="Calibri" w:cs="Calibri"/>
          <w:sz w:val="22"/>
          <w:szCs w:val="22"/>
          <w:lang w:val="en-GB" w:eastAsia="en-US"/>
        </w:rPr>
        <w:t xml:space="preserve"> the</w:t>
      </w:r>
      <w:r w:rsidRPr="00174B47">
        <w:rPr>
          <w:rFonts w:eastAsia="Calibri" w:cs="Calibri"/>
          <w:sz w:val="22"/>
          <w:szCs w:val="22"/>
          <w:lang w:val="en-GB" w:eastAsia="en-US"/>
        </w:rPr>
        <w:t xml:space="preserve"> experimentation phase. </w:t>
      </w:r>
    </w:p>
    <w:p w:rsidR="007708A9" w:rsidRPr="001B0B76" w:rsidRDefault="007708A9" w:rsidP="007708A9">
      <w:pPr>
        <w:rPr>
          <w:rFonts w:ascii="Arial" w:hAnsi="Arial" w:cs="Arial"/>
          <w:sz w:val="24"/>
        </w:rPr>
      </w:pPr>
    </w:p>
    <w:p w:rsidR="007708A9" w:rsidRPr="00174B47" w:rsidRDefault="007708A9" w:rsidP="007708A9">
      <w:pPr>
        <w:rPr>
          <w:rFonts w:cs="Calibri"/>
          <w:i/>
        </w:rPr>
      </w:pPr>
      <w:r w:rsidRPr="00174B47">
        <w:rPr>
          <w:rFonts w:cs="Calibri"/>
          <w:i/>
        </w:rPr>
        <w:t xml:space="preserve">Note: </w:t>
      </w:r>
      <w:r w:rsidR="009A000C" w:rsidRPr="00174B47">
        <w:rPr>
          <w:rFonts w:cs="Calibri"/>
          <w:i/>
        </w:rPr>
        <w:t>t</w:t>
      </w:r>
      <w:r w:rsidRPr="00174B47">
        <w:rPr>
          <w:rFonts w:cs="Calibri"/>
          <w:i/>
        </w:rPr>
        <w:t xml:space="preserve">hese tools are supposed to </w:t>
      </w:r>
      <w:proofErr w:type="gramStart"/>
      <w:r w:rsidRPr="00174B47">
        <w:rPr>
          <w:rFonts w:cs="Calibri"/>
          <w:i/>
        </w:rPr>
        <w:t>be used</w:t>
      </w:r>
      <w:proofErr w:type="gramEnd"/>
      <w:r w:rsidRPr="00174B47">
        <w:rPr>
          <w:rFonts w:cs="Calibri"/>
          <w:i/>
        </w:rPr>
        <w:t xml:space="preserve"> for combined evaluation of learning outcomes. </w:t>
      </w:r>
      <w:proofErr w:type="gramStart"/>
      <w:r w:rsidRPr="00174B47">
        <w:rPr>
          <w:rFonts w:cs="Calibri"/>
          <w:i/>
        </w:rPr>
        <w:t>But</w:t>
      </w:r>
      <w:proofErr w:type="gramEnd"/>
      <w:r w:rsidR="009A000C" w:rsidRPr="00174B47">
        <w:rPr>
          <w:rFonts w:cs="Calibri"/>
          <w:i/>
        </w:rPr>
        <w:t>,</w:t>
      </w:r>
      <w:r w:rsidRPr="00174B47">
        <w:rPr>
          <w:rFonts w:cs="Calibri"/>
          <w:i/>
        </w:rPr>
        <w:t xml:space="preserve"> at the same time, one of the aims of the project is improving and experimenting with assessment methods of learning outcomes. This will require critical reflection on the assessments conducted by partners, for example on the organization, methods and results of assessment</w:t>
      </w:r>
      <w:r w:rsidR="001B0B76" w:rsidRPr="00174B47">
        <w:rPr>
          <w:rFonts w:cs="Calibri"/>
          <w:i/>
        </w:rPr>
        <w:t xml:space="preserve"> of learning outcomes for analys</w:t>
      </w:r>
      <w:r w:rsidRPr="00174B47">
        <w:rPr>
          <w:rFonts w:cs="Calibri"/>
          <w:i/>
        </w:rPr>
        <w:t>ing the improvem</w:t>
      </w:r>
      <w:r w:rsidR="001B0B76" w:rsidRPr="00174B47">
        <w:rPr>
          <w:rFonts w:cs="Calibri"/>
          <w:i/>
        </w:rPr>
        <w:t>ent of skills, training quality and</w:t>
      </w:r>
      <w:r w:rsidRPr="00174B47">
        <w:rPr>
          <w:rFonts w:cs="Calibri"/>
          <w:i/>
        </w:rPr>
        <w:t xml:space="preserve"> accuracy of assessment methods. </w:t>
      </w:r>
    </w:p>
    <w:p w:rsidR="007708A9" w:rsidRPr="001B0B76" w:rsidRDefault="007708A9" w:rsidP="007708A9">
      <w:pPr>
        <w:rPr>
          <w:rFonts w:ascii="Arial" w:hAnsi="Arial" w:cs="Arial"/>
          <w:i/>
          <w:sz w:val="24"/>
        </w:rPr>
      </w:pPr>
    </w:p>
    <w:p w:rsidR="007708A9" w:rsidRPr="001B0B76" w:rsidRDefault="00C22319" w:rsidP="00C22319">
      <w:pPr>
        <w:pStyle w:val="Titre1"/>
        <w:numPr>
          <w:ilvl w:val="2"/>
          <w:numId w:val="2"/>
        </w:numPr>
        <w:jc w:val="left"/>
        <w:rPr>
          <w:sz w:val="28"/>
          <w:lang w:val="en-GB"/>
        </w:rPr>
      </w:pPr>
      <w:bookmarkStart w:id="17" w:name="_Toc528169105"/>
      <w:r w:rsidRPr="001B0B76">
        <w:rPr>
          <w:sz w:val="28"/>
          <w:lang w:val="en-GB"/>
        </w:rPr>
        <w:t xml:space="preserve">Recommendations for </w:t>
      </w:r>
      <w:r w:rsidR="009A000C">
        <w:rPr>
          <w:sz w:val="28"/>
          <w:lang w:val="en-GB"/>
        </w:rPr>
        <w:t xml:space="preserve">the </w:t>
      </w:r>
      <w:r w:rsidRPr="001B0B76">
        <w:rPr>
          <w:sz w:val="28"/>
          <w:lang w:val="en-GB"/>
        </w:rPr>
        <w:t>use of the method</w:t>
      </w:r>
      <w:bookmarkEnd w:id="17"/>
    </w:p>
    <w:p w:rsidR="00C22319" w:rsidRPr="001B0B76" w:rsidRDefault="00C22319" w:rsidP="007708A9">
      <w:pPr>
        <w:rPr>
          <w:rFonts w:ascii="Arial" w:hAnsi="Arial" w:cs="Arial"/>
          <w:sz w:val="24"/>
        </w:rPr>
      </w:pPr>
    </w:p>
    <w:p w:rsidR="007708A9" w:rsidRPr="00174B47" w:rsidRDefault="007708A9" w:rsidP="007708A9">
      <w:pPr>
        <w:rPr>
          <w:rFonts w:cs="Calibri"/>
        </w:rPr>
      </w:pPr>
      <w:r w:rsidRPr="00174B47">
        <w:rPr>
          <w:rFonts w:cs="Calibri"/>
        </w:rPr>
        <w:t xml:space="preserve">The described method determines the general framework for conducting evaluation and selected tools. The </w:t>
      </w:r>
      <w:proofErr w:type="gramStart"/>
      <w:r w:rsidRPr="00174B47">
        <w:rPr>
          <w:rFonts w:cs="Calibri"/>
        </w:rPr>
        <w:t>4</w:t>
      </w:r>
      <w:proofErr w:type="gramEnd"/>
      <w:r w:rsidRPr="00174B47">
        <w:rPr>
          <w:rFonts w:cs="Calibri"/>
        </w:rPr>
        <w:t xml:space="preserve"> levels of evaluation set the framework for action and the scope of the analysis, while the tools can be helpful to collect the necessary data to evaluate the training. However, the assessor performs the decisive role for the quality of evaluation.</w:t>
      </w:r>
    </w:p>
    <w:p w:rsidR="007708A9" w:rsidRPr="00174B47" w:rsidRDefault="007708A9" w:rsidP="007708A9">
      <w:pPr>
        <w:rPr>
          <w:rFonts w:cs="Calibri"/>
        </w:rPr>
      </w:pPr>
      <w:r w:rsidRPr="00174B47">
        <w:rPr>
          <w:rFonts w:cs="Calibri"/>
        </w:rPr>
        <w:t xml:space="preserve">Clarification of training goals/ learning outcomes should also include identifying those </w:t>
      </w:r>
      <w:r w:rsidR="009A000C" w:rsidRPr="00174B47">
        <w:rPr>
          <w:rFonts w:cs="Calibri"/>
        </w:rPr>
        <w:t>behaviours</w:t>
      </w:r>
      <w:r w:rsidRPr="00174B47">
        <w:rPr>
          <w:rFonts w:cs="Calibri"/>
        </w:rPr>
        <w:t xml:space="preserve"> we want to observe in the workplace. The methods of verification of learning outcomes described later can be applied both directly after the end of the training (whether knowledge, skills and social competences have been passed), as well as at the workplace (whether knowledge and skills are used or the attitudes of the participants have changed). They will then refer to level 2 and level 3 of the analysis.</w:t>
      </w:r>
    </w:p>
    <w:p w:rsidR="007708A9" w:rsidRPr="00174B47" w:rsidRDefault="007708A9" w:rsidP="007708A9">
      <w:pPr>
        <w:rPr>
          <w:rFonts w:cs="Calibri"/>
        </w:rPr>
      </w:pPr>
      <w:r w:rsidRPr="00174B47">
        <w:rPr>
          <w:rFonts w:cs="Calibri"/>
        </w:rPr>
        <w:t>For the effectiveness of the training, it is necessary to involve the recipients of the training, which requires the persons conducting the evaluation to establish a direct relationship with the contracting company and</w:t>
      </w:r>
      <w:r w:rsidR="009A000C" w:rsidRPr="00174B47">
        <w:rPr>
          <w:rFonts w:cs="Calibri"/>
        </w:rPr>
        <w:t xml:space="preserve"> the</w:t>
      </w:r>
      <w:r w:rsidRPr="00174B47">
        <w:rPr>
          <w:rFonts w:cs="Calibri"/>
        </w:rPr>
        <w:t xml:space="preserve"> participants. In this way, it is possible to specify </w:t>
      </w:r>
      <w:r w:rsidR="009A000C" w:rsidRPr="00174B47">
        <w:rPr>
          <w:rFonts w:cs="Calibri"/>
        </w:rPr>
        <w:t xml:space="preserve">precisely </w:t>
      </w:r>
      <w:r w:rsidRPr="00174B47">
        <w:rPr>
          <w:rFonts w:cs="Calibri"/>
        </w:rPr>
        <w:t>questions in individual (and group</w:t>
      </w:r>
      <w:r w:rsidRPr="00174B47">
        <w:rPr>
          <w:rFonts w:cs="Calibri"/>
          <w:vertAlign w:val="superscript"/>
        </w:rPr>
        <w:footnoteReference w:id="3"/>
      </w:r>
      <w:r w:rsidRPr="00174B47">
        <w:rPr>
          <w:rFonts w:cs="Calibri"/>
        </w:rPr>
        <w:t>) interviews.</w:t>
      </w:r>
    </w:p>
    <w:p w:rsidR="007708A9" w:rsidRPr="00174B47" w:rsidRDefault="007708A9" w:rsidP="007708A9">
      <w:pPr>
        <w:rPr>
          <w:rFonts w:cs="Calibri"/>
        </w:rPr>
      </w:pPr>
      <w:r w:rsidRPr="00174B47">
        <w:rPr>
          <w:rFonts w:cs="Calibri"/>
        </w:rPr>
        <w:t xml:space="preserve">The basic mistake in using evaluation is to limit yourself to the first two levels of analysis. We do not obtain key information this way, i.e. regarding the reference of training to practice and the impact on the functioning of the enterprise. The guidelines on verification methods cited in the next part meet this need - the proposed verification methods can be used both as a data collection tool at the third level of </w:t>
      </w:r>
      <w:r w:rsidRPr="00174B47">
        <w:rPr>
          <w:rFonts w:cs="Calibri"/>
        </w:rPr>
        <w:lastRenderedPageBreak/>
        <w:t>evaluation.</w:t>
      </w:r>
    </w:p>
    <w:p w:rsidR="002A68DC" w:rsidRPr="001B0B76" w:rsidRDefault="002A68DC" w:rsidP="007708A9">
      <w:pPr>
        <w:rPr>
          <w:rFonts w:ascii="Arial" w:hAnsi="Arial" w:cs="Arial"/>
          <w:sz w:val="24"/>
        </w:rPr>
      </w:pPr>
    </w:p>
    <w:p w:rsidR="007708A9" w:rsidRPr="001B0B76" w:rsidRDefault="007708A9" w:rsidP="002A68DC">
      <w:pPr>
        <w:pStyle w:val="Titre1"/>
        <w:numPr>
          <w:ilvl w:val="1"/>
          <w:numId w:val="2"/>
        </w:numPr>
        <w:jc w:val="left"/>
        <w:rPr>
          <w:rFonts w:ascii="Arial" w:hAnsi="Arial" w:cs="Arial"/>
          <w:lang w:val="en-GB"/>
        </w:rPr>
      </w:pPr>
      <w:bookmarkStart w:id="18" w:name="_Assessment_methods"/>
      <w:bookmarkStart w:id="19" w:name="_Toc496275329"/>
      <w:bookmarkStart w:id="20" w:name="_Toc528169106"/>
      <w:bookmarkEnd w:id="18"/>
      <w:r w:rsidRPr="001B0B76">
        <w:rPr>
          <w:lang w:val="en-GB"/>
        </w:rPr>
        <w:t>Assessment</w:t>
      </w:r>
      <w:bookmarkEnd w:id="19"/>
      <w:bookmarkEnd w:id="20"/>
      <w:r w:rsidRPr="001B0B76">
        <w:rPr>
          <w:rFonts w:ascii="Arial" w:hAnsi="Arial" w:cs="Arial"/>
          <w:b w:val="0"/>
          <w:lang w:val="en-GB"/>
        </w:rPr>
        <w:t xml:space="preserve"> </w:t>
      </w:r>
    </w:p>
    <w:p w:rsidR="007708A9" w:rsidRPr="001B0B76" w:rsidRDefault="007708A9" w:rsidP="007708A9"/>
    <w:p w:rsidR="007708A9" w:rsidRPr="00174B47" w:rsidRDefault="007708A9" w:rsidP="007708A9">
      <w:pPr>
        <w:rPr>
          <w:rFonts w:cs="Calibri"/>
        </w:rPr>
      </w:pPr>
      <w:r w:rsidRPr="00174B47">
        <w:rPr>
          <w:rFonts w:cs="Calibri"/>
        </w:rPr>
        <w:t xml:space="preserve">Part of task is to analyse the organization and results of assessments of learning outcomes, as well as the methods of assessment used. </w:t>
      </w:r>
    </w:p>
    <w:p w:rsidR="007708A9" w:rsidRPr="00174B47" w:rsidRDefault="009A000C" w:rsidP="0083224B">
      <w:pPr>
        <w:pStyle w:val="Paragraphedeliste"/>
        <w:numPr>
          <w:ilvl w:val="0"/>
          <w:numId w:val="17"/>
        </w:numPr>
        <w:rPr>
          <w:rFonts w:eastAsia="Calibri" w:cs="Calibri"/>
          <w:sz w:val="22"/>
          <w:szCs w:val="22"/>
          <w:lang w:val="en-GB" w:eastAsia="en-US"/>
        </w:rPr>
      </w:pPr>
      <w:r w:rsidRPr="00174B47">
        <w:rPr>
          <w:rFonts w:eastAsia="Calibri" w:cs="Calibri"/>
          <w:sz w:val="22"/>
          <w:szCs w:val="22"/>
          <w:lang w:val="en-GB" w:eastAsia="en-US"/>
        </w:rPr>
        <w:t>To analyse</w:t>
      </w:r>
      <w:r w:rsidR="004F292D" w:rsidRPr="00174B47">
        <w:rPr>
          <w:rFonts w:eastAsia="Calibri" w:cs="Calibri"/>
          <w:sz w:val="22"/>
          <w:szCs w:val="22"/>
          <w:lang w:val="en-GB" w:eastAsia="en-US"/>
        </w:rPr>
        <w:t xml:space="preserve"> the organis</w:t>
      </w:r>
      <w:r w:rsidR="007708A9" w:rsidRPr="00174B47">
        <w:rPr>
          <w:rFonts w:eastAsia="Calibri" w:cs="Calibri"/>
          <w:sz w:val="22"/>
          <w:szCs w:val="22"/>
          <w:lang w:val="en-GB" w:eastAsia="en-US"/>
        </w:rPr>
        <w:t>ation</w:t>
      </w:r>
      <w:r w:rsidRPr="00174B47">
        <w:rPr>
          <w:rFonts w:eastAsia="Calibri" w:cs="Calibri"/>
          <w:sz w:val="22"/>
          <w:szCs w:val="22"/>
          <w:lang w:val="en-GB" w:eastAsia="en-US"/>
        </w:rPr>
        <w:t>,</w:t>
      </w:r>
      <w:r w:rsidR="007708A9" w:rsidRPr="00174B47">
        <w:rPr>
          <w:rFonts w:eastAsia="Calibri" w:cs="Calibri"/>
          <w:sz w:val="22"/>
          <w:szCs w:val="22"/>
          <w:lang w:val="en-GB" w:eastAsia="en-US"/>
        </w:rPr>
        <w:t xml:space="preserve"> you can use the outcomes of the appropriate survey (post-assessment survey) and results of phase 3 of the project. </w:t>
      </w:r>
    </w:p>
    <w:p w:rsidR="007708A9" w:rsidRPr="00174B47" w:rsidRDefault="009A000C" w:rsidP="0083224B">
      <w:pPr>
        <w:pStyle w:val="Paragraphedeliste"/>
        <w:numPr>
          <w:ilvl w:val="0"/>
          <w:numId w:val="17"/>
        </w:numPr>
        <w:rPr>
          <w:rFonts w:eastAsia="Calibri" w:cs="Calibri"/>
          <w:sz w:val="22"/>
          <w:szCs w:val="22"/>
          <w:lang w:val="en-GB" w:eastAsia="en-US"/>
        </w:rPr>
      </w:pPr>
      <w:r w:rsidRPr="00174B47">
        <w:rPr>
          <w:rFonts w:eastAsia="Calibri" w:cs="Calibri"/>
          <w:sz w:val="22"/>
          <w:szCs w:val="22"/>
          <w:lang w:val="en-GB" w:eastAsia="en-US"/>
        </w:rPr>
        <w:t>To analyse</w:t>
      </w:r>
      <w:r w:rsidR="007708A9" w:rsidRPr="00174B47">
        <w:rPr>
          <w:rFonts w:eastAsia="Calibri" w:cs="Calibri"/>
          <w:sz w:val="22"/>
          <w:szCs w:val="22"/>
          <w:lang w:val="en-GB" w:eastAsia="en-US"/>
        </w:rPr>
        <w:t xml:space="preserve"> the accuracy / appropriateness of the assessment methods</w:t>
      </w:r>
      <w:r w:rsidRPr="00174B47">
        <w:rPr>
          <w:rFonts w:eastAsia="Calibri" w:cs="Calibri"/>
          <w:sz w:val="22"/>
          <w:szCs w:val="22"/>
          <w:lang w:val="en-GB" w:eastAsia="en-US"/>
        </w:rPr>
        <w:t>,</w:t>
      </w:r>
      <w:r w:rsidR="007708A9" w:rsidRPr="00174B47">
        <w:rPr>
          <w:rFonts w:eastAsia="Calibri" w:cs="Calibri"/>
          <w:sz w:val="22"/>
          <w:szCs w:val="22"/>
          <w:lang w:val="en-GB" w:eastAsia="en-US"/>
        </w:rPr>
        <w:t xml:space="preserve"> you can use the information presented below (especially in point 3.2. and 3.3.). </w:t>
      </w:r>
    </w:p>
    <w:p w:rsidR="007708A9" w:rsidRPr="00174B47" w:rsidRDefault="009A000C" w:rsidP="0083224B">
      <w:pPr>
        <w:pStyle w:val="Paragraphedeliste"/>
        <w:numPr>
          <w:ilvl w:val="0"/>
          <w:numId w:val="17"/>
        </w:numPr>
        <w:rPr>
          <w:rFonts w:eastAsia="Calibri" w:cs="Calibri"/>
          <w:sz w:val="22"/>
          <w:szCs w:val="22"/>
          <w:lang w:val="en-GB" w:eastAsia="en-US"/>
        </w:rPr>
      </w:pPr>
      <w:r w:rsidRPr="00174B47">
        <w:rPr>
          <w:rFonts w:eastAsia="Calibri" w:cs="Calibri"/>
          <w:sz w:val="22"/>
          <w:szCs w:val="22"/>
          <w:lang w:val="en-GB" w:eastAsia="en-US"/>
        </w:rPr>
        <w:t>To analyse</w:t>
      </w:r>
      <w:r w:rsidR="007708A9" w:rsidRPr="00174B47">
        <w:rPr>
          <w:rFonts w:eastAsia="Calibri" w:cs="Calibri"/>
          <w:sz w:val="22"/>
          <w:szCs w:val="22"/>
          <w:lang w:val="en-GB" w:eastAsia="en-US"/>
        </w:rPr>
        <w:t xml:space="preserve"> the results of assessment, you need to gather information about the assessment (organization, examination tasks, required proof etc.) and the information about results of the summative assessment.</w:t>
      </w:r>
    </w:p>
    <w:p w:rsidR="007708A9" w:rsidRPr="00174B47" w:rsidRDefault="007708A9" w:rsidP="007708A9">
      <w:pPr>
        <w:rPr>
          <w:rFonts w:cs="Calibri"/>
        </w:rPr>
      </w:pPr>
    </w:p>
    <w:p w:rsidR="007708A9" w:rsidRPr="00174B47" w:rsidRDefault="00C22319" w:rsidP="007708A9">
      <w:pPr>
        <w:rPr>
          <w:rFonts w:cs="Calibri"/>
        </w:rPr>
      </w:pPr>
      <w:r w:rsidRPr="00174B47">
        <w:rPr>
          <w:rFonts w:cs="Calibri"/>
        </w:rPr>
        <w:t xml:space="preserve">Subchapter 6.2.1. </w:t>
      </w:r>
      <w:proofErr w:type="gramStart"/>
      <w:r w:rsidR="007708A9" w:rsidRPr="00174B47">
        <w:rPr>
          <w:rFonts w:cs="Calibri"/>
        </w:rPr>
        <w:t>provides</w:t>
      </w:r>
      <w:proofErr w:type="gramEnd"/>
      <w:r w:rsidR="007708A9" w:rsidRPr="00174B47">
        <w:rPr>
          <w:rFonts w:cs="Calibri"/>
        </w:rPr>
        <w:t xml:space="preserve"> common understanding of assessment – this is necessary </w:t>
      </w:r>
      <w:r w:rsidR="009A000C" w:rsidRPr="00174B47">
        <w:rPr>
          <w:rFonts w:cs="Calibri"/>
        </w:rPr>
        <w:t>to build</w:t>
      </w:r>
      <w:r w:rsidR="007708A9" w:rsidRPr="00174B47">
        <w:rPr>
          <w:rFonts w:cs="Calibri"/>
        </w:rPr>
        <w:t xml:space="preserve"> understanding and communicating project results to external stakeholders.</w:t>
      </w:r>
    </w:p>
    <w:p w:rsidR="007708A9" w:rsidRPr="00174B47" w:rsidRDefault="00C22319" w:rsidP="007708A9">
      <w:pPr>
        <w:rPr>
          <w:rFonts w:cs="Calibri"/>
        </w:rPr>
      </w:pPr>
      <w:r w:rsidRPr="00174B47">
        <w:rPr>
          <w:rFonts w:cs="Calibri"/>
        </w:rPr>
        <w:t>Subchapter 6.2.2.</w:t>
      </w:r>
      <w:r w:rsidR="007708A9" w:rsidRPr="00174B47">
        <w:rPr>
          <w:rFonts w:cs="Calibri"/>
        </w:rPr>
        <w:t xml:space="preserve"> </w:t>
      </w:r>
      <w:proofErr w:type="gramStart"/>
      <w:r w:rsidR="007708A9" w:rsidRPr="00174B47">
        <w:rPr>
          <w:rFonts w:cs="Calibri"/>
        </w:rPr>
        <w:t>presents</w:t>
      </w:r>
      <w:proofErr w:type="gramEnd"/>
      <w:r w:rsidR="007708A9" w:rsidRPr="00174B47">
        <w:rPr>
          <w:rFonts w:cs="Calibri"/>
        </w:rPr>
        <w:t xml:space="preserve"> the proposed list of assessment methods, which classifies the most often met forms of gathering evidence if learners mastered learning outcomes. This inten</w:t>
      </w:r>
      <w:r w:rsidR="009A000C" w:rsidRPr="00174B47">
        <w:rPr>
          <w:rFonts w:cs="Calibri"/>
        </w:rPr>
        <w:t>ds</w:t>
      </w:r>
      <w:r w:rsidR="007708A9" w:rsidRPr="00174B47">
        <w:rPr>
          <w:rFonts w:cs="Calibri"/>
        </w:rPr>
        <w:t xml:space="preserve"> to build common terminology for discussing assessment.</w:t>
      </w:r>
    </w:p>
    <w:p w:rsidR="007708A9" w:rsidRPr="001B0B76" w:rsidRDefault="00C22319" w:rsidP="007708A9">
      <w:pPr>
        <w:rPr>
          <w:rFonts w:ascii="Arial" w:hAnsi="Arial" w:cs="Arial"/>
          <w:sz w:val="24"/>
        </w:rPr>
      </w:pPr>
      <w:r w:rsidRPr="00174B47">
        <w:rPr>
          <w:rFonts w:cs="Calibri"/>
        </w:rPr>
        <w:t xml:space="preserve">Subchapter 6.2.3. </w:t>
      </w:r>
      <w:proofErr w:type="gramStart"/>
      <w:r w:rsidR="007708A9" w:rsidRPr="00174B47">
        <w:rPr>
          <w:rFonts w:cs="Calibri"/>
        </w:rPr>
        <w:t>discusses</w:t>
      </w:r>
      <w:proofErr w:type="gramEnd"/>
      <w:r w:rsidR="007708A9" w:rsidRPr="00174B47">
        <w:rPr>
          <w:rFonts w:cs="Calibri"/>
        </w:rPr>
        <w:t xml:space="preserve"> the problem of matching assessment methods with learning outcomes, using examples from the project. This part </w:t>
      </w:r>
      <w:r w:rsidR="0072038B" w:rsidRPr="00174B47">
        <w:rPr>
          <w:rFonts w:cs="Calibri"/>
        </w:rPr>
        <w:t>considered</w:t>
      </w:r>
      <w:r w:rsidR="007708A9" w:rsidRPr="00174B47">
        <w:rPr>
          <w:rFonts w:cs="Calibri"/>
        </w:rPr>
        <w:t xml:space="preserve"> as </w:t>
      </w:r>
      <w:proofErr w:type="gramStart"/>
      <w:r w:rsidR="007708A9" w:rsidRPr="00174B47">
        <w:rPr>
          <w:rFonts w:cs="Calibri"/>
        </w:rPr>
        <w:t>a</w:t>
      </w:r>
      <w:r w:rsidR="0072038B" w:rsidRPr="00174B47">
        <w:rPr>
          <w:rFonts w:cs="Calibri"/>
        </w:rPr>
        <w:t>n</w:t>
      </w:r>
      <w:proofErr w:type="gramEnd"/>
      <w:r w:rsidR="0072038B" w:rsidRPr="00174B47">
        <w:rPr>
          <w:rFonts w:cs="Calibri"/>
        </w:rPr>
        <w:t xml:space="preserve"> helpful</w:t>
      </w:r>
      <w:r w:rsidR="007708A9" w:rsidRPr="00174B47">
        <w:rPr>
          <w:rFonts w:cs="Calibri"/>
        </w:rPr>
        <w:t xml:space="preserve"> material </w:t>
      </w:r>
      <w:r w:rsidR="0072038B" w:rsidRPr="00174B47">
        <w:rPr>
          <w:rFonts w:cs="Calibri"/>
        </w:rPr>
        <w:t>when</w:t>
      </w:r>
      <w:r w:rsidR="007708A9" w:rsidRPr="00174B47">
        <w:rPr>
          <w:rFonts w:cs="Calibri"/>
        </w:rPr>
        <w:t xml:space="preserve"> analysing if the assessment methods used in experimentation have been appropriate / accurate for the learning outcomes.</w:t>
      </w:r>
    </w:p>
    <w:p w:rsidR="007708A9" w:rsidRPr="001B0B76" w:rsidRDefault="007708A9" w:rsidP="007708A9">
      <w:pPr>
        <w:rPr>
          <w:rFonts w:ascii="Arial" w:hAnsi="Arial" w:cs="Arial"/>
          <w:sz w:val="24"/>
        </w:rPr>
      </w:pPr>
    </w:p>
    <w:p w:rsidR="007708A9" w:rsidRPr="001B0B76" w:rsidRDefault="007708A9" w:rsidP="00C22319">
      <w:pPr>
        <w:pStyle w:val="Titre1"/>
        <w:numPr>
          <w:ilvl w:val="2"/>
          <w:numId w:val="2"/>
        </w:numPr>
        <w:jc w:val="left"/>
        <w:rPr>
          <w:lang w:val="en-GB"/>
        </w:rPr>
      </w:pPr>
      <w:bookmarkStart w:id="21" w:name="_Toc496275330"/>
      <w:bookmarkStart w:id="22" w:name="_Toc528169107"/>
      <w:r w:rsidRPr="001B0B76">
        <w:rPr>
          <w:sz w:val="28"/>
          <w:lang w:val="en-GB"/>
        </w:rPr>
        <w:t>Common understanding of assessment</w:t>
      </w:r>
      <w:bookmarkEnd w:id="21"/>
      <w:bookmarkEnd w:id="22"/>
    </w:p>
    <w:p w:rsidR="007708A9" w:rsidRPr="001B0B76" w:rsidRDefault="007708A9" w:rsidP="007708A9">
      <w:pPr>
        <w:rPr>
          <w:rFonts w:ascii="Arial" w:hAnsi="Arial" w:cs="Arial"/>
          <w:sz w:val="24"/>
        </w:rPr>
      </w:pPr>
    </w:p>
    <w:p w:rsidR="007708A9" w:rsidRPr="00174B47" w:rsidRDefault="007708A9" w:rsidP="007708A9">
      <w:pPr>
        <w:rPr>
          <w:rFonts w:cs="Calibri"/>
        </w:rPr>
      </w:pPr>
      <w:r w:rsidRPr="00174B47">
        <w:rPr>
          <w:rFonts w:cs="Calibri"/>
        </w:rPr>
        <w:t xml:space="preserve">Assessment of learning outcomes is a process leading to </w:t>
      </w:r>
      <w:r w:rsidR="0072038B" w:rsidRPr="00174B47">
        <w:rPr>
          <w:rFonts w:cs="Calibri"/>
        </w:rPr>
        <w:t xml:space="preserve">the </w:t>
      </w:r>
      <w:r w:rsidRPr="00174B47">
        <w:rPr>
          <w:rFonts w:cs="Calibri"/>
        </w:rPr>
        <w:t xml:space="preserve">confirmation </w:t>
      </w:r>
      <w:r w:rsidR="0072038B" w:rsidRPr="00174B47">
        <w:rPr>
          <w:rFonts w:cs="Calibri"/>
        </w:rPr>
        <w:t xml:space="preserve">that </w:t>
      </w:r>
      <w:r w:rsidRPr="00174B47">
        <w:rPr>
          <w:rFonts w:cs="Calibri"/>
        </w:rPr>
        <w:t xml:space="preserve">a person has achieved the requirements specified in a standard. </w:t>
      </w:r>
    </w:p>
    <w:p w:rsidR="007708A9" w:rsidRPr="00174B47" w:rsidRDefault="007708A9" w:rsidP="007708A9">
      <w:pPr>
        <w:rPr>
          <w:rFonts w:cs="Calibri"/>
        </w:rPr>
      </w:pPr>
      <w:r w:rsidRPr="00174B47">
        <w:rPr>
          <w:rFonts w:cs="Calibri"/>
        </w:rPr>
        <w:t>In case of ConstructyVET project, th</w:t>
      </w:r>
      <w:r w:rsidR="0072038B" w:rsidRPr="00174B47">
        <w:rPr>
          <w:rFonts w:cs="Calibri"/>
        </w:rPr>
        <w:t>e</w:t>
      </w:r>
      <w:r w:rsidRPr="00174B47">
        <w:rPr>
          <w:rFonts w:cs="Calibri"/>
        </w:rPr>
        <w:t>s</w:t>
      </w:r>
      <w:r w:rsidR="0072038B" w:rsidRPr="00174B47">
        <w:rPr>
          <w:rFonts w:cs="Calibri"/>
        </w:rPr>
        <w:t>e</w:t>
      </w:r>
      <w:r w:rsidRPr="00174B47">
        <w:rPr>
          <w:rFonts w:cs="Calibri"/>
        </w:rPr>
        <w:t xml:space="preserve"> standard</w:t>
      </w:r>
      <w:r w:rsidR="0072038B" w:rsidRPr="00174B47">
        <w:rPr>
          <w:rFonts w:cs="Calibri"/>
        </w:rPr>
        <w:t>s</w:t>
      </w:r>
      <w:r w:rsidRPr="00174B47">
        <w:rPr>
          <w:rFonts w:cs="Calibri"/>
        </w:rPr>
        <w:t xml:space="preserve"> </w:t>
      </w:r>
      <w:r w:rsidR="00C22319" w:rsidRPr="00174B47">
        <w:rPr>
          <w:rFonts w:cs="Calibri"/>
        </w:rPr>
        <w:t>were</w:t>
      </w:r>
      <w:r w:rsidRPr="00174B47">
        <w:rPr>
          <w:rFonts w:cs="Calibri"/>
        </w:rPr>
        <w:t xml:space="preserve"> learning units and assessment criteria. Depending on the outcomes, different assessment methods </w:t>
      </w:r>
      <w:proofErr w:type="gramStart"/>
      <w:r w:rsidRPr="00174B47">
        <w:rPr>
          <w:rFonts w:cs="Calibri"/>
        </w:rPr>
        <w:t>can be used</w:t>
      </w:r>
      <w:proofErr w:type="gramEnd"/>
      <w:r w:rsidRPr="00174B47">
        <w:rPr>
          <w:rFonts w:cs="Calibri"/>
        </w:rPr>
        <w:t xml:space="preserve">. </w:t>
      </w:r>
    </w:p>
    <w:p w:rsidR="007708A9" w:rsidRPr="00174B47" w:rsidRDefault="007708A9" w:rsidP="007708A9">
      <w:pPr>
        <w:rPr>
          <w:rFonts w:cs="Calibri"/>
        </w:rPr>
      </w:pPr>
      <w:r w:rsidRPr="00174B47">
        <w:rPr>
          <w:rFonts w:cs="Calibri"/>
        </w:rPr>
        <w:t>There is no</w:t>
      </w:r>
      <w:r w:rsidR="0072038B" w:rsidRPr="00174B47">
        <w:rPr>
          <w:rFonts w:cs="Calibri"/>
        </w:rPr>
        <w:t>t</w:t>
      </w:r>
      <w:r w:rsidRPr="00174B47">
        <w:rPr>
          <w:rFonts w:cs="Calibri"/>
        </w:rPr>
        <w:t xml:space="preserve"> one catalogue of assessment methods</w:t>
      </w:r>
      <w:r w:rsidR="0072038B" w:rsidRPr="00174B47">
        <w:rPr>
          <w:rFonts w:cs="Calibri"/>
        </w:rPr>
        <w:t>.</w:t>
      </w:r>
      <w:r w:rsidRPr="00174B47">
        <w:rPr>
          <w:rFonts w:cs="Calibri"/>
        </w:rPr>
        <w:t xml:space="preserve"> </w:t>
      </w:r>
      <w:r w:rsidR="0072038B" w:rsidRPr="00174B47">
        <w:rPr>
          <w:rFonts w:cs="Calibri"/>
        </w:rPr>
        <w:t>T</w:t>
      </w:r>
      <w:r w:rsidRPr="00174B47">
        <w:rPr>
          <w:rFonts w:cs="Calibri"/>
        </w:rPr>
        <w:t xml:space="preserve">he material presents a list of assessment methods </w:t>
      </w:r>
      <w:r w:rsidR="0072038B" w:rsidRPr="00174B47">
        <w:rPr>
          <w:rFonts w:cs="Calibri"/>
        </w:rPr>
        <w:t>that were</w:t>
      </w:r>
      <w:r w:rsidRPr="00174B47">
        <w:rPr>
          <w:rFonts w:cs="Calibri"/>
        </w:rPr>
        <w:t xml:space="preserve"> proposed </w:t>
      </w:r>
      <w:r w:rsidR="0072038B" w:rsidRPr="00174B47">
        <w:rPr>
          <w:rFonts w:cs="Calibri"/>
        </w:rPr>
        <w:t xml:space="preserve">for </w:t>
      </w:r>
      <w:r w:rsidRPr="00174B47">
        <w:rPr>
          <w:rFonts w:cs="Calibri"/>
        </w:rPr>
        <w:t xml:space="preserve">use during the ConstructyVET project. </w:t>
      </w:r>
    </w:p>
    <w:p w:rsidR="007708A9" w:rsidRPr="00174B47" w:rsidRDefault="0072038B" w:rsidP="007708A9">
      <w:pPr>
        <w:rPr>
          <w:rFonts w:cs="Calibri"/>
        </w:rPr>
      </w:pPr>
      <w:r w:rsidRPr="00174B47">
        <w:rPr>
          <w:rFonts w:cs="Calibri"/>
        </w:rPr>
        <w:t xml:space="preserve">One </w:t>
      </w:r>
      <w:r w:rsidR="004F292D" w:rsidRPr="00174B47">
        <w:rPr>
          <w:rFonts w:cs="Calibri"/>
        </w:rPr>
        <w:t xml:space="preserve">part of the document </w:t>
      </w:r>
      <w:r w:rsidR="007708A9" w:rsidRPr="00174B47">
        <w:rPr>
          <w:rFonts w:cs="Calibri"/>
        </w:rPr>
        <w:t xml:space="preserve">intended to provide common vocabulary to discuss the issues of relation between learning outcomes and assessment. </w:t>
      </w:r>
    </w:p>
    <w:p w:rsidR="007708A9" w:rsidRPr="00174B47" w:rsidRDefault="007708A9" w:rsidP="007708A9">
      <w:pPr>
        <w:rPr>
          <w:rFonts w:cs="Calibri"/>
        </w:rPr>
      </w:pPr>
      <w:r w:rsidRPr="00174B47">
        <w:rPr>
          <w:rFonts w:cs="Calibri"/>
        </w:rPr>
        <w:t>Assessment methods ha</w:t>
      </w:r>
      <w:r w:rsidR="0072038B" w:rsidRPr="00174B47">
        <w:rPr>
          <w:rFonts w:cs="Calibri"/>
        </w:rPr>
        <w:t>d</w:t>
      </w:r>
      <w:r w:rsidRPr="00174B47">
        <w:rPr>
          <w:rFonts w:cs="Calibri"/>
        </w:rPr>
        <w:t xml:space="preserve"> to be carefully </w:t>
      </w:r>
      <w:proofErr w:type="gramStart"/>
      <w:r w:rsidRPr="00174B47">
        <w:rPr>
          <w:rFonts w:cs="Calibri"/>
        </w:rPr>
        <w:t>selected</w:t>
      </w:r>
      <w:proofErr w:type="gramEnd"/>
      <w:r w:rsidRPr="00174B47">
        <w:rPr>
          <w:rFonts w:cs="Calibri"/>
        </w:rPr>
        <w:t xml:space="preserve"> and applied. A transparent, thorough and fair assessment motivates t</w:t>
      </w:r>
      <w:r w:rsidR="0072038B" w:rsidRPr="00174B47">
        <w:rPr>
          <w:rFonts w:cs="Calibri"/>
        </w:rPr>
        <w:t>he</w:t>
      </w:r>
      <w:r w:rsidRPr="00174B47">
        <w:rPr>
          <w:rFonts w:cs="Calibri"/>
        </w:rPr>
        <w:t xml:space="preserve"> workers and pupils to learn and develop. </w:t>
      </w:r>
    </w:p>
    <w:p w:rsidR="007708A9" w:rsidRPr="00174B47" w:rsidRDefault="007708A9" w:rsidP="007708A9">
      <w:pPr>
        <w:rPr>
          <w:rFonts w:cs="Calibri"/>
        </w:rPr>
      </w:pPr>
      <w:r w:rsidRPr="00174B47">
        <w:rPr>
          <w:rFonts w:cs="Calibri"/>
        </w:rPr>
        <w:t xml:space="preserve">This material </w:t>
      </w:r>
      <w:proofErr w:type="gramStart"/>
      <w:r w:rsidR="0072038B" w:rsidRPr="00174B47">
        <w:rPr>
          <w:rFonts w:cs="Calibri"/>
        </w:rPr>
        <w:t xml:space="preserve">was </w:t>
      </w:r>
      <w:r w:rsidRPr="00174B47">
        <w:rPr>
          <w:rFonts w:cs="Calibri"/>
        </w:rPr>
        <w:t>also intended</w:t>
      </w:r>
      <w:proofErr w:type="gramEnd"/>
      <w:r w:rsidRPr="00174B47">
        <w:rPr>
          <w:rFonts w:cs="Calibri"/>
        </w:rPr>
        <w:t xml:space="preserve"> to help in final selection of assessment methods as well as evaluation of the assessment methods used in experimentation.</w:t>
      </w:r>
    </w:p>
    <w:p w:rsidR="007708A9" w:rsidRPr="001B0B76" w:rsidRDefault="007708A9" w:rsidP="007708A9">
      <w:pPr>
        <w:rPr>
          <w:rFonts w:ascii="Arial" w:hAnsi="Arial" w:cs="Arial"/>
        </w:rPr>
      </w:pPr>
    </w:p>
    <w:p w:rsidR="007708A9" w:rsidRPr="001B0B76" w:rsidRDefault="007708A9" w:rsidP="00C22319">
      <w:pPr>
        <w:pStyle w:val="Titre1"/>
        <w:numPr>
          <w:ilvl w:val="2"/>
          <w:numId w:val="2"/>
        </w:numPr>
        <w:jc w:val="left"/>
        <w:rPr>
          <w:lang w:val="en-GB"/>
        </w:rPr>
      </w:pPr>
      <w:bookmarkStart w:id="23" w:name="_Toc496275331"/>
      <w:bookmarkStart w:id="24" w:name="_Toc528169108"/>
      <w:r w:rsidRPr="001B0B76">
        <w:rPr>
          <w:sz w:val="28"/>
          <w:lang w:val="en-GB"/>
        </w:rPr>
        <w:t>List of assessment methods:</w:t>
      </w:r>
      <w:bookmarkEnd w:id="23"/>
      <w:bookmarkEnd w:id="24"/>
    </w:p>
    <w:p w:rsidR="007708A9" w:rsidRPr="001B0B76" w:rsidRDefault="007708A9" w:rsidP="002A68DC">
      <w:pPr>
        <w:spacing w:after="0"/>
        <w:rPr>
          <w:rFonts w:ascii="Arial" w:hAnsi="Arial" w:cs="Arial"/>
          <w:b/>
        </w:rPr>
      </w:pPr>
    </w:p>
    <w:p w:rsidR="007708A9" w:rsidRPr="00174B47" w:rsidRDefault="002A68DC" w:rsidP="002A68DC">
      <w:pPr>
        <w:spacing w:after="0"/>
        <w:rPr>
          <w:rFonts w:cs="Calibri"/>
          <w:b/>
          <w:sz w:val="20"/>
        </w:rPr>
      </w:pPr>
      <w:r w:rsidRPr="00174B47">
        <w:rPr>
          <w:rFonts w:cs="Calibri"/>
          <w:b/>
          <w:sz w:val="20"/>
        </w:rPr>
        <w:t>Table 6</w:t>
      </w:r>
      <w:r w:rsidR="007708A9" w:rsidRPr="00174B47">
        <w:rPr>
          <w:rFonts w:cs="Calibri"/>
          <w:b/>
          <w:sz w:val="20"/>
        </w:rPr>
        <w:t>. List of assessment methods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954"/>
      </w:tblGrid>
      <w:tr w:rsidR="007708A9" w:rsidRPr="00174B47" w:rsidTr="00174B47">
        <w:tc>
          <w:tcPr>
            <w:tcW w:w="3402" w:type="dxa"/>
            <w:shd w:val="clear" w:color="auto" w:fill="BFBFBF"/>
          </w:tcPr>
          <w:p w:rsidR="007708A9" w:rsidRPr="00174B47" w:rsidRDefault="007708A9" w:rsidP="003E65BE">
            <w:pPr>
              <w:rPr>
                <w:rFonts w:cs="Calibri"/>
              </w:rPr>
            </w:pPr>
            <w:r w:rsidRPr="00174B47">
              <w:rPr>
                <w:rFonts w:cs="Calibri"/>
              </w:rPr>
              <w:t>Methods</w:t>
            </w:r>
          </w:p>
        </w:tc>
        <w:tc>
          <w:tcPr>
            <w:tcW w:w="5954" w:type="dxa"/>
            <w:shd w:val="clear" w:color="auto" w:fill="BFBFBF"/>
          </w:tcPr>
          <w:p w:rsidR="007708A9" w:rsidRPr="00174B47" w:rsidRDefault="007708A9" w:rsidP="003E65BE">
            <w:pPr>
              <w:rPr>
                <w:rFonts w:cs="Calibri"/>
              </w:rPr>
            </w:pPr>
            <w:r w:rsidRPr="00174B47">
              <w:rPr>
                <w:rFonts w:cs="Calibri"/>
              </w:rPr>
              <w:t>Description / assessment tools</w:t>
            </w:r>
          </w:p>
        </w:tc>
      </w:tr>
      <w:tr w:rsidR="007708A9" w:rsidRPr="00174B47" w:rsidTr="00174B47">
        <w:tc>
          <w:tcPr>
            <w:tcW w:w="3402" w:type="dxa"/>
            <w:shd w:val="clear" w:color="auto" w:fill="auto"/>
          </w:tcPr>
          <w:p w:rsidR="007708A9" w:rsidRPr="00174B47" w:rsidRDefault="007708A9" w:rsidP="00174B47">
            <w:pPr>
              <w:pStyle w:val="Paragraphedeliste"/>
              <w:numPr>
                <w:ilvl w:val="0"/>
                <w:numId w:val="19"/>
              </w:numPr>
              <w:ind w:left="315" w:hanging="315"/>
              <w:jc w:val="left"/>
              <w:rPr>
                <w:rFonts w:eastAsia="Calibri" w:cs="Calibri"/>
                <w:sz w:val="22"/>
                <w:szCs w:val="22"/>
                <w:lang w:val="en-GB" w:eastAsia="en-US"/>
              </w:rPr>
            </w:pPr>
            <w:r w:rsidRPr="00174B47">
              <w:rPr>
                <w:rFonts w:eastAsia="Calibri" w:cs="Calibri"/>
                <w:sz w:val="22"/>
                <w:szCs w:val="22"/>
                <w:lang w:val="en-GB" w:eastAsia="en-US"/>
              </w:rPr>
              <w:t>Oral examination</w:t>
            </w:r>
          </w:p>
        </w:tc>
        <w:tc>
          <w:tcPr>
            <w:tcW w:w="5954" w:type="dxa"/>
            <w:shd w:val="clear" w:color="auto" w:fill="auto"/>
          </w:tcPr>
          <w:p w:rsidR="007708A9" w:rsidRPr="00174B47" w:rsidRDefault="007708A9" w:rsidP="003E65BE">
            <w:pPr>
              <w:rPr>
                <w:rFonts w:cs="Calibri"/>
              </w:rPr>
            </w:pPr>
            <w:r w:rsidRPr="00174B47">
              <w:rPr>
                <w:rFonts w:cs="Calibri"/>
              </w:rPr>
              <w:t xml:space="preserve">Usually an interview with scenario (question list). </w:t>
            </w:r>
          </w:p>
        </w:tc>
      </w:tr>
      <w:tr w:rsidR="007708A9" w:rsidRPr="00174B47" w:rsidTr="00174B47">
        <w:tc>
          <w:tcPr>
            <w:tcW w:w="3402" w:type="dxa"/>
            <w:shd w:val="clear" w:color="auto" w:fill="auto"/>
          </w:tcPr>
          <w:p w:rsidR="007708A9" w:rsidRPr="00174B47" w:rsidRDefault="007708A9" w:rsidP="00174B47">
            <w:pPr>
              <w:pStyle w:val="Paragraphedeliste"/>
              <w:numPr>
                <w:ilvl w:val="0"/>
                <w:numId w:val="19"/>
              </w:numPr>
              <w:ind w:left="315" w:hanging="315"/>
              <w:jc w:val="left"/>
              <w:rPr>
                <w:rFonts w:eastAsia="Calibri" w:cs="Calibri"/>
                <w:sz w:val="22"/>
                <w:szCs w:val="22"/>
                <w:lang w:val="en-GB" w:eastAsia="en-US"/>
              </w:rPr>
            </w:pPr>
            <w:r w:rsidRPr="00174B47">
              <w:rPr>
                <w:rFonts w:eastAsia="Calibri" w:cs="Calibri"/>
                <w:sz w:val="22"/>
                <w:szCs w:val="22"/>
                <w:lang w:val="en-GB" w:eastAsia="en-US"/>
              </w:rPr>
              <w:t>Written examination</w:t>
            </w:r>
          </w:p>
          <w:p w:rsidR="007708A9" w:rsidRPr="00174B47" w:rsidRDefault="007708A9" w:rsidP="00174B47">
            <w:pPr>
              <w:pStyle w:val="Paragraphedeliste"/>
              <w:numPr>
                <w:ilvl w:val="1"/>
                <w:numId w:val="19"/>
              </w:numPr>
              <w:jc w:val="left"/>
              <w:rPr>
                <w:rFonts w:eastAsia="Calibri" w:cs="Calibri"/>
                <w:sz w:val="22"/>
                <w:szCs w:val="22"/>
                <w:lang w:val="en-GB" w:eastAsia="en-US"/>
              </w:rPr>
            </w:pPr>
            <w:r w:rsidRPr="00174B47">
              <w:rPr>
                <w:rFonts w:eastAsia="Calibri" w:cs="Calibri"/>
                <w:sz w:val="22"/>
                <w:szCs w:val="22"/>
                <w:lang w:val="en-GB" w:eastAsia="en-US"/>
              </w:rPr>
              <w:t>Open ended questions</w:t>
            </w:r>
          </w:p>
          <w:p w:rsidR="007708A9" w:rsidRPr="00174B47" w:rsidRDefault="007708A9" w:rsidP="00174B47">
            <w:pPr>
              <w:pStyle w:val="Paragraphedeliste"/>
              <w:numPr>
                <w:ilvl w:val="1"/>
                <w:numId w:val="19"/>
              </w:numPr>
              <w:jc w:val="left"/>
              <w:rPr>
                <w:rFonts w:eastAsia="Calibri" w:cs="Calibri"/>
                <w:sz w:val="22"/>
                <w:szCs w:val="22"/>
                <w:lang w:val="en-GB" w:eastAsia="en-US"/>
              </w:rPr>
            </w:pPr>
            <w:r w:rsidRPr="00174B47">
              <w:rPr>
                <w:rFonts w:eastAsia="Calibri" w:cs="Calibri"/>
                <w:sz w:val="22"/>
                <w:szCs w:val="22"/>
                <w:lang w:val="en-GB" w:eastAsia="en-US"/>
              </w:rPr>
              <w:t>Multiple choice questions</w:t>
            </w:r>
          </w:p>
          <w:p w:rsidR="007708A9" w:rsidRPr="00174B47" w:rsidRDefault="007708A9" w:rsidP="00174B47">
            <w:pPr>
              <w:pStyle w:val="Paragraphedeliste"/>
              <w:numPr>
                <w:ilvl w:val="1"/>
                <w:numId w:val="19"/>
              </w:numPr>
              <w:jc w:val="left"/>
              <w:rPr>
                <w:rFonts w:eastAsia="Calibri" w:cs="Calibri"/>
                <w:sz w:val="22"/>
                <w:szCs w:val="22"/>
                <w:lang w:val="en-GB" w:eastAsia="en-US"/>
              </w:rPr>
            </w:pPr>
            <w:r w:rsidRPr="00174B47">
              <w:rPr>
                <w:rFonts w:eastAsia="Calibri" w:cs="Calibri"/>
                <w:sz w:val="22"/>
                <w:szCs w:val="22"/>
                <w:lang w:val="en-GB" w:eastAsia="en-US"/>
              </w:rPr>
              <w:t>Written task</w:t>
            </w:r>
          </w:p>
        </w:tc>
        <w:tc>
          <w:tcPr>
            <w:tcW w:w="5954" w:type="dxa"/>
            <w:shd w:val="clear" w:color="auto" w:fill="auto"/>
          </w:tcPr>
          <w:p w:rsidR="007708A9" w:rsidRPr="00174B47" w:rsidRDefault="007708A9" w:rsidP="003E65BE">
            <w:pPr>
              <w:rPr>
                <w:rFonts w:cs="Calibri"/>
              </w:rPr>
            </w:pPr>
            <w:r w:rsidRPr="00174B47">
              <w:rPr>
                <w:rFonts w:cs="Calibri"/>
              </w:rPr>
              <w:t>A test with open</w:t>
            </w:r>
            <w:r w:rsidR="0072038B" w:rsidRPr="00174B47">
              <w:rPr>
                <w:rFonts w:cs="Calibri"/>
              </w:rPr>
              <w:t>-</w:t>
            </w:r>
            <w:r w:rsidRPr="00174B47">
              <w:rPr>
                <w:rFonts w:cs="Calibri"/>
              </w:rPr>
              <w:t xml:space="preserve">ended questions or </w:t>
            </w:r>
            <w:r w:rsidR="0072038B" w:rsidRPr="00174B47">
              <w:rPr>
                <w:rFonts w:cs="Calibri"/>
              </w:rPr>
              <w:t>multiple-choice</w:t>
            </w:r>
            <w:r w:rsidRPr="00174B47">
              <w:rPr>
                <w:rFonts w:cs="Calibri"/>
              </w:rPr>
              <w:t xml:space="preserve"> questions. Often also larger tasks, such as solving a complicated case study or preparing documentation.</w:t>
            </w:r>
          </w:p>
        </w:tc>
      </w:tr>
      <w:tr w:rsidR="007708A9" w:rsidRPr="00174B47" w:rsidTr="00174B47">
        <w:tc>
          <w:tcPr>
            <w:tcW w:w="3402" w:type="dxa"/>
            <w:shd w:val="clear" w:color="auto" w:fill="auto"/>
          </w:tcPr>
          <w:p w:rsidR="007708A9" w:rsidRPr="00174B47" w:rsidRDefault="007708A9" w:rsidP="00174B47">
            <w:pPr>
              <w:pStyle w:val="Paragraphedeliste"/>
              <w:numPr>
                <w:ilvl w:val="0"/>
                <w:numId w:val="19"/>
              </w:numPr>
              <w:ind w:left="315" w:hanging="315"/>
              <w:jc w:val="left"/>
              <w:rPr>
                <w:rFonts w:eastAsia="Calibri" w:cs="Calibri"/>
                <w:sz w:val="22"/>
                <w:szCs w:val="22"/>
                <w:lang w:val="en-GB" w:eastAsia="en-US"/>
              </w:rPr>
            </w:pPr>
            <w:r w:rsidRPr="00174B47">
              <w:rPr>
                <w:rFonts w:eastAsia="Calibri" w:cs="Calibri"/>
                <w:sz w:val="22"/>
                <w:szCs w:val="22"/>
                <w:lang w:val="en-GB" w:eastAsia="en-US"/>
              </w:rPr>
              <w:t>Presentation</w:t>
            </w:r>
          </w:p>
        </w:tc>
        <w:tc>
          <w:tcPr>
            <w:tcW w:w="5954" w:type="dxa"/>
            <w:shd w:val="clear" w:color="auto" w:fill="auto"/>
          </w:tcPr>
          <w:p w:rsidR="007708A9" w:rsidRPr="00174B47" w:rsidRDefault="007708A9" w:rsidP="003E65BE">
            <w:pPr>
              <w:rPr>
                <w:rFonts w:cs="Calibri"/>
              </w:rPr>
            </w:pPr>
            <w:r w:rsidRPr="00174B47">
              <w:rPr>
                <w:rFonts w:cs="Calibri"/>
              </w:rPr>
              <w:t>Usually presenting a self-prepared material multimedia presentation, poster to an audience.</w:t>
            </w:r>
          </w:p>
        </w:tc>
      </w:tr>
      <w:tr w:rsidR="007708A9" w:rsidRPr="00174B47" w:rsidTr="00174B47">
        <w:tc>
          <w:tcPr>
            <w:tcW w:w="3402" w:type="dxa"/>
            <w:shd w:val="clear" w:color="auto" w:fill="auto"/>
          </w:tcPr>
          <w:p w:rsidR="007708A9" w:rsidRPr="00174B47" w:rsidRDefault="007708A9" w:rsidP="00174B47">
            <w:pPr>
              <w:pStyle w:val="Paragraphedeliste"/>
              <w:numPr>
                <w:ilvl w:val="0"/>
                <w:numId w:val="19"/>
              </w:numPr>
              <w:ind w:left="315" w:hanging="315"/>
              <w:jc w:val="left"/>
              <w:rPr>
                <w:rFonts w:eastAsia="Calibri" w:cs="Calibri"/>
                <w:sz w:val="22"/>
                <w:szCs w:val="22"/>
                <w:lang w:val="en-GB" w:eastAsia="en-US"/>
              </w:rPr>
            </w:pPr>
            <w:r w:rsidRPr="00174B47">
              <w:rPr>
                <w:rFonts w:eastAsia="Calibri" w:cs="Calibri"/>
                <w:sz w:val="22"/>
                <w:szCs w:val="22"/>
                <w:lang w:val="en-GB" w:eastAsia="en-US"/>
              </w:rPr>
              <w:t>Observation in simulated conditions</w:t>
            </w:r>
          </w:p>
        </w:tc>
        <w:tc>
          <w:tcPr>
            <w:tcW w:w="5954" w:type="dxa"/>
            <w:shd w:val="clear" w:color="auto" w:fill="auto"/>
          </w:tcPr>
          <w:p w:rsidR="007708A9" w:rsidRPr="00174B47" w:rsidRDefault="007708A9" w:rsidP="003E65BE">
            <w:pPr>
              <w:rPr>
                <w:rFonts w:cs="Calibri"/>
              </w:rPr>
            </w:pPr>
            <w:r w:rsidRPr="00174B47">
              <w:rPr>
                <w:rFonts w:cs="Calibri"/>
              </w:rPr>
              <w:t xml:space="preserve">Observation of </w:t>
            </w:r>
            <w:r w:rsidR="009949E1" w:rsidRPr="00174B47">
              <w:rPr>
                <w:rFonts w:cs="Calibri"/>
              </w:rPr>
              <w:t xml:space="preserve">the </w:t>
            </w:r>
            <w:r w:rsidRPr="00174B47">
              <w:rPr>
                <w:rFonts w:cs="Calibri"/>
              </w:rPr>
              <w:t xml:space="preserve">realization of </w:t>
            </w:r>
            <w:r w:rsidR="009949E1" w:rsidRPr="00174B47">
              <w:rPr>
                <w:rFonts w:cs="Calibri"/>
              </w:rPr>
              <w:t xml:space="preserve">a </w:t>
            </w:r>
            <w:r w:rsidRPr="00174B47">
              <w:rPr>
                <w:rFonts w:cs="Calibri"/>
              </w:rPr>
              <w:t xml:space="preserve">task in simulated conditions or persons’ behaviour in simulation games/tasks, group work projects, etc. </w:t>
            </w:r>
          </w:p>
          <w:p w:rsidR="007708A9" w:rsidRPr="00174B47" w:rsidRDefault="007708A9" w:rsidP="003E65BE">
            <w:pPr>
              <w:rPr>
                <w:rFonts w:cs="Calibri"/>
              </w:rPr>
            </w:pPr>
            <w:r w:rsidRPr="00174B47">
              <w:rPr>
                <w:rFonts w:cs="Calibri"/>
              </w:rPr>
              <w:t>Both the process and outcome can be subject of assessment</w:t>
            </w:r>
          </w:p>
        </w:tc>
      </w:tr>
      <w:tr w:rsidR="007708A9" w:rsidRPr="00174B47" w:rsidTr="00174B47">
        <w:tc>
          <w:tcPr>
            <w:tcW w:w="3402" w:type="dxa"/>
            <w:shd w:val="clear" w:color="auto" w:fill="auto"/>
          </w:tcPr>
          <w:p w:rsidR="007708A9" w:rsidRPr="00174B47" w:rsidRDefault="007708A9" w:rsidP="00174B47">
            <w:pPr>
              <w:pStyle w:val="Paragraphedeliste"/>
              <w:numPr>
                <w:ilvl w:val="0"/>
                <w:numId w:val="19"/>
              </w:numPr>
              <w:ind w:left="315" w:hanging="315"/>
              <w:jc w:val="left"/>
              <w:rPr>
                <w:rFonts w:eastAsia="Calibri" w:cs="Calibri"/>
                <w:sz w:val="22"/>
                <w:szCs w:val="22"/>
                <w:lang w:val="en-GB" w:eastAsia="en-US"/>
              </w:rPr>
            </w:pPr>
            <w:r w:rsidRPr="00174B47">
              <w:rPr>
                <w:rFonts w:eastAsia="Calibri" w:cs="Calibri"/>
                <w:sz w:val="22"/>
                <w:szCs w:val="22"/>
                <w:lang w:val="en-GB" w:eastAsia="en-US"/>
              </w:rPr>
              <w:t>Observation in real conditions</w:t>
            </w:r>
          </w:p>
        </w:tc>
        <w:tc>
          <w:tcPr>
            <w:tcW w:w="5954" w:type="dxa"/>
            <w:shd w:val="clear" w:color="auto" w:fill="auto"/>
          </w:tcPr>
          <w:p w:rsidR="007708A9" w:rsidRPr="00174B47" w:rsidRDefault="007708A9" w:rsidP="003E65BE">
            <w:pPr>
              <w:rPr>
                <w:rFonts w:cs="Calibri"/>
              </w:rPr>
            </w:pPr>
            <w:r w:rsidRPr="00174B47">
              <w:rPr>
                <w:rFonts w:cs="Calibri"/>
              </w:rPr>
              <w:t xml:space="preserve">Work-place observation with list of criteria. </w:t>
            </w:r>
            <w:proofErr w:type="gramStart"/>
            <w:r w:rsidRPr="00174B47">
              <w:rPr>
                <w:rFonts w:cs="Calibri"/>
              </w:rPr>
              <w:t>360 degree</w:t>
            </w:r>
            <w:proofErr w:type="gramEnd"/>
            <w:r w:rsidRPr="00174B47">
              <w:rPr>
                <w:rFonts w:cs="Calibri"/>
              </w:rPr>
              <w:t xml:space="preserve"> assessment.</w:t>
            </w:r>
          </w:p>
          <w:p w:rsidR="007708A9" w:rsidRPr="00174B47" w:rsidRDefault="007708A9" w:rsidP="003E65BE">
            <w:pPr>
              <w:rPr>
                <w:rFonts w:cs="Calibri"/>
              </w:rPr>
            </w:pPr>
            <w:r w:rsidRPr="00174B47">
              <w:rPr>
                <w:rFonts w:cs="Calibri"/>
              </w:rPr>
              <w:t>Both the process and outcome can be subject of assessment</w:t>
            </w:r>
          </w:p>
        </w:tc>
      </w:tr>
      <w:tr w:rsidR="007708A9" w:rsidRPr="00174B47" w:rsidTr="00174B47">
        <w:tc>
          <w:tcPr>
            <w:tcW w:w="3402" w:type="dxa"/>
            <w:shd w:val="clear" w:color="auto" w:fill="auto"/>
          </w:tcPr>
          <w:p w:rsidR="007708A9" w:rsidRPr="00174B47" w:rsidRDefault="007708A9" w:rsidP="00174B47">
            <w:pPr>
              <w:pStyle w:val="Paragraphedeliste"/>
              <w:numPr>
                <w:ilvl w:val="0"/>
                <w:numId w:val="19"/>
              </w:numPr>
              <w:ind w:left="315" w:hanging="315"/>
              <w:jc w:val="left"/>
              <w:rPr>
                <w:rFonts w:eastAsia="Calibri" w:cs="Calibri"/>
                <w:sz w:val="22"/>
                <w:szCs w:val="22"/>
                <w:lang w:val="en-GB" w:eastAsia="en-US"/>
              </w:rPr>
            </w:pPr>
            <w:r w:rsidRPr="00174B47">
              <w:rPr>
                <w:rFonts w:eastAsia="Calibri" w:cs="Calibri"/>
                <w:sz w:val="22"/>
                <w:szCs w:val="22"/>
                <w:lang w:val="en-GB" w:eastAsia="en-US"/>
              </w:rPr>
              <w:t xml:space="preserve">Outcome/product analysis </w:t>
            </w:r>
          </w:p>
        </w:tc>
        <w:tc>
          <w:tcPr>
            <w:tcW w:w="5954" w:type="dxa"/>
            <w:shd w:val="clear" w:color="auto" w:fill="auto"/>
          </w:tcPr>
          <w:p w:rsidR="007708A9" w:rsidRPr="00174B47" w:rsidRDefault="007708A9" w:rsidP="003E65BE">
            <w:pPr>
              <w:rPr>
                <w:rFonts w:cs="Calibri"/>
              </w:rPr>
            </w:pPr>
            <w:r w:rsidRPr="00174B47">
              <w:rPr>
                <w:rFonts w:cs="Calibri"/>
              </w:rPr>
              <w:t xml:space="preserve">Assessment of prepared product (element, document) or result of a service. </w:t>
            </w:r>
          </w:p>
          <w:p w:rsidR="007708A9" w:rsidRPr="00174B47" w:rsidRDefault="007708A9" w:rsidP="003E65BE">
            <w:pPr>
              <w:rPr>
                <w:rFonts w:cs="Calibri"/>
              </w:rPr>
            </w:pPr>
            <w:r w:rsidRPr="00174B47">
              <w:rPr>
                <w:rFonts w:cs="Calibri"/>
              </w:rPr>
              <w:t>No analysis of process involved.</w:t>
            </w:r>
          </w:p>
        </w:tc>
      </w:tr>
      <w:tr w:rsidR="007708A9" w:rsidRPr="00174B47" w:rsidTr="00174B47">
        <w:tc>
          <w:tcPr>
            <w:tcW w:w="3402" w:type="dxa"/>
            <w:shd w:val="clear" w:color="auto" w:fill="auto"/>
          </w:tcPr>
          <w:p w:rsidR="007708A9" w:rsidRPr="00174B47" w:rsidRDefault="007708A9" w:rsidP="00174B47">
            <w:pPr>
              <w:pStyle w:val="Paragraphedeliste"/>
              <w:numPr>
                <w:ilvl w:val="0"/>
                <w:numId w:val="19"/>
              </w:numPr>
              <w:ind w:left="315" w:hanging="315"/>
              <w:jc w:val="left"/>
              <w:rPr>
                <w:rFonts w:eastAsia="Calibri" w:cs="Calibri"/>
                <w:sz w:val="22"/>
                <w:szCs w:val="22"/>
                <w:lang w:val="en-GB" w:eastAsia="en-US"/>
              </w:rPr>
            </w:pPr>
            <w:r w:rsidRPr="00174B47">
              <w:rPr>
                <w:rFonts w:eastAsia="Calibri" w:cs="Calibri"/>
                <w:sz w:val="22"/>
                <w:szCs w:val="22"/>
                <w:lang w:val="en-GB" w:eastAsia="en-US"/>
              </w:rPr>
              <w:t>Dossier/portfolio analysis</w:t>
            </w:r>
          </w:p>
        </w:tc>
        <w:tc>
          <w:tcPr>
            <w:tcW w:w="5954" w:type="dxa"/>
            <w:shd w:val="clear" w:color="auto" w:fill="auto"/>
          </w:tcPr>
          <w:p w:rsidR="007708A9" w:rsidRPr="00174B47" w:rsidRDefault="007708A9" w:rsidP="003E65BE">
            <w:pPr>
              <w:rPr>
                <w:rFonts w:cs="Calibri"/>
              </w:rPr>
            </w:pPr>
            <w:r w:rsidRPr="00174B47">
              <w:rPr>
                <w:rFonts w:cs="Calibri"/>
              </w:rPr>
              <w:t xml:space="preserve">Assessment of declarations and documents presenting previous experience and achievements. </w:t>
            </w:r>
          </w:p>
        </w:tc>
      </w:tr>
      <w:tr w:rsidR="007708A9" w:rsidRPr="00174B47" w:rsidTr="00174B47">
        <w:tc>
          <w:tcPr>
            <w:tcW w:w="3402" w:type="dxa"/>
            <w:shd w:val="clear" w:color="auto" w:fill="auto"/>
          </w:tcPr>
          <w:p w:rsidR="007708A9" w:rsidRPr="00174B47" w:rsidRDefault="007708A9" w:rsidP="00174B47">
            <w:pPr>
              <w:pStyle w:val="Paragraphedeliste"/>
              <w:numPr>
                <w:ilvl w:val="0"/>
                <w:numId w:val="19"/>
              </w:numPr>
              <w:ind w:left="315" w:hanging="315"/>
              <w:jc w:val="left"/>
              <w:rPr>
                <w:rFonts w:eastAsia="Calibri" w:cs="Calibri"/>
                <w:sz w:val="22"/>
                <w:szCs w:val="22"/>
                <w:lang w:val="en-GB" w:eastAsia="en-US"/>
              </w:rPr>
            </w:pPr>
            <w:r w:rsidRPr="00174B47">
              <w:rPr>
                <w:rFonts w:eastAsia="Calibri" w:cs="Calibri"/>
                <w:sz w:val="22"/>
                <w:szCs w:val="22"/>
                <w:lang w:val="en-GB" w:eastAsia="en-US"/>
              </w:rPr>
              <w:t xml:space="preserve">Assessment </w:t>
            </w:r>
            <w:proofErr w:type="spellStart"/>
            <w:r w:rsidRPr="00174B47">
              <w:rPr>
                <w:rFonts w:eastAsia="Calibri" w:cs="Calibri"/>
                <w:sz w:val="22"/>
                <w:szCs w:val="22"/>
                <w:lang w:val="en-GB" w:eastAsia="en-US"/>
              </w:rPr>
              <w:t>Center</w:t>
            </w:r>
            <w:proofErr w:type="spellEnd"/>
          </w:p>
        </w:tc>
        <w:tc>
          <w:tcPr>
            <w:tcW w:w="5954" w:type="dxa"/>
            <w:shd w:val="clear" w:color="auto" w:fill="auto"/>
          </w:tcPr>
          <w:p w:rsidR="007708A9" w:rsidRPr="00174B47" w:rsidRDefault="007708A9" w:rsidP="003E65BE">
            <w:pPr>
              <w:rPr>
                <w:rFonts w:cs="Calibri"/>
              </w:rPr>
            </w:pPr>
            <w:r w:rsidRPr="00174B47">
              <w:rPr>
                <w:rFonts w:cs="Calibri"/>
              </w:rPr>
              <w:t>is a process of assess by gathering all relevant information under a standardized conditions about an individual’s capabilities to perform a given task</w:t>
            </w:r>
          </w:p>
        </w:tc>
      </w:tr>
    </w:tbl>
    <w:p w:rsidR="007708A9" w:rsidRPr="001B0B76" w:rsidRDefault="007708A9" w:rsidP="007708A9">
      <w:pPr>
        <w:rPr>
          <w:rFonts w:ascii="Arial" w:hAnsi="Arial" w:cs="Arial"/>
          <w:sz w:val="20"/>
        </w:rPr>
      </w:pPr>
      <w:r w:rsidRPr="001B0B76">
        <w:rPr>
          <w:rFonts w:ascii="Arial" w:hAnsi="Arial" w:cs="Arial"/>
          <w:sz w:val="20"/>
        </w:rPr>
        <w:t>Source: own work using:</w:t>
      </w:r>
    </w:p>
    <w:p w:rsidR="007708A9" w:rsidRPr="001B0B76" w:rsidRDefault="007708A9" w:rsidP="0083224B">
      <w:pPr>
        <w:pStyle w:val="Paragraphedeliste"/>
        <w:numPr>
          <w:ilvl w:val="0"/>
          <w:numId w:val="23"/>
        </w:numPr>
        <w:jc w:val="left"/>
        <w:rPr>
          <w:rFonts w:ascii="Arial" w:hAnsi="Arial" w:cs="Arial"/>
          <w:sz w:val="20"/>
          <w:lang w:val="en-GB"/>
        </w:rPr>
      </w:pPr>
      <w:r w:rsidRPr="001B0B76">
        <w:rPr>
          <w:rFonts w:ascii="Arial" w:hAnsi="Arial" w:cs="Arial"/>
          <w:sz w:val="20"/>
          <w:lang w:val="en-GB"/>
        </w:rPr>
        <w:t>Educational Research Institute publication entitled “</w:t>
      </w:r>
      <w:proofErr w:type="spellStart"/>
      <w:r w:rsidRPr="001B0B76">
        <w:rPr>
          <w:rFonts w:ascii="Arial" w:hAnsi="Arial" w:cs="Arial"/>
          <w:sz w:val="20"/>
          <w:lang w:val="en-GB"/>
        </w:rPr>
        <w:t>Walidacja</w:t>
      </w:r>
      <w:proofErr w:type="spellEnd"/>
      <w:r w:rsidRPr="001B0B76">
        <w:rPr>
          <w:rFonts w:ascii="Arial" w:hAnsi="Arial" w:cs="Arial"/>
          <w:sz w:val="20"/>
          <w:lang w:val="en-GB"/>
        </w:rPr>
        <w:t xml:space="preserve">. </w:t>
      </w:r>
      <w:r w:rsidRPr="00174B47">
        <w:rPr>
          <w:rFonts w:ascii="Arial" w:hAnsi="Arial" w:cs="Arial"/>
          <w:sz w:val="20"/>
          <w:lang w:val="pl-PL"/>
        </w:rPr>
        <w:t>Nowe możliwości zdobywania kwalifikacji” [</w:t>
      </w:r>
      <w:r w:rsidRPr="00174B47">
        <w:rPr>
          <w:rFonts w:ascii="Arial" w:hAnsi="Arial" w:cs="Arial"/>
          <w:i/>
          <w:sz w:val="20"/>
          <w:lang w:val="pl-PL"/>
        </w:rPr>
        <w:t xml:space="preserve">Validation. </w:t>
      </w:r>
      <w:r w:rsidRPr="001B0B76">
        <w:rPr>
          <w:rFonts w:ascii="Arial" w:hAnsi="Arial" w:cs="Arial"/>
          <w:i/>
          <w:sz w:val="20"/>
          <w:lang w:val="en-GB"/>
        </w:rPr>
        <w:t>New opportunities for attaining qualifications</w:t>
      </w:r>
      <w:r w:rsidRPr="001B0B76">
        <w:rPr>
          <w:rFonts w:ascii="Arial" w:hAnsi="Arial" w:cs="Arial"/>
          <w:sz w:val="20"/>
          <w:lang w:val="en-GB"/>
        </w:rPr>
        <w:t>];</w:t>
      </w:r>
    </w:p>
    <w:p w:rsidR="007708A9" w:rsidRPr="001B0B76" w:rsidRDefault="007708A9" w:rsidP="0083224B">
      <w:pPr>
        <w:pStyle w:val="Paragraphedeliste"/>
        <w:numPr>
          <w:ilvl w:val="0"/>
          <w:numId w:val="23"/>
        </w:numPr>
        <w:jc w:val="left"/>
        <w:rPr>
          <w:rFonts w:ascii="Arial" w:hAnsi="Arial" w:cs="Arial"/>
          <w:sz w:val="20"/>
          <w:lang w:val="en-GB"/>
        </w:rPr>
      </w:pPr>
      <w:r w:rsidRPr="001B0B76">
        <w:rPr>
          <w:rFonts w:ascii="Arial" w:hAnsi="Arial" w:cs="Arial"/>
          <w:sz w:val="20"/>
          <w:lang w:val="en-GB"/>
        </w:rPr>
        <w:t>European Inventory on validation of non-formal and informal learning, update 2016 (</w:t>
      </w:r>
      <w:hyperlink r:id="rId21" w:history="1">
        <w:r w:rsidRPr="001B0B76">
          <w:rPr>
            <w:rStyle w:val="Lienhypertexte"/>
            <w:rFonts w:ascii="Arial" w:hAnsi="Arial" w:cs="Arial"/>
            <w:sz w:val="20"/>
            <w:lang w:val="en-GB"/>
          </w:rPr>
          <w:t>http://www.cedefop.europa.eu/en/events-and-projects/projects/validation-non-formal-and-informal-learning/european-inventory</w:t>
        </w:r>
      </w:hyperlink>
      <w:r w:rsidRPr="001B0B76">
        <w:rPr>
          <w:rFonts w:ascii="Arial" w:hAnsi="Arial" w:cs="Arial"/>
          <w:sz w:val="20"/>
          <w:lang w:val="en-GB"/>
        </w:rPr>
        <w:t>)</w:t>
      </w:r>
    </w:p>
    <w:p w:rsidR="007708A9" w:rsidRPr="001B0B76" w:rsidRDefault="007708A9" w:rsidP="007708A9">
      <w:pPr>
        <w:rPr>
          <w:rFonts w:ascii="Arial" w:hAnsi="Arial" w:cs="Arial"/>
          <w:sz w:val="24"/>
        </w:rPr>
      </w:pPr>
    </w:p>
    <w:p w:rsidR="007708A9" w:rsidRPr="001B0B76" w:rsidRDefault="007708A9" w:rsidP="007708A9">
      <w:pPr>
        <w:rPr>
          <w:rFonts w:ascii="Arial" w:hAnsi="Arial" w:cs="Arial"/>
          <w:sz w:val="24"/>
        </w:rPr>
      </w:pPr>
    </w:p>
    <w:p w:rsidR="000118FD" w:rsidRPr="001B0B76" w:rsidRDefault="000118FD" w:rsidP="00C22319">
      <w:pPr>
        <w:pStyle w:val="Titre1"/>
        <w:numPr>
          <w:ilvl w:val="2"/>
          <w:numId w:val="2"/>
        </w:numPr>
        <w:jc w:val="left"/>
        <w:rPr>
          <w:lang w:val="en-GB"/>
        </w:rPr>
        <w:sectPr w:rsidR="000118FD" w:rsidRPr="001B0B76" w:rsidSect="000857AE">
          <w:pgSz w:w="11906" w:h="16838"/>
          <w:pgMar w:top="1417" w:right="1133" w:bottom="1134" w:left="1417" w:header="708" w:footer="708" w:gutter="0"/>
          <w:cols w:space="708"/>
          <w:titlePg/>
          <w:docGrid w:linePitch="360"/>
        </w:sectPr>
      </w:pPr>
      <w:bookmarkStart w:id="25" w:name="_Toc496275332"/>
    </w:p>
    <w:p w:rsidR="007708A9" w:rsidRPr="001B0B76" w:rsidRDefault="007708A9" w:rsidP="00C22319">
      <w:pPr>
        <w:pStyle w:val="Titre1"/>
        <w:numPr>
          <w:ilvl w:val="2"/>
          <w:numId w:val="2"/>
        </w:numPr>
        <w:jc w:val="left"/>
        <w:rPr>
          <w:lang w:val="en-GB"/>
        </w:rPr>
      </w:pPr>
      <w:bookmarkStart w:id="26" w:name="_Toc528169109"/>
      <w:r w:rsidRPr="001B0B76">
        <w:rPr>
          <w:lang w:val="en-GB"/>
        </w:rPr>
        <w:lastRenderedPageBreak/>
        <w:t>Selecting assessment methods for learning outcomes</w:t>
      </w:r>
      <w:bookmarkEnd w:id="25"/>
      <w:bookmarkEnd w:id="26"/>
    </w:p>
    <w:p w:rsidR="007708A9" w:rsidRPr="001B0B76" w:rsidRDefault="007708A9" w:rsidP="007708A9">
      <w:pPr>
        <w:rPr>
          <w:rFonts w:ascii="Arial" w:hAnsi="Arial" w:cs="Arial"/>
          <w:sz w:val="24"/>
        </w:rPr>
      </w:pPr>
    </w:p>
    <w:p w:rsidR="007708A9" w:rsidRPr="00174B47" w:rsidRDefault="009949E1" w:rsidP="007708A9">
      <w:pPr>
        <w:rPr>
          <w:rFonts w:cs="Calibri"/>
        </w:rPr>
      </w:pPr>
      <w:r w:rsidRPr="00174B47">
        <w:rPr>
          <w:rFonts w:cs="Calibri"/>
        </w:rPr>
        <w:t>T</w:t>
      </w:r>
      <w:r w:rsidR="007708A9" w:rsidRPr="00174B47">
        <w:rPr>
          <w:rFonts w:cs="Calibri"/>
        </w:rPr>
        <w:t xml:space="preserve">o confirm </w:t>
      </w:r>
      <w:r w:rsidRPr="00174B47">
        <w:rPr>
          <w:rFonts w:cs="Calibri"/>
        </w:rPr>
        <w:t xml:space="preserve">that </w:t>
      </w:r>
      <w:r w:rsidR="007708A9" w:rsidRPr="00174B47">
        <w:rPr>
          <w:rFonts w:cs="Calibri"/>
        </w:rPr>
        <w:t>a person has achieved a learning outcome</w:t>
      </w:r>
      <w:r w:rsidRPr="00174B47">
        <w:rPr>
          <w:rFonts w:cs="Calibri"/>
        </w:rPr>
        <w:t>,</w:t>
      </w:r>
      <w:r w:rsidR="007708A9" w:rsidRPr="00174B47">
        <w:rPr>
          <w:rFonts w:cs="Calibri"/>
        </w:rPr>
        <w:t xml:space="preserve"> more than one method of assessment </w:t>
      </w:r>
      <w:r w:rsidRPr="00174B47">
        <w:rPr>
          <w:rFonts w:cs="Calibri"/>
        </w:rPr>
        <w:t xml:space="preserve">is usually </w:t>
      </w:r>
      <w:r w:rsidR="007708A9" w:rsidRPr="00174B47">
        <w:rPr>
          <w:rFonts w:cs="Calibri"/>
        </w:rPr>
        <w:t xml:space="preserve">used. </w:t>
      </w:r>
    </w:p>
    <w:p w:rsidR="007708A9" w:rsidRPr="00174B47" w:rsidRDefault="007708A9" w:rsidP="007708A9">
      <w:pPr>
        <w:rPr>
          <w:rFonts w:cs="Calibri"/>
        </w:rPr>
      </w:pPr>
      <w:r w:rsidRPr="00174B47">
        <w:rPr>
          <w:rFonts w:cs="Calibri"/>
        </w:rPr>
        <w:t xml:space="preserve">The general rule of thumb </w:t>
      </w:r>
      <w:proofErr w:type="gramStart"/>
      <w:r w:rsidRPr="00174B47">
        <w:rPr>
          <w:rFonts w:cs="Calibri"/>
        </w:rPr>
        <w:t>is:</w:t>
      </w:r>
      <w:proofErr w:type="gramEnd"/>
      <w:r w:rsidRPr="00174B47">
        <w:rPr>
          <w:rFonts w:cs="Calibri"/>
        </w:rPr>
        <w:t xml:space="preserve"> </w:t>
      </w:r>
      <w:r w:rsidR="009949E1" w:rsidRPr="00174B47">
        <w:rPr>
          <w:rFonts w:cs="Calibri"/>
        </w:rPr>
        <w:t>f</w:t>
      </w:r>
      <w:r w:rsidRPr="00174B47">
        <w:rPr>
          <w:rFonts w:cs="Calibri"/>
        </w:rPr>
        <w:t xml:space="preserve">or practical learning outcomes select practical assessment methods. </w:t>
      </w:r>
    </w:p>
    <w:p w:rsidR="007708A9" w:rsidRPr="00174B47" w:rsidRDefault="007708A9" w:rsidP="007708A9">
      <w:pPr>
        <w:rPr>
          <w:rFonts w:cs="Calibri"/>
        </w:rPr>
      </w:pPr>
      <w:r w:rsidRPr="00174B47">
        <w:rPr>
          <w:rFonts w:cs="Calibri"/>
        </w:rPr>
        <w:t xml:space="preserve">The difference between ‘knowing how to do something’ and ‘doing it’ is key. If the outcome is about ‘talking’, the assessment should involve talking and if the outcome is about ‘doing’ something, the assessment should involve doing it (not just talking about how it </w:t>
      </w:r>
      <w:proofErr w:type="gramStart"/>
      <w:r w:rsidRPr="00174B47">
        <w:rPr>
          <w:rFonts w:cs="Calibri"/>
        </w:rPr>
        <w:t>should be done</w:t>
      </w:r>
      <w:proofErr w:type="gramEnd"/>
      <w:r w:rsidRPr="00174B47">
        <w:rPr>
          <w:rFonts w:cs="Calibri"/>
        </w:rPr>
        <w:t>).</w:t>
      </w:r>
    </w:p>
    <w:p w:rsidR="007708A9" w:rsidRPr="00174B47" w:rsidRDefault="007708A9" w:rsidP="007708A9">
      <w:pPr>
        <w:rPr>
          <w:rFonts w:cs="Calibri"/>
        </w:rPr>
      </w:pPr>
      <w:r w:rsidRPr="00174B47">
        <w:rPr>
          <w:rFonts w:cs="Calibri"/>
        </w:rPr>
        <w:t xml:space="preserve">In case of soft skills, it will not always be possible to have one, final (summative) assessment at the end of the training. These skills require innovative approach, and using new, in some context, experimental methods. </w:t>
      </w:r>
    </w:p>
    <w:p w:rsidR="007708A9" w:rsidRPr="00174B47" w:rsidRDefault="007708A9" w:rsidP="007708A9">
      <w:pPr>
        <w:rPr>
          <w:rFonts w:cs="Calibri"/>
        </w:rPr>
      </w:pPr>
      <w:r w:rsidRPr="00174B47">
        <w:rPr>
          <w:rFonts w:cs="Calibri"/>
        </w:rPr>
        <w:t>For example some communication skills can be:</w:t>
      </w:r>
    </w:p>
    <w:p w:rsidR="007708A9" w:rsidRPr="00174B47" w:rsidRDefault="009949E1" w:rsidP="0083224B">
      <w:pPr>
        <w:pStyle w:val="Paragraphedeliste"/>
        <w:numPr>
          <w:ilvl w:val="0"/>
          <w:numId w:val="20"/>
        </w:numPr>
        <w:rPr>
          <w:rFonts w:eastAsia="Calibri" w:cs="Calibri"/>
          <w:sz w:val="22"/>
          <w:szCs w:val="22"/>
          <w:lang w:val="en-GB" w:eastAsia="en-US"/>
        </w:rPr>
      </w:pPr>
      <w:r w:rsidRPr="00174B47">
        <w:rPr>
          <w:rFonts w:eastAsia="Calibri" w:cs="Calibri"/>
          <w:sz w:val="22"/>
          <w:szCs w:val="22"/>
          <w:lang w:val="en-GB" w:eastAsia="en-US"/>
        </w:rPr>
        <w:t>A</w:t>
      </w:r>
      <w:r w:rsidR="007708A9" w:rsidRPr="00174B47">
        <w:rPr>
          <w:rFonts w:eastAsia="Calibri" w:cs="Calibri"/>
          <w:sz w:val="22"/>
          <w:szCs w:val="22"/>
          <w:lang w:val="en-GB" w:eastAsia="en-US"/>
        </w:rPr>
        <w:t>ssessed based on evidence collected during training (e.g. video of a person using negotiation techniques);</w:t>
      </w:r>
    </w:p>
    <w:p w:rsidR="007708A9" w:rsidRPr="00174B47" w:rsidRDefault="009949E1" w:rsidP="0083224B">
      <w:pPr>
        <w:pStyle w:val="Paragraphedeliste"/>
        <w:numPr>
          <w:ilvl w:val="0"/>
          <w:numId w:val="20"/>
        </w:numPr>
        <w:rPr>
          <w:rFonts w:eastAsia="Calibri" w:cs="Calibri"/>
          <w:sz w:val="22"/>
          <w:szCs w:val="22"/>
          <w:lang w:val="en-GB" w:eastAsia="en-US"/>
        </w:rPr>
      </w:pPr>
      <w:r w:rsidRPr="00174B47">
        <w:rPr>
          <w:rFonts w:eastAsia="Calibri" w:cs="Calibri"/>
          <w:sz w:val="22"/>
          <w:szCs w:val="22"/>
          <w:lang w:val="en-GB" w:eastAsia="en-US"/>
        </w:rPr>
        <w:t>Assessed</w:t>
      </w:r>
      <w:r w:rsidR="007708A9" w:rsidRPr="00174B47">
        <w:rPr>
          <w:rFonts w:eastAsia="Calibri" w:cs="Calibri"/>
          <w:sz w:val="22"/>
          <w:szCs w:val="22"/>
          <w:lang w:val="en-GB" w:eastAsia="en-US"/>
        </w:rPr>
        <w:t xml:space="preserve"> based on a 360 degree assessment, which involves talking to co-workers about changes in communication of the assessed person. </w:t>
      </w:r>
    </w:p>
    <w:p w:rsidR="007708A9" w:rsidRPr="00174B47" w:rsidRDefault="007708A9" w:rsidP="007708A9">
      <w:pPr>
        <w:rPr>
          <w:rFonts w:cs="Calibri"/>
        </w:rPr>
      </w:pPr>
    </w:p>
    <w:p w:rsidR="007708A9" w:rsidRPr="001B0B76" w:rsidRDefault="002A68DC" w:rsidP="002A68DC">
      <w:pPr>
        <w:spacing w:after="0"/>
        <w:rPr>
          <w:rFonts w:ascii="Arial" w:hAnsi="Arial" w:cs="Arial"/>
          <w:b/>
        </w:rPr>
      </w:pPr>
      <w:r w:rsidRPr="00174B47">
        <w:rPr>
          <w:rFonts w:cs="Calibri"/>
          <w:b/>
          <w:sz w:val="20"/>
        </w:rPr>
        <w:t>Table 7</w:t>
      </w:r>
      <w:r w:rsidR="007708A9" w:rsidRPr="00174B47">
        <w:rPr>
          <w:rFonts w:cs="Calibri"/>
          <w:b/>
          <w:sz w:val="20"/>
        </w:rPr>
        <w:t>. Examples of relation between learning outcomes and assessment methods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69"/>
        <w:gridCol w:w="3260"/>
      </w:tblGrid>
      <w:tr w:rsidR="007708A9" w:rsidRPr="00174B47" w:rsidTr="00174B47">
        <w:tc>
          <w:tcPr>
            <w:tcW w:w="2122" w:type="dxa"/>
            <w:shd w:val="clear" w:color="auto" w:fill="D0CECE"/>
          </w:tcPr>
          <w:p w:rsidR="007708A9" w:rsidRPr="00174B47" w:rsidRDefault="00B4184A" w:rsidP="00B4184A">
            <w:pPr>
              <w:rPr>
                <w:rFonts w:cs="Calibri"/>
              </w:rPr>
            </w:pPr>
            <w:r w:rsidRPr="00174B47">
              <w:rPr>
                <w:rFonts w:cs="Calibri"/>
              </w:rPr>
              <w:t>Exemplary l</w:t>
            </w:r>
            <w:r w:rsidR="007708A9" w:rsidRPr="00174B47">
              <w:rPr>
                <w:rFonts w:cs="Calibri"/>
              </w:rPr>
              <w:t>earning outcome</w:t>
            </w:r>
          </w:p>
        </w:tc>
        <w:tc>
          <w:tcPr>
            <w:tcW w:w="3969" w:type="dxa"/>
            <w:shd w:val="clear" w:color="auto" w:fill="D0CECE"/>
          </w:tcPr>
          <w:p w:rsidR="007708A9" w:rsidRPr="00174B47" w:rsidRDefault="007708A9" w:rsidP="003E65BE">
            <w:pPr>
              <w:rPr>
                <w:rFonts w:cs="Calibri"/>
              </w:rPr>
            </w:pPr>
            <w:r w:rsidRPr="00174B47">
              <w:rPr>
                <w:rFonts w:cs="Calibri"/>
              </w:rPr>
              <w:t>Assessment methods</w:t>
            </w:r>
          </w:p>
        </w:tc>
        <w:tc>
          <w:tcPr>
            <w:tcW w:w="3260" w:type="dxa"/>
            <w:shd w:val="clear" w:color="auto" w:fill="D0CECE"/>
          </w:tcPr>
          <w:p w:rsidR="007708A9" w:rsidRPr="00174B47" w:rsidRDefault="007708A9" w:rsidP="003E65BE">
            <w:pPr>
              <w:rPr>
                <w:rFonts w:cs="Calibri"/>
              </w:rPr>
            </w:pPr>
            <w:r w:rsidRPr="00174B47">
              <w:rPr>
                <w:rFonts w:cs="Calibri"/>
              </w:rPr>
              <w:t>Comments</w:t>
            </w:r>
          </w:p>
        </w:tc>
      </w:tr>
      <w:tr w:rsidR="007708A9" w:rsidRPr="00174B47" w:rsidTr="00174B47">
        <w:tc>
          <w:tcPr>
            <w:tcW w:w="2122" w:type="dxa"/>
            <w:shd w:val="clear" w:color="auto" w:fill="auto"/>
          </w:tcPr>
          <w:p w:rsidR="007708A9" w:rsidRPr="00174B47" w:rsidRDefault="007708A9" w:rsidP="00174B47">
            <w:pPr>
              <w:jc w:val="left"/>
              <w:rPr>
                <w:rFonts w:cs="Calibri"/>
              </w:rPr>
            </w:pPr>
            <w:r w:rsidRPr="00174B47">
              <w:rPr>
                <w:rFonts w:cs="Calibri"/>
              </w:rPr>
              <w:t>Prepare and conduct a meeting</w:t>
            </w:r>
          </w:p>
        </w:tc>
        <w:tc>
          <w:tcPr>
            <w:tcW w:w="3969" w:type="dxa"/>
            <w:shd w:val="clear" w:color="auto" w:fill="auto"/>
          </w:tcPr>
          <w:p w:rsidR="007708A9" w:rsidRPr="00174B47" w:rsidRDefault="007708A9" w:rsidP="00174B47">
            <w:pPr>
              <w:pStyle w:val="Paragraphedeliste"/>
              <w:numPr>
                <w:ilvl w:val="0"/>
                <w:numId w:val="18"/>
              </w:numPr>
              <w:jc w:val="left"/>
              <w:rPr>
                <w:rFonts w:eastAsia="Calibri" w:cs="Calibri"/>
                <w:sz w:val="22"/>
                <w:szCs w:val="22"/>
                <w:lang w:val="en-GB" w:eastAsia="en-US"/>
              </w:rPr>
            </w:pPr>
            <w:r w:rsidRPr="00174B47">
              <w:rPr>
                <w:rFonts w:eastAsia="Calibri" w:cs="Calibri"/>
                <w:sz w:val="22"/>
                <w:szCs w:val="22"/>
                <w:lang w:val="en-GB" w:eastAsia="en-US"/>
              </w:rPr>
              <w:t>Analysis of product/outcome (such as prepared  agenda and materials for the meeting)</w:t>
            </w:r>
          </w:p>
          <w:p w:rsidR="007708A9" w:rsidRPr="00174B47" w:rsidRDefault="007708A9" w:rsidP="00174B47">
            <w:pPr>
              <w:pStyle w:val="Paragraphedeliste"/>
              <w:numPr>
                <w:ilvl w:val="0"/>
                <w:numId w:val="18"/>
              </w:numPr>
              <w:jc w:val="left"/>
              <w:rPr>
                <w:rFonts w:eastAsia="Calibri" w:cs="Calibri"/>
                <w:sz w:val="22"/>
                <w:szCs w:val="22"/>
                <w:lang w:val="en-GB" w:eastAsia="en-US"/>
              </w:rPr>
            </w:pPr>
            <w:r w:rsidRPr="00174B47">
              <w:rPr>
                <w:rFonts w:eastAsia="Calibri" w:cs="Calibri"/>
                <w:sz w:val="22"/>
                <w:szCs w:val="22"/>
                <w:lang w:val="en-GB" w:eastAsia="en-US"/>
              </w:rPr>
              <w:t>Observation in simulated conditions (a group work</w:t>
            </w:r>
            <w:r w:rsidR="004F292D" w:rsidRPr="00174B47">
              <w:rPr>
                <w:rFonts w:eastAsia="Calibri" w:cs="Calibri"/>
                <w:sz w:val="22"/>
                <w:szCs w:val="22"/>
                <w:lang w:val="en-GB" w:eastAsia="en-US"/>
              </w:rPr>
              <w:t xml:space="preserve"> project during assessment cent</w:t>
            </w:r>
            <w:r w:rsidRPr="00174B47">
              <w:rPr>
                <w:rFonts w:eastAsia="Calibri" w:cs="Calibri"/>
                <w:sz w:val="22"/>
                <w:szCs w:val="22"/>
                <w:lang w:val="en-GB" w:eastAsia="en-US"/>
              </w:rPr>
              <w:t>r</w:t>
            </w:r>
            <w:r w:rsidR="004F292D" w:rsidRPr="00174B47">
              <w:rPr>
                <w:rFonts w:eastAsia="Calibri" w:cs="Calibri"/>
                <w:sz w:val="22"/>
                <w:szCs w:val="22"/>
                <w:lang w:val="en-GB" w:eastAsia="en-US"/>
              </w:rPr>
              <w:t>e</w:t>
            </w:r>
            <w:r w:rsidRPr="00174B47">
              <w:rPr>
                <w:rFonts w:eastAsia="Calibri" w:cs="Calibri"/>
                <w:sz w:val="22"/>
                <w:szCs w:val="22"/>
                <w:lang w:val="en-GB" w:eastAsia="en-US"/>
              </w:rPr>
              <w:t>)</w:t>
            </w:r>
          </w:p>
          <w:p w:rsidR="007708A9" w:rsidRPr="00174B47" w:rsidRDefault="007708A9" w:rsidP="00174B47">
            <w:pPr>
              <w:pStyle w:val="Paragraphedeliste"/>
              <w:numPr>
                <w:ilvl w:val="0"/>
                <w:numId w:val="18"/>
              </w:numPr>
              <w:jc w:val="left"/>
              <w:rPr>
                <w:rFonts w:eastAsia="Calibri" w:cs="Calibri"/>
                <w:sz w:val="22"/>
                <w:szCs w:val="22"/>
                <w:lang w:val="en-GB" w:eastAsia="en-US"/>
              </w:rPr>
            </w:pPr>
            <w:r w:rsidRPr="00174B47">
              <w:rPr>
                <w:rFonts w:eastAsia="Calibri" w:cs="Calibri"/>
                <w:sz w:val="22"/>
                <w:szCs w:val="22"/>
                <w:lang w:val="en-GB" w:eastAsia="en-US"/>
              </w:rPr>
              <w:t>Observation in real conditions (during a work meeting)</w:t>
            </w:r>
          </w:p>
        </w:tc>
        <w:tc>
          <w:tcPr>
            <w:tcW w:w="3260" w:type="dxa"/>
            <w:shd w:val="clear" w:color="auto" w:fill="auto"/>
          </w:tcPr>
          <w:p w:rsidR="007708A9" w:rsidRPr="00174B47" w:rsidRDefault="007708A9" w:rsidP="003E65BE">
            <w:pPr>
              <w:rPr>
                <w:rFonts w:cs="Calibri"/>
              </w:rPr>
            </w:pPr>
            <w:r w:rsidRPr="00174B47">
              <w:rPr>
                <w:rFonts w:cs="Calibri"/>
              </w:rPr>
              <w:t xml:space="preserve">Analysis of prepared agenda and materials does not provide full proof of achievement of learning outcome, since it only proves the ability to prepare a meeting (as opposed to prepare and conduct). </w:t>
            </w:r>
          </w:p>
          <w:p w:rsidR="007708A9" w:rsidRPr="00174B47" w:rsidRDefault="007708A9" w:rsidP="003E65BE">
            <w:pPr>
              <w:rPr>
                <w:rFonts w:cs="Calibri"/>
              </w:rPr>
            </w:pPr>
            <w:r w:rsidRPr="00174B47">
              <w:rPr>
                <w:rFonts w:cs="Calibri"/>
              </w:rPr>
              <w:t>Observation in real conditions is usually the best method, but also the most expensive one.</w:t>
            </w:r>
          </w:p>
        </w:tc>
      </w:tr>
      <w:tr w:rsidR="007708A9" w:rsidRPr="00174B47" w:rsidTr="00174B47">
        <w:tc>
          <w:tcPr>
            <w:tcW w:w="2122" w:type="dxa"/>
            <w:shd w:val="clear" w:color="auto" w:fill="auto"/>
          </w:tcPr>
          <w:p w:rsidR="007708A9" w:rsidRPr="00174B47" w:rsidRDefault="007708A9" w:rsidP="00174B47">
            <w:pPr>
              <w:jc w:val="left"/>
              <w:rPr>
                <w:rFonts w:cs="Calibri"/>
              </w:rPr>
            </w:pPr>
            <w:r w:rsidRPr="00174B47">
              <w:rPr>
                <w:rFonts w:cs="Calibri"/>
              </w:rPr>
              <w:t xml:space="preserve">Explains the risks related to </w:t>
            </w:r>
            <w:r w:rsidR="004F292D" w:rsidRPr="00174B47">
              <w:rPr>
                <w:rFonts w:cs="Calibri"/>
              </w:rPr>
              <w:t>subcontractors</w:t>
            </w:r>
            <w:r w:rsidRPr="00174B47">
              <w:rPr>
                <w:rFonts w:cs="Calibri"/>
              </w:rPr>
              <w:t xml:space="preserve"> failure to deliver goods or services</w:t>
            </w:r>
          </w:p>
        </w:tc>
        <w:tc>
          <w:tcPr>
            <w:tcW w:w="3969" w:type="dxa"/>
            <w:shd w:val="clear" w:color="auto" w:fill="auto"/>
          </w:tcPr>
          <w:p w:rsidR="007708A9" w:rsidRPr="00174B47" w:rsidRDefault="007708A9" w:rsidP="00174B47">
            <w:pPr>
              <w:pStyle w:val="Paragraphedeliste"/>
              <w:numPr>
                <w:ilvl w:val="0"/>
                <w:numId w:val="18"/>
              </w:numPr>
              <w:jc w:val="left"/>
              <w:rPr>
                <w:rFonts w:eastAsia="Calibri" w:cs="Calibri"/>
                <w:sz w:val="22"/>
                <w:szCs w:val="22"/>
                <w:lang w:val="en-GB" w:eastAsia="en-US"/>
              </w:rPr>
            </w:pPr>
            <w:r w:rsidRPr="00174B47">
              <w:rPr>
                <w:rFonts w:eastAsia="Calibri" w:cs="Calibri"/>
                <w:sz w:val="22"/>
                <w:szCs w:val="22"/>
                <w:lang w:val="en-GB" w:eastAsia="en-US"/>
              </w:rPr>
              <w:t>Oral examination (including answering questions related to selected risks)</w:t>
            </w:r>
          </w:p>
          <w:p w:rsidR="007708A9" w:rsidRPr="00174B47" w:rsidRDefault="007708A9" w:rsidP="00174B47">
            <w:pPr>
              <w:pStyle w:val="Paragraphedeliste"/>
              <w:numPr>
                <w:ilvl w:val="0"/>
                <w:numId w:val="18"/>
              </w:numPr>
              <w:jc w:val="left"/>
              <w:rPr>
                <w:rFonts w:eastAsia="Calibri" w:cs="Calibri"/>
                <w:sz w:val="22"/>
                <w:szCs w:val="22"/>
                <w:lang w:val="en-GB" w:eastAsia="en-US"/>
              </w:rPr>
            </w:pPr>
            <w:r w:rsidRPr="00174B47">
              <w:rPr>
                <w:rFonts w:eastAsia="Calibri" w:cs="Calibri"/>
                <w:sz w:val="22"/>
                <w:szCs w:val="22"/>
                <w:lang w:val="en-GB" w:eastAsia="en-US"/>
              </w:rPr>
              <w:t xml:space="preserve">Written examination (open ended question ‘explain the …’) </w:t>
            </w:r>
          </w:p>
        </w:tc>
        <w:tc>
          <w:tcPr>
            <w:tcW w:w="3260" w:type="dxa"/>
            <w:shd w:val="clear" w:color="auto" w:fill="auto"/>
          </w:tcPr>
          <w:p w:rsidR="007708A9" w:rsidRPr="00174B47" w:rsidRDefault="007708A9" w:rsidP="003E65BE">
            <w:pPr>
              <w:rPr>
                <w:rFonts w:cs="Calibri"/>
              </w:rPr>
            </w:pPr>
            <w:r w:rsidRPr="00174B47">
              <w:rPr>
                <w:rFonts w:cs="Calibri"/>
              </w:rPr>
              <w:t xml:space="preserve">Both written and oral examinations are suitable to assess the ability to explain risks. </w:t>
            </w:r>
          </w:p>
        </w:tc>
      </w:tr>
      <w:tr w:rsidR="007708A9" w:rsidRPr="00174B47" w:rsidTr="00174B47">
        <w:tc>
          <w:tcPr>
            <w:tcW w:w="2122" w:type="dxa"/>
            <w:shd w:val="clear" w:color="auto" w:fill="auto"/>
          </w:tcPr>
          <w:p w:rsidR="007708A9" w:rsidRPr="00174B47" w:rsidRDefault="007708A9" w:rsidP="00174B47">
            <w:pPr>
              <w:jc w:val="left"/>
              <w:rPr>
                <w:rFonts w:cs="Calibri"/>
              </w:rPr>
            </w:pPr>
            <w:r w:rsidRPr="00174B47">
              <w:rPr>
                <w:rFonts w:cs="Calibri"/>
              </w:rPr>
              <w:t xml:space="preserve">Implement the procedures, from the documentation of the work and </w:t>
            </w:r>
            <w:r w:rsidRPr="00174B47">
              <w:rPr>
                <w:rFonts w:cs="Calibri"/>
              </w:rPr>
              <w:lastRenderedPageBreak/>
              <w:t>applying the rules of hygiene, safety and health protection at work.</w:t>
            </w:r>
          </w:p>
        </w:tc>
        <w:tc>
          <w:tcPr>
            <w:tcW w:w="3969" w:type="dxa"/>
            <w:shd w:val="clear" w:color="auto" w:fill="auto"/>
          </w:tcPr>
          <w:p w:rsidR="007708A9" w:rsidRPr="00174B47" w:rsidRDefault="007708A9" w:rsidP="00174B47">
            <w:pPr>
              <w:pStyle w:val="Paragraphedeliste"/>
              <w:numPr>
                <w:ilvl w:val="0"/>
                <w:numId w:val="18"/>
              </w:numPr>
              <w:jc w:val="left"/>
              <w:rPr>
                <w:rFonts w:eastAsia="Calibri" w:cs="Calibri"/>
                <w:sz w:val="22"/>
                <w:szCs w:val="22"/>
                <w:lang w:val="en-GB" w:eastAsia="en-US"/>
              </w:rPr>
            </w:pPr>
            <w:r w:rsidRPr="00174B47">
              <w:rPr>
                <w:rFonts w:eastAsia="Calibri" w:cs="Calibri"/>
                <w:sz w:val="22"/>
                <w:szCs w:val="22"/>
                <w:lang w:val="en-GB" w:eastAsia="en-US"/>
              </w:rPr>
              <w:lastRenderedPageBreak/>
              <w:t>Observation in real conditions (visit on construction site and assessment of the extent of application of the procedure)</w:t>
            </w:r>
          </w:p>
          <w:p w:rsidR="007708A9" w:rsidRPr="00174B47" w:rsidRDefault="007708A9" w:rsidP="00174B47">
            <w:pPr>
              <w:pStyle w:val="Paragraphedeliste"/>
              <w:numPr>
                <w:ilvl w:val="0"/>
                <w:numId w:val="18"/>
              </w:numPr>
              <w:jc w:val="left"/>
              <w:rPr>
                <w:rFonts w:eastAsia="Calibri" w:cs="Calibri"/>
                <w:sz w:val="22"/>
                <w:szCs w:val="22"/>
                <w:lang w:val="en-GB" w:eastAsia="en-US"/>
              </w:rPr>
            </w:pPr>
            <w:r w:rsidRPr="00174B47">
              <w:rPr>
                <w:rFonts w:eastAsia="Calibri" w:cs="Calibri"/>
                <w:sz w:val="22"/>
                <w:szCs w:val="22"/>
                <w:lang w:val="en-GB" w:eastAsia="en-US"/>
              </w:rPr>
              <w:lastRenderedPageBreak/>
              <w:t>Oral examination based on documentation and case analysis (with specific questions about ways to implement procedures and safety measures in given conditions);</w:t>
            </w:r>
          </w:p>
        </w:tc>
        <w:tc>
          <w:tcPr>
            <w:tcW w:w="3260" w:type="dxa"/>
            <w:shd w:val="clear" w:color="auto" w:fill="auto"/>
          </w:tcPr>
          <w:p w:rsidR="007708A9" w:rsidRPr="00174B47" w:rsidRDefault="007708A9" w:rsidP="003E65BE">
            <w:pPr>
              <w:rPr>
                <w:rFonts w:cs="Calibri"/>
              </w:rPr>
            </w:pPr>
            <w:r w:rsidRPr="00174B47">
              <w:rPr>
                <w:rFonts w:cs="Calibri"/>
              </w:rPr>
              <w:lastRenderedPageBreak/>
              <w:t xml:space="preserve">Oral examination is possible, but it can be questioned whether it takes into account </w:t>
            </w:r>
            <w:proofErr w:type="gramStart"/>
            <w:r w:rsidRPr="00174B47">
              <w:rPr>
                <w:rFonts w:cs="Calibri"/>
              </w:rPr>
              <w:t>the  implementation</w:t>
            </w:r>
            <w:proofErr w:type="gramEnd"/>
            <w:r w:rsidRPr="00174B47">
              <w:rPr>
                <w:rFonts w:cs="Calibri"/>
              </w:rPr>
              <w:t xml:space="preserve"> and application </w:t>
            </w:r>
            <w:r w:rsidRPr="00174B47">
              <w:rPr>
                <w:rFonts w:cs="Calibri"/>
              </w:rPr>
              <w:lastRenderedPageBreak/>
              <w:t>(…) at work.</w:t>
            </w:r>
          </w:p>
          <w:p w:rsidR="007708A9" w:rsidRPr="00174B47" w:rsidRDefault="007708A9" w:rsidP="003E65BE">
            <w:pPr>
              <w:rPr>
                <w:rFonts w:cs="Calibri"/>
              </w:rPr>
            </w:pPr>
            <w:r w:rsidRPr="00174B47">
              <w:rPr>
                <w:rFonts w:cs="Calibri"/>
              </w:rPr>
              <w:t xml:space="preserve">Note that if the outcome was “explains procedures for (…)” completely different methods could be applicable. </w:t>
            </w:r>
          </w:p>
        </w:tc>
      </w:tr>
    </w:tbl>
    <w:p w:rsidR="007708A9" w:rsidRPr="001B0B76" w:rsidRDefault="007708A9" w:rsidP="007708A9">
      <w:pPr>
        <w:rPr>
          <w:rFonts w:ascii="Arial" w:hAnsi="Arial" w:cs="Arial"/>
          <w:sz w:val="24"/>
        </w:rPr>
      </w:pPr>
    </w:p>
    <w:p w:rsidR="007708A9" w:rsidRPr="001B0B76" w:rsidRDefault="00C22319" w:rsidP="00C22319">
      <w:pPr>
        <w:pStyle w:val="Titre1"/>
        <w:numPr>
          <w:ilvl w:val="2"/>
          <w:numId w:val="2"/>
        </w:numPr>
        <w:jc w:val="left"/>
        <w:rPr>
          <w:lang w:val="en-GB"/>
        </w:rPr>
      </w:pPr>
      <w:bookmarkStart w:id="27" w:name="_Surveys_and_interviews"/>
      <w:bookmarkStart w:id="28" w:name="_Toc528169110"/>
      <w:bookmarkEnd w:id="27"/>
      <w:r w:rsidRPr="001B0B76">
        <w:rPr>
          <w:lang w:val="en-GB"/>
        </w:rPr>
        <w:t>Surveys and interviews</w:t>
      </w:r>
      <w:bookmarkEnd w:id="28"/>
      <w:r w:rsidRPr="001B0B76">
        <w:rPr>
          <w:lang w:val="en-GB"/>
        </w:rPr>
        <w:t xml:space="preserve"> </w:t>
      </w:r>
    </w:p>
    <w:p w:rsidR="007708A9" w:rsidRPr="001B0B76" w:rsidRDefault="007708A9" w:rsidP="007708A9">
      <w:pPr>
        <w:rPr>
          <w:rFonts w:ascii="Arial" w:hAnsi="Arial" w:cs="Arial"/>
          <w:sz w:val="24"/>
          <w:szCs w:val="24"/>
        </w:rPr>
      </w:pPr>
    </w:p>
    <w:p w:rsidR="007708A9" w:rsidRPr="00174B47" w:rsidRDefault="007708A9" w:rsidP="007708A9">
      <w:pPr>
        <w:rPr>
          <w:rFonts w:cs="Calibri"/>
        </w:rPr>
      </w:pPr>
      <w:r w:rsidRPr="00174B47">
        <w:rPr>
          <w:rFonts w:cs="Calibri"/>
        </w:rPr>
        <w:t xml:space="preserve">This part of the document outlines the concept for collecting feedback with the use of surveys and interviews in phase 4 of the ConstructyVET project. </w:t>
      </w:r>
    </w:p>
    <w:p w:rsidR="007708A9" w:rsidRPr="00174B47" w:rsidRDefault="007708A9" w:rsidP="007708A9">
      <w:pPr>
        <w:rPr>
          <w:rFonts w:cs="Calibri"/>
        </w:rPr>
      </w:pPr>
      <w:r w:rsidRPr="00174B47">
        <w:rPr>
          <w:rFonts w:cs="Calibri"/>
        </w:rPr>
        <w:t xml:space="preserve">These instruments </w:t>
      </w:r>
      <w:proofErr w:type="gramStart"/>
      <w:r w:rsidRPr="00174B47">
        <w:rPr>
          <w:rFonts w:cs="Calibri"/>
        </w:rPr>
        <w:t>will be used</w:t>
      </w:r>
      <w:proofErr w:type="gramEnd"/>
      <w:r w:rsidRPr="00174B47">
        <w:rPr>
          <w:rFonts w:cs="Calibri"/>
        </w:rPr>
        <w:t xml:space="preserve"> to evaluate:</w:t>
      </w:r>
    </w:p>
    <w:p w:rsidR="007708A9" w:rsidRPr="00174B47" w:rsidRDefault="007708A9" w:rsidP="0083224B">
      <w:pPr>
        <w:pStyle w:val="Paragraphedeliste"/>
        <w:numPr>
          <w:ilvl w:val="0"/>
          <w:numId w:val="22"/>
        </w:numPr>
        <w:jc w:val="left"/>
        <w:rPr>
          <w:rFonts w:eastAsia="Calibri" w:cs="Calibri"/>
          <w:sz w:val="22"/>
          <w:szCs w:val="22"/>
          <w:lang w:val="en-GB" w:eastAsia="en-US"/>
        </w:rPr>
      </w:pPr>
      <w:r w:rsidRPr="00174B47">
        <w:rPr>
          <w:rFonts w:eastAsia="Calibri" w:cs="Calibri"/>
          <w:sz w:val="22"/>
          <w:szCs w:val="22"/>
          <w:lang w:val="en-GB" w:eastAsia="en-US"/>
        </w:rPr>
        <w:t xml:space="preserve">the satisfaction with the proposed contents, perceived usefulness of the training and participants motivation; and overall satisfaction with participation in the course; </w:t>
      </w:r>
    </w:p>
    <w:p w:rsidR="007708A9" w:rsidRPr="00174B47" w:rsidRDefault="007708A9" w:rsidP="0083224B">
      <w:pPr>
        <w:pStyle w:val="Paragraphedeliste"/>
        <w:numPr>
          <w:ilvl w:val="0"/>
          <w:numId w:val="22"/>
        </w:numPr>
        <w:jc w:val="left"/>
        <w:rPr>
          <w:rFonts w:eastAsia="Calibri" w:cs="Calibri"/>
          <w:sz w:val="22"/>
          <w:szCs w:val="22"/>
          <w:lang w:val="en-GB" w:eastAsia="en-US"/>
        </w:rPr>
      </w:pPr>
      <w:r w:rsidRPr="00174B47">
        <w:rPr>
          <w:rFonts w:eastAsia="Calibri" w:cs="Calibri"/>
          <w:sz w:val="22"/>
          <w:szCs w:val="22"/>
          <w:lang w:val="en-GB" w:eastAsia="en-US"/>
        </w:rPr>
        <w:t>quality of assessment of learning outcomes;</w:t>
      </w:r>
    </w:p>
    <w:p w:rsidR="007708A9" w:rsidRPr="00174B47" w:rsidRDefault="007708A9" w:rsidP="0083224B">
      <w:pPr>
        <w:pStyle w:val="Paragraphedeliste"/>
        <w:numPr>
          <w:ilvl w:val="0"/>
          <w:numId w:val="22"/>
        </w:numPr>
        <w:rPr>
          <w:rFonts w:eastAsia="Calibri" w:cs="Calibri"/>
          <w:sz w:val="22"/>
          <w:szCs w:val="22"/>
          <w:lang w:val="en-GB" w:eastAsia="en-US"/>
        </w:rPr>
      </w:pPr>
      <w:r w:rsidRPr="00174B47">
        <w:rPr>
          <w:rFonts w:eastAsia="Calibri" w:cs="Calibri"/>
          <w:sz w:val="22"/>
          <w:szCs w:val="22"/>
          <w:lang w:val="en-GB" w:eastAsia="en-US"/>
        </w:rPr>
        <w:t>probable effects of training on business and environment (measuring them exceeds the project timeframe);</w:t>
      </w:r>
    </w:p>
    <w:p w:rsidR="007708A9" w:rsidRPr="00174B47" w:rsidRDefault="007708A9" w:rsidP="0083224B">
      <w:pPr>
        <w:pStyle w:val="Paragraphedeliste"/>
        <w:numPr>
          <w:ilvl w:val="0"/>
          <w:numId w:val="22"/>
        </w:numPr>
        <w:rPr>
          <w:rFonts w:eastAsia="Calibri" w:cs="Calibri"/>
          <w:sz w:val="22"/>
          <w:szCs w:val="22"/>
          <w:lang w:val="en-GB" w:eastAsia="en-US"/>
        </w:rPr>
      </w:pPr>
      <w:r w:rsidRPr="00174B47">
        <w:rPr>
          <w:rFonts w:eastAsia="Calibri" w:cs="Calibri"/>
          <w:sz w:val="22"/>
          <w:szCs w:val="22"/>
          <w:lang w:val="en-GB" w:eastAsia="en-US"/>
        </w:rPr>
        <w:t>possible improvements of the training methods and contents;</w:t>
      </w:r>
    </w:p>
    <w:p w:rsidR="007708A9" w:rsidRPr="00174B47" w:rsidRDefault="007708A9" w:rsidP="0083224B">
      <w:pPr>
        <w:pStyle w:val="Paragraphedeliste"/>
        <w:numPr>
          <w:ilvl w:val="0"/>
          <w:numId w:val="22"/>
        </w:numPr>
        <w:rPr>
          <w:rFonts w:eastAsia="Calibri" w:cs="Calibri"/>
          <w:sz w:val="22"/>
          <w:szCs w:val="22"/>
          <w:lang w:val="en-GB" w:eastAsia="en-US"/>
        </w:rPr>
      </w:pPr>
      <w:proofErr w:type="gramStart"/>
      <w:r w:rsidRPr="00174B47">
        <w:rPr>
          <w:rFonts w:eastAsia="Calibri" w:cs="Calibri"/>
          <w:sz w:val="22"/>
          <w:szCs w:val="22"/>
          <w:lang w:val="en-GB" w:eastAsia="en-US"/>
        </w:rPr>
        <w:t>organizational</w:t>
      </w:r>
      <w:proofErr w:type="gramEnd"/>
      <w:r w:rsidRPr="00174B47">
        <w:rPr>
          <w:rFonts w:eastAsia="Calibri" w:cs="Calibri"/>
          <w:sz w:val="22"/>
          <w:szCs w:val="22"/>
          <w:lang w:val="en-GB" w:eastAsia="en-US"/>
        </w:rPr>
        <w:t xml:space="preserve"> and other factors influencing the training.</w:t>
      </w:r>
    </w:p>
    <w:p w:rsidR="007708A9" w:rsidRPr="00174B47" w:rsidRDefault="00C22319" w:rsidP="002A68DC">
      <w:pPr>
        <w:spacing w:after="0"/>
        <w:rPr>
          <w:rFonts w:cs="Calibri"/>
          <w:b/>
        </w:rPr>
      </w:pPr>
      <w:r w:rsidRPr="00174B47">
        <w:rPr>
          <w:rFonts w:cs="Calibri"/>
        </w:rPr>
        <w:br/>
      </w:r>
      <w:r w:rsidR="002A68DC" w:rsidRPr="00174B47">
        <w:rPr>
          <w:rFonts w:cs="Calibri"/>
          <w:b/>
          <w:sz w:val="20"/>
        </w:rPr>
        <w:t>Table 8</w:t>
      </w:r>
      <w:r w:rsidR="007708A9" w:rsidRPr="00174B47">
        <w:rPr>
          <w:rFonts w:cs="Calibri"/>
          <w:b/>
          <w:sz w:val="20"/>
        </w:rPr>
        <w:t>. List of proposed surveys and interviews (in order of use):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7708A9" w:rsidRPr="00174B47" w:rsidTr="00174B47">
        <w:tc>
          <w:tcPr>
            <w:tcW w:w="3823" w:type="dxa"/>
            <w:shd w:val="clear" w:color="auto" w:fill="D9D9D9"/>
          </w:tcPr>
          <w:p w:rsidR="007708A9" w:rsidRPr="00174B47" w:rsidRDefault="007708A9" w:rsidP="003E65BE">
            <w:pPr>
              <w:rPr>
                <w:rFonts w:cs="Calibri"/>
                <w:b/>
              </w:rPr>
            </w:pPr>
            <w:r w:rsidRPr="00174B47">
              <w:rPr>
                <w:rFonts w:cs="Calibri"/>
                <w:b/>
              </w:rPr>
              <w:t>Name</w:t>
            </w:r>
          </w:p>
        </w:tc>
        <w:tc>
          <w:tcPr>
            <w:tcW w:w="5528" w:type="dxa"/>
            <w:shd w:val="clear" w:color="auto" w:fill="D9D9D9"/>
          </w:tcPr>
          <w:p w:rsidR="007708A9" w:rsidRPr="00174B47" w:rsidRDefault="007708A9" w:rsidP="003E65BE">
            <w:pPr>
              <w:rPr>
                <w:rFonts w:cs="Calibri"/>
                <w:b/>
              </w:rPr>
            </w:pPr>
            <w:r w:rsidRPr="00174B47">
              <w:rPr>
                <w:rFonts w:cs="Calibri"/>
                <w:b/>
              </w:rPr>
              <w:t xml:space="preserve">Main aspects </w:t>
            </w:r>
            <w:proofErr w:type="spellStart"/>
            <w:r w:rsidRPr="00174B47">
              <w:rPr>
                <w:rFonts w:cs="Calibri"/>
                <w:b/>
              </w:rPr>
              <w:t>analyzed</w:t>
            </w:r>
            <w:proofErr w:type="spellEnd"/>
            <w:r w:rsidRPr="00174B47">
              <w:rPr>
                <w:rFonts w:cs="Calibri"/>
                <w:b/>
              </w:rPr>
              <w:t>:</w:t>
            </w:r>
          </w:p>
        </w:tc>
      </w:tr>
      <w:tr w:rsidR="007708A9" w:rsidRPr="00174B47" w:rsidTr="00174B47">
        <w:tc>
          <w:tcPr>
            <w:tcW w:w="3823" w:type="dxa"/>
            <w:shd w:val="clear" w:color="auto" w:fill="auto"/>
          </w:tcPr>
          <w:p w:rsidR="007708A9" w:rsidRPr="00174B47" w:rsidRDefault="007708A9" w:rsidP="00174B47">
            <w:pPr>
              <w:pStyle w:val="Paragraphedeliste"/>
              <w:numPr>
                <w:ilvl w:val="0"/>
                <w:numId w:val="27"/>
              </w:numPr>
              <w:ind w:left="316" w:hanging="284"/>
              <w:jc w:val="left"/>
              <w:rPr>
                <w:rFonts w:eastAsia="Calibri" w:cs="Calibri"/>
                <w:sz w:val="22"/>
                <w:szCs w:val="22"/>
                <w:lang w:val="en-GB" w:eastAsia="en-US"/>
              </w:rPr>
            </w:pPr>
            <w:r w:rsidRPr="00174B47">
              <w:rPr>
                <w:rFonts w:eastAsia="Calibri" w:cs="Calibri"/>
                <w:sz w:val="22"/>
                <w:szCs w:val="22"/>
                <w:lang w:val="en-GB" w:eastAsia="en-US"/>
              </w:rPr>
              <w:t>“Pre-training survey” for all participants of training</w:t>
            </w:r>
          </w:p>
        </w:tc>
        <w:tc>
          <w:tcPr>
            <w:tcW w:w="5528" w:type="dxa"/>
            <w:shd w:val="clear" w:color="auto" w:fill="auto"/>
          </w:tcPr>
          <w:p w:rsidR="007708A9" w:rsidRPr="00174B47" w:rsidRDefault="007708A9" w:rsidP="003E65BE">
            <w:pPr>
              <w:rPr>
                <w:rFonts w:cs="Calibri"/>
              </w:rPr>
            </w:pPr>
            <w:r w:rsidRPr="00174B47">
              <w:rPr>
                <w:rFonts w:cs="Calibri"/>
              </w:rPr>
              <w:t xml:space="preserve">Reasons </w:t>
            </w:r>
            <w:r w:rsidR="009949E1" w:rsidRPr="00174B47">
              <w:rPr>
                <w:rFonts w:cs="Calibri"/>
              </w:rPr>
              <w:t>to participate</w:t>
            </w:r>
            <w:r w:rsidRPr="00174B47">
              <w:rPr>
                <w:rFonts w:cs="Calibri"/>
              </w:rPr>
              <w:t>;</w:t>
            </w:r>
          </w:p>
          <w:p w:rsidR="007708A9" w:rsidRPr="00174B47" w:rsidRDefault="007708A9" w:rsidP="003E65BE">
            <w:pPr>
              <w:rPr>
                <w:rFonts w:cs="Calibri"/>
              </w:rPr>
            </w:pPr>
            <w:r w:rsidRPr="00174B47">
              <w:rPr>
                <w:rFonts w:cs="Calibri"/>
              </w:rPr>
              <w:t>Expected results;</w:t>
            </w:r>
          </w:p>
          <w:p w:rsidR="007708A9" w:rsidRPr="00174B47" w:rsidRDefault="007708A9" w:rsidP="003E65BE">
            <w:pPr>
              <w:rPr>
                <w:rFonts w:cs="Calibri"/>
              </w:rPr>
            </w:pPr>
            <w:r w:rsidRPr="00174B47">
              <w:rPr>
                <w:rFonts w:cs="Calibri"/>
              </w:rPr>
              <w:t xml:space="preserve">Self-assessment </w:t>
            </w:r>
            <w:r w:rsidR="00C22319" w:rsidRPr="00174B47">
              <w:rPr>
                <w:rFonts w:cs="Calibri"/>
              </w:rPr>
              <w:t>using list of outcomes proposed</w:t>
            </w:r>
          </w:p>
        </w:tc>
      </w:tr>
      <w:tr w:rsidR="007708A9" w:rsidRPr="00174B47" w:rsidTr="00174B47">
        <w:tc>
          <w:tcPr>
            <w:tcW w:w="3823" w:type="dxa"/>
            <w:shd w:val="clear" w:color="auto" w:fill="auto"/>
          </w:tcPr>
          <w:p w:rsidR="007708A9" w:rsidRPr="00174B47" w:rsidRDefault="007708A9" w:rsidP="00174B47">
            <w:pPr>
              <w:pStyle w:val="Paragraphedeliste"/>
              <w:numPr>
                <w:ilvl w:val="0"/>
                <w:numId w:val="27"/>
              </w:numPr>
              <w:ind w:left="316" w:hanging="284"/>
              <w:jc w:val="left"/>
              <w:rPr>
                <w:rFonts w:eastAsia="Calibri" w:cs="Calibri"/>
                <w:sz w:val="22"/>
                <w:szCs w:val="22"/>
                <w:lang w:val="en-GB" w:eastAsia="en-US"/>
              </w:rPr>
            </w:pPr>
            <w:r w:rsidRPr="00174B47">
              <w:rPr>
                <w:rFonts w:eastAsia="Calibri" w:cs="Calibri"/>
                <w:sz w:val="22"/>
                <w:szCs w:val="22"/>
                <w:lang w:val="en-GB" w:eastAsia="en-US"/>
              </w:rPr>
              <w:t>“Post-training survey” for  all training participants directly after training</w:t>
            </w:r>
          </w:p>
        </w:tc>
        <w:tc>
          <w:tcPr>
            <w:tcW w:w="5528" w:type="dxa"/>
            <w:shd w:val="clear" w:color="auto" w:fill="auto"/>
          </w:tcPr>
          <w:p w:rsidR="007708A9" w:rsidRPr="00174B47" w:rsidRDefault="007708A9" w:rsidP="003E65BE">
            <w:pPr>
              <w:rPr>
                <w:rFonts w:cs="Calibri"/>
              </w:rPr>
            </w:pPr>
            <w:r w:rsidRPr="00174B47">
              <w:rPr>
                <w:rFonts w:cs="Calibri"/>
              </w:rPr>
              <w:t>Realization of training goals;</w:t>
            </w:r>
          </w:p>
          <w:p w:rsidR="007708A9" w:rsidRPr="00174B47" w:rsidRDefault="007708A9" w:rsidP="003E65BE">
            <w:pPr>
              <w:rPr>
                <w:rFonts w:cs="Calibri"/>
              </w:rPr>
            </w:pPr>
            <w:r w:rsidRPr="00174B47">
              <w:rPr>
                <w:rFonts w:cs="Calibri"/>
              </w:rPr>
              <w:t>Meeting expectations;</w:t>
            </w:r>
          </w:p>
          <w:p w:rsidR="007708A9" w:rsidRPr="00174B47" w:rsidRDefault="007708A9" w:rsidP="003E65BE">
            <w:pPr>
              <w:rPr>
                <w:rFonts w:cs="Calibri"/>
              </w:rPr>
            </w:pPr>
            <w:r w:rsidRPr="00174B47">
              <w:rPr>
                <w:rFonts w:cs="Calibri"/>
              </w:rPr>
              <w:t>Self-assessment using list of outcomes proposed;</w:t>
            </w:r>
          </w:p>
          <w:p w:rsidR="007708A9" w:rsidRPr="00174B47" w:rsidRDefault="007708A9" w:rsidP="003E65BE">
            <w:pPr>
              <w:rPr>
                <w:rFonts w:cs="Calibri"/>
              </w:rPr>
            </w:pPr>
            <w:r w:rsidRPr="00174B47">
              <w:rPr>
                <w:rFonts w:cs="Calibri"/>
              </w:rPr>
              <w:t>Choice of contents;</w:t>
            </w:r>
          </w:p>
          <w:p w:rsidR="007708A9" w:rsidRPr="00174B47" w:rsidRDefault="007708A9" w:rsidP="003E65BE">
            <w:pPr>
              <w:rPr>
                <w:rFonts w:cs="Calibri"/>
              </w:rPr>
            </w:pPr>
            <w:r w:rsidRPr="00174B47">
              <w:rPr>
                <w:rFonts w:cs="Calibri"/>
              </w:rPr>
              <w:t>Possible improvements;</w:t>
            </w:r>
          </w:p>
          <w:p w:rsidR="007708A9" w:rsidRPr="00174B47" w:rsidRDefault="00C22319" w:rsidP="003E65BE">
            <w:pPr>
              <w:rPr>
                <w:rFonts w:cs="Calibri"/>
              </w:rPr>
            </w:pPr>
            <w:r w:rsidRPr="00174B47">
              <w:rPr>
                <w:rFonts w:cs="Calibri"/>
              </w:rPr>
              <w:t>Organization of training.</w:t>
            </w:r>
          </w:p>
        </w:tc>
      </w:tr>
      <w:tr w:rsidR="007708A9" w:rsidRPr="00174B47" w:rsidTr="00174B47">
        <w:tc>
          <w:tcPr>
            <w:tcW w:w="3823" w:type="dxa"/>
            <w:shd w:val="clear" w:color="auto" w:fill="auto"/>
          </w:tcPr>
          <w:p w:rsidR="007708A9" w:rsidRPr="00174B47" w:rsidRDefault="007708A9" w:rsidP="00174B47">
            <w:pPr>
              <w:pStyle w:val="Paragraphedeliste"/>
              <w:numPr>
                <w:ilvl w:val="0"/>
                <w:numId w:val="27"/>
              </w:numPr>
              <w:ind w:left="316" w:hanging="284"/>
              <w:jc w:val="left"/>
              <w:rPr>
                <w:rFonts w:eastAsia="Calibri" w:cs="Calibri"/>
                <w:sz w:val="22"/>
                <w:szCs w:val="22"/>
                <w:lang w:val="en-GB" w:eastAsia="en-US"/>
              </w:rPr>
            </w:pPr>
            <w:r w:rsidRPr="00174B47">
              <w:rPr>
                <w:rFonts w:eastAsia="Calibri" w:cs="Calibri"/>
                <w:sz w:val="22"/>
                <w:szCs w:val="22"/>
                <w:lang w:val="en-GB" w:eastAsia="en-US"/>
              </w:rPr>
              <w:t>“Post-assessment survey” for after examination</w:t>
            </w:r>
          </w:p>
        </w:tc>
        <w:tc>
          <w:tcPr>
            <w:tcW w:w="5528" w:type="dxa"/>
            <w:shd w:val="clear" w:color="auto" w:fill="auto"/>
          </w:tcPr>
          <w:p w:rsidR="007708A9" w:rsidRPr="00174B47" w:rsidRDefault="007708A9" w:rsidP="003E65BE">
            <w:pPr>
              <w:rPr>
                <w:rFonts w:cs="Calibri"/>
              </w:rPr>
            </w:pPr>
            <w:r w:rsidRPr="00174B47">
              <w:rPr>
                <w:rFonts w:cs="Calibri"/>
              </w:rPr>
              <w:t>Were all outcomes tested</w:t>
            </w:r>
          </w:p>
          <w:p w:rsidR="007708A9" w:rsidRPr="00174B47" w:rsidRDefault="007708A9" w:rsidP="003E65BE">
            <w:pPr>
              <w:rPr>
                <w:rFonts w:cs="Calibri"/>
              </w:rPr>
            </w:pPr>
            <w:r w:rsidRPr="00174B47">
              <w:rPr>
                <w:rFonts w:cs="Calibri"/>
              </w:rPr>
              <w:t>Were peopl</w:t>
            </w:r>
            <w:r w:rsidR="00C22319" w:rsidRPr="00174B47">
              <w:rPr>
                <w:rFonts w:cs="Calibri"/>
              </w:rPr>
              <w:t>e informed about the assessment</w:t>
            </w:r>
          </w:p>
        </w:tc>
      </w:tr>
      <w:tr w:rsidR="007708A9" w:rsidRPr="00174B47" w:rsidTr="00174B47">
        <w:tc>
          <w:tcPr>
            <w:tcW w:w="3823" w:type="dxa"/>
            <w:shd w:val="clear" w:color="auto" w:fill="auto"/>
          </w:tcPr>
          <w:p w:rsidR="007708A9" w:rsidRPr="00174B47" w:rsidRDefault="007708A9" w:rsidP="00174B47">
            <w:pPr>
              <w:pStyle w:val="Paragraphedeliste"/>
              <w:numPr>
                <w:ilvl w:val="0"/>
                <w:numId w:val="27"/>
              </w:numPr>
              <w:ind w:left="316" w:hanging="284"/>
              <w:jc w:val="left"/>
              <w:rPr>
                <w:rFonts w:eastAsia="Calibri" w:cs="Calibri"/>
                <w:sz w:val="22"/>
                <w:szCs w:val="22"/>
                <w:lang w:val="en-GB" w:eastAsia="en-US"/>
              </w:rPr>
            </w:pPr>
            <w:r w:rsidRPr="00174B47">
              <w:rPr>
                <w:rFonts w:eastAsia="Calibri" w:cs="Calibri"/>
                <w:sz w:val="22"/>
                <w:szCs w:val="22"/>
                <w:lang w:val="en-GB" w:eastAsia="en-US"/>
              </w:rPr>
              <w:t>Interviews with training participants</w:t>
            </w:r>
          </w:p>
        </w:tc>
        <w:tc>
          <w:tcPr>
            <w:tcW w:w="5528" w:type="dxa"/>
            <w:shd w:val="clear" w:color="auto" w:fill="auto"/>
          </w:tcPr>
          <w:p w:rsidR="007708A9" w:rsidRPr="00174B47" w:rsidRDefault="007708A9" w:rsidP="003E65BE">
            <w:pPr>
              <w:rPr>
                <w:rFonts w:cs="Calibri"/>
              </w:rPr>
            </w:pPr>
            <w:r w:rsidRPr="00174B47">
              <w:rPr>
                <w:rFonts w:cs="Calibri"/>
              </w:rPr>
              <w:t>Usefulness of skills in workplace (examples);</w:t>
            </w:r>
          </w:p>
          <w:p w:rsidR="007708A9" w:rsidRPr="00174B47" w:rsidRDefault="007708A9" w:rsidP="003E65BE">
            <w:pPr>
              <w:rPr>
                <w:rFonts w:cs="Calibri"/>
              </w:rPr>
            </w:pPr>
            <w:r w:rsidRPr="00174B47">
              <w:rPr>
                <w:rFonts w:cs="Calibri"/>
              </w:rPr>
              <w:lastRenderedPageBreak/>
              <w:t>Self-assessment using list of outcomes proposed;</w:t>
            </w:r>
          </w:p>
          <w:p w:rsidR="007708A9" w:rsidRPr="00174B47" w:rsidRDefault="00C22319" w:rsidP="003E65BE">
            <w:pPr>
              <w:rPr>
                <w:rFonts w:cs="Calibri"/>
              </w:rPr>
            </w:pPr>
            <w:r w:rsidRPr="00174B47">
              <w:rPr>
                <w:rFonts w:cs="Calibri"/>
              </w:rPr>
              <w:t>Possible improvements;</w:t>
            </w:r>
          </w:p>
        </w:tc>
      </w:tr>
      <w:tr w:rsidR="007708A9" w:rsidRPr="00174B47" w:rsidTr="00174B47">
        <w:tc>
          <w:tcPr>
            <w:tcW w:w="3823" w:type="dxa"/>
            <w:shd w:val="clear" w:color="auto" w:fill="auto"/>
          </w:tcPr>
          <w:p w:rsidR="007708A9" w:rsidRPr="00174B47" w:rsidRDefault="007708A9" w:rsidP="00174B47">
            <w:pPr>
              <w:pStyle w:val="Paragraphedeliste"/>
              <w:numPr>
                <w:ilvl w:val="0"/>
                <w:numId w:val="27"/>
              </w:numPr>
              <w:ind w:left="316" w:hanging="284"/>
              <w:jc w:val="left"/>
              <w:rPr>
                <w:rFonts w:eastAsia="Calibri" w:cs="Calibri"/>
                <w:sz w:val="22"/>
                <w:szCs w:val="22"/>
                <w:lang w:val="en-GB" w:eastAsia="en-US"/>
              </w:rPr>
            </w:pPr>
            <w:r w:rsidRPr="00174B47">
              <w:rPr>
                <w:rFonts w:eastAsia="Calibri" w:cs="Calibri"/>
                <w:sz w:val="22"/>
                <w:szCs w:val="22"/>
                <w:lang w:val="en-GB" w:eastAsia="en-US"/>
              </w:rPr>
              <w:lastRenderedPageBreak/>
              <w:t xml:space="preserve">Interviews with partners (employers, </w:t>
            </w:r>
            <w:proofErr w:type="spellStart"/>
            <w:r w:rsidRPr="00174B47">
              <w:rPr>
                <w:rFonts w:eastAsia="Calibri" w:cs="Calibri"/>
                <w:sz w:val="22"/>
                <w:szCs w:val="22"/>
                <w:lang w:val="en-GB" w:eastAsia="en-US"/>
              </w:rPr>
              <w:t>cooperants</w:t>
            </w:r>
            <w:proofErr w:type="spellEnd"/>
            <w:r w:rsidRPr="00174B47">
              <w:rPr>
                <w:rFonts w:eastAsia="Calibri" w:cs="Calibri"/>
                <w:sz w:val="22"/>
                <w:szCs w:val="22"/>
                <w:lang w:val="en-GB" w:eastAsia="en-US"/>
              </w:rPr>
              <w:t xml:space="preserve"> – who had to do with trainees)</w:t>
            </w:r>
          </w:p>
        </w:tc>
        <w:tc>
          <w:tcPr>
            <w:tcW w:w="5528" w:type="dxa"/>
            <w:shd w:val="clear" w:color="auto" w:fill="auto"/>
          </w:tcPr>
          <w:p w:rsidR="007708A9" w:rsidRPr="00174B47" w:rsidRDefault="007708A9" w:rsidP="003E65BE">
            <w:pPr>
              <w:rPr>
                <w:rFonts w:cs="Calibri"/>
              </w:rPr>
            </w:pPr>
            <w:r w:rsidRPr="00174B47">
              <w:rPr>
                <w:rFonts w:cs="Calibri"/>
              </w:rPr>
              <w:t>Usefulness of skills in workplace (examples);</w:t>
            </w:r>
          </w:p>
          <w:p w:rsidR="007708A9" w:rsidRPr="00174B47" w:rsidRDefault="007708A9" w:rsidP="003E65BE">
            <w:pPr>
              <w:rPr>
                <w:rFonts w:cs="Calibri"/>
              </w:rPr>
            </w:pPr>
            <w:r w:rsidRPr="00174B47">
              <w:rPr>
                <w:rFonts w:cs="Calibri"/>
              </w:rPr>
              <w:t>Assessment of trainee skills using list of outcomes proposed;</w:t>
            </w:r>
          </w:p>
          <w:p w:rsidR="007708A9" w:rsidRPr="00174B47" w:rsidRDefault="007708A9" w:rsidP="003E65BE">
            <w:pPr>
              <w:rPr>
                <w:rFonts w:cs="Calibri"/>
              </w:rPr>
            </w:pPr>
            <w:r w:rsidRPr="00174B47">
              <w:rPr>
                <w:rFonts w:cs="Calibri"/>
              </w:rPr>
              <w:t xml:space="preserve">Relevance of </w:t>
            </w:r>
            <w:r w:rsidR="00C22319" w:rsidRPr="00174B47">
              <w:rPr>
                <w:rFonts w:cs="Calibri"/>
              </w:rPr>
              <w:t>training for needs in workplace</w:t>
            </w:r>
          </w:p>
        </w:tc>
      </w:tr>
    </w:tbl>
    <w:p w:rsidR="007708A9" w:rsidRPr="00174B47" w:rsidRDefault="007708A9" w:rsidP="007708A9">
      <w:pPr>
        <w:rPr>
          <w:rFonts w:cs="Calibri"/>
        </w:rPr>
      </w:pPr>
      <w:r w:rsidRPr="00174B47">
        <w:rPr>
          <w:rFonts w:cs="Calibri"/>
        </w:rPr>
        <w:t xml:space="preserve"> *In some cases</w:t>
      </w:r>
      <w:r w:rsidR="009949E1" w:rsidRPr="00174B47">
        <w:rPr>
          <w:rFonts w:cs="Calibri"/>
        </w:rPr>
        <w:t>,</w:t>
      </w:r>
      <w:r w:rsidRPr="00174B47">
        <w:rPr>
          <w:rFonts w:cs="Calibri"/>
        </w:rPr>
        <w:t xml:space="preserve"> training and assessment may be organized on one day, in that case one, combined survey can be used. </w:t>
      </w:r>
    </w:p>
    <w:p w:rsidR="007708A9" w:rsidRPr="00174B47" w:rsidRDefault="007708A9" w:rsidP="007708A9">
      <w:pPr>
        <w:rPr>
          <w:rFonts w:cs="Calibri"/>
        </w:rPr>
      </w:pPr>
      <w:r w:rsidRPr="00174B47">
        <w:rPr>
          <w:rFonts w:cs="Calibri"/>
        </w:rPr>
        <w:t xml:space="preserve">The proposed content of surveys and interview scenarios </w:t>
      </w:r>
      <w:proofErr w:type="gramStart"/>
      <w:r w:rsidRPr="00174B47">
        <w:rPr>
          <w:rFonts w:cs="Calibri"/>
        </w:rPr>
        <w:t>are presented</w:t>
      </w:r>
      <w:proofErr w:type="gramEnd"/>
      <w:r w:rsidRPr="00174B47">
        <w:rPr>
          <w:rFonts w:cs="Calibri"/>
        </w:rPr>
        <w:t xml:space="preserve"> in</w:t>
      </w:r>
      <w:r w:rsidR="00B4184A" w:rsidRPr="00174B47">
        <w:rPr>
          <w:rFonts w:cs="Calibri"/>
        </w:rPr>
        <w:t xml:space="preserve"> chapter 7</w:t>
      </w:r>
      <w:r w:rsidRPr="00174B47">
        <w:rPr>
          <w:rFonts w:cs="Calibri"/>
        </w:rPr>
        <w:t xml:space="preserve">. </w:t>
      </w:r>
    </w:p>
    <w:p w:rsidR="007708A9" w:rsidRPr="001B0B76" w:rsidRDefault="007708A9" w:rsidP="007708A9">
      <w:pPr>
        <w:rPr>
          <w:rFonts w:ascii="Arial" w:hAnsi="Arial" w:cs="Arial"/>
          <w:sz w:val="24"/>
        </w:rPr>
      </w:pPr>
    </w:p>
    <w:p w:rsidR="007708A9" w:rsidRPr="001B0B76" w:rsidRDefault="007708A9" w:rsidP="00C22319">
      <w:pPr>
        <w:pStyle w:val="Titre1"/>
        <w:numPr>
          <w:ilvl w:val="1"/>
          <w:numId w:val="2"/>
        </w:numPr>
        <w:jc w:val="left"/>
        <w:rPr>
          <w:lang w:val="en-GB"/>
        </w:rPr>
      </w:pPr>
      <w:bookmarkStart w:id="29" w:name="_Toc496275334"/>
      <w:bookmarkStart w:id="30" w:name="_Toc528169111"/>
      <w:r w:rsidRPr="001B0B76">
        <w:rPr>
          <w:lang w:val="en-GB"/>
        </w:rPr>
        <w:t>Chronology of actions</w:t>
      </w:r>
      <w:bookmarkEnd w:id="29"/>
      <w:bookmarkEnd w:id="30"/>
      <w:r w:rsidRPr="001B0B76">
        <w:rPr>
          <w:lang w:val="en-GB"/>
        </w:rPr>
        <w:t xml:space="preserve"> </w:t>
      </w:r>
    </w:p>
    <w:p w:rsidR="007708A9" w:rsidRPr="001B0B76" w:rsidRDefault="007708A9" w:rsidP="007708A9"/>
    <w:p w:rsidR="007708A9" w:rsidRPr="00174B47" w:rsidRDefault="007708A9" w:rsidP="007708A9">
      <w:pPr>
        <w:rPr>
          <w:rFonts w:cs="Calibri"/>
        </w:rPr>
      </w:pPr>
      <w:r w:rsidRPr="00174B47">
        <w:rPr>
          <w:rFonts w:cs="Calibri"/>
        </w:rPr>
        <w:t xml:space="preserve">The evaluation takes place at different moments in relation to the formation, assessment and use of learning outcomes. The general representation of this </w:t>
      </w:r>
      <w:proofErr w:type="gramStart"/>
      <w:r w:rsidRPr="00174B47">
        <w:rPr>
          <w:rFonts w:cs="Calibri"/>
        </w:rPr>
        <w:t>is presented</w:t>
      </w:r>
      <w:proofErr w:type="gramEnd"/>
      <w:r w:rsidRPr="00174B47">
        <w:rPr>
          <w:rFonts w:cs="Calibri"/>
        </w:rPr>
        <w:t xml:space="preserve"> in figure 4 below:</w:t>
      </w:r>
    </w:p>
    <w:p w:rsidR="007708A9" w:rsidRPr="001B0B76" w:rsidRDefault="007708A9" w:rsidP="002A68DC">
      <w:pPr>
        <w:spacing w:after="0"/>
        <w:rPr>
          <w:rFonts w:ascii="Arial" w:hAnsi="Arial" w:cs="Arial"/>
          <w:b/>
        </w:rPr>
      </w:pPr>
      <w:r w:rsidRPr="00174B47">
        <w:rPr>
          <w:rFonts w:cs="Calibri"/>
          <w:b/>
          <w:sz w:val="20"/>
        </w:rPr>
        <w:t>Figure 4. Chronology of formation, assessment and use of learning outcomes.</w:t>
      </w:r>
    </w:p>
    <w:p w:rsidR="007708A9" w:rsidRPr="001B0B76" w:rsidRDefault="00590514" w:rsidP="007708A9">
      <w:pPr>
        <w:rPr>
          <w:rFonts w:ascii="Arial" w:hAnsi="Arial" w:cs="Arial"/>
          <w:sz w:val="24"/>
        </w:rPr>
      </w:pPr>
      <w:r w:rsidRPr="00174B47">
        <w:rPr>
          <w:rFonts w:ascii="Arial" w:hAnsi="Arial" w:cs="Arial"/>
          <w:noProof/>
          <w:sz w:val="24"/>
          <w:lang w:val="fr-FR" w:eastAsia="fr-FR"/>
        </w:rPr>
        <w:drawing>
          <wp:inline distT="0" distB="0" distL="0" distR="0">
            <wp:extent cx="6035040" cy="118491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5040" cy="1184910"/>
                    </a:xfrm>
                    <a:prstGeom prst="rect">
                      <a:avLst/>
                    </a:prstGeom>
                    <a:noFill/>
                    <a:ln>
                      <a:noFill/>
                    </a:ln>
                  </pic:spPr>
                </pic:pic>
              </a:graphicData>
            </a:graphic>
          </wp:inline>
        </w:drawing>
      </w:r>
    </w:p>
    <w:p w:rsidR="007708A9" w:rsidRPr="00174B47" w:rsidRDefault="007708A9" w:rsidP="00B4184A">
      <w:pPr>
        <w:spacing w:after="0"/>
        <w:rPr>
          <w:rFonts w:cs="Calibri"/>
        </w:rPr>
      </w:pPr>
      <w:proofErr w:type="spellStart"/>
      <w:r w:rsidRPr="00174B47">
        <w:rPr>
          <w:rFonts w:cs="Calibri"/>
        </w:rPr>
        <w:t>Souce</w:t>
      </w:r>
      <w:proofErr w:type="spellEnd"/>
      <w:r w:rsidRPr="00174B47">
        <w:rPr>
          <w:rFonts w:cs="Calibri"/>
        </w:rPr>
        <w:t>: own work</w:t>
      </w:r>
    </w:p>
    <w:p w:rsidR="007708A9" w:rsidRPr="00174B47" w:rsidRDefault="00B4184A" w:rsidP="007708A9">
      <w:pPr>
        <w:rPr>
          <w:rFonts w:cs="Calibri"/>
        </w:rPr>
      </w:pPr>
      <w:r w:rsidRPr="00174B47">
        <w:rPr>
          <w:rFonts w:cs="Calibri"/>
        </w:rPr>
        <w:br/>
      </w:r>
      <w:r w:rsidR="007708A9" w:rsidRPr="00174B47">
        <w:rPr>
          <w:rFonts w:cs="Calibri"/>
        </w:rPr>
        <w:t>Please</w:t>
      </w:r>
      <w:r w:rsidR="009949E1" w:rsidRPr="00174B47">
        <w:rPr>
          <w:rFonts w:cs="Calibri"/>
        </w:rPr>
        <w:t>,</w:t>
      </w:r>
      <w:r w:rsidR="007708A9" w:rsidRPr="00174B47">
        <w:rPr>
          <w:rFonts w:cs="Calibri"/>
        </w:rPr>
        <w:t xml:space="preserve"> note that the assessment can very often be a point in time, but it can also take</w:t>
      </w:r>
      <w:r w:rsidR="009949E1" w:rsidRPr="00174B47">
        <w:rPr>
          <w:rFonts w:cs="Calibri"/>
        </w:rPr>
        <w:t xml:space="preserve"> a</w:t>
      </w:r>
      <w:r w:rsidR="007708A9" w:rsidRPr="00174B47">
        <w:rPr>
          <w:rFonts w:cs="Calibri"/>
        </w:rPr>
        <w:t xml:space="preserve"> longer time </w:t>
      </w:r>
      <w:r w:rsidR="009949E1" w:rsidRPr="00174B47">
        <w:rPr>
          <w:rFonts w:cs="Calibri"/>
        </w:rPr>
        <w:t xml:space="preserve">to </w:t>
      </w:r>
      <w:r w:rsidR="007708A9" w:rsidRPr="00174B47">
        <w:rPr>
          <w:rFonts w:cs="Calibri"/>
        </w:rPr>
        <w:t>present</w:t>
      </w:r>
      <w:r w:rsidR="009949E1" w:rsidRPr="00174B47">
        <w:rPr>
          <w:rFonts w:cs="Calibri"/>
        </w:rPr>
        <w:t xml:space="preserve"> the</w:t>
      </w:r>
      <w:r w:rsidR="007708A9" w:rsidRPr="00174B47">
        <w:rPr>
          <w:rFonts w:cs="Calibri"/>
        </w:rPr>
        <w:t xml:space="preserve"> achievement of some skills (e.g. collection of evidence). In some cases</w:t>
      </w:r>
      <w:r w:rsidR="009949E1" w:rsidRPr="00174B47">
        <w:rPr>
          <w:rFonts w:cs="Calibri"/>
        </w:rPr>
        <w:t>,</w:t>
      </w:r>
      <w:r w:rsidR="007708A9" w:rsidRPr="00174B47">
        <w:rPr>
          <w:rFonts w:cs="Calibri"/>
        </w:rPr>
        <w:t xml:space="preserve"> it can begin during the training process. </w:t>
      </w:r>
    </w:p>
    <w:p w:rsidR="007708A9" w:rsidRPr="00174B47" w:rsidRDefault="007708A9" w:rsidP="007708A9">
      <w:pPr>
        <w:rPr>
          <w:rFonts w:cs="Calibri"/>
        </w:rPr>
      </w:pPr>
      <w:r w:rsidRPr="00174B47">
        <w:rPr>
          <w:rFonts w:cs="Calibri"/>
        </w:rPr>
        <w:t>The figure below presents the moment of use of selected evaluation tools.</w:t>
      </w:r>
    </w:p>
    <w:p w:rsidR="007708A9" w:rsidRPr="00174B47" w:rsidRDefault="007708A9" w:rsidP="007708A9">
      <w:pPr>
        <w:rPr>
          <w:rFonts w:cs="Calibri"/>
          <w:b/>
          <w:sz w:val="20"/>
        </w:rPr>
      </w:pPr>
      <w:r w:rsidRPr="00174B47">
        <w:rPr>
          <w:rFonts w:cs="Calibri"/>
          <w:b/>
          <w:sz w:val="20"/>
        </w:rPr>
        <w:t>Figure 5. Chronology of evaluation actions in ConstructyVET project.</w:t>
      </w:r>
    </w:p>
    <w:p w:rsidR="007708A9" w:rsidRPr="001B0B76" w:rsidRDefault="00590514" w:rsidP="007708A9">
      <w:pPr>
        <w:rPr>
          <w:rFonts w:ascii="Arial" w:hAnsi="Arial" w:cs="Arial"/>
          <w:sz w:val="24"/>
        </w:rPr>
      </w:pPr>
      <w:r w:rsidRPr="00174B47">
        <w:rPr>
          <w:rFonts w:ascii="Arial" w:hAnsi="Arial" w:cs="Arial"/>
          <w:noProof/>
          <w:sz w:val="24"/>
          <w:lang w:val="fr-FR" w:eastAsia="fr-FR"/>
        </w:rPr>
        <w:lastRenderedPageBreak/>
        <w:drawing>
          <wp:inline distT="0" distB="0" distL="0" distR="0">
            <wp:extent cx="6130290" cy="2433320"/>
            <wp:effectExtent l="0" t="0" r="0" b="5080"/>
            <wp:docPr id="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0290" cy="2433320"/>
                    </a:xfrm>
                    <a:prstGeom prst="rect">
                      <a:avLst/>
                    </a:prstGeom>
                    <a:noFill/>
                    <a:ln>
                      <a:noFill/>
                    </a:ln>
                  </pic:spPr>
                </pic:pic>
              </a:graphicData>
            </a:graphic>
          </wp:inline>
        </w:drawing>
      </w:r>
    </w:p>
    <w:p w:rsidR="007708A9" w:rsidRPr="00174B47" w:rsidRDefault="007708A9" w:rsidP="007708A9">
      <w:pPr>
        <w:rPr>
          <w:rFonts w:cs="Calibri"/>
          <w:sz w:val="20"/>
        </w:rPr>
      </w:pPr>
      <w:r w:rsidRPr="00174B47">
        <w:rPr>
          <w:rFonts w:cs="Calibri"/>
          <w:sz w:val="20"/>
        </w:rPr>
        <w:t>Source: own work.</w:t>
      </w:r>
    </w:p>
    <w:p w:rsidR="007708A9" w:rsidRPr="00174B47" w:rsidRDefault="007708A9" w:rsidP="007708A9">
      <w:pPr>
        <w:rPr>
          <w:rFonts w:cs="Calibri"/>
        </w:rPr>
      </w:pPr>
      <w:r w:rsidRPr="00174B47">
        <w:rPr>
          <w:rFonts w:cs="Calibri"/>
        </w:rPr>
        <w:t>In order to assess the whole process of formation, assessment and use of learning outcomes</w:t>
      </w:r>
      <w:r w:rsidR="002F042C" w:rsidRPr="00174B47">
        <w:rPr>
          <w:rFonts w:cs="Calibri"/>
        </w:rPr>
        <w:t>,</w:t>
      </w:r>
      <w:r w:rsidRPr="00174B47">
        <w:rPr>
          <w:rFonts w:cs="Calibri"/>
        </w:rPr>
        <w:t xml:space="preserve"> we need to look at different moments in the process. For example:</w:t>
      </w:r>
    </w:p>
    <w:p w:rsidR="007708A9" w:rsidRPr="00174B47" w:rsidRDefault="007708A9" w:rsidP="0083224B">
      <w:pPr>
        <w:pStyle w:val="Paragraphedeliste"/>
        <w:numPr>
          <w:ilvl w:val="0"/>
          <w:numId w:val="22"/>
        </w:numPr>
        <w:jc w:val="left"/>
        <w:rPr>
          <w:rFonts w:eastAsia="Calibri" w:cs="Calibri"/>
          <w:sz w:val="22"/>
          <w:szCs w:val="22"/>
          <w:lang w:val="en-GB" w:eastAsia="en-US"/>
        </w:rPr>
      </w:pPr>
      <w:proofErr w:type="gramStart"/>
      <w:r w:rsidRPr="00174B47">
        <w:rPr>
          <w:rFonts w:eastAsia="Calibri" w:cs="Calibri"/>
          <w:sz w:val="22"/>
          <w:szCs w:val="22"/>
          <w:lang w:val="en-GB" w:eastAsia="en-US"/>
        </w:rPr>
        <w:t>the</w:t>
      </w:r>
      <w:proofErr w:type="gramEnd"/>
      <w:r w:rsidRPr="00174B47">
        <w:rPr>
          <w:rFonts w:eastAsia="Calibri" w:cs="Calibri"/>
          <w:sz w:val="22"/>
          <w:szCs w:val="22"/>
          <w:lang w:val="en-GB" w:eastAsia="en-US"/>
        </w:rPr>
        <w:t xml:space="preserve"> pre-assessment of the learning outcomes is only possible before the training. Without this</w:t>
      </w:r>
      <w:r w:rsidR="002F042C" w:rsidRPr="00174B47">
        <w:rPr>
          <w:rFonts w:eastAsia="Calibri" w:cs="Calibri"/>
          <w:sz w:val="22"/>
          <w:szCs w:val="22"/>
          <w:lang w:val="en-GB" w:eastAsia="en-US"/>
        </w:rPr>
        <w:t>,</w:t>
      </w:r>
      <w:r w:rsidRPr="00174B47">
        <w:rPr>
          <w:rFonts w:eastAsia="Calibri" w:cs="Calibri"/>
          <w:sz w:val="22"/>
          <w:szCs w:val="22"/>
          <w:lang w:val="en-GB" w:eastAsia="en-US"/>
        </w:rPr>
        <w:t xml:space="preserve"> we will not know if the learners </w:t>
      </w:r>
      <w:r w:rsidR="002F042C" w:rsidRPr="00174B47">
        <w:rPr>
          <w:rFonts w:eastAsia="Calibri" w:cs="Calibri"/>
          <w:sz w:val="22"/>
          <w:szCs w:val="22"/>
          <w:lang w:val="en-GB" w:eastAsia="en-US"/>
        </w:rPr>
        <w:t xml:space="preserve">have </w:t>
      </w:r>
      <w:r w:rsidRPr="00174B47">
        <w:rPr>
          <w:rFonts w:eastAsia="Calibri" w:cs="Calibri"/>
          <w:sz w:val="22"/>
          <w:szCs w:val="22"/>
          <w:lang w:val="en-GB" w:eastAsia="en-US"/>
        </w:rPr>
        <w:t>achieved the skills as a result of training or, perhaps, already had the skills and only needed to confirm that;</w:t>
      </w:r>
    </w:p>
    <w:p w:rsidR="007708A9" w:rsidRPr="00174B47" w:rsidRDefault="007708A9" w:rsidP="0083224B">
      <w:pPr>
        <w:pStyle w:val="Paragraphedeliste"/>
        <w:numPr>
          <w:ilvl w:val="0"/>
          <w:numId w:val="22"/>
        </w:numPr>
        <w:jc w:val="left"/>
        <w:rPr>
          <w:rFonts w:eastAsia="Calibri" w:cs="Calibri"/>
          <w:sz w:val="22"/>
          <w:szCs w:val="22"/>
          <w:lang w:val="en-GB" w:eastAsia="en-US"/>
        </w:rPr>
      </w:pPr>
      <w:proofErr w:type="gramStart"/>
      <w:r w:rsidRPr="00174B47">
        <w:rPr>
          <w:rFonts w:eastAsia="Calibri" w:cs="Calibri"/>
          <w:sz w:val="22"/>
          <w:szCs w:val="22"/>
          <w:lang w:val="en-GB" w:eastAsia="en-US"/>
        </w:rPr>
        <w:t>the</w:t>
      </w:r>
      <w:proofErr w:type="gramEnd"/>
      <w:r w:rsidRPr="00174B47">
        <w:rPr>
          <w:rFonts w:eastAsia="Calibri" w:cs="Calibri"/>
          <w:sz w:val="22"/>
          <w:szCs w:val="22"/>
          <w:lang w:val="en-GB" w:eastAsia="en-US"/>
        </w:rPr>
        <w:t xml:space="preserve"> use of learning outcomes in the workplace can only be assessed after a certain period of time – e.g. 2 months after the training.</w:t>
      </w:r>
    </w:p>
    <w:p w:rsidR="00D61B11" w:rsidRPr="00174B47" w:rsidRDefault="007708A9" w:rsidP="002F042C">
      <w:pPr>
        <w:widowControl/>
        <w:spacing w:after="160" w:line="259" w:lineRule="auto"/>
        <w:rPr>
          <w:rFonts w:cs="Calibri"/>
        </w:rPr>
      </w:pPr>
      <w:r w:rsidRPr="00174B47">
        <w:rPr>
          <w:rFonts w:cs="Calibri"/>
        </w:rPr>
        <w:t xml:space="preserve">The evaluation should end with the identification of areas / aspects </w:t>
      </w:r>
      <w:r w:rsidR="002F042C" w:rsidRPr="00174B47">
        <w:rPr>
          <w:rFonts w:cs="Calibri"/>
        </w:rPr>
        <w:t xml:space="preserve">to </w:t>
      </w:r>
      <w:r w:rsidRPr="00174B47">
        <w:rPr>
          <w:rFonts w:cs="Calibri"/>
        </w:rPr>
        <w:t>improv</w:t>
      </w:r>
      <w:r w:rsidR="002F042C" w:rsidRPr="00174B47">
        <w:rPr>
          <w:rFonts w:cs="Calibri"/>
        </w:rPr>
        <w:t>e</w:t>
      </w:r>
      <w:r w:rsidRPr="00174B47">
        <w:rPr>
          <w:rFonts w:cs="Calibri"/>
        </w:rPr>
        <w:t xml:space="preserve"> the training (or qualification description) and, if possible, an indication of constructive solutions for those leading.</w:t>
      </w:r>
    </w:p>
    <w:p w:rsidR="004F292D" w:rsidRPr="00174B47" w:rsidRDefault="004F292D">
      <w:pPr>
        <w:widowControl/>
        <w:spacing w:after="160" w:line="259" w:lineRule="auto"/>
        <w:jc w:val="left"/>
        <w:rPr>
          <w:rFonts w:cs="Calibri"/>
        </w:rPr>
      </w:pPr>
      <w:r w:rsidRPr="00174B47">
        <w:rPr>
          <w:rFonts w:cs="Calibri"/>
        </w:rPr>
        <w:br w:type="page"/>
      </w:r>
    </w:p>
    <w:p w:rsidR="004F292D" w:rsidRPr="00174B47" w:rsidRDefault="004F292D" w:rsidP="007708A9">
      <w:pPr>
        <w:widowControl/>
        <w:spacing w:after="160" w:line="259" w:lineRule="auto"/>
        <w:jc w:val="left"/>
        <w:rPr>
          <w:rFonts w:cs="Calibri"/>
        </w:rPr>
      </w:pPr>
    </w:p>
    <w:p w:rsidR="00EB27B6" w:rsidRPr="001B0B76" w:rsidRDefault="00EB27B6" w:rsidP="00EB27B6">
      <w:pPr>
        <w:pStyle w:val="Titre1"/>
        <w:rPr>
          <w:lang w:val="en-GB"/>
        </w:rPr>
      </w:pPr>
      <w:bookmarkStart w:id="31" w:name="_Toc496275335"/>
      <w:bookmarkStart w:id="32" w:name="_Toc528169112"/>
      <w:r w:rsidRPr="001B0B76">
        <w:rPr>
          <w:lang w:val="en-GB"/>
        </w:rPr>
        <w:t>Surveys and interviews scenarios</w:t>
      </w:r>
      <w:bookmarkEnd w:id="32"/>
      <w:r w:rsidRPr="001B0B76">
        <w:rPr>
          <w:lang w:val="en-GB"/>
        </w:rPr>
        <w:t xml:space="preserve"> </w:t>
      </w:r>
    </w:p>
    <w:p w:rsidR="00EB27B6" w:rsidRPr="001B0B76" w:rsidRDefault="00EB27B6" w:rsidP="00EB27B6">
      <w:pPr>
        <w:rPr>
          <w:lang w:eastAsia="fr-FR"/>
        </w:rPr>
      </w:pPr>
    </w:p>
    <w:p w:rsidR="00C22319" w:rsidRPr="001B0B76" w:rsidRDefault="00C22319" w:rsidP="00EB27B6">
      <w:pPr>
        <w:pStyle w:val="Titre1"/>
        <w:numPr>
          <w:ilvl w:val="1"/>
          <w:numId w:val="2"/>
        </w:numPr>
        <w:rPr>
          <w:sz w:val="28"/>
          <w:lang w:val="en-GB"/>
        </w:rPr>
      </w:pPr>
      <w:bookmarkStart w:id="33" w:name="_Toc528169113"/>
      <w:r w:rsidRPr="001B0B76">
        <w:rPr>
          <w:sz w:val="28"/>
          <w:lang w:val="en-GB"/>
        </w:rPr>
        <w:t>Pre-training survey</w:t>
      </w:r>
      <w:bookmarkEnd w:id="31"/>
      <w:bookmarkEnd w:id="33"/>
    </w:p>
    <w:p w:rsidR="00C22319" w:rsidRPr="001B0B76" w:rsidRDefault="00C22319" w:rsidP="00C22319"/>
    <w:p w:rsidR="00C22319" w:rsidRPr="001B0B76" w:rsidRDefault="00590514" w:rsidP="00C22319">
      <w:pPr>
        <w:rPr>
          <w:rFonts w:ascii="Times New Roman" w:hAnsi="Times New Roman"/>
          <w:b/>
          <w:highlight w:val="yellow"/>
        </w:rPr>
      </w:pPr>
      <w:r>
        <w:rPr>
          <w:noProof/>
          <w:lang w:val="fr-FR" w:eastAsia="fr-FR"/>
        </w:rPr>
        <w:drawing>
          <wp:anchor distT="0" distB="0" distL="114300" distR="114300" simplePos="0" relativeHeight="251660800" behindDoc="0" locked="0" layoutInCell="1" allowOverlap="1">
            <wp:simplePos x="0" y="0"/>
            <wp:positionH relativeFrom="margin">
              <wp:posOffset>1583055</wp:posOffset>
            </wp:positionH>
            <wp:positionV relativeFrom="paragraph">
              <wp:posOffset>0</wp:posOffset>
            </wp:positionV>
            <wp:extent cx="2602865" cy="565785"/>
            <wp:effectExtent l="0" t="0" r="6985" b="5715"/>
            <wp:wrapSquare wrapText="bothSides"/>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865" cy="5657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C22319" w:rsidRPr="001B0B76" w:rsidRDefault="00C22319" w:rsidP="00C22319">
      <w:pPr>
        <w:rPr>
          <w:rFonts w:ascii="Times New Roman" w:hAnsi="Times New Roman"/>
          <w:b/>
          <w:highlight w:val="yellow"/>
        </w:rPr>
      </w:pPr>
    </w:p>
    <w:p w:rsidR="00C22319" w:rsidRPr="001B0B76" w:rsidRDefault="00C22319" w:rsidP="00C22319">
      <w:pPr>
        <w:rPr>
          <w:rFonts w:ascii="Times New Roman" w:hAnsi="Times New Roman"/>
          <w:b/>
          <w:highlight w:val="yellow"/>
        </w:rPr>
      </w:pPr>
    </w:p>
    <w:p w:rsidR="00C22319" w:rsidRPr="00174B47" w:rsidRDefault="00C22319" w:rsidP="00C41C5A">
      <w:pPr>
        <w:spacing w:after="0"/>
        <w:jc w:val="center"/>
        <w:rPr>
          <w:rFonts w:ascii="Arial" w:hAnsi="Arial" w:cs="Arial"/>
          <w:b/>
          <w:color w:val="44546A"/>
          <w:lang w:eastAsia="fr-FR"/>
        </w:rPr>
      </w:pPr>
      <w:r w:rsidRPr="00174B47">
        <w:rPr>
          <w:rFonts w:ascii="Arial" w:hAnsi="Arial" w:cs="Arial"/>
          <w:b/>
          <w:color w:val="44546A"/>
          <w:lang w:eastAsia="fr-FR"/>
        </w:rPr>
        <w:t>Middle Management Skills in the Building Sector:</w:t>
      </w:r>
    </w:p>
    <w:p w:rsidR="00C22319" w:rsidRPr="00174B47" w:rsidRDefault="00C22319" w:rsidP="00C41C5A">
      <w:pPr>
        <w:spacing w:after="0"/>
        <w:jc w:val="center"/>
        <w:rPr>
          <w:rFonts w:ascii="Arial" w:hAnsi="Arial" w:cs="Arial"/>
          <w:b/>
          <w:color w:val="44546A"/>
          <w:lang w:eastAsia="fr-FR"/>
        </w:rPr>
      </w:pPr>
      <w:r w:rsidRPr="00174B47">
        <w:rPr>
          <w:rFonts w:ascii="Arial" w:hAnsi="Arial" w:cs="Arial"/>
          <w:b/>
          <w:color w:val="44546A"/>
          <w:lang w:eastAsia="fr-FR"/>
        </w:rPr>
        <w:t>Adjustment of the Vocational Education to the Evolution of Company Needs</w:t>
      </w:r>
    </w:p>
    <w:p w:rsidR="00C22319" w:rsidRPr="001B0B76" w:rsidRDefault="00C22319" w:rsidP="00C22319">
      <w:pPr>
        <w:autoSpaceDE w:val="0"/>
        <w:autoSpaceDN w:val="0"/>
        <w:adjustRightInd w:val="0"/>
        <w:jc w:val="center"/>
        <w:rPr>
          <w:rFonts w:ascii="Arial" w:hAnsi="Arial" w:cs="Arial"/>
          <w:color w:val="244061"/>
          <w:lang w:eastAsia="fr-FR"/>
        </w:rPr>
      </w:pPr>
      <w:r w:rsidRPr="001B0B76">
        <w:rPr>
          <w:rFonts w:ascii="Arial" w:hAnsi="Arial" w:cs="Arial"/>
          <w:color w:val="244061"/>
          <w:lang w:eastAsia="fr-FR"/>
        </w:rPr>
        <w:t>Contract: 2015-1-FR01-KA202-015054</w:t>
      </w:r>
    </w:p>
    <w:p w:rsidR="00C22319" w:rsidRPr="001B0B76" w:rsidRDefault="00C22319" w:rsidP="00EB27B6">
      <w:pPr>
        <w:jc w:val="center"/>
        <w:rPr>
          <w:rFonts w:ascii="Arial" w:hAnsi="Arial" w:cs="Arial"/>
          <w:b/>
          <w:color w:val="0070C0"/>
          <w:sz w:val="40"/>
        </w:rPr>
      </w:pPr>
      <w:r w:rsidRPr="001B0B76">
        <w:rPr>
          <w:rFonts w:ascii="Arial" w:hAnsi="Arial" w:cs="Arial"/>
          <w:b/>
          <w:color w:val="0070C0"/>
          <w:sz w:val="40"/>
        </w:rPr>
        <w:t>PRE-TRAINING SURVEY</w:t>
      </w:r>
    </w:p>
    <w:p w:rsidR="00C22319" w:rsidRPr="00174B47" w:rsidRDefault="00C22319" w:rsidP="00C22319">
      <w:pPr>
        <w:rPr>
          <w:rFonts w:ascii="Arial" w:hAnsi="Arial" w:cs="Arial"/>
          <w:b/>
          <w:color w:val="1F4E79"/>
          <w:sz w:val="28"/>
          <w:szCs w:val="28"/>
        </w:rPr>
      </w:pPr>
    </w:p>
    <w:p w:rsidR="00C22319" w:rsidRPr="001B0B76" w:rsidRDefault="00C22319" w:rsidP="00C22319">
      <w:pPr>
        <w:jc w:val="center"/>
        <w:rPr>
          <w:rFonts w:ascii="Arial" w:hAnsi="Arial" w:cs="Arial"/>
          <w:i/>
        </w:rPr>
      </w:pPr>
      <w:r w:rsidRPr="001B0B76">
        <w:rPr>
          <w:rFonts w:ascii="Arial" w:hAnsi="Arial" w:cs="Arial"/>
          <w:i/>
        </w:rPr>
        <w:t xml:space="preserve">The information that </w:t>
      </w:r>
      <w:proofErr w:type="gramStart"/>
      <w:r w:rsidRPr="001B0B76">
        <w:rPr>
          <w:rFonts w:ascii="Arial" w:hAnsi="Arial" w:cs="Arial"/>
          <w:i/>
        </w:rPr>
        <w:t>will be provided</w:t>
      </w:r>
      <w:proofErr w:type="gramEnd"/>
      <w:r w:rsidRPr="001B0B76">
        <w:rPr>
          <w:rFonts w:ascii="Arial" w:hAnsi="Arial" w:cs="Arial"/>
          <w:i/>
        </w:rPr>
        <w:t xml:space="preserve"> in this survey will serve as a guide to raise the level of training in which you participate, as well as the level of effectiveness and attractiveness of the next training. We kindly ask you to fill in all the headings and enter any comments you consider helpful.</w:t>
      </w:r>
    </w:p>
    <w:p w:rsidR="00C22319" w:rsidRPr="001B0B76" w:rsidRDefault="00C22319" w:rsidP="00C22319">
      <w:pPr>
        <w:pBdr>
          <w:top w:val="nil"/>
          <w:left w:val="nil"/>
          <w:bottom w:val="nil"/>
          <w:right w:val="nil"/>
          <w:between w:val="nil"/>
        </w:pBdr>
        <w:rPr>
          <w:rFonts w:ascii="Arial" w:eastAsia="Arial" w:hAnsi="Arial" w:cs="Arial"/>
          <w:b/>
          <w:color w:val="000000"/>
          <w:lang w:eastAsia="pl-PL"/>
        </w:rPr>
      </w:pPr>
    </w:p>
    <w:p w:rsidR="00C22319" w:rsidRPr="001B0B76" w:rsidRDefault="00C22319" w:rsidP="00C22319">
      <w:pPr>
        <w:pBdr>
          <w:top w:val="nil"/>
          <w:left w:val="nil"/>
          <w:bottom w:val="nil"/>
          <w:right w:val="nil"/>
          <w:between w:val="nil"/>
        </w:pBdr>
        <w:rPr>
          <w:rFonts w:ascii="Arial" w:eastAsia="Arial" w:hAnsi="Arial" w:cs="Arial"/>
          <w:b/>
          <w:color w:val="000000"/>
          <w:lang w:eastAsia="pl-PL"/>
        </w:rPr>
      </w:pPr>
      <w:r w:rsidRPr="001B0B76">
        <w:rPr>
          <w:rFonts w:ascii="Arial" w:eastAsia="Arial" w:hAnsi="Arial" w:cs="Arial"/>
          <w:b/>
          <w:color w:val="000000"/>
          <w:lang w:eastAsia="pl-PL"/>
        </w:rPr>
        <w:t xml:space="preserve">Learning unit title: </w:t>
      </w:r>
      <w:r w:rsidRPr="001B0B76">
        <w:rPr>
          <w:rFonts w:ascii="Arial" w:eastAsia="Arial" w:hAnsi="Arial" w:cs="Arial"/>
          <w:color w:val="000000"/>
          <w:lang w:eastAsia="pl-PL"/>
        </w:rPr>
        <w:t>_______________________________________________</w:t>
      </w:r>
    </w:p>
    <w:p w:rsidR="00C22319" w:rsidRPr="001B0B76" w:rsidRDefault="00C22319" w:rsidP="00C22319">
      <w:pPr>
        <w:pBdr>
          <w:top w:val="nil"/>
          <w:left w:val="nil"/>
          <w:bottom w:val="nil"/>
          <w:right w:val="nil"/>
          <w:between w:val="nil"/>
        </w:pBdr>
        <w:rPr>
          <w:rFonts w:ascii="Arial" w:eastAsia="Arial" w:hAnsi="Arial" w:cs="Arial"/>
          <w:b/>
          <w:color w:val="000000"/>
          <w:lang w:eastAsia="pl-PL"/>
        </w:rPr>
      </w:pPr>
      <w:r w:rsidRPr="001B0B76">
        <w:rPr>
          <w:rFonts w:ascii="Arial" w:eastAsia="Arial" w:hAnsi="Arial" w:cs="Arial"/>
          <w:b/>
          <w:color w:val="000000"/>
          <w:lang w:eastAsia="pl-PL"/>
        </w:rPr>
        <w:t xml:space="preserve">Date and place of training: </w:t>
      </w:r>
      <w:r w:rsidRPr="001B0B76">
        <w:rPr>
          <w:rFonts w:ascii="Arial" w:eastAsia="Arial" w:hAnsi="Arial" w:cs="Arial"/>
          <w:color w:val="000000"/>
          <w:lang w:eastAsia="pl-PL"/>
        </w:rPr>
        <w:t>________________________________________</w:t>
      </w:r>
    </w:p>
    <w:p w:rsidR="00C22319" w:rsidRPr="001B0B76" w:rsidRDefault="00C22319" w:rsidP="00C22319">
      <w:pPr>
        <w:pBdr>
          <w:top w:val="nil"/>
          <w:left w:val="nil"/>
          <w:bottom w:val="nil"/>
          <w:right w:val="nil"/>
          <w:between w:val="nil"/>
        </w:pBdr>
        <w:rPr>
          <w:rFonts w:ascii="Arial" w:eastAsia="Arial" w:hAnsi="Arial" w:cs="Arial"/>
          <w:b/>
          <w:color w:val="000000"/>
          <w:lang w:eastAsia="pl-PL"/>
        </w:rPr>
      </w:pPr>
      <w:r w:rsidRPr="001B0B76">
        <w:rPr>
          <w:rFonts w:ascii="Arial" w:eastAsia="Arial" w:hAnsi="Arial" w:cs="Arial"/>
          <w:b/>
          <w:color w:val="000000"/>
          <w:lang w:eastAsia="pl-PL"/>
        </w:rPr>
        <w:t xml:space="preserve">Trainer(s): </w:t>
      </w:r>
      <w:r w:rsidRPr="001B0B76">
        <w:rPr>
          <w:rFonts w:ascii="Arial" w:eastAsia="Arial" w:hAnsi="Arial" w:cs="Arial"/>
          <w:color w:val="000000"/>
          <w:lang w:eastAsia="pl-PL"/>
        </w:rPr>
        <w:t>______________________________________________________</w:t>
      </w:r>
    </w:p>
    <w:p w:rsidR="00C22319" w:rsidRPr="001B0B76" w:rsidRDefault="00C22319" w:rsidP="00C22319">
      <w:pPr>
        <w:pBdr>
          <w:top w:val="nil"/>
          <w:left w:val="nil"/>
          <w:bottom w:val="nil"/>
          <w:right w:val="nil"/>
          <w:between w:val="nil"/>
        </w:pBdr>
        <w:rPr>
          <w:rFonts w:ascii="Arial" w:eastAsia="Arial" w:hAnsi="Arial" w:cs="Arial"/>
          <w:b/>
          <w:color w:val="000000"/>
          <w:lang w:eastAsia="pl-PL"/>
        </w:rPr>
      </w:pPr>
      <w:r w:rsidRPr="001B0B76">
        <w:rPr>
          <w:rFonts w:ascii="Arial" w:eastAsia="Arial" w:hAnsi="Arial" w:cs="Arial"/>
          <w:b/>
          <w:color w:val="000000"/>
          <w:lang w:eastAsia="pl-PL"/>
        </w:rPr>
        <w:t xml:space="preserve"> </w:t>
      </w:r>
    </w:p>
    <w:p w:rsidR="00C22319" w:rsidRPr="001B0B76" w:rsidRDefault="00C22319" w:rsidP="0083224B">
      <w:pPr>
        <w:widowControl/>
        <w:numPr>
          <w:ilvl w:val="0"/>
          <w:numId w:val="10"/>
        </w:numPr>
        <w:pBdr>
          <w:top w:val="nil"/>
          <w:left w:val="nil"/>
          <w:bottom w:val="nil"/>
          <w:right w:val="nil"/>
          <w:between w:val="nil"/>
        </w:pBdr>
        <w:spacing w:after="0"/>
        <w:jc w:val="left"/>
        <w:rPr>
          <w:rFonts w:ascii="Arial" w:eastAsia="Arial" w:hAnsi="Arial" w:cs="Arial"/>
          <w:b/>
          <w:i/>
          <w:lang w:eastAsia="pl-PL"/>
        </w:rPr>
      </w:pPr>
      <w:r w:rsidRPr="001B0B76">
        <w:rPr>
          <w:rFonts w:ascii="Arial" w:eastAsia="Arial" w:hAnsi="Arial" w:cs="Arial"/>
          <w:b/>
          <w:i/>
          <w:lang w:eastAsia="pl-PL"/>
        </w:rPr>
        <w:t>Why do you participate in the training?*</w:t>
      </w:r>
    </w:p>
    <w:tbl>
      <w:tblPr>
        <w:tblW w:w="9105" w:type="dxa"/>
        <w:tblInd w:w="24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237"/>
        <w:gridCol w:w="2868"/>
      </w:tblGrid>
      <w:tr w:rsidR="00C22319" w:rsidRPr="00174B47" w:rsidTr="00174B47">
        <w:trPr>
          <w:trHeight w:val="159"/>
        </w:trPr>
        <w:tc>
          <w:tcPr>
            <w:tcW w:w="6237" w:type="dxa"/>
            <w:tcBorders>
              <w:top w:val="single" w:sz="7" w:space="0" w:color="000000"/>
              <w:left w:val="single" w:sz="7" w:space="0" w:color="000000"/>
              <w:bottom w:val="single" w:sz="7" w:space="0" w:color="000000"/>
              <w:right w:val="single" w:sz="7" w:space="0" w:color="000000"/>
            </w:tcBorders>
            <w:shd w:val="clear" w:color="auto" w:fill="F2F2F2"/>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lang w:eastAsia="pl-PL"/>
              </w:rPr>
            </w:pPr>
            <w:r w:rsidRPr="001B0B76">
              <w:rPr>
                <w:rFonts w:ascii="Arial" w:eastAsia="Arial" w:hAnsi="Arial" w:cs="Arial"/>
                <w:b/>
                <w:color w:val="000000"/>
                <w:sz w:val="20"/>
                <w:lang w:eastAsia="pl-PL"/>
              </w:rPr>
              <w:t>REASONS / MOTIVATION</w:t>
            </w:r>
          </w:p>
        </w:tc>
        <w:tc>
          <w:tcPr>
            <w:tcW w:w="2868"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jc w:val="center"/>
              <w:rPr>
                <w:rFonts w:ascii="Arial" w:eastAsia="Arial" w:hAnsi="Arial" w:cs="Arial"/>
                <w:b/>
                <w:lang w:eastAsia="pl-PL"/>
              </w:rPr>
            </w:pPr>
            <w:r w:rsidRPr="001B0B76">
              <w:rPr>
                <w:rFonts w:ascii="Arial" w:eastAsia="Arial" w:hAnsi="Arial" w:cs="Arial"/>
                <w:b/>
                <w:sz w:val="20"/>
                <w:lang w:eastAsia="pl-PL"/>
              </w:rPr>
              <w:t>Mark your answer with X</w:t>
            </w:r>
          </w:p>
        </w:tc>
      </w:tr>
      <w:tr w:rsidR="00C22319" w:rsidRPr="00174B47" w:rsidTr="000118FD">
        <w:trPr>
          <w:trHeight w:val="170"/>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lang w:eastAsia="pl-PL"/>
              </w:rPr>
            </w:pPr>
            <w:r w:rsidRPr="001B0B76">
              <w:rPr>
                <w:rFonts w:ascii="Arial" w:eastAsia="Arial" w:hAnsi="Arial" w:cs="Arial"/>
                <w:color w:val="000000"/>
                <w:sz w:val="20"/>
                <w:lang w:eastAsia="pl-PL"/>
              </w:rPr>
              <w:t>I need the skills – it will be useful for work</w:t>
            </w:r>
          </w:p>
        </w:tc>
        <w:tc>
          <w:tcPr>
            <w:tcW w:w="286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i/>
                <w:highlight w:val="white"/>
                <w:lang w:eastAsia="pl-PL"/>
              </w:rPr>
            </w:pPr>
            <w:r w:rsidRPr="001B0B76">
              <w:rPr>
                <w:rFonts w:ascii="Arial" w:eastAsia="Arial" w:hAnsi="Arial" w:cs="Arial"/>
                <w:b/>
                <w:i/>
                <w:highlight w:val="white"/>
                <w:lang w:eastAsia="pl-PL"/>
              </w:rPr>
              <w:t xml:space="preserve"> </w:t>
            </w:r>
          </w:p>
        </w:tc>
      </w:tr>
      <w:tr w:rsidR="00C22319" w:rsidRPr="00174B47" w:rsidTr="000118FD">
        <w:trPr>
          <w:trHeight w:val="170"/>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lang w:eastAsia="pl-PL"/>
              </w:rPr>
            </w:pPr>
            <w:r w:rsidRPr="001B0B76">
              <w:rPr>
                <w:rFonts w:ascii="Arial" w:eastAsia="Arial" w:hAnsi="Arial" w:cs="Arial"/>
                <w:color w:val="000000"/>
                <w:sz w:val="20"/>
                <w:lang w:eastAsia="pl-PL"/>
              </w:rPr>
              <w:t>I like to learn new things / out of curiosity</w:t>
            </w:r>
          </w:p>
        </w:tc>
        <w:tc>
          <w:tcPr>
            <w:tcW w:w="286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i/>
                <w:highlight w:val="white"/>
                <w:lang w:eastAsia="pl-PL"/>
              </w:rPr>
            </w:pPr>
            <w:r w:rsidRPr="001B0B76">
              <w:rPr>
                <w:rFonts w:ascii="Arial" w:eastAsia="Arial" w:hAnsi="Arial" w:cs="Arial"/>
                <w:b/>
                <w:i/>
                <w:highlight w:val="white"/>
                <w:lang w:eastAsia="pl-PL"/>
              </w:rPr>
              <w:t xml:space="preserve"> </w:t>
            </w:r>
          </w:p>
        </w:tc>
      </w:tr>
      <w:tr w:rsidR="00C22319" w:rsidRPr="00174B47" w:rsidTr="000118FD">
        <w:trPr>
          <w:trHeight w:val="170"/>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lang w:eastAsia="pl-PL"/>
              </w:rPr>
            </w:pPr>
            <w:r w:rsidRPr="001B0B76">
              <w:rPr>
                <w:rFonts w:ascii="Arial" w:eastAsia="Arial" w:hAnsi="Arial" w:cs="Arial"/>
                <w:color w:val="000000"/>
                <w:sz w:val="20"/>
                <w:lang w:eastAsia="pl-PL"/>
              </w:rPr>
              <w:t>My employer sent me / it was obligatory</w:t>
            </w:r>
          </w:p>
        </w:tc>
        <w:tc>
          <w:tcPr>
            <w:tcW w:w="286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i/>
                <w:highlight w:val="white"/>
                <w:lang w:eastAsia="pl-PL"/>
              </w:rPr>
            </w:pPr>
            <w:r w:rsidRPr="001B0B76">
              <w:rPr>
                <w:rFonts w:ascii="Arial" w:eastAsia="Arial" w:hAnsi="Arial" w:cs="Arial"/>
                <w:b/>
                <w:i/>
                <w:highlight w:val="white"/>
                <w:lang w:eastAsia="pl-PL"/>
              </w:rPr>
              <w:t xml:space="preserve"> </w:t>
            </w:r>
          </w:p>
        </w:tc>
      </w:tr>
      <w:tr w:rsidR="00C22319" w:rsidRPr="00174B47" w:rsidTr="000118FD">
        <w:trPr>
          <w:trHeight w:val="170"/>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lang w:eastAsia="pl-PL"/>
              </w:rPr>
            </w:pPr>
            <w:r w:rsidRPr="001B0B76">
              <w:rPr>
                <w:rFonts w:ascii="Arial" w:eastAsia="Arial" w:hAnsi="Arial" w:cs="Arial"/>
                <w:color w:val="000000"/>
                <w:sz w:val="20"/>
                <w:lang w:eastAsia="pl-PL"/>
              </w:rPr>
              <w:t xml:space="preserve">Other: </w:t>
            </w:r>
          </w:p>
        </w:tc>
        <w:tc>
          <w:tcPr>
            <w:tcW w:w="286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i/>
                <w:highlight w:val="white"/>
                <w:lang w:eastAsia="pl-PL"/>
              </w:rPr>
            </w:pPr>
            <w:r w:rsidRPr="001B0B76">
              <w:rPr>
                <w:rFonts w:ascii="Arial" w:eastAsia="Arial" w:hAnsi="Arial" w:cs="Arial"/>
                <w:b/>
                <w:i/>
                <w:highlight w:val="white"/>
                <w:lang w:eastAsia="pl-PL"/>
              </w:rPr>
              <w:t xml:space="preserve"> </w:t>
            </w:r>
          </w:p>
        </w:tc>
      </w:tr>
    </w:tbl>
    <w:p w:rsidR="00845363" w:rsidRPr="001B0B76" w:rsidRDefault="00B440C2" w:rsidP="00B440C2">
      <w:pPr>
        <w:widowControl/>
        <w:pBdr>
          <w:top w:val="nil"/>
          <w:left w:val="nil"/>
          <w:bottom w:val="nil"/>
          <w:right w:val="nil"/>
          <w:between w:val="nil"/>
        </w:pBdr>
        <w:spacing w:after="0"/>
        <w:ind w:left="284"/>
        <w:jc w:val="left"/>
        <w:rPr>
          <w:rFonts w:ascii="Arial" w:eastAsia="Arial" w:hAnsi="Arial" w:cs="Arial"/>
          <w:b/>
          <w:color w:val="000000"/>
          <w:sz w:val="20"/>
          <w:lang w:eastAsia="pl-PL"/>
        </w:rPr>
        <w:sectPr w:rsidR="00845363" w:rsidRPr="001B0B76" w:rsidSect="000857AE">
          <w:pgSz w:w="11906" w:h="16838"/>
          <w:pgMar w:top="1417" w:right="1133" w:bottom="1134" w:left="1417" w:header="708" w:footer="708" w:gutter="0"/>
          <w:cols w:space="708"/>
          <w:titlePg/>
          <w:docGrid w:linePitch="360"/>
        </w:sectPr>
      </w:pPr>
      <w:r w:rsidRPr="001B0B76">
        <w:rPr>
          <w:rFonts w:ascii="Arial" w:hAnsi="Arial" w:cs="Arial"/>
          <w:i/>
          <w:color w:val="FF0000"/>
          <w:sz w:val="18"/>
        </w:rPr>
        <w:t xml:space="preserve">*When implementing the program in the education system, it </w:t>
      </w:r>
      <w:proofErr w:type="gramStart"/>
      <w:r w:rsidRPr="001B0B76">
        <w:rPr>
          <w:rFonts w:ascii="Arial" w:hAnsi="Arial" w:cs="Arial"/>
          <w:i/>
          <w:color w:val="FF0000"/>
          <w:sz w:val="18"/>
        </w:rPr>
        <w:t>is recommended</w:t>
      </w:r>
      <w:proofErr w:type="gramEnd"/>
      <w:r w:rsidRPr="001B0B76">
        <w:rPr>
          <w:rFonts w:ascii="Arial" w:hAnsi="Arial" w:cs="Arial"/>
          <w:i/>
          <w:color w:val="FF0000"/>
          <w:sz w:val="18"/>
        </w:rPr>
        <w:t xml:space="preserve"> to omit this question.</w:t>
      </w:r>
    </w:p>
    <w:p w:rsidR="00C22319" w:rsidRPr="001B0B76" w:rsidRDefault="00C22319" w:rsidP="00845363">
      <w:pPr>
        <w:widowControl/>
        <w:numPr>
          <w:ilvl w:val="0"/>
          <w:numId w:val="10"/>
        </w:numPr>
        <w:pBdr>
          <w:top w:val="nil"/>
          <w:left w:val="nil"/>
          <w:bottom w:val="nil"/>
          <w:right w:val="nil"/>
          <w:between w:val="nil"/>
        </w:pBdr>
        <w:spacing w:before="240" w:after="0"/>
        <w:jc w:val="left"/>
        <w:rPr>
          <w:rFonts w:ascii="Arial" w:eastAsia="Arial" w:hAnsi="Arial" w:cs="Arial"/>
          <w:b/>
          <w:i/>
          <w:color w:val="000000"/>
          <w:highlight w:val="white"/>
          <w:lang w:eastAsia="pl-PL"/>
        </w:rPr>
      </w:pPr>
      <w:r w:rsidRPr="001B0B76">
        <w:rPr>
          <w:rFonts w:ascii="Arial" w:eastAsia="Arial" w:hAnsi="Arial" w:cs="Arial"/>
          <w:b/>
          <w:i/>
          <w:color w:val="000000"/>
          <w:lang w:eastAsia="pl-PL"/>
        </w:rPr>
        <w:lastRenderedPageBreak/>
        <w:t>What results do you expect after the training?</w:t>
      </w:r>
      <w:r w:rsidRPr="001B0B76">
        <w:rPr>
          <w:rFonts w:ascii="Arial" w:eastAsia="Arial" w:hAnsi="Arial" w:cs="Arial"/>
          <w:b/>
          <w:i/>
          <w:color w:val="000000"/>
          <w:highlight w:val="white"/>
          <w:lang w:eastAsia="pl-PL"/>
        </w:rPr>
        <w:t xml:space="preserve"> </w:t>
      </w:r>
      <w:r w:rsidRPr="001B0B76">
        <w:rPr>
          <w:rFonts w:ascii="Arial" w:eastAsia="Arial" w:hAnsi="Arial" w:cs="Arial"/>
          <w:i/>
          <w:color w:val="000000"/>
          <w:lang w:eastAsia="pl-PL"/>
        </w:rPr>
        <w:t>(multiple choice)</w:t>
      </w:r>
    </w:p>
    <w:tbl>
      <w:tblPr>
        <w:tblW w:w="9105" w:type="dxa"/>
        <w:tblInd w:w="24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237"/>
        <w:gridCol w:w="2868"/>
      </w:tblGrid>
      <w:tr w:rsidR="00C22319" w:rsidRPr="00174B47" w:rsidTr="00174B47">
        <w:trPr>
          <w:trHeight w:val="159"/>
        </w:trPr>
        <w:tc>
          <w:tcPr>
            <w:tcW w:w="6237" w:type="dxa"/>
            <w:tcBorders>
              <w:top w:val="single" w:sz="7" w:space="0" w:color="000000"/>
              <w:left w:val="single" w:sz="7" w:space="0" w:color="000000"/>
              <w:bottom w:val="single" w:sz="7" w:space="0" w:color="000000"/>
              <w:right w:val="single" w:sz="7" w:space="0" w:color="000000"/>
            </w:tcBorders>
            <w:shd w:val="clear" w:color="auto" w:fill="F2F2F2"/>
            <w:tcMar>
              <w:top w:w="100" w:type="dxa"/>
              <w:left w:w="100" w:type="dxa"/>
              <w:bottom w:w="100" w:type="dxa"/>
              <w:right w:w="100" w:type="dxa"/>
            </w:tcMar>
          </w:tcPr>
          <w:p w:rsidR="00C22319" w:rsidRPr="001B0B76" w:rsidRDefault="00C22319" w:rsidP="003E65BE">
            <w:pPr>
              <w:pBdr>
                <w:top w:val="nil"/>
                <w:left w:val="nil"/>
                <w:bottom w:val="nil"/>
                <w:right w:val="nil"/>
                <w:between w:val="nil"/>
              </w:pBdr>
              <w:rPr>
                <w:rFonts w:ascii="Arial" w:eastAsia="Arial" w:hAnsi="Arial" w:cs="Arial"/>
                <w:b/>
                <w:color w:val="000000"/>
                <w:sz w:val="20"/>
                <w:highlight w:val="white"/>
                <w:lang w:eastAsia="pl-PL"/>
              </w:rPr>
            </w:pPr>
            <w:r w:rsidRPr="001B0B76">
              <w:rPr>
                <w:rFonts w:ascii="Arial" w:eastAsia="Arial" w:hAnsi="Arial" w:cs="Arial"/>
                <w:b/>
                <w:color w:val="000000"/>
                <w:sz w:val="20"/>
                <w:lang w:eastAsia="pl-PL"/>
              </w:rPr>
              <w:t>TRAINING RESULTS</w:t>
            </w:r>
          </w:p>
        </w:tc>
        <w:tc>
          <w:tcPr>
            <w:tcW w:w="2868"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lang w:eastAsia="pl-PL"/>
              </w:rPr>
            </w:pPr>
            <w:r w:rsidRPr="001B0B76">
              <w:rPr>
                <w:rFonts w:ascii="Arial" w:eastAsia="Arial" w:hAnsi="Arial" w:cs="Arial"/>
                <w:b/>
                <w:color w:val="000000"/>
                <w:sz w:val="20"/>
                <w:lang w:eastAsia="pl-PL"/>
              </w:rPr>
              <w:t>Mark your answer with X</w:t>
            </w:r>
          </w:p>
        </w:tc>
      </w:tr>
      <w:tr w:rsidR="00C22319" w:rsidRPr="00174B47" w:rsidTr="000118FD">
        <w:trPr>
          <w:trHeight w:val="394"/>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New skills for the job / increased effectiveness</w:t>
            </w:r>
          </w:p>
        </w:tc>
        <w:tc>
          <w:tcPr>
            <w:tcW w:w="286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70"/>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Increase my value for the employer (future employers) as an employee</w:t>
            </w:r>
          </w:p>
        </w:tc>
        <w:tc>
          <w:tcPr>
            <w:tcW w:w="286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70"/>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Strengthening and expanding knowledge</w:t>
            </w:r>
          </w:p>
        </w:tc>
        <w:tc>
          <w:tcPr>
            <w:tcW w:w="286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70"/>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Learning how to solve typical problems</w:t>
            </w:r>
          </w:p>
        </w:tc>
        <w:tc>
          <w:tcPr>
            <w:tcW w:w="286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70"/>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Other:</w:t>
            </w:r>
          </w:p>
        </w:tc>
        <w:tc>
          <w:tcPr>
            <w:tcW w:w="286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bl>
    <w:p w:rsidR="00C22319" w:rsidRPr="001B0B76" w:rsidRDefault="00C22319" w:rsidP="00C22319">
      <w:pPr>
        <w:pBdr>
          <w:top w:val="nil"/>
          <w:left w:val="nil"/>
          <w:bottom w:val="nil"/>
          <w:right w:val="nil"/>
          <w:between w:val="nil"/>
        </w:pBdr>
        <w:rPr>
          <w:rFonts w:ascii="Arial" w:eastAsia="Arial" w:hAnsi="Arial" w:cs="Arial"/>
          <w:color w:val="000000"/>
          <w:lang w:eastAsia="pl-PL"/>
        </w:rPr>
      </w:pPr>
    </w:p>
    <w:p w:rsidR="00C22319" w:rsidRPr="001B0B76" w:rsidRDefault="00C22319" w:rsidP="00845363">
      <w:pPr>
        <w:pBdr>
          <w:top w:val="nil"/>
          <w:left w:val="nil"/>
          <w:bottom w:val="nil"/>
          <w:right w:val="nil"/>
          <w:between w:val="nil"/>
        </w:pBdr>
        <w:spacing w:after="0"/>
        <w:ind w:left="426"/>
        <w:rPr>
          <w:rFonts w:ascii="Arial" w:eastAsia="Arial" w:hAnsi="Arial" w:cs="Arial"/>
          <w:i/>
          <w:color w:val="000000"/>
          <w:lang w:eastAsia="pl-PL"/>
        </w:rPr>
      </w:pPr>
      <w:r w:rsidRPr="001B0B76">
        <w:rPr>
          <w:rFonts w:ascii="Arial" w:eastAsia="Arial" w:hAnsi="Arial" w:cs="Arial"/>
          <w:b/>
          <w:i/>
          <w:color w:val="000000"/>
          <w:lang w:eastAsia="pl-PL"/>
        </w:rPr>
        <w:t>3. What do you expect of the training in relation of its form?</w:t>
      </w:r>
      <w:r w:rsidRPr="001B0B76">
        <w:rPr>
          <w:rFonts w:ascii="Arial" w:eastAsia="Arial" w:hAnsi="Arial" w:cs="Arial"/>
          <w:b/>
          <w:i/>
          <w:color w:val="000000"/>
          <w:highlight w:val="white"/>
          <w:lang w:eastAsia="pl-PL"/>
        </w:rPr>
        <w:t xml:space="preserve"> </w:t>
      </w:r>
      <w:r w:rsidRPr="001B0B76">
        <w:rPr>
          <w:rFonts w:ascii="Arial" w:eastAsia="Arial" w:hAnsi="Arial" w:cs="Arial"/>
          <w:i/>
          <w:color w:val="000000"/>
          <w:highlight w:val="white"/>
          <w:lang w:eastAsia="pl-PL"/>
        </w:rPr>
        <w:t>(</w:t>
      </w:r>
      <w:proofErr w:type="gramStart"/>
      <w:r w:rsidRPr="001B0B76">
        <w:rPr>
          <w:rFonts w:ascii="Arial" w:eastAsia="Arial" w:hAnsi="Arial" w:cs="Arial"/>
          <w:i/>
          <w:color w:val="000000"/>
          <w:lang w:eastAsia="pl-PL"/>
        </w:rPr>
        <w:t>multiple</w:t>
      </w:r>
      <w:proofErr w:type="gramEnd"/>
      <w:r w:rsidRPr="001B0B76">
        <w:rPr>
          <w:rFonts w:ascii="Arial" w:eastAsia="Arial" w:hAnsi="Arial" w:cs="Arial"/>
          <w:i/>
          <w:color w:val="000000"/>
          <w:lang w:eastAsia="pl-PL"/>
        </w:rPr>
        <w:t xml:space="preserve"> choice</w:t>
      </w:r>
      <w:r w:rsidRPr="001B0B76">
        <w:rPr>
          <w:rFonts w:ascii="Arial" w:eastAsia="Arial" w:hAnsi="Arial" w:cs="Arial"/>
          <w:i/>
          <w:color w:val="000000"/>
          <w:highlight w:val="white"/>
          <w:lang w:eastAsia="pl-PL"/>
        </w:rPr>
        <w:t>)</w:t>
      </w:r>
    </w:p>
    <w:tbl>
      <w:tblPr>
        <w:tblW w:w="9104" w:type="dxa"/>
        <w:tblInd w:w="24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237"/>
        <w:gridCol w:w="2867"/>
      </w:tblGrid>
      <w:tr w:rsidR="00C22319" w:rsidRPr="00174B47" w:rsidTr="00174B47">
        <w:trPr>
          <w:trHeight w:val="204"/>
        </w:trPr>
        <w:tc>
          <w:tcPr>
            <w:tcW w:w="6237" w:type="dxa"/>
            <w:tcBorders>
              <w:top w:val="single" w:sz="4" w:space="0" w:color="auto"/>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lang w:eastAsia="pl-PL"/>
              </w:rPr>
              <w:t xml:space="preserve">TRAINING FORMS </w:t>
            </w:r>
          </w:p>
        </w:tc>
        <w:tc>
          <w:tcPr>
            <w:tcW w:w="2867" w:type="dxa"/>
            <w:tcBorders>
              <w:top w:val="single" w:sz="4" w:space="0" w:color="auto"/>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jc w:val="center"/>
              <w:rPr>
                <w:rFonts w:ascii="Arial" w:eastAsia="Arial" w:hAnsi="Arial" w:cs="Arial"/>
                <w:b/>
                <w:color w:val="000000"/>
                <w:sz w:val="20"/>
                <w:highlight w:val="white"/>
                <w:lang w:eastAsia="pl-PL"/>
              </w:rPr>
            </w:pPr>
            <w:r w:rsidRPr="001B0B76">
              <w:rPr>
                <w:rFonts w:ascii="Arial" w:eastAsia="Arial" w:hAnsi="Arial" w:cs="Arial"/>
                <w:b/>
                <w:color w:val="000000"/>
                <w:sz w:val="20"/>
                <w:lang w:eastAsia="pl-PL"/>
              </w:rPr>
              <w:t>Mark your answer with X</w:t>
            </w:r>
          </w:p>
        </w:tc>
      </w:tr>
      <w:tr w:rsidR="00C22319" w:rsidRPr="00174B47" w:rsidTr="000118FD">
        <w:trPr>
          <w:trHeight w:val="230"/>
        </w:trPr>
        <w:tc>
          <w:tcPr>
            <w:tcW w:w="6237" w:type="dxa"/>
            <w:tcBorders>
              <w:top w:val="single" w:sz="8"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Lectures</w:t>
            </w:r>
          </w:p>
        </w:tc>
        <w:tc>
          <w:tcPr>
            <w:tcW w:w="2867"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13"/>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Practical training / simulation</w:t>
            </w:r>
          </w:p>
        </w:tc>
        <w:tc>
          <w:tcPr>
            <w:tcW w:w="2867"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13"/>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Group work</w:t>
            </w:r>
          </w:p>
        </w:tc>
        <w:tc>
          <w:tcPr>
            <w:tcW w:w="2867"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13"/>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Presentations</w:t>
            </w:r>
          </w:p>
        </w:tc>
        <w:tc>
          <w:tcPr>
            <w:tcW w:w="2867"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13"/>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Solving practical tasks during classes [workshops]</w:t>
            </w:r>
          </w:p>
        </w:tc>
        <w:tc>
          <w:tcPr>
            <w:tcW w:w="2867"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13"/>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Own work under the supervision of the teacher</w:t>
            </w:r>
          </w:p>
        </w:tc>
        <w:tc>
          <w:tcPr>
            <w:tcW w:w="2867"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13"/>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Presenting on the group forum [participants]</w:t>
            </w:r>
          </w:p>
        </w:tc>
        <w:tc>
          <w:tcPr>
            <w:tcW w:w="2867"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13"/>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Individual consultations with the lecturer</w:t>
            </w:r>
          </w:p>
        </w:tc>
        <w:tc>
          <w:tcPr>
            <w:tcW w:w="2867"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13"/>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lang w:eastAsia="pl-PL"/>
              </w:rPr>
              <w:t>Mutual assessment by participants</w:t>
            </w:r>
          </w:p>
        </w:tc>
        <w:tc>
          <w:tcPr>
            <w:tcW w:w="2867"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r w:rsidR="00C22319" w:rsidRPr="00174B47" w:rsidTr="000118FD">
        <w:trPr>
          <w:trHeight w:val="149"/>
        </w:trPr>
        <w:tc>
          <w:tcPr>
            <w:tcW w:w="623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Other:</w:t>
            </w:r>
          </w:p>
        </w:tc>
        <w:tc>
          <w:tcPr>
            <w:tcW w:w="2867"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845363">
            <w:pPr>
              <w:pBdr>
                <w:top w:val="nil"/>
                <w:left w:val="nil"/>
                <w:bottom w:val="nil"/>
                <w:right w:val="nil"/>
                <w:between w:val="nil"/>
              </w:pBdr>
              <w:spacing w:after="0"/>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 xml:space="preserve"> </w:t>
            </w:r>
          </w:p>
        </w:tc>
      </w:tr>
    </w:tbl>
    <w:p w:rsidR="00C22319" w:rsidRPr="001B0B76" w:rsidRDefault="00C22319" w:rsidP="00845363">
      <w:pPr>
        <w:pBdr>
          <w:top w:val="nil"/>
          <w:left w:val="nil"/>
          <w:bottom w:val="nil"/>
          <w:right w:val="nil"/>
          <w:between w:val="nil"/>
        </w:pBdr>
        <w:contextualSpacing/>
        <w:rPr>
          <w:rFonts w:ascii="Arial" w:eastAsia="Arial" w:hAnsi="Arial" w:cs="Arial"/>
          <w:b/>
          <w:i/>
          <w:color w:val="000000"/>
          <w:lang w:eastAsia="pl-PL"/>
        </w:rPr>
      </w:pPr>
    </w:p>
    <w:p w:rsidR="00C22319" w:rsidRPr="001B0B76" w:rsidRDefault="00BB2C8C" w:rsidP="00BB2C8C">
      <w:pPr>
        <w:widowControl/>
        <w:pBdr>
          <w:top w:val="nil"/>
          <w:left w:val="nil"/>
          <w:bottom w:val="nil"/>
          <w:right w:val="nil"/>
          <w:between w:val="nil"/>
        </w:pBdr>
        <w:spacing w:after="0"/>
        <w:ind w:left="426"/>
        <w:contextualSpacing/>
        <w:jc w:val="left"/>
        <w:rPr>
          <w:rFonts w:ascii="Arial" w:eastAsia="Arial" w:hAnsi="Arial" w:cs="Arial"/>
          <w:b/>
          <w:i/>
          <w:color w:val="000000"/>
          <w:highlight w:val="white"/>
          <w:lang w:eastAsia="pl-PL"/>
        </w:rPr>
      </w:pPr>
      <w:r w:rsidRPr="001B0B76">
        <w:rPr>
          <w:rFonts w:ascii="Arial" w:eastAsia="Arial" w:hAnsi="Arial" w:cs="Arial"/>
          <w:b/>
          <w:i/>
          <w:color w:val="000000"/>
          <w:lang w:eastAsia="pl-PL"/>
        </w:rPr>
        <w:t xml:space="preserve">4. </w:t>
      </w:r>
      <w:r w:rsidR="00C22319" w:rsidRPr="001B0B76">
        <w:rPr>
          <w:rFonts w:ascii="Arial" w:eastAsia="Arial" w:hAnsi="Arial" w:cs="Arial"/>
          <w:b/>
          <w:i/>
          <w:color w:val="000000"/>
          <w:lang w:eastAsia="pl-PL"/>
        </w:rPr>
        <w:t xml:space="preserve">What is the most significant </w:t>
      </w:r>
      <w:proofErr w:type="gramStart"/>
      <w:r w:rsidR="00C22319" w:rsidRPr="001B0B76">
        <w:rPr>
          <w:rFonts w:ascii="Arial" w:eastAsia="Arial" w:hAnsi="Arial" w:cs="Arial"/>
          <w:b/>
          <w:i/>
          <w:color w:val="000000"/>
          <w:lang w:eastAsia="pl-PL"/>
        </w:rPr>
        <w:t>competence, that</w:t>
      </w:r>
      <w:proofErr w:type="gramEnd"/>
      <w:r w:rsidR="00C22319" w:rsidRPr="001B0B76">
        <w:rPr>
          <w:rFonts w:ascii="Arial" w:eastAsia="Arial" w:hAnsi="Arial" w:cs="Arial"/>
          <w:b/>
          <w:i/>
          <w:color w:val="000000"/>
          <w:lang w:eastAsia="pl-PL"/>
        </w:rPr>
        <w:t xml:space="preserve"> you expect of the training?</w:t>
      </w:r>
    </w:p>
    <w:tbl>
      <w:tblPr>
        <w:tblW w:w="9072" w:type="dxa"/>
        <w:tblInd w:w="27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072"/>
      </w:tblGrid>
      <w:tr w:rsidR="00C22319" w:rsidRPr="00174B47" w:rsidTr="000118FD">
        <w:trPr>
          <w:trHeight w:val="1500"/>
        </w:trPr>
        <w:tc>
          <w:tcPr>
            <w:tcW w:w="9072"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 xml:space="preserve"> </w:t>
            </w:r>
          </w:p>
          <w:p w:rsidR="00C22319" w:rsidRPr="001B0B76" w:rsidRDefault="00C22319" w:rsidP="003E65BE">
            <w:pPr>
              <w:pBdr>
                <w:top w:val="nil"/>
                <w:left w:val="nil"/>
                <w:bottom w:val="nil"/>
                <w:right w:val="nil"/>
                <w:between w:val="nil"/>
              </w:pBd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 xml:space="preserve"> </w:t>
            </w:r>
          </w:p>
          <w:p w:rsidR="00C22319" w:rsidRPr="001B0B76" w:rsidRDefault="00C22319" w:rsidP="003E65BE">
            <w:pPr>
              <w:pBdr>
                <w:top w:val="nil"/>
                <w:left w:val="nil"/>
                <w:bottom w:val="nil"/>
                <w:right w:val="nil"/>
                <w:between w:val="nil"/>
              </w:pBd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 xml:space="preserve"> </w:t>
            </w:r>
          </w:p>
        </w:tc>
      </w:tr>
    </w:tbl>
    <w:p w:rsidR="00C22319" w:rsidRPr="001B0B76" w:rsidRDefault="00BB2C8C" w:rsidP="00C22319">
      <w:pPr>
        <w:pBdr>
          <w:top w:val="nil"/>
          <w:left w:val="nil"/>
          <w:bottom w:val="nil"/>
          <w:right w:val="nil"/>
          <w:between w:val="nil"/>
        </w:pBd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br/>
      </w:r>
      <w:r w:rsidRPr="001B0B76">
        <w:rPr>
          <w:rFonts w:ascii="Arial" w:eastAsia="Arial" w:hAnsi="Arial" w:cs="Arial"/>
          <w:b/>
          <w:color w:val="000000"/>
          <w:highlight w:val="white"/>
          <w:lang w:eastAsia="pl-PL"/>
        </w:rPr>
        <w:br/>
      </w:r>
      <w:r w:rsidRPr="001B0B76">
        <w:rPr>
          <w:rFonts w:ascii="Arial" w:eastAsia="Arial" w:hAnsi="Arial" w:cs="Arial"/>
          <w:b/>
          <w:color w:val="000000"/>
          <w:highlight w:val="white"/>
          <w:lang w:eastAsia="pl-PL"/>
        </w:rPr>
        <w:br/>
      </w:r>
      <w:r w:rsidRPr="001B0B76">
        <w:rPr>
          <w:rFonts w:ascii="Arial" w:eastAsia="Arial" w:hAnsi="Arial" w:cs="Arial"/>
          <w:b/>
          <w:color w:val="000000"/>
          <w:highlight w:val="white"/>
          <w:lang w:eastAsia="pl-PL"/>
        </w:rPr>
        <w:br/>
      </w:r>
      <w:r w:rsidRPr="001B0B76">
        <w:rPr>
          <w:rFonts w:ascii="Arial" w:eastAsia="Arial" w:hAnsi="Arial" w:cs="Arial"/>
          <w:b/>
          <w:color w:val="000000"/>
          <w:highlight w:val="white"/>
          <w:lang w:eastAsia="pl-PL"/>
        </w:rPr>
        <w:br/>
      </w:r>
    </w:p>
    <w:p w:rsidR="00BB2C8C" w:rsidRPr="001B0B76" w:rsidRDefault="00BB2C8C" w:rsidP="00BB2C8C">
      <w:pPr>
        <w:widowControl/>
        <w:pBdr>
          <w:top w:val="nil"/>
          <w:left w:val="nil"/>
          <w:bottom w:val="nil"/>
          <w:right w:val="nil"/>
          <w:between w:val="nil"/>
        </w:pBdr>
        <w:spacing w:after="0"/>
        <w:ind w:left="720"/>
        <w:jc w:val="left"/>
        <w:rPr>
          <w:rFonts w:ascii="Arial" w:eastAsia="Arial" w:hAnsi="Arial" w:cs="Arial"/>
          <w:b/>
          <w:i/>
          <w:color w:val="000000"/>
          <w:lang w:eastAsia="pl-PL"/>
        </w:rPr>
      </w:pPr>
    </w:p>
    <w:p w:rsidR="00C22319" w:rsidRPr="001B0B76" w:rsidRDefault="00BB2C8C" w:rsidP="00BB2C8C">
      <w:pPr>
        <w:widowControl/>
        <w:pBdr>
          <w:top w:val="nil"/>
          <w:left w:val="nil"/>
          <w:bottom w:val="nil"/>
          <w:right w:val="nil"/>
          <w:between w:val="nil"/>
        </w:pBdr>
        <w:spacing w:after="0"/>
        <w:ind w:left="720"/>
        <w:jc w:val="left"/>
        <w:rPr>
          <w:rFonts w:ascii="Arial" w:eastAsia="Arial" w:hAnsi="Arial" w:cs="Arial"/>
          <w:b/>
          <w:i/>
          <w:color w:val="000000"/>
          <w:highlight w:val="white"/>
          <w:lang w:eastAsia="pl-PL"/>
        </w:rPr>
      </w:pPr>
      <w:r w:rsidRPr="001B0B76">
        <w:rPr>
          <w:rFonts w:ascii="Arial" w:eastAsia="Arial" w:hAnsi="Arial" w:cs="Arial"/>
          <w:b/>
          <w:i/>
          <w:color w:val="000000"/>
          <w:lang w:eastAsia="pl-PL"/>
        </w:rPr>
        <w:t xml:space="preserve">5. </w:t>
      </w:r>
      <w:r w:rsidR="00C22319" w:rsidRPr="001B0B76">
        <w:rPr>
          <w:rFonts w:ascii="Arial" w:eastAsia="Arial" w:hAnsi="Arial" w:cs="Arial"/>
          <w:b/>
          <w:i/>
          <w:color w:val="000000"/>
          <w:lang w:eastAsia="pl-PL"/>
        </w:rPr>
        <w:t xml:space="preserve">Self-assessment. Would you meet the following requirements?                          </w:t>
      </w:r>
    </w:p>
    <w:tbl>
      <w:tblPr>
        <w:tblW w:w="8788" w:type="dxa"/>
        <w:tblInd w:w="41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103"/>
        <w:gridCol w:w="708"/>
        <w:gridCol w:w="709"/>
        <w:gridCol w:w="709"/>
        <w:gridCol w:w="709"/>
        <w:gridCol w:w="850"/>
      </w:tblGrid>
      <w:tr w:rsidR="00C22319" w:rsidRPr="00174B47" w:rsidTr="00174B47">
        <w:trPr>
          <w:cantSplit/>
          <w:trHeight w:val="1405"/>
        </w:trPr>
        <w:tc>
          <w:tcPr>
            <w:tcW w:w="5103" w:type="dxa"/>
            <w:tcBorders>
              <w:top w:val="single" w:sz="7" w:space="0" w:color="000000"/>
              <w:left w:val="single" w:sz="7" w:space="0" w:color="000000"/>
              <w:bottom w:val="single" w:sz="7" w:space="0" w:color="000000"/>
              <w:right w:val="single" w:sz="7" w:space="0" w:color="000000"/>
            </w:tcBorders>
            <w:shd w:val="clear" w:color="auto" w:fill="F2F2F2"/>
            <w:tcMar>
              <w:top w:w="100" w:type="dxa"/>
              <w:left w:w="100" w:type="dxa"/>
              <w:bottom w:w="100" w:type="dxa"/>
              <w:right w:w="100" w:type="dxa"/>
            </w:tcMar>
          </w:tcPr>
          <w:p w:rsidR="00C22319" w:rsidRPr="001B0B76" w:rsidRDefault="00C22319" w:rsidP="003E65BE">
            <w:pPr>
              <w:pBdr>
                <w:top w:val="nil"/>
                <w:left w:val="nil"/>
                <w:bottom w:val="nil"/>
                <w:right w:val="nil"/>
                <w:between w:val="nil"/>
              </w:pBdr>
              <w:rPr>
                <w:rFonts w:ascii="Arial" w:eastAsia="Arial" w:hAnsi="Arial" w:cs="Arial"/>
                <w:b/>
                <w:color w:val="000000"/>
                <w:sz w:val="20"/>
                <w:highlight w:val="white"/>
                <w:lang w:eastAsia="pl-PL"/>
              </w:rPr>
            </w:pPr>
            <w:r w:rsidRPr="00174B47">
              <w:rPr>
                <w:rFonts w:ascii="Arial" w:hAnsi="Arial" w:cs="Arial"/>
              </w:rPr>
              <w:t>I can/ I am able:</w:t>
            </w:r>
          </w:p>
        </w:tc>
        <w:tc>
          <w:tcPr>
            <w:tcW w:w="708"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vAlign w:val="center"/>
          </w:tcPr>
          <w:p w:rsidR="00C22319" w:rsidRPr="001B0B76" w:rsidRDefault="00C22319" w:rsidP="003E65BE">
            <w:pPr>
              <w:pBdr>
                <w:top w:val="nil"/>
                <w:left w:val="nil"/>
                <w:bottom w:val="nil"/>
                <w:right w:val="nil"/>
                <w:between w:val="nil"/>
              </w:pBdr>
              <w:ind w:left="113" w:right="113"/>
              <w:rPr>
                <w:rFonts w:ascii="Arial" w:eastAsia="Arial" w:hAnsi="Arial" w:cs="Arial"/>
                <w:color w:val="000000"/>
                <w:sz w:val="20"/>
                <w:highlight w:val="white"/>
                <w:lang w:eastAsia="pl-PL"/>
              </w:rPr>
            </w:pPr>
            <w:r w:rsidRPr="00174B47">
              <w:rPr>
                <w:rFonts w:ascii="Arial" w:hAnsi="Arial" w:cs="Arial"/>
              </w:rPr>
              <w:t>I can not</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vAlign w:val="center"/>
          </w:tcPr>
          <w:p w:rsidR="00C22319" w:rsidRPr="001B0B76" w:rsidRDefault="00C22319" w:rsidP="003E65BE">
            <w:pPr>
              <w:pBdr>
                <w:top w:val="nil"/>
                <w:left w:val="nil"/>
                <w:bottom w:val="nil"/>
                <w:right w:val="nil"/>
                <w:between w:val="nil"/>
              </w:pBdr>
              <w:ind w:left="113" w:right="113"/>
              <w:rPr>
                <w:rFonts w:ascii="Arial" w:eastAsia="Arial" w:hAnsi="Arial" w:cs="Arial"/>
                <w:color w:val="000000"/>
                <w:sz w:val="20"/>
                <w:highlight w:val="white"/>
                <w:lang w:eastAsia="pl-PL"/>
              </w:rPr>
            </w:pPr>
            <w:r w:rsidRPr="00174B47">
              <w:rPr>
                <w:rFonts w:ascii="Arial" w:hAnsi="Arial" w:cs="Arial"/>
              </w:rPr>
              <w:t>I rather can not</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vAlign w:val="center"/>
          </w:tcPr>
          <w:p w:rsidR="00C22319" w:rsidRPr="001B0B76" w:rsidRDefault="00C22319" w:rsidP="003E65BE">
            <w:pPr>
              <w:pBdr>
                <w:top w:val="nil"/>
                <w:left w:val="nil"/>
                <w:bottom w:val="nil"/>
                <w:right w:val="nil"/>
                <w:between w:val="nil"/>
              </w:pBdr>
              <w:ind w:left="113" w:right="113"/>
              <w:rPr>
                <w:rFonts w:ascii="Arial" w:eastAsia="Arial" w:hAnsi="Arial" w:cs="Arial"/>
                <w:color w:val="000000"/>
                <w:sz w:val="20"/>
                <w:highlight w:val="white"/>
                <w:lang w:eastAsia="pl-PL"/>
              </w:rPr>
            </w:pPr>
            <w:r w:rsidRPr="001B0B76">
              <w:rPr>
                <w:rFonts w:ascii="Arial" w:eastAsia="Arial" w:hAnsi="Arial" w:cs="Arial"/>
                <w:color w:val="000000"/>
                <w:sz w:val="20"/>
                <w:lang w:eastAsia="pl-PL"/>
              </w:rPr>
              <w:t>hard to say</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vAlign w:val="center"/>
          </w:tcPr>
          <w:p w:rsidR="00C22319" w:rsidRPr="001B0B76" w:rsidRDefault="00C22319" w:rsidP="003E65BE">
            <w:pPr>
              <w:pBdr>
                <w:top w:val="nil"/>
                <w:left w:val="nil"/>
                <w:bottom w:val="nil"/>
                <w:right w:val="nil"/>
                <w:between w:val="nil"/>
              </w:pBdr>
              <w:ind w:left="113" w:right="113"/>
              <w:rPr>
                <w:rFonts w:ascii="Arial" w:eastAsia="Arial" w:hAnsi="Arial" w:cs="Arial"/>
                <w:color w:val="000000"/>
                <w:sz w:val="20"/>
                <w:highlight w:val="white"/>
                <w:lang w:eastAsia="pl-PL"/>
              </w:rPr>
            </w:pPr>
            <w:r w:rsidRPr="00174B47">
              <w:rPr>
                <w:rFonts w:ascii="Arial" w:hAnsi="Arial" w:cs="Arial"/>
              </w:rPr>
              <w:t xml:space="preserve"> I rather can</w:t>
            </w:r>
          </w:p>
        </w:tc>
        <w:tc>
          <w:tcPr>
            <w:tcW w:w="850"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vAlign w:val="center"/>
          </w:tcPr>
          <w:p w:rsidR="00C22319" w:rsidRPr="001B0B76" w:rsidRDefault="00C22319" w:rsidP="003E65BE">
            <w:pPr>
              <w:pBdr>
                <w:top w:val="nil"/>
                <w:left w:val="nil"/>
                <w:bottom w:val="nil"/>
                <w:right w:val="nil"/>
                <w:between w:val="nil"/>
              </w:pBdr>
              <w:ind w:left="113" w:right="113"/>
              <w:rPr>
                <w:rFonts w:ascii="Arial" w:eastAsia="Arial" w:hAnsi="Arial" w:cs="Arial"/>
                <w:color w:val="000000"/>
                <w:sz w:val="20"/>
                <w:highlight w:val="white"/>
                <w:lang w:eastAsia="pl-PL"/>
              </w:rPr>
            </w:pPr>
            <w:r w:rsidRPr="00174B47">
              <w:rPr>
                <w:rFonts w:ascii="Arial" w:hAnsi="Arial" w:cs="Arial"/>
              </w:rPr>
              <w:t>I can</w:t>
            </w:r>
          </w:p>
        </w:tc>
      </w:tr>
      <w:tr w:rsidR="00C22319" w:rsidRPr="00174B47" w:rsidTr="000118FD">
        <w:trPr>
          <w:trHeight w:val="20"/>
        </w:trPr>
        <w:tc>
          <w:tcPr>
            <w:tcW w:w="5103"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rPr>
                <w:rFonts w:ascii="Arial" w:eastAsia="Arial" w:hAnsi="Arial" w:cs="Arial"/>
                <w:color w:val="FF0000"/>
                <w:sz w:val="20"/>
                <w:highlight w:val="white"/>
                <w:lang w:eastAsia="pl-PL"/>
              </w:rPr>
            </w:pPr>
            <w:r w:rsidRPr="001B0B76">
              <w:rPr>
                <w:rFonts w:ascii="Arial" w:eastAsia="Arial" w:hAnsi="Arial" w:cs="Arial"/>
                <w:color w:val="FF0000"/>
                <w:sz w:val="20"/>
                <w:highlight w:val="white"/>
                <w:lang w:eastAsia="pl-PL"/>
              </w:rPr>
              <w:t>Insert L.O 1</w:t>
            </w:r>
          </w:p>
        </w:tc>
        <w:tc>
          <w:tcPr>
            <w:tcW w:w="70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1</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2</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3</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4</w:t>
            </w:r>
          </w:p>
        </w:tc>
        <w:tc>
          <w:tcPr>
            <w:tcW w:w="850"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5</w:t>
            </w:r>
          </w:p>
        </w:tc>
      </w:tr>
      <w:tr w:rsidR="00C22319" w:rsidRPr="00174B47" w:rsidTr="000118FD">
        <w:trPr>
          <w:trHeight w:val="20"/>
        </w:trPr>
        <w:tc>
          <w:tcPr>
            <w:tcW w:w="5103"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rPr>
                <w:rFonts w:ascii="Arial" w:eastAsia="Arial" w:hAnsi="Arial" w:cs="Arial"/>
                <w:color w:val="FF0000"/>
                <w:sz w:val="20"/>
                <w:highlight w:val="white"/>
                <w:lang w:eastAsia="pl-PL"/>
              </w:rPr>
            </w:pPr>
            <w:r w:rsidRPr="001B0B76">
              <w:rPr>
                <w:rFonts w:ascii="Arial" w:eastAsia="Arial" w:hAnsi="Arial" w:cs="Arial"/>
                <w:color w:val="FF0000"/>
                <w:sz w:val="20"/>
                <w:highlight w:val="white"/>
                <w:lang w:eastAsia="pl-PL"/>
              </w:rPr>
              <w:t>Insert L.O 2</w:t>
            </w:r>
          </w:p>
        </w:tc>
        <w:tc>
          <w:tcPr>
            <w:tcW w:w="70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1</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2</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3</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4</w:t>
            </w:r>
          </w:p>
        </w:tc>
        <w:tc>
          <w:tcPr>
            <w:tcW w:w="850"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5</w:t>
            </w:r>
          </w:p>
        </w:tc>
      </w:tr>
      <w:tr w:rsidR="00C22319" w:rsidRPr="00174B47" w:rsidTr="000118FD">
        <w:trPr>
          <w:trHeight w:val="20"/>
        </w:trPr>
        <w:tc>
          <w:tcPr>
            <w:tcW w:w="5103"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rPr>
                <w:rFonts w:ascii="Arial" w:eastAsia="Arial" w:hAnsi="Arial" w:cs="Arial"/>
                <w:color w:val="FF0000"/>
                <w:sz w:val="20"/>
                <w:highlight w:val="white"/>
                <w:lang w:eastAsia="pl-PL"/>
              </w:rPr>
            </w:pPr>
            <w:r w:rsidRPr="001B0B76">
              <w:rPr>
                <w:rFonts w:ascii="Arial" w:eastAsia="Arial" w:hAnsi="Arial" w:cs="Arial"/>
                <w:color w:val="FF0000"/>
                <w:sz w:val="20"/>
                <w:highlight w:val="white"/>
                <w:lang w:eastAsia="pl-PL"/>
              </w:rPr>
              <w:t>Insert L.O 3</w:t>
            </w:r>
          </w:p>
        </w:tc>
        <w:tc>
          <w:tcPr>
            <w:tcW w:w="70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1</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2</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3</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4</w:t>
            </w:r>
          </w:p>
        </w:tc>
        <w:tc>
          <w:tcPr>
            <w:tcW w:w="850"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5</w:t>
            </w:r>
          </w:p>
        </w:tc>
      </w:tr>
      <w:tr w:rsidR="00C22319" w:rsidRPr="00174B47" w:rsidTr="000118FD">
        <w:trPr>
          <w:trHeight w:val="20"/>
        </w:trPr>
        <w:tc>
          <w:tcPr>
            <w:tcW w:w="5103"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rPr>
                <w:rFonts w:ascii="Arial" w:eastAsia="Arial" w:hAnsi="Arial" w:cs="Arial"/>
                <w:color w:val="FF0000"/>
                <w:sz w:val="20"/>
                <w:highlight w:val="white"/>
                <w:lang w:eastAsia="pl-PL"/>
              </w:rPr>
            </w:pPr>
            <w:r w:rsidRPr="001B0B76">
              <w:rPr>
                <w:rFonts w:ascii="Arial" w:eastAsia="Arial" w:hAnsi="Arial" w:cs="Arial"/>
                <w:color w:val="FF0000"/>
                <w:sz w:val="20"/>
                <w:highlight w:val="white"/>
                <w:lang w:eastAsia="pl-PL"/>
              </w:rPr>
              <w:t>Insert L.O 4</w:t>
            </w:r>
          </w:p>
        </w:tc>
        <w:tc>
          <w:tcPr>
            <w:tcW w:w="708"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1</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2</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3</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4</w:t>
            </w:r>
          </w:p>
        </w:tc>
        <w:tc>
          <w:tcPr>
            <w:tcW w:w="850"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5</w:t>
            </w:r>
          </w:p>
        </w:tc>
      </w:tr>
      <w:tr w:rsidR="00C22319" w:rsidRPr="00174B47" w:rsidTr="000118FD">
        <w:trPr>
          <w:trHeight w:val="20"/>
        </w:trPr>
        <w:tc>
          <w:tcPr>
            <w:tcW w:w="510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rPr>
                <w:rFonts w:ascii="Arial" w:eastAsia="Arial" w:hAnsi="Arial" w:cs="Arial"/>
                <w:color w:val="FF0000"/>
                <w:sz w:val="20"/>
                <w:highlight w:val="white"/>
                <w:lang w:eastAsia="pl-PL"/>
              </w:rPr>
            </w:pPr>
            <w:r w:rsidRPr="001B0B76">
              <w:rPr>
                <w:rFonts w:ascii="Arial" w:eastAsia="Arial" w:hAnsi="Arial" w:cs="Arial"/>
                <w:color w:val="FF0000"/>
                <w:sz w:val="20"/>
                <w:highlight w:val="white"/>
                <w:lang w:eastAsia="pl-PL"/>
              </w:rPr>
              <w:t>Insert</w:t>
            </w:r>
            <w:r w:rsidRPr="001B0B76">
              <w:rPr>
                <w:rFonts w:ascii="Arial" w:eastAsia="Arial" w:hAnsi="Arial" w:cs="Arial"/>
                <w:color w:val="FF0000"/>
                <w:sz w:val="20"/>
                <w:lang w:eastAsia="pl-PL"/>
              </w:rPr>
              <w:t xml:space="preserve"> L.O 5</w:t>
            </w:r>
          </w:p>
        </w:tc>
        <w:tc>
          <w:tcPr>
            <w:tcW w:w="7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1</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2</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3</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4</w:t>
            </w:r>
          </w:p>
        </w:tc>
        <w:tc>
          <w:tcPr>
            <w:tcW w:w="8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jc w:val="center"/>
              <w:rPr>
                <w:rFonts w:ascii="Arial" w:eastAsia="Arial" w:hAnsi="Arial" w:cs="Arial"/>
                <w:b/>
                <w:color w:val="000000"/>
                <w:sz w:val="20"/>
                <w:highlight w:val="white"/>
                <w:lang w:eastAsia="pl-PL"/>
              </w:rPr>
            </w:pPr>
            <w:r w:rsidRPr="001B0B76">
              <w:rPr>
                <w:rFonts w:ascii="Arial" w:eastAsia="Arial" w:hAnsi="Arial" w:cs="Arial"/>
                <w:b/>
                <w:color w:val="000000"/>
                <w:sz w:val="20"/>
                <w:highlight w:val="white"/>
                <w:lang w:eastAsia="pl-PL"/>
              </w:rPr>
              <w:t>5</w:t>
            </w:r>
          </w:p>
        </w:tc>
      </w:tr>
    </w:tbl>
    <w:p w:rsidR="00C22319" w:rsidRPr="001B0B76" w:rsidRDefault="00C22319" w:rsidP="00C22319">
      <w:pPr>
        <w:pBdr>
          <w:top w:val="nil"/>
          <w:left w:val="nil"/>
          <w:bottom w:val="nil"/>
          <w:right w:val="nil"/>
          <w:between w:val="nil"/>
        </w:pBdr>
        <w:ind w:left="280"/>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 xml:space="preserve"> </w:t>
      </w:r>
    </w:p>
    <w:p w:rsidR="00C22319" w:rsidRPr="001B0B76" w:rsidRDefault="00C22319" w:rsidP="00C22319">
      <w:pPr>
        <w:pBdr>
          <w:top w:val="nil"/>
          <w:left w:val="nil"/>
          <w:bottom w:val="nil"/>
          <w:right w:val="nil"/>
          <w:between w:val="nil"/>
        </w:pBdr>
        <w:ind w:left="280"/>
        <w:rPr>
          <w:rFonts w:ascii="Arial" w:eastAsia="Arial" w:hAnsi="Arial" w:cs="Arial"/>
          <w:b/>
          <w:color w:val="000000"/>
          <w:highlight w:val="white"/>
          <w:lang w:eastAsia="pl-PL"/>
        </w:rPr>
      </w:pPr>
    </w:p>
    <w:p w:rsidR="00C22319" w:rsidRPr="001B0B76" w:rsidRDefault="00C22319" w:rsidP="00C22319">
      <w:pPr>
        <w:pBdr>
          <w:top w:val="nil"/>
          <w:left w:val="nil"/>
          <w:bottom w:val="nil"/>
          <w:right w:val="nil"/>
          <w:between w:val="nil"/>
        </w:pBdr>
        <w:ind w:left="426"/>
        <w:rPr>
          <w:rFonts w:ascii="Arial" w:eastAsia="Arial" w:hAnsi="Arial" w:cs="Arial"/>
          <w:color w:val="000000"/>
          <w:highlight w:val="white"/>
          <w:lang w:eastAsia="pl-PL"/>
        </w:rPr>
      </w:pPr>
      <w:r w:rsidRPr="001B0B76">
        <w:rPr>
          <w:rFonts w:ascii="Arial" w:eastAsia="Arial" w:hAnsi="Arial" w:cs="Arial"/>
          <w:color w:val="000000"/>
          <w:highlight w:val="white"/>
          <w:lang w:eastAsia="pl-PL"/>
        </w:rPr>
        <w:t>Age: _____________</w:t>
      </w:r>
    </w:p>
    <w:p w:rsidR="00C22319" w:rsidRPr="001B0B76" w:rsidRDefault="00C22319" w:rsidP="00C22319">
      <w:pPr>
        <w:pBdr>
          <w:top w:val="nil"/>
          <w:left w:val="nil"/>
          <w:bottom w:val="nil"/>
          <w:right w:val="nil"/>
          <w:between w:val="nil"/>
        </w:pBdr>
        <w:ind w:left="426"/>
        <w:rPr>
          <w:rFonts w:ascii="Arial" w:eastAsia="Arial" w:hAnsi="Arial" w:cs="Arial"/>
          <w:color w:val="000000"/>
          <w:highlight w:val="white"/>
          <w:lang w:eastAsia="pl-PL"/>
        </w:rPr>
      </w:pPr>
      <w:r w:rsidRPr="001B0B76">
        <w:rPr>
          <w:rFonts w:ascii="Arial" w:eastAsia="Arial" w:hAnsi="Arial" w:cs="Arial"/>
          <w:color w:val="000000"/>
          <w:lang w:eastAsia="pl-PL"/>
        </w:rPr>
        <w:t>Position in company (if applicable)</w:t>
      </w:r>
      <w:r w:rsidRPr="001B0B76">
        <w:rPr>
          <w:rFonts w:ascii="Arial" w:eastAsia="Arial" w:hAnsi="Arial" w:cs="Arial"/>
          <w:color w:val="000000"/>
          <w:highlight w:val="white"/>
          <w:lang w:eastAsia="pl-PL"/>
        </w:rPr>
        <w:t>: _____________</w:t>
      </w:r>
    </w:p>
    <w:p w:rsidR="00C22319" w:rsidRPr="001B0B76" w:rsidRDefault="00C22319" w:rsidP="00C22319">
      <w:pPr>
        <w:pBdr>
          <w:top w:val="nil"/>
          <w:left w:val="nil"/>
          <w:bottom w:val="nil"/>
          <w:right w:val="nil"/>
          <w:between w:val="nil"/>
        </w:pBdr>
        <w:ind w:left="426"/>
        <w:rPr>
          <w:rFonts w:ascii="Arial" w:eastAsia="Arial" w:hAnsi="Arial" w:cs="Arial"/>
          <w:color w:val="000000"/>
          <w:highlight w:val="white"/>
          <w:lang w:eastAsia="pl-PL"/>
        </w:rPr>
      </w:pPr>
      <w:r w:rsidRPr="001B0B76">
        <w:rPr>
          <w:rFonts w:ascii="Arial" w:eastAsia="Arial" w:hAnsi="Arial" w:cs="Arial"/>
          <w:color w:val="000000"/>
          <w:lang w:eastAsia="pl-PL"/>
        </w:rPr>
        <w:t>Years of work experience (if applicable</w:t>
      </w:r>
      <w:r w:rsidRPr="001B0B76">
        <w:rPr>
          <w:rFonts w:ascii="Arial" w:eastAsia="Arial" w:hAnsi="Arial" w:cs="Arial"/>
          <w:color w:val="000000"/>
          <w:highlight w:val="white"/>
          <w:lang w:eastAsia="pl-PL"/>
        </w:rPr>
        <w:t>): _____________</w:t>
      </w:r>
    </w:p>
    <w:p w:rsidR="00C22319" w:rsidRPr="001B0B76" w:rsidRDefault="00C22319" w:rsidP="00C22319">
      <w:pPr>
        <w:pBdr>
          <w:top w:val="nil"/>
          <w:left w:val="nil"/>
          <w:bottom w:val="nil"/>
          <w:right w:val="nil"/>
          <w:between w:val="nil"/>
        </w:pBdr>
        <w:ind w:left="426"/>
        <w:rPr>
          <w:rFonts w:ascii="Arial" w:eastAsia="Arial" w:hAnsi="Arial" w:cs="Arial"/>
          <w:color w:val="000000"/>
          <w:highlight w:val="white"/>
          <w:lang w:eastAsia="pl-PL"/>
        </w:rPr>
      </w:pPr>
      <w:r w:rsidRPr="001B0B76">
        <w:rPr>
          <w:rFonts w:ascii="Arial" w:eastAsia="Arial" w:hAnsi="Arial" w:cs="Arial"/>
          <w:color w:val="000000"/>
          <w:lang w:eastAsia="pl-PL"/>
        </w:rPr>
        <w:t>Years of work in the company (if applicable</w:t>
      </w:r>
      <w:r w:rsidRPr="001B0B76">
        <w:rPr>
          <w:rFonts w:ascii="Arial" w:eastAsia="Arial" w:hAnsi="Arial" w:cs="Arial"/>
          <w:color w:val="000000"/>
          <w:highlight w:val="white"/>
          <w:lang w:eastAsia="pl-PL"/>
        </w:rPr>
        <w:t>): ______________</w:t>
      </w:r>
    </w:p>
    <w:p w:rsidR="00C22319" w:rsidRPr="001B0B76" w:rsidRDefault="00C22319" w:rsidP="00C22319">
      <w:pPr>
        <w:rPr>
          <w:rFonts w:ascii="Arial" w:hAnsi="Arial" w:cs="Arial"/>
          <w:b/>
          <w:sz w:val="24"/>
        </w:rPr>
      </w:pPr>
    </w:p>
    <w:p w:rsidR="00C22319" w:rsidRPr="001B0B76" w:rsidRDefault="00C22319" w:rsidP="00C22319">
      <w:pPr>
        <w:rPr>
          <w:rFonts w:ascii="Arial" w:hAnsi="Arial" w:cs="Arial"/>
          <w:b/>
          <w:sz w:val="24"/>
        </w:rPr>
      </w:pPr>
    </w:p>
    <w:p w:rsidR="00C22319" w:rsidRPr="001B0B76" w:rsidRDefault="00C22319" w:rsidP="00C22319">
      <w:pPr>
        <w:rPr>
          <w:rFonts w:ascii="Arial" w:hAnsi="Arial" w:cs="Arial"/>
        </w:rPr>
      </w:pPr>
      <w:r w:rsidRPr="001B0B76">
        <w:rPr>
          <w:rFonts w:ascii="Arial" w:hAnsi="Arial" w:cs="Arial"/>
        </w:rPr>
        <w:br w:type="page"/>
      </w:r>
    </w:p>
    <w:p w:rsidR="00C22319" w:rsidRPr="001B0B76" w:rsidRDefault="00C22319" w:rsidP="00EB27B6">
      <w:pPr>
        <w:pStyle w:val="Titre1"/>
        <w:numPr>
          <w:ilvl w:val="1"/>
          <w:numId w:val="2"/>
        </w:numPr>
        <w:rPr>
          <w:lang w:val="en-GB"/>
        </w:rPr>
      </w:pPr>
      <w:bookmarkStart w:id="34" w:name="_Toc496275336"/>
      <w:bookmarkStart w:id="35" w:name="_Toc528169114"/>
      <w:r w:rsidRPr="001B0B76">
        <w:rPr>
          <w:lang w:val="en-GB"/>
        </w:rPr>
        <w:lastRenderedPageBreak/>
        <w:t>Post-training survey</w:t>
      </w:r>
      <w:bookmarkEnd w:id="34"/>
      <w:bookmarkEnd w:id="35"/>
    </w:p>
    <w:p w:rsidR="00C22319" w:rsidRPr="001B0B76" w:rsidRDefault="00590514" w:rsidP="00C22319">
      <w:pPr>
        <w:rPr>
          <w:rFonts w:ascii="Times New Roman" w:hAnsi="Times New Roman"/>
          <w:b/>
          <w:highlight w:val="yellow"/>
        </w:rPr>
      </w:pPr>
      <w:r>
        <w:rPr>
          <w:noProof/>
          <w:lang w:val="fr-FR" w:eastAsia="fr-FR"/>
        </w:rPr>
        <w:drawing>
          <wp:anchor distT="0" distB="0" distL="114300" distR="114300" simplePos="0" relativeHeight="251661824" behindDoc="0" locked="0" layoutInCell="1" allowOverlap="1">
            <wp:simplePos x="0" y="0"/>
            <wp:positionH relativeFrom="page">
              <wp:align>center</wp:align>
            </wp:positionH>
            <wp:positionV relativeFrom="paragraph">
              <wp:posOffset>209550</wp:posOffset>
            </wp:positionV>
            <wp:extent cx="2602865" cy="565785"/>
            <wp:effectExtent l="0" t="0" r="6985" b="5715"/>
            <wp:wrapSquare wrapText="bothSides"/>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865" cy="5657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C22319" w:rsidRPr="001B0B76" w:rsidRDefault="00C22319" w:rsidP="00C22319">
      <w:pPr>
        <w:rPr>
          <w:rFonts w:ascii="Times New Roman" w:hAnsi="Times New Roman"/>
          <w:b/>
          <w:highlight w:val="yellow"/>
        </w:rPr>
      </w:pPr>
    </w:p>
    <w:p w:rsidR="00C22319" w:rsidRPr="001B0B76" w:rsidRDefault="00C22319" w:rsidP="00C22319">
      <w:pPr>
        <w:rPr>
          <w:rFonts w:ascii="Times New Roman" w:hAnsi="Times New Roman"/>
          <w:b/>
          <w:highlight w:val="yellow"/>
        </w:rPr>
      </w:pPr>
    </w:p>
    <w:p w:rsidR="00C22319" w:rsidRPr="00174B47" w:rsidRDefault="00C22319" w:rsidP="00C22319">
      <w:pPr>
        <w:rPr>
          <w:rFonts w:ascii="Times New Roman" w:hAnsi="Times New Roman"/>
          <w:b/>
          <w:color w:val="44546A"/>
          <w:highlight w:val="yellow"/>
        </w:rPr>
      </w:pPr>
    </w:p>
    <w:p w:rsidR="00C22319" w:rsidRPr="00174B47" w:rsidRDefault="00C22319" w:rsidP="000118FD">
      <w:pPr>
        <w:spacing w:after="0"/>
        <w:ind w:right="142"/>
        <w:jc w:val="center"/>
        <w:rPr>
          <w:rFonts w:ascii="Arial" w:hAnsi="Arial" w:cs="Arial"/>
          <w:b/>
          <w:color w:val="44546A"/>
          <w:lang w:eastAsia="fr-FR"/>
        </w:rPr>
      </w:pPr>
      <w:r w:rsidRPr="00174B47">
        <w:rPr>
          <w:rFonts w:ascii="Arial" w:hAnsi="Arial" w:cs="Arial"/>
          <w:b/>
          <w:color w:val="44546A"/>
          <w:lang w:eastAsia="fr-FR"/>
        </w:rPr>
        <w:t>Middle Management Skills in the Building Sector:</w:t>
      </w:r>
    </w:p>
    <w:p w:rsidR="00C22319" w:rsidRPr="00174B47" w:rsidRDefault="00C22319" w:rsidP="00C41C5A">
      <w:pPr>
        <w:spacing w:after="0"/>
        <w:jc w:val="center"/>
        <w:rPr>
          <w:rFonts w:ascii="Arial" w:hAnsi="Arial" w:cs="Arial"/>
          <w:b/>
          <w:color w:val="44546A"/>
          <w:lang w:eastAsia="fr-FR"/>
        </w:rPr>
      </w:pPr>
      <w:r w:rsidRPr="00174B47">
        <w:rPr>
          <w:rFonts w:ascii="Arial" w:hAnsi="Arial" w:cs="Arial"/>
          <w:b/>
          <w:color w:val="44546A"/>
          <w:lang w:eastAsia="fr-FR"/>
        </w:rPr>
        <w:t>Adjustment of the Vocational Education to the Evolution of Company Needs</w:t>
      </w:r>
    </w:p>
    <w:p w:rsidR="00C22319" w:rsidRPr="001B0B76" w:rsidRDefault="00C22319" w:rsidP="00C22319">
      <w:pPr>
        <w:autoSpaceDE w:val="0"/>
        <w:autoSpaceDN w:val="0"/>
        <w:adjustRightInd w:val="0"/>
        <w:jc w:val="center"/>
        <w:rPr>
          <w:rFonts w:ascii="Arial" w:hAnsi="Arial" w:cs="Arial"/>
          <w:color w:val="244061"/>
          <w:lang w:eastAsia="fr-FR"/>
        </w:rPr>
      </w:pPr>
      <w:r w:rsidRPr="001B0B76">
        <w:rPr>
          <w:rFonts w:ascii="Arial" w:hAnsi="Arial" w:cs="Arial"/>
          <w:color w:val="244061"/>
          <w:lang w:eastAsia="fr-FR"/>
        </w:rPr>
        <w:t>Contract: 2015-1-FR01-KA202-015054</w:t>
      </w:r>
    </w:p>
    <w:p w:rsidR="00C22319" w:rsidRPr="001B0B76" w:rsidRDefault="00C22319" w:rsidP="00EB27B6">
      <w:pPr>
        <w:jc w:val="center"/>
        <w:rPr>
          <w:rFonts w:ascii="Arial" w:hAnsi="Arial" w:cs="Arial"/>
          <w:b/>
          <w:color w:val="0070C0"/>
          <w:sz w:val="40"/>
        </w:rPr>
      </w:pPr>
      <w:r w:rsidRPr="001B0B76">
        <w:rPr>
          <w:rFonts w:ascii="Arial" w:hAnsi="Arial" w:cs="Arial"/>
          <w:b/>
          <w:color w:val="0070C0"/>
          <w:sz w:val="40"/>
        </w:rPr>
        <w:t>POST-TRAINING SURVEY</w:t>
      </w:r>
    </w:p>
    <w:p w:rsidR="00C22319" w:rsidRPr="001B0B76" w:rsidRDefault="00C22319" w:rsidP="00C22319">
      <w:pPr>
        <w:rPr>
          <w:rFonts w:ascii="Arial" w:hAnsi="Arial" w:cs="Arial"/>
          <w:i/>
          <w:szCs w:val="28"/>
        </w:rPr>
      </w:pPr>
      <w:r w:rsidRPr="001B0B76">
        <w:rPr>
          <w:rFonts w:ascii="Arial" w:hAnsi="Arial" w:cs="Arial"/>
          <w:i/>
          <w:szCs w:val="28"/>
        </w:rPr>
        <w:t xml:space="preserve">The information that </w:t>
      </w:r>
      <w:proofErr w:type="gramStart"/>
      <w:r w:rsidRPr="001B0B76">
        <w:rPr>
          <w:rFonts w:ascii="Arial" w:hAnsi="Arial" w:cs="Arial"/>
          <w:i/>
          <w:szCs w:val="28"/>
        </w:rPr>
        <w:t>will be provided</w:t>
      </w:r>
      <w:proofErr w:type="gramEnd"/>
      <w:r w:rsidRPr="001B0B76">
        <w:rPr>
          <w:rFonts w:ascii="Arial" w:hAnsi="Arial" w:cs="Arial"/>
          <w:i/>
          <w:szCs w:val="28"/>
        </w:rPr>
        <w:t xml:space="preserve"> in this survey will serve as a guide to raise the level of training in which you participate, as well as the level of effectiveness and attractiveness of the next training. We kindly ask you to fill in all the headings and enter any comments you consider helpful.</w:t>
      </w:r>
    </w:p>
    <w:p w:rsidR="00C22319" w:rsidRPr="001B0B76" w:rsidRDefault="00C22319" w:rsidP="00C22319">
      <w:pPr>
        <w:rPr>
          <w:rFonts w:ascii="Arial" w:hAnsi="Arial" w:cs="Arial"/>
          <w:i/>
          <w:szCs w:val="28"/>
        </w:rPr>
      </w:pPr>
    </w:p>
    <w:p w:rsidR="00C22319" w:rsidRPr="001B0B76" w:rsidRDefault="00C22319" w:rsidP="00C22319">
      <w:pPr>
        <w:rPr>
          <w:rFonts w:ascii="Arial" w:hAnsi="Arial" w:cs="Arial"/>
          <w:b/>
          <w:szCs w:val="28"/>
        </w:rPr>
      </w:pPr>
      <w:r w:rsidRPr="001B0B76">
        <w:rPr>
          <w:rFonts w:ascii="Arial" w:hAnsi="Arial" w:cs="Arial"/>
          <w:b/>
          <w:szCs w:val="28"/>
        </w:rPr>
        <w:t xml:space="preserve">Learning unit title: </w:t>
      </w:r>
      <w:r w:rsidRPr="001B0B76">
        <w:rPr>
          <w:rFonts w:ascii="Arial" w:hAnsi="Arial" w:cs="Arial"/>
          <w:szCs w:val="28"/>
        </w:rPr>
        <w:t xml:space="preserve">__________________________________________ </w:t>
      </w:r>
    </w:p>
    <w:p w:rsidR="00C22319" w:rsidRPr="001B0B76" w:rsidRDefault="00C22319" w:rsidP="00C22319">
      <w:pPr>
        <w:rPr>
          <w:rFonts w:ascii="Arial" w:hAnsi="Arial" w:cs="Arial"/>
          <w:b/>
          <w:szCs w:val="28"/>
        </w:rPr>
      </w:pPr>
      <w:r w:rsidRPr="001B0B76">
        <w:rPr>
          <w:rFonts w:ascii="Arial" w:hAnsi="Arial" w:cs="Arial"/>
          <w:b/>
          <w:szCs w:val="28"/>
        </w:rPr>
        <w:t xml:space="preserve">Date and place of training: </w:t>
      </w:r>
      <w:r w:rsidRPr="001B0B76">
        <w:rPr>
          <w:rFonts w:ascii="Arial" w:hAnsi="Arial" w:cs="Arial"/>
          <w:szCs w:val="28"/>
        </w:rPr>
        <w:t>__________________________________</w:t>
      </w:r>
    </w:p>
    <w:p w:rsidR="00C22319" w:rsidRPr="001B0B76" w:rsidRDefault="00C22319" w:rsidP="00C22319">
      <w:pPr>
        <w:rPr>
          <w:rFonts w:ascii="Arial" w:hAnsi="Arial" w:cs="Arial"/>
          <w:b/>
          <w:szCs w:val="28"/>
        </w:rPr>
      </w:pPr>
      <w:r w:rsidRPr="001B0B76">
        <w:rPr>
          <w:rFonts w:ascii="Arial" w:hAnsi="Arial" w:cs="Arial"/>
          <w:b/>
          <w:szCs w:val="28"/>
        </w:rPr>
        <w:t xml:space="preserve">Trainer(s): </w:t>
      </w:r>
      <w:r w:rsidRPr="001B0B76">
        <w:rPr>
          <w:rFonts w:ascii="Arial" w:hAnsi="Arial" w:cs="Arial"/>
          <w:szCs w:val="28"/>
        </w:rPr>
        <w:t>__________________________________</w:t>
      </w:r>
    </w:p>
    <w:p w:rsidR="00C22319" w:rsidRPr="001B0B76" w:rsidRDefault="00C22319" w:rsidP="000118FD">
      <w:pPr>
        <w:spacing w:before="240" w:after="0"/>
        <w:ind w:left="284"/>
        <w:rPr>
          <w:rFonts w:ascii="Arial" w:hAnsi="Arial" w:cs="Arial"/>
          <w:b/>
          <w:i/>
          <w:szCs w:val="28"/>
        </w:rPr>
      </w:pPr>
      <w:r w:rsidRPr="001B0B76">
        <w:rPr>
          <w:rFonts w:ascii="Arial" w:hAnsi="Arial" w:cs="Arial"/>
          <w:b/>
          <w:i/>
          <w:szCs w:val="28"/>
        </w:rPr>
        <w:t>1.</w:t>
      </w:r>
      <w:r w:rsidR="00A86631" w:rsidRPr="001B0B76">
        <w:rPr>
          <w:rFonts w:ascii="Arial" w:hAnsi="Arial" w:cs="Arial"/>
          <w:i/>
          <w:szCs w:val="28"/>
        </w:rPr>
        <w:t xml:space="preserve"> </w:t>
      </w:r>
      <w:r w:rsidRPr="001B0B76">
        <w:rPr>
          <w:rFonts w:ascii="Arial" w:hAnsi="Arial" w:cs="Arial"/>
          <w:b/>
          <w:i/>
          <w:szCs w:val="28"/>
        </w:rPr>
        <w:t>General feedback:</w:t>
      </w:r>
    </w:p>
    <w:p w:rsidR="00C22319" w:rsidRPr="001B0B76" w:rsidRDefault="00C22319" w:rsidP="00C41C5A">
      <w:pPr>
        <w:spacing w:after="0"/>
        <w:ind w:left="142"/>
        <w:rPr>
          <w:rFonts w:ascii="Arial" w:hAnsi="Arial" w:cs="Arial"/>
          <w:i/>
          <w:sz w:val="20"/>
          <w:szCs w:val="28"/>
        </w:rPr>
      </w:pPr>
      <w:r w:rsidRPr="001B0B76">
        <w:rPr>
          <w:rFonts w:ascii="Arial" w:hAnsi="Arial" w:cs="Arial"/>
          <w:i/>
          <w:sz w:val="20"/>
          <w:szCs w:val="28"/>
        </w:rPr>
        <w:t>[Please assess below-listed components using the scale 1-5]</w:t>
      </w:r>
    </w:p>
    <w:tbl>
      <w:tblPr>
        <w:tblW w:w="9389"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719"/>
        <w:gridCol w:w="1134"/>
        <w:gridCol w:w="1134"/>
        <w:gridCol w:w="1134"/>
        <w:gridCol w:w="1134"/>
        <w:gridCol w:w="1134"/>
      </w:tblGrid>
      <w:tr w:rsidR="00C22319" w:rsidRPr="00174B47" w:rsidTr="00174B47">
        <w:trPr>
          <w:trHeight w:val="20"/>
        </w:trPr>
        <w:tc>
          <w:tcPr>
            <w:tcW w:w="3719" w:type="dxa"/>
            <w:tcBorders>
              <w:top w:val="single" w:sz="7" w:space="0" w:color="000000"/>
              <w:left w:val="single" w:sz="7" w:space="0" w:color="000000"/>
              <w:bottom w:val="single" w:sz="7" w:space="0" w:color="000000"/>
              <w:right w:val="single" w:sz="7" w:space="0" w:color="000000"/>
            </w:tcBorders>
            <w:shd w:val="clear" w:color="auto" w:fill="F2F2F2"/>
            <w:tcMar>
              <w:top w:w="100" w:type="dxa"/>
              <w:left w:w="100" w:type="dxa"/>
              <w:bottom w:w="100" w:type="dxa"/>
              <w:right w:w="100" w:type="dxa"/>
            </w:tcMar>
          </w:tcPr>
          <w:p w:rsidR="00C22319" w:rsidRPr="00174B47" w:rsidRDefault="00C22319" w:rsidP="00C41C5A">
            <w:pPr>
              <w:spacing w:after="0"/>
              <w:rPr>
                <w:rFonts w:ascii="Arial" w:hAnsi="Arial" w:cs="Arial"/>
                <w:b/>
                <w:szCs w:val="28"/>
              </w:rPr>
            </w:pPr>
            <w:r w:rsidRPr="00174B47">
              <w:rPr>
                <w:rFonts w:ascii="Arial" w:hAnsi="Arial" w:cs="Arial"/>
                <w:b/>
                <w:szCs w:val="28"/>
              </w:rPr>
              <w:t xml:space="preserve"> </w:t>
            </w:r>
          </w:p>
        </w:tc>
        <w:tc>
          <w:tcPr>
            <w:tcW w:w="1134"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74B47" w:rsidRDefault="00C22319" w:rsidP="00C41C5A">
            <w:pPr>
              <w:spacing w:after="0"/>
              <w:jc w:val="left"/>
              <w:rPr>
                <w:rFonts w:ascii="Arial" w:hAnsi="Arial" w:cs="Arial"/>
                <w:b/>
                <w:sz w:val="20"/>
                <w:szCs w:val="28"/>
              </w:rPr>
            </w:pPr>
            <w:r w:rsidRPr="00174B47">
              <w:rPr>
                <w:rFonts w:ascii="Arial" w:hAnsi="Arial" w:cs="Arial"/>
                <w:b/>
                <w:sz w:val="20"/>
                <w:szCs w:val="28"/>
              </w:rPr>
              <w:t>bad / weak /</w:t>
            </w:r>
          </w:p>
          <w:p w:rsidR="00C22319" w:rsidRPr="00174B47" w:rsidRDefault="00C22319" w:rsidP="00C41C5A">
            <w:pPr>
              <w:spacing w:after="0"/>
              <w:jc w:val="left"/>
              <w:rPr>
                <w:rFonts w:ascii="Arial" w:hAnsi="Arial" w:cs="Arial"/>
                <w:b/>
                <w:sz w:val="20"/>
                <w:szCs w:val="28"/>
              </w:rPr>
            </w:pPr>
            <w:r w:rsidRPr="00174B47">
              <w:rPr>
                <w:rFonts w:ascii="Arial" w:hAnsi="Arial" w:cs="Arial"/>
                <w:b/>
                <w:sz w:val="20"/>
                <w:szCs w:val="28"/>
              </w:rPr>
              <w:t>I do not agree</w:t>
            </w:r>
          </w:p>
        </w:tc>
        <w:tc>
          <w:tcPr>
            <w:tcW w:w="1134"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74B47" w:rsidRDefault="00C22319" w:rsidP="00C41C5A">
            <w:pPr>
              <w:spacing w:after="0"/>
              <w:jc w:val="left"/>
              <w:rPr>
                <w:rFonts w:ascii="Arial" w:hAnsi="Arial" w:cs="Arial"/>
                <w:b/>
                <w:sz w:val="20"/>
                <w:szCs w:val="28"/>
              </w:rPr>
            </w:pPr>
            <w:r w:rsidRPr="00174B47">
              <w:rPr>
                <w:rFonts w:ascii="Arial" w:hAnsi="Arial" w:cs="Arial"/>
                <w:b/>
                <w:sz w:val="20"/>
                <w:szCs w:val="28"/>
              </w:rPr>
              <w:t xml:space="preserve"> rather bad / rather weak /</w:t>
            </w:r>
          </w:p>
          <w:p w:rsidR="00C22319" w:rsidRPr="00174B47" w:rsidRDefault="00C22319" w:rsidP="00C41C5A">
            <w:pPr>
              <w:spacing w:after="0"/>
              <w:jc w:val="left"/>
              <w:rPr>
                <w:rFonts w:ascii="Arial" w:hAnsi="Arial" w:cs="Arial"/>
                <w:b/>
                <w:sz w:val="20"/>
                <w:szCs w:val="28"/>
              </w:rPr>
            </w:pPr>
            <w:r w:rsidRPr="00174B47">
              <w:rPr>
                <w:rFonts w:ascii="Arial" w:hAnsi="Arial" w:cs="Arial"/>
                <w:b/>
                <w:sz w:val="20"/>
                <w:szCs w:val="28"/>
              </w:rPr>
              <w:t>I do not agree</w:t>
            </w:r>
          </w:p>
        </w:tc>
        <w:tc>
          <w:tcPr>
            <w:tcW w:w="1134"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74B47" w:rsidRDefault="00C22319" w:rsidP="00C41C5A">
            <w:pPr>
              <w:spacing w:after="0"/>
              <w:jc w:val="left"/>
              <w:rPr>
                <w:rFonts w:ascii="Arial" w:hAnsi="Arial" w:cs="Arial"/>
                <w:b/>
                <w:sz w:val="20"/>
                <w:szCs w:val="28"/>
              </w:rPr>
            </w:pPr>
            <w:r w:rsidRPr="00174B47">
              <w:rPr>
                <w:rFonts w:ascii="Arial" w:hAnsi="Arial" w:cs="Arial"/>
                <w:b/>
                <w:sz w:val="20"/>
                <w:szCs w:val="28"/>
              </w:rPr>
              <w:t>hard to say</w:t>
            </w:r>
          </w:p>
        </w:tc>
        <w:tc>
          <w:tcPr>
            <w:tcW w:w="1134"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74B47" w:rsidRDefault="00C22319" w:rsidP="00C41C5A">
            <w:pPr>
              <w:spacing w:after="0"/>
              <w:jc w:val="left"/>
              <w:rPr>
                <w:rFonts w:ascii="Arial" w:hAnsi="Arial" w:cs="Arial"/>
                <w:b/>
                <w:sz w:val="20"/>
                <w:szCs w:val="28"/>
              </w:rPr>
            </w:pPr>
            <w:r w:rsidRPr="00174B47">
              <w:rPr>
                <w:rFonts w:ascii="Arial" w:hAnsi="Arial" w:cs="Arial"/>
                <w:b/>
                <w:sz w:val="20"/>
                <w:szCs w:val="28"/>
              </w:rPr>
              <w:t>rather good / useful / I agree</w:t>
            </w:r>
          </w:p>
        </w:tc>
        <w:tc>
          <w:tcPr>
            <w:tcW w:w="1134" w:type="dxa"/>
            <w:tcBorders>
              <w:top w:val="single" w:sz="7" w:space="0" w:color="000000"/>
              <w:left w:val="nil"/>
              <w:bottom w:val="single" w:sz="7" w:space="0" w:color="000000"/>
              <w:right w:val="single" w:sz="7" w:space="0" w:color="000000"/>
            </w:tcBorders>
            <w:shd w:val="clear" w:color="auto" w:fill="F2F2F2"/>
          </w:tcPr>
          <w:p w:rsidR="00C22319" w:rsidRPr="00174B47" w:rsidRDefault="00C22319" w:rsidP="00C41C5A">
            <w:pPr>
              <w:spacing w:after="0"/>
              <w:jc w:val="left"/>
              <w:rPr>
                <w:rFonts w:ascii="Arial" w:hAnsi="Arial" w:cs="Arial"/>
                <w:b/>
                <w:sz w:val="20"/>
                <w:szCs w:val="28"/>
              </w:rPr>
            </w:pPr>
            <w:r w:rsidRPr="00174B47">
              <w:rPr>
                <w:rFonts w:ascii="Arial" w:hAnsi="Arial" w:cs="Arial"/>
                <w:b/>
                <w:sz w:val="20"/>
                <w:szCs w:val="28"/>
              </w:rPr>
              <w:t>perfectly / very useful / I agree completely</w:t>
            </w:r>
          </w:p>
        </w:tc>
      </w:tr>
      <w:tr w:rsidR="00C22319" w:rsidRPr="00174B47" w:rsidTr="000118FD">
        <w:trPr>
          <w:trHeight w:val="20"/>
        </w:trPr>
        <w:tc>
          <w:tcPr>
            <w:tcW w:w="371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C41C5A">
            <w:pPr>
              <w:spacing w:after="0"/>
              <w:rPr>
                <w:rFonts w:ascii="Arial" w:hAnsi="Arial" w:cs="Arial"/>
                <w:sz w:val="20"/>
                <w:szCs w:val="28"/>
              </w:rPr>
            </w:pPr>
            <w:r w:rsidRPr="00174B47">
              <w:rPr>
                <w:rFonts w:ascii="Arial" w:hAnsi="Arial" w:cs="Arial"/>
                <w:sz w:val="20"/>
                <w:szCs w:val="28"/>
              </w:rPr>
              <w:t>Overall Verdict</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1</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3</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4</w:t>
            </w:r>
          </w:p>
        </w:tc>
        <w:tc>
          <w:tcPr>
            <w:tcW w:w="1134" w:type="dxa"/>
            <w:tcBorders>
              <w:top w:val="nil"/>
              <w:left w:val="nil"/>
              <w:bottom w:val="single" w:sz="7" w:space="0" w:color="000000"/>
              <w:right w:val="single" w:sz="7" w:space="0" w:color="000000"/>
            </w:tcBorders>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5</w:t>
            </w:r>
          </w:p>
        </w:tc>
      </w:tr>
      <w:tr w:rsidR="00C22319" w:rsidRPr="00174B47" w:rsidTr="000118FD">
        <w:trPr>
          <w:trHeight w:val="20"/>
        </w:trPr>
        <w:tc>
          <w:tcPr>
            <w:tcW w:w="371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C41C5A">
            <w:pPr>
              <w:spacing w:after="0"/>
              <w:rPr>
                <w:rFonts w:ascii="Arial" w:hAnsi="Arial" w:cs="Arial"/>
                <w:sz w:val="20"/>
                <w:szCs w:val="28"/>
              </w:rPr>
            </w:pPr>
            <w:r w:rsidRPr="00174B47">
              <w:rPr>
                <w:rFonts w:ascii="Arial" w:hAnsi="Arial" w:cs="Arial"/>
                <w:sz w:val="20"/>
                <w:szCs w:val="28"/>
              </w:rPr>
              <w:t>Training Structure</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1</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3</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4</w:t>
            </w:r>
          </w:p>
        </w:tc>
        <w:tc>
          <w:tcPr>
            <w:tcW w:w="1134" w:type="dxa"/>
            <w:tcBorders>
              <w:top w:val="nil"/>
              <w:left w:val="nil"/>
              <w:bottom w:val="single" w:sz="7" w:space="0" w:color="000000"/>
              <w:right w:val="single" w:sz="7" w:space="0" w:color="000000"/>
            </w:tcBorders>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5</w:t>
            </w:r>
          </w:p>
        </w:tc>
      </w:tr>
      <w:tr w:rsidR="00C22319" w:rsidRPr="00174B47" w:rsidTr="000118FD">
        <w:trPr>
          <w:trHeight w:val="20"/>
        </w:trPr>
        <w:tc>
          <w:tcPr>
            <w:tcW w:w="371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C41C5A">
            <w:pPr>
              <w:spacing w:after="0"/>
              <w:rPr>
                <w:rFonts w:ascii="Arial" w:hAnsi="Arial" w:cs="Arial"/>
                <w:sz w:val="20"/>
                <w:szCs w:val="28"/>
              </w:rPr>
            </w:pPr>
            <w:r w:rsidRPr="00174B47">
              <w:rPr>
                <w:rFonts w:ascii="Arial" w:hAnsi="Arial" w:cs="Arial"/>
                <w:sz w:val="20"/>
                <w:szCs w:val="28"/>
              </w:rPr>
              <w:t>Training Content</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1</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3</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4</w:t>
            </w:r>
          </w:p>
        </w:tc>
        <w:tc>
          <w:tcPr>
            <w:tcW w:w="1134" w:type="dxa"/>
            <w:tcBorders>
              <w:top w:val="nil"/>
              <w:left w:val="nil"/>
              <w:bottom w:val="single" w:sz="7" w:space="0" w:color="000000"/>
              <w:right w:val="single" w:sz="7" w:space="0" w:color="000000"/>
            </w:tcBorders>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5</w:t>
            </w:r>
          </w:p>
        </w:tc>
      </w:tr>
      <w:tr w:rsidR="00C22319" w:rsidRPr="00174B47" w:rsidTr="000118FD">
        <w:trPr>
          <w:trHeight w:val="20"/>
        </w:trPr>
        <w:tc>
          <w:tcPr>
            <w:tcW w:w="371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C41C5A">
            <w:pPr>
              <w:spacing w:after="0"/>
              <w:rPr>
                <w:rFonts w:ascii="Arial" w:hAnsi="Arial" w:cs="Arial"/>
                <w:sz w:val="20"/>
                <w:szCs w:val="28"/>
              </w:rPr>
            </w:pPr>
            <w:r w:rsidRPr="00174B47">
              <w:rPr>
                <w:rFonts w:ascii="Arial" w:hAnsi="Arial" w:cs="Arial"/>
                <w:sz w:val="20"/>
                <w:szCs w:val="28"/>
              </w:rPr>
              <w:t>Did the training relate to everyday work experience?*</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1</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3</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4</w:t>
            </w:r>
          </w:p>
        </w:tc>
        <w:tc>
          <w:tcPr>
            <w:tcW w:w="1134" w:type="dxa"/>
            <w:tcBorders>
              <w:top w:val="nil"/>
              <w:left w:val="nil"/>
              <w:bottom w:val="single" w:sz="7" w:space="0" w:color="000000"/>
              <w:right w:val="single" w:sz="7" w:space="0" w:color="000000"/>
            </w:tcBorders>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5</w:t>
            </w:r>
          </w:p>
        </w:tc>
      </w:tr>
      <w:tr w:rsidR="00C22319" w:rsidRPr="00174B47" w:rsidTr="000118FD">
        <w:trPr>
          <w:trHeight w:val="20"/>
        </w:trPr>
        <w:tc>
          <w:tcPr>
            <w:tcW w:w="371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C41C5A">
            <w:pPr>
              <w:spacing w:after="0"/>
              <w:rPr>
                <w:rFonts w:ascii="Arial" w:hAnsi="Arial" w:cs="Arial"/>
                <w:sz w:val="20"/>
                <w:szCs w:val="28"/>
              </w:rPr>
            </w:pPr>
            <w:r w:rsidRPr="00174B47">
              <w:rPr>
                <w:rFonts w:ascii="Arial" w:hAnsi="Arial" w:cs="Arial"/>
                <w:sz w:val="20"/>
                <w:szCs w:val="28"/>
              </w:rPr>
              <w:t>Training was a pleasure</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1</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3</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4</w:t>
            </w:r>
          </w:p>
        </w:tc>
        <w:tc>
          <w:tcPr>
            <w:tcW w:w="1134" w:type="dxa"/>
            <w:tcBorders>
              <w:top w:val="nil"/>
              <w:left w:val="nil"/>
              <w:bottom w:val="single" w:sz="7" w:space="0" w:color="000000"/>
              <w:right w:val="single" w:sz="7" w:space="0" w:color="000000"/>
            </w:tcBorders>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5</w:t>
            </w:r>
          </w:p>
        </w:tc>
      </w:tr>
      <w:tr w:rsidR="00C22319" w:rsidRPr="00174B47" w:rsidTr="000118FD">
        <w:trPr>
          <w:trHeight w:val="20"/>
        </w:trPr>
        <w:tc>
          <w:tcPr>
            <w:tcW w:w="3719"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C22319" w:rsidRPr="00174B47" w:rsidRDefault="00C22319" w:rsidP="00C41C5A">
            <w:pPr>
              <w:spacing w:after="0"/>
              <w:rPr>
                <w:rFonts w:ascii="Arial" w:hAnsi="Arial" w:cs="Arial"/>
                <w:sz w:val="20"/>
                <w:szCs w:val="28"/>
              </w:rPr>
            </w:pPr>
            <w:r w:rsidRPr="00174B47">
              <w:rPr>
                <w:rFonts w:ascii="Arial" w:hAnsi="Arial" w:cs="Arial"/>
                <w:sz w:val="20"/>
                <w:szCs w:val="28"/>
              </w:rPr>
              <w:t>I learnt something useful</w:t>
            </w:r>
          </w:p>
        </w:tc>
        <w:tc>
          <w:tcPr>
            <w:tcW w:w="1134" w:type="dxa"/>
            <w:tcBorders>
              <w:top w:val="nil"/>
              <w:left w:val="nil"/>
              <w:bottom w:val="single" w:sz="4" w:space="0" w:color="auto"/>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1</w:t>
            </w:r>
          </w:p>
        </w:tc>
        <w:tc>
          <w:tcPr>
            <w:tcW w:w="1134" w:type="dxa"/>
            <w:tcBorders>
              <w:top w:val="nil"/>
              <w:left w:val="nil"/>
              <w:bottom w:val="single" w:sz="4" w:space="0" w:color="auto"/>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4" w:space="0" w:color="auto"/>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3</w:t>
            </w:r>
          </w:p>
        </w:tc>
        <w:tc>
          <w:tcPr>
            <w:tcW w:w="1134" w:type="dxa"/>
            <w:tcBorders>
              <w:top w:val="nil"/>
              <w:left w:val="nil"/>
              <w:bottom w:val="single" w:sz="4" w:space="0" w:color="auto"/>
              <w:right w:val="single" w:sz="7" w:space="0" w:color="000000"/>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4</w:t>
            </w:r>
          </w:p>
        </w:tc>
        <w:tc>
          <w:tcPr>
            <w:tcW w:w="1134" w:type="dxa"/>
            <w:tcBorders>
              <w:top w:val="nil"/>
              <w:left w:val="nil"/>
              <w:bottom w:val="single" w:sz="4" w:space="0" w:color="auto"/>
              <w:right w:val="single" w:sz="7" w:space="0" w:color="000000"/>
            </w:tcBorders>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5</w:t>
            </w:r>
          </w:p>
        </w:tc>
      </w:tr>
      <w:tr w:rsidR="00C22319" w:rsidRPr="00174B47" w:rsidTr="000118FD">
        <w:trPr>
          <w:trHeight w:val="20"/>
        </w:trPr>
        <w:tc>
          <w:tcPr>
            <w:tcW w:w="37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C41C5A">
            <w:pPr>
              <w:spacing w:after="0"/>
              <w:rPr>
                <w:rFonts w:ascii="Arial" w:hAnsi="Arial" w:cs="Arial"/>
                <w:sz w:val="20"/>
                <w:szCs w:val="28"/>
              </w:rPr>
            </w:pPr>
            <w:r w:rsidRPr="00174B47">
              <w:rPr>
                <w:rFonts w:ascii="Arial" w:hAnsi="Arial" w:cs="Arial"/>
                <w:sz w:val="20"/>
                <w:szCs w:val="28"/>
              </w:rPr>
              <w:t>Did the training meet my expectations</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1</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2</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3</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5</w:t>
            </w:r>
          </w:p>
        </w:tc>
      </w:tr>
      <w:tr w:rsidR="00C22319" w:rsidRPr="00174B47" w:rsidTr="000118FD">
        <w:trPr>
          <w:trHeight w:val="20"/>
        </w:trPr>
        <w:tc>
          <w:tcPr>
            <w:tcW w:w="37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C41C5A">
            <w:pPr>
              <w:spacing w:after="0"/>
              <w:rPr>
                <w:rFonts w:ascii="Arial" w:hAnsi="Arial" w:cs="Arial"/>
                <w:sz w:val="20"/>
                <w:szCs w:val="28"/>
              </w:rPr>
            </w:pPr>
            <w:r w:rsidRPr="00174B47">
              <w:rPr>
                <w:rFonts w:ascii="Arial" w:hAnsi="Arial" w:cs="Arial"/>
                <w:sz w:val="20"/>
                <w:szCs w:val="28"/>
              </w:rPr>
              <w:t>The quality of training materials (if applicable)</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1</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2</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3</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rsidR="00C22319" w:rsidRPr="00174B47" w:rsidRDefault="00C22319" w:rsidP="00C41C5A">
            <w:pPr>
              <w:spacing w:after="0"/>
              <w:jc w:val="center"/>
              <w:rPr>
                <w:rFonts w:ascii="Arial" w:hAnsi="Arial" w:cs="Arial"/>
                <w:sz w:val="20"/>
                <w:szCs w:val="28"/>
              </w:rPr>
            </w:pPr>
            <w:r w:rsidRPr="00174B47">
              <w:rPr>
                <w:rFonts w:ascii="Arial" w:hAnsi="Arial" w:cs="Arial"/>
                <w:sz w:val="20"/>
                <w:szCs w:val="28"/>
              </w:rPr>
              <w:t>5</w:t>
            </w:r>
          </w:p>
        </w:tc>
      </w:tr>
    </w:tbl>
    <w:p w:rsidR="00C22319" w:rsidRPr="001B0B76" w:rsidRDefault="00B440C2" w:rsidP="0050408F">
      <w:pPr>
        <w:ind w:left="142"/>
        <w:rPr>
          <w:rFonts w:ascii="Arial" w:hAnsi="Arial" w:cs="Arial"/>
          <w:b/>
          <w:i/>
          <w:sz w:val="18"/>
          <w:szCs w:val="28"/>
        </w:rPr>
      </w:pPr>
      <w:r w:rsidRPr="001B0B76">
        <w:rPr>
          <w:rFonts w:ascii="Arial" w:hAnsi="Arial" w:cs="Arial"/>
          <w:i/>
          <w:color w:val="FF0000"/>
          <w:sz w:val="18"/>
          <w:szCs w:val="28"/>
        </w:rPr>
        <w:t xml:space="preserve">* When implementing the program in the education system, it </w:t>
      </w:r>
      <w:proofErr w:type="gramStart"/>
      <w:r w:rsidRPr="001B0B76">
        <w:rPr>
          <w:rFonts w:ascii="Arial" w:hAnsi="Arial" w:cs="Arial"/>
          <w:i/>
          <w:color w:val="FF0000"/>
          <w:sz w:val="18"/>
          <w:szCs w:val="28"/>
        </w:rPr>
        <w:t>is recommended</w:t>
      </w:r>
      <w:proofErr w:type="gramEnd"/>
      <w:r w:rsidRPr="001B0B76">
        <w:rPr>
          <w:rFonts w:ascii="Arial" w:hAnsi="Arial" w:cs="Arial"/>
          <w:i/>
          <w:color w:val="FF0000"/>
          <w:sz w:val="18"/>
          <w:szCs w:val="28"/>
        </w:rPr>
        <w:t xml:space="preserve"> to omit this question.</w:t>
      </w:r>
    </w:p>
    <w:p w:rsidR="00C22319" w:rsidRPr="001B0B76" w:rsidRDefault="00C22319" w:rsidP="00B440C2">
      <w:pPr>
        <w:spacing w:after="0"/>
        <w:ind w:left="284"/>
        <w:rPr>
          <w:rFonts w:ascii="Arial" w:hAnsi="Arial" w:cs="Arial"/>
          <w:b/>
          <w:i/>
          <w:szCs w:val="28"/>
        </w:rPr>
      </w:pPr>
      <w:r w:rsidRPr="001B0B76">
        <w:rPr>
          <w:rFonts w:ascii="Arial" w:hAnsi="Arial" w:cs="Arial"/>
          <w:b/>
          <w:i/>
          <w:szCs w:val="28"/>
        </w:rPr>
        <w:lastRenderedPageBreak/>
        <w:t>2. Trainers' assessment. How do you evaluate the trainers' way of conducting training?</w:t>
      </w:r>
    </w:p>
    <w:tbl>
      <w:tblPr>
        <w:tblW w:w="9389"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44"/>
        <w:gridCol w:w="883"/>
        <w:gridCol w:w="1560"/>
        <w:gridCol w:w="1134"/>
        <w:gridCol w:w="992"/>
        <w:gridCol w:w="1276"/>
      </w:tblGrid>
      <w:tr w:rsidR="00C22319" w:rsidRPr="00174B47" w:rsidTr="00174B47">
        <w:trPr>
          <w:trHeight w:val="57"/>
        </w:trPr>
        <w:tc>
          <w:tcPr>
            <w:tcW w:w="3544" w:type="dxa"/>
            <w:tcBorders>
              <w:top w:val="single" w:sz="7" w:space="0" w:color="000000"/>
              <w:left w:val="single" w:sz="7" w:space="0" w:color="000000"/>
              <w:bottom w:val="single" w:sz="7" w:space="0" w:color="000000"/>
              <w:right w:val="single" w:sz="7" w:space="0" w:color="000000"/>
            </w:tcBorders>
            <w:shd w:val="clear" w:color="auto" w:fill="F2F2F2"/>
            <w:tcMar>
              <w:top w:w="100" w:type="dxa"/>
              <w:left w:w="100" w:type="dxa"/>
              <w:bottom w:w="100" w:type="dxa"/>
              <w:right w:w="100" w:type="dxa"/>
            </w:tcMar>
          </w:tcPr>
          <w:p w:rsidR="00C22319" w:rsidRPr="00174B47" w:rsidRDefault="00C22319" w:rsidP="00B440C2">
            <w:pPr>
              <w:spacing w:after="0"/>
              <w:rPr>
                <w:rFonts w:ascii="Arial" w:hAnsi="Arial" w:cs="Arial"/>
                <w:b/>
                <w:szCs w:val="28"/>
              </w:rPr>
            </w:pPr>
          </w:p>
        </w:tc>
        <w:tc>
          <w:tcPr>
            <w:tcW w:w="883"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74B47" w:rsidRDefault="00C22319" w:rsidP="00B440C2">
            <w:pPr>
              <w:spacing w:after="0"/>
              <w:rPr>
                <w:rFonts w:ascii="Arial" w:hAnsi="Arial" w:cs="Arial"/>
                <w:b/>
                <w:szCs w:val="28"/>
              </w:rPr>
            </w:pPr>
            <w:r w:rsidRPr="00174B47">
              <w:rPr>
                <w:rFonts w:ascii="Arial" w:hAnsi="Arial" w:cs="Arial"/>
                <w:b/>
                <w:szCs w:val="28"/>
              </w:rPr>
              <w:t>1</w:t>
            </w:r>
          </w:p>
          <w:p w:rsidR="00C22319" w:rsidRPr="00174B47" w:rsidRDefault="00C22319" w:rsidP="00B440C2">
            <w:pPr>
              <w:spacing w:after="0"/>
              <w:rPr>
                <w:rFonts w:ascii="Arial" w:hAnsi="Arial" w:cs="Arial"/>
                <w:b/>
                <w:szCs w:val="28"/>
              </w:rPr>
            </w:pPr>
            <w:r w:rsidRPr="00174B47">
              <w:rPr>
                <w:rFonts w:ascii="Arial" w:hAnsi="Arial" w:cs="Arial"/>
                <w:b/>
                <w:szCs w:val="28"/>
              </w:rPr>
              <w:t>bad</w:t>
            </w:r>
          </w:p>
        </w:tc>
        <w:tc>
          <w:tcPr>
            <w:tcW w:w="1560"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0118FD" w:rsidRPr="00174B47" w:rsidRDefault="00C22319" w:rsidP="00B440C2">
            <w:pPr>
              <w:spacing w:after="0"/>
              <w:rPr>
                <w:rFonts w:ascii="Arial" w:hAnsi="Arial" w:cs="Arial"/>
                <w:b/>
                <w:szCs w:val="28"/>
              </w:rPr>
            </w:pPr>
            <w:r w:rsidRPr="00174B47">
              <w:rPr>
                <w:rFonts w:ascii="Arial" w:hAnsi="Arial" w:cs="Arial"/>
                <w:b/>
                <w:szCs w:val="28"/>
              </w:rPr>
              <w:t xml:space="preserve">2 </w:t>
            </w:r>
          </w:p>
          <w:p w:rsidR="00C22319" w:rsidRPr="00174B47" w:rsidRDefault="00C22319" w:rsidP="00B440C2">
            <w:pPr>
              <w:spacing w:after="0"/>
              <w:rPr>
                <w:rFonts w:ascii="Arial" w:hAnsi="Arial" w:cs="Arial"/>
                <w:b/>
                <w:szCs w:val="28"/>
              </w:rPr>
            </w:pPr>
            <w:r w:rsidRPr="00174B47">
              <w:rPr>
                <w:rFonts w:ascii="Arial" w:hAnsi="Arial" w:cs="Arial"/>
                <w:b/>
                <w:szCs w:val="28"/>
              </w:rPr>
              <w:t>insufficiently</w:t>
            </w:r>
          </w:p>
        </w:tc>
        <w:tc>
          <w:tcPr>
            <w:tcW w:w="1134"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74B47" w:rsidRDefault="00C22319" w:rsidP="00B440C2">
            <w:pPr>
              <w:spacing w:after="0"/>
              <w:rPr>
                <w:rFonts w:ascii="Arial" w:hAnsi="Arial" w:cs="Arial"/>
                <w:b/>
                <w:szCs w:val="28"/>
              </w:rPr>
            </w:pPr>
            <w:r w:rsidRPr="00174B47">
              <w:rPr>
                <w:rFonts w:ascii="Arial" w:hAnsi="Arial" w:cs="Arial"/>
                <w:b/>
                <w:szCs w:val="28"/>
              </w:rPr>
              <w:t xml:space="preserve">3 </w:t>
            </w:r>
          </w:p>
          <w:p w:rsidR="00C22319" w:rsidRPr="00174B47" w:rsidRDefault="00C22319" w:rsidP="00B440C2">
            <w:pPr>
              <w:spacing w:after="0"/>
              <w:rPr>
                <w:rFonts w:ascii="Arial" w:hAnsi="Arial" w:cs="Arial"/>
                <w:b/>
                <w:szCs w:val="28"/>
              </w:rPr>
            </w:pPr>
            <w:r w:rsidRPr="00174B47">
              <w:rPr>
                <w:rFonts w:ascii="Arial" w:hAnsi="Arial" w:cs="Arial"/>
                <w:b/>
                <w:szCs w:val="28"/>
              </w:rPr>
              <w:t>enough</w:t>
            </w:r>
          </w:p>
        </w:tc>
        <w:tc>
          <w:tcPr>
            <w:tcW w:w="992"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74B47" w:rsidRDefault="00C22319" w:rsidP="00B440C2">
            <w:pPr>
              <w:spacing w:after="0"/>
              <w:rPr>
                <w:rFonts w:ascii="Arial" w:hAnsi="Arial" w:cs="Arial"/>
                <w:b/>
                <w:szCs w:val="28"/>
              </w:rPr>
            </w:pPr>
            <w:r w:rsidRPr="00174B47">
              <w:rPr>
                <w:rFonts w:ascii="Arial" w:hAnsi="Arial" w:cs="Arial"/>
                <w:b/>
                <w:szCs w:val="28"/>
              </w:rPr>
              <w:t xml:space="preserve">4 </w:t>
            </w:r>
            <w:r w:rsidRPr="00174B47">
              <w:rPr>
                <w:rFonts w:ascii="Arial" w:hAnsi="Arial" w:cs="Arial"/>
                <w:b/>
                <w:szCs w:val="28"/>
              </w:rPr>
              <w:br/>
              <w:t>good</w:t>
            </w:r>
          </w:p>
        </w:tc>
        <w:tc>
          <w:tcPr>
            <w:tcW w:w="1276" w:type="dxa"/>
            <w:tcBorders>
              <w:top w:val="single" w:sz="7" w:space="0" w:color="000000"/>
              <w:left w:val="nil"/>
              <w:bottom w:val="single" w:sz="7" w:space="0" w:color="000000"/>
              <w:right w:val="single" w:sz="7" w:space="0" w:color="000000"/>
            </w:tcBorders>
            <w:shd w:val="clear" w:color="auto" w:fill="F2F2F2"/>
          </w:tcPr>
          <w:p w:rsidR="00C22319" w:rsidRPr="00174B47" w:rsidRDefault="00C22319" w:rsidP="00B440C2">
            <w:pPr>
              <w:spacing w:after="0"/>
              <w:rPr>
                <w:rFonts w:ascii="Arial" w:hAnsi="Arial" w:cs="Arial"/>
                <w:b/>
                <w:szCs w:val="28"/>
              </w:rPr>
            </w:pPr>
            <w:r w:rsidRPr="00174B47">
              <w:rPr>
                <w:rFonts w:ascii="Arial" w:hAnsi="Arial" w:cs="Arial"/>
                <w:b/>
                <w:szCs w:val="28"/>
              </w:rPr>
              <w:t xml:space="preserve">5 </w:t>
            </w:r>
            <w:r w:rsidRPr="00174B47">
              <w:rPr>
                <w:rFonts w:ascii="Arial" w:hAnsi="Arial" w:cs="Arial"/>
                <w:b/>
                <w:szCs w:val="28"/>
              </w:rPr>
              <w:br/>
              <w:t>very good</w:t>
            </w:r>
          </w:p>
        </w:tc>
      </w:tr>
      <w:tr w:rsidR="00C22319" w:rsidRPr="00174B47" w:rsidTr="000118FD">
        <w:trPr>
          <w:trHeight w:val="57"/>
        </w:trPr>
        <w:tc>
          <w:tcPr>
            <w:tcW w:w="354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B440C2">
            <w:pPr>
              <w:spacing w:after="0"/>
              <w:rPr>
                <w:rFonts w:ascii="Arial" w:hAnsi="Arial" w:cs="Arial"/>
                <w:sz w:val="20"/>
                <w:szCs w:val="28"/>
              </w:rPr>
            </w:pPr>
            <w:r w:rsidRPr="00174B47">
              <w:rPr>
                <w:rFonts w:ascii="Arial" w:hAnsi="Arial" w:cs="Arial"/>
                <w:sz w:val="20"/>
                <w:szCs w:val="28"/>
              </w:rPr>
              <w:t>The ability to transfer knowledge</w:t>
            </w:r>
          </w:p>
        </w:tc>
        <w:tc>
          <w:tcPr>
            <w:tcW w:w="883"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1</w:t>
            </w:r>
          </w:p>
        </w:tc>
        <w:tc>
          <w:tcPr>
            <w:tcW w:w="1560"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3</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4</w:t>
            </w:r>
          </w:p>
        </w:tc>
        <w:tc>
          <w:tcPr>
            <w:tcW w:w="1276" w:type="dxa"/>
            <w:tcBorders>
              <w:top w:val="nil"/>
              <w:left w:val="nil"/>
              <w:bottom w:val="single" w:sz="7" w:space="0" w:color="000000"/>
              <w:right w:val="single" w:sz="7" w:space="0" w:color="000000"/>
            </w:tcBorders>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5</w:t>
            </w:r>
          </w:p>
        </w:tc>
      </w:tr>
      <w:tr w:rsidR="00C22319" w:rsidRPr="00174B47" w:rsidTr="000118FD">
        <w:trPr>
          <w:trHeight w:val="57"/>
        </w:trPr>
        <w:tc>
          <w:tcPr>
            <w:tcW w:w="354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B440C2">
            <w:pPr>
              <w:spacing w:after="0"/>
              <w:rPr>
                <w:rFonts w:ascii="Arial" w:hAnsi="Arial" w:cs="Arial"/>
                <w:sz w:val="20"/>
                <w:szCs w:val="28"/>
              </w:rPr>
            </w:pPr>
            <w:r w:rsidRPr="00174B47">
              <w:rPr>
                <w:rFonts w:ascii="Arial" w:hAnsi="Arial" w:cs="Arial"/>
                <w:sz w:val="20"/>
                <w:szCs w:val="28"/>
              </w:rPr>
              <w:t>Conducting training in a logical and understandable way</w:t>
            </w:r>
          </w:p>
        </w:tc>
        <w:tc>
          <w:tcPr>
            <w:tcW w:w="883"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1</w:t>
            </w:r>
          </w:p>
        </w:tc>
        <w:tc>
          <w:tcPr>
            <w:tcW w:w="1560"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3</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4</w:t>
            </w:r>
          </w:p>
        </w:tc>
        <w:tc>
          <w:tcPr>
            <w:tcW w:w="1276" w:type="dxa"/>
            <w:tcBorders>
              <w:top w:val="nil"/>
              <w:left w:val="nil"/>
              <w:bottom w:val="single" w:sz="7" w:space="0" w:color="000000"/>
              <w:right w:val="single" w:sz="7" w:space="0" w:color="000000"/>
            </w:tcBorders>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5</w:t>
            </w:r>
          </w:p>
        </w:tc>
      </w:tr>
      <w:tr w:rsidR="00C22319" w:rsidRPr="00174B47" w:rsidTr="000118FD">
        <w:trPr>
          <w:trHeight w:val="57"/>
        </w:trPr>
        <w:tc>
          <w:tcPr>
            <w:tcW w:w="354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B440C2">
            <w:pPr>
              <w:spacing w:after="0"/>
              <w:rPr>
                <w:rFonts w:ascii="Arial" w:hAnsi="Arial" w:cs="Arial"/>
                <w:sz w:val="20"/>
                <w:szCs w:val="28"/>
              </w:rPr>
            </w:pPr>
            <w:r w:rsidRPr="00174B47">
              <w:rPr>
                <w:rFonts w:ascii="Arial" w:hAnsi="Arial" w:cs="Arial"/>
                <w:sz w:val="20"/>
                <w:szCs w:val="28"/>
              </w:rPr>
              <w:t>The ability to establish contact with the group and create a positive atmosphere at the training</w:t>
            </w:r>
          </w:p>
        </w:tc>
        <w:tc>
          <w:tcPr>
            <w:tcW w:w="883"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1</w:t>
            </w:r>
          </w:p>
        </w:tc>
        <w:tc>
          <w:tcPr>
            <w:tcW w:w="1560"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3</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4</w:t>
            </w:r>
          </w:p>
        </w:tc>
        <w:tc>
          <w:tcPr>
            <w:tcW w:w="1276" w:type="dxa"/>
            <w:tcBorders>
              <w:top w:val="nil"/>
              <w:left w:val="nil"/>
              <w:bottom w:val="single" w:sz="7" w:space="0" w:color="000000"/>
              <w:right w:val="single" w:sz="7" w:space="0" w:color="000000"/>
            </w:tcBorders>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5</w:t>
            </w:r>
          </w:p>
        </w:tc>
      </w:tr>
      <w:tr w:rsidR="00C22319" w:rsidRPr="00174B47" w:rsidTr="000118FD">
        <w:trPr>
          <w:trHeight w:val="57"/>
        </w:trPr>
        <w:tc>
          <w:tcPr>
            <w:tcW w:w="354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B440C2">
            <w:pPr>
              <w:spacing w:after="0"/>
              <w:rPr>
                <w:rFonts w:ascii="Arial" w:hAnsi="Arial" w:cs="Arial"/>
                <w:sz w:val="20"/>
                <w:szCs w:val="28"/>
              </w:rPr>
            </w:pPr>
            <w:r w:rsidRPr="00174B47">
              <w:rPr>
                <w:rFonts w:ascii="Arial" w:hAnsi="Arial" w:cs="Arial"/>
                <w:sz w:val="20"/>
                <w:szCs w:val="28"/>
              </w:rPr>
              <w:t>The ability to involve participants in discussions and exercises</w:t>
            </w:r>
          </w:p>
        </w:tc>
        <w:tc>
          <w:tcPr>
            <w:tcW w:w="883"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1</w:t>
            </w:r>
          </w:p>
        </w:tc>
        <w:tc>
          <w:tcPr>
            <w:tcW w:w="1560"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3</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4</w:t>
            </w:r>
          </w:p>
        </w:tc>
        <w:tc>
          <w:tcPr>
            <w:tcW w:w="1276" w:type="dxa"/>
            <w:tcBorders>
              <w:top w:val="nil"/>
              <w:left w:val="nil"/>
              <w:bottom w:val="single" w:sz="7" w:space="0" w:color="000000"/>
              <w:right w:val="single" w:sz="7" w:space="0" w:color="000000"/>
            </w:tcBorders>
            <w:vAlign w:val="center"/>
          </w:tcPr>
          <w:p w:rsidR="00C22319" w:rsidRPr="00174B47" w:rsidRDefault="00C22319" w:rsidP="00B440C2">
            <w:pPr>
              <w:spacing w:after="0"/>
              <w:rPr>
                <w:rFonts w:ascii="Arial" w:hAnsi="Arial" w:cs="Arial"/>
                <w:sz w:val="20"/>
                <w:szCs w:val="28"/>
              </w:rPr>
            </w:pPr>
            <w:r w:rsidRPr="00174B47">
              <w:rPr>
                <w:rFonts w:ascii="Arial" w:hAnsi="Arial" w:cs="Arial"/>
                <w:sz w:val="20"/>
                <w:szCs w:val="28"/>
              </w:rPr>
              <w:t>5</w:t>
            </w:r>
          </w:p>
        </w:tc>
      </w:tr>
      <w:tr w:rsidR="00C22319" w:rsidRPr="00174B47" w:rsidTr="000118FD">
        <w:trPr>
          <w:trHeight w:val="57"/>
        </w:trPr>
        <w:tc>
          <w:tcPr>
            <w:tcW w:w="354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Overall impression</w:t>
            </w:r>
          </w:p>
        </w:tc>
        <w:tc>
          <w:tcPr>
            <w:tcW w:w="883"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1</w:t>
            </w:r>
          </w:p>
        </w:tc>
        <w:tc>
          <w:tcPr>
            <w:tcW w:w="1560"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3</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vAlign w:val="cente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4</w:t>
            </w:r>
          </w:p>
        </w:tc>
        <w:tc>
          <w:tcPr>
            <w:tcW w:w="1276" w:type="dxa"/>
            <w:tcBorders>
              <w:top w:val="nil"/>
              <w:left w:val="nil"/>
              <w:bottom w:val="single" w:sz="7" w:space="0" w:color="000000"/>
              <w:right w:val="single" w:sz="7" w:space="0" w:color="000000"/>
            </w:tcBorders>
            <w:vAlign w:val="cente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5</w:t>
            </w:r>
          </w:p>
        </w:tc>
      </w:tr>
    </w:tbl>
    <w:p w:rsidR="00C22319" w:rsidRPr="001B0B76" w:rsidRDefault="00C22319" w:rsidP="00C22319">
      <w:pPr>
        <w:rPr>
          <w:rFonts w:ascii="Arial" w:hAnsi="Arial" w:cs="Arial"/>
          <w:szCs w:val="28"/>
        </w:rPr>
      </w:pPr>
    </w:p>
    <w:p w:rsidR="00C22319" w:rsidRPr="001B0B76" w:rsidRDefault="00C22319" w:rsidP="00B440C2">
      <w:pPr>
        <w:spacing w:after="0"/>
        <w:ind w:left="284"/>
        <w:rPr>
          <w:rFonts w:ascii="Arial" w:hAnsi="Arial" w:cs="Arial"/>
          <w:b/>
          <w:i/>
          <w:szCs w:val="28"/>
        </w:rPr>
      </w:pPr>
      <w:r w:rsidRPr="001B0B76">
        <w:rPr>
          <w:rFonts w:ascii="Arial" w:hAnsi="Arial" w:cs="Arial"/>
          <w:b/>
          <w:i/>
          <w:szCs w:val="28"/>
        </w:rPr>
        <w:t>3. Self-assessment. Have you achieved the following learning outcomes?</w:t>
      </w:r>
    </w:p>
    <w:tbl>
      <w:tblPr>
        <w:tblW w:w="9389"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278"/>
        <w:gridCol w:w="709"/>
        <w:gridCol w:w="992"/>
        <w:gridCol w:w="850"/>
        <w:gridCol w:w="851"/>
        <w:gridCol w:w="709"/>
      </w:tblGrid>
      <w:tr w:rsidR="00C22319" w:rsidRPr="00174B47" w:rsidTr="00174B47">
        <w:trPr>
          <w:cantSplit/>
          <w:trHeight w:val="1421"/>
        </w:trPr>
        <w:tc>
          <w:tcPr>
            <w:tcW w:w="5278" w:type="dxa"/>
            <w:tcBorders>
              <w:top w:val="single" w:sz="7" w:space="0" w:color="000000"/>
              <w:left w:val="single" w:sz="7" w:space="0" w:color="000000"/>
              <w:bottom w:val="single" w:sz="7" w:space="0" w:color="000000"/>
              <w:right w:val="single" w:sz="7" w:space="0" w:color="000000"/>
            </w:tcBorders>
            <w:shd w:val="clear" w:color="auto" w:fill="F2F2F2"/>
            <w:tcMar>
              <w:top w:w="100" w:type="dxa"/>
              <w:left w:w="100" w:type="dxa"/>
              <w:bottom w:w="100" w:type="dxa"/>
              <w:right w:w="100" w:type="dxa"/>
            </w:tcMar>
            <w:vAlign w:val="bottom"/>
          </w:tcPr>
          <w:p w:rsidR="00C22319" w:rsidRPr="00174B47" w:rsidRDefault="00C22319" w:rsidP="00B440C2">
            <w:pPr>
              <w:spacing w:after="0"/>
              <w:rPr>
                <w:rFonts w:ascii="Arial" w:hAnsi="Arial" w:cs="Arial"/>
                <w:b/>
                <w:szCs w:val="28"/>
              </w:rPr>
            </w:pPr>
            <w:r w:rsidRPr="00174B47">
              <w:rPr>
                <w:rFonts w:ascii="Arial" w:hAnsi="Arial" w:cs="Arial"/>
                <w:b/>
                <w:szCs w:val="28"/>
              </w:rPr>
              <w:t>I can/ I am able:</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74B47" w:rsidRDefault="00C22319" w:rsidP="00B440C2">
            <w:pPr>
              <w:spacing w:after="0"/>
              <w:rPr>
                <w:rFonts w:ascii="Arial" w:hAnsi="Arial" w:cs="Arial"/>
                <w:szCs w:val="28"/>
              </w:rPr>
            </w:pPr>
            <w:r w:rsidRPr="00174B47">
              <w:rPr>
                <w:rFonts w:ascii="Arial" w:hAnsi="Arial" w:cs="Arial"/>
                <w:szCs w:val="28"/>
              </w:rPr>
              <w:t>I can not</w:t>
            </w:r>
          </w:p>
        </w:tc>
        <w:tc>
          <w:tcPr>
            <w:tcW w:w="992"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74B47" w:rsidRDefault="00C22319" w:rsidP="00B440C2">
            <w:pPr>
              <w:spacing w:after="0"/>
              <w:rPr>
                <w:rFonts w:ascii="Arial" w:hAnsi="Arial" w:cs="Arial"/>
                <w:szCs w:val="28"/>
              </w:rPr>
            </w:pPr>
            <w:r w:rsidRPr="00174B47">
              <w:rPr>
                <w:rFonts w:ascii="Arial" w:hAnsi="Arial" w:cs="Arial"/>
                <w:szCs w:val="28"/>
              </w:rPr>
              <w:t xml:space="preserve">I rather </w:t>
            </w:r>
          </w:p>
          <w:p w:rsidR="00C22319" w:rsidRPr="00174B47" w:rsidRDefault="00C22319" w:rsidP="00B440C2">
            <w:pPr>
              <w:spacing w:after="0"/>
              <w:rPr>
                <w:rFonts w:ascii="Arial" w:hAnsi="Arial" w:cs="Arial"/>
                <w:szCs w:val="28"/>
              </w:rPr>
            </w:pPr>
            <w:r w:rsidRPr="00174B47">
              <w:rPr>
                <w:rFonts w:ascii="Arial" w:hAnsi="Arial" w:cs="Arial"/>
                <w:szCs w:val="28"/>
              </w:rPr>
              <w:t>can not</w:t>
            </w:r>
          </w:p>
        </w:tc>
        <w:tc>
          <w:tcPr>
            <w:tcW w:w="850"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74B47" w:rsidRDefault="00C22319" w:rsidP="00B440C2">
            <w:pPr>
              <w:spacing w:after="0"/>
              <w:rPr>
                <w:rFonts w:ascii="Arial" w:hAnsi="Arial" w:cs="Arial"/>
                <w:szCs w:val="28"/>
              </w:rPr>
            </w:pPr>
            <w:r w:rsidRPr="00174B47">
              <w:rPr>
                <w:rFonts w:ascii="Arial" w:hAnsi="Arial" w:cs="Arial"/>
                <w:szCs w:val="28"/>
              </w:rPr>
              <w:t>Hard to say</w:t>
            </w:r>
          </w:p>
        </w:tc>
        <w:tc>
          <w:tcPr>
            <w:tcW w:w="851"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74B47" w:rsidRDefault="00C22319" w:rsidP="00B440C2">
            <w:pPr>
              <w:spacing w:after="0"/>
              <w:rPr>
                <w:rFonts w:ascii="Arial" w:hAnsi="Arial" w:cs="Arial"/>
                <w:szCs w:val="28"/>
              </w:rPr>
            </w:pPr>
            <w:r w:rsidRPr="00174B47">
              <w:rPr>
                <w:rFonts w:ascii="Arial" w:hAnsi="Arial" w:cs="Arial"/>
                <w:szCs w:val="28"/>
              </w:rPr>
              <w:t>I rather can</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74B47" w:rsidRDefault="00C22319" w:rsidP="00B440C2">
            <w:pPr>
              <w:spacing w:after="0"/>
              <w:rPr>
                <w:rFonts w:ascii="Arial" w:hAnsi="Arial" w:cs="Arial"/>
                <w:szCs w:val="28"/>
              </w:rPr>
            </w:pPr>
            <w:r w:rsidRPr="00174B47">
              <w:rPr>
                <w:rFonts w:ascii="Arial" w:hAnsi="Arial" w:cs="Arial"/>
                <w:szCs w:val="28"/>
              </w:rPr>
              <w:t>I can</w:t>
            </w:r>
          </w:p>
        </w:tc>
      </w:tr>
      <w:tr w:rsidR="00C22319" w:rsidRPr="00174B47" w:rsidTr="00B440C2">
        <w:trPr>
          <w:trHeight w:val="20"/>
        </w:trPr>
        <w:tc>
          <w:tcPr>
            <w:tcW w:w="52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Insert L.O 1</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1</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2</w:t>
            </w:r>
          </w:p>
        </w:tc>
        <w:tc>
          <w:tcPr>
            <w:tcW w:w="850"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3</w:t>
            </w:r>
          </w:p>
        </w:tc>
        <w:tc>
          <w:tcPr>
            <w:tcW w:w="851"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4</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5</w:t>
            </w:r>
          </w:p>
        </w:tc>
      </w:tr>
      <w:tr w:rsidR="00C22319" w:rsidRPr="00174B47" w:rsidTr="00B440C2">
        <w:trPr>
          <w:trHeight w:val="20"/>
        </w:trPr>
        <w:tc>
          <w:tcPr>
            <w:tcW w:w="52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Insert L.O 2</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1</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2</w:t>
            </w:r>
          </w:p>
        </w:tc>
        <w:tc>
          <w:tcPr>
            <w:tcW w:w="850"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3</w:t>
            </w:r>
          </w:p>
        </w:tc>
        <w:tc>
          <w:tcPr>
            <w:tcW w:w="851"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4</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5</w:t>
            </w:r>
          </w:p>
        </w:tc>
      </w:tr>
      <w:tr w:rsidR="00C22319" w:rsidRPr="00174B47" w:rsidTr="00B440C2">
        <w:trPr>
          <w:trHeight w:val="20"/>
        </w:trPr>
        <w:tc>
          <w:tcPr>
            <w:tcW w:w="52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Insert L.O 3</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1</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2</w:t>
            </w:r>
          </w:p>
        </w:tc>
        <w:tc>
          <w:tcPr>
            <w:tcW w:w="850"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3</w:t>
            </w:r>
          </w:p>
        </w:tc>
        <w:tc>
          <w:tcPr>
            <w:tcW w:w="851"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4</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5</w:t>
            </w:r>
          </w:p>
        </w:tc>
      </w:tr>
      <w:tr w:rsidR="00C22319" w:rsidRPr="00174B47" w:rsidTr="00B440C2">
        <w:trPr>
          <w:trHeight w:val="20"/>
        </w:trPr>
        <w:tc>
          <w:tcPr>
            <w:tcW w:w="5278"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Insert L.O 4</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1</w:t>
            </w:r>
          </w:p>
        </w:tc>
        <w:tc>
          <w:tcPr>
            <w:tcW w:w="992"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2</w:t>
            </w:r>
          </w:p>
        </w:tc>
        <w:tc>
          <w:tcPr>
            <w:tcW w:w="850"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3</w:t>
            </w:r>
          </w:p>
        </w:tc>
        <w:tc>
          <w:tcPr>
            <w:tcW w:w="851"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4</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5</w:t>
            </w:r>
          </w:p>
        </w:tc>
      </w:tr>
      <w:tr w:rsidR="00C22319" w:rsidRPr="00174B47" w:rsidTr="00B440C2">
        <w:trPr>
          <w:trHeight w:val="20"/>
        </w:trPr>
        <w:tc>
          <w:tcPr>
            <w:tcW w:w="527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Insert L.O 5</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1</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2</w:t>
            </w:r>
          </w:p>
        </w:tc>
        <w:tc>
          <w:tcPr>
            <w:tcW w:w="8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3</w:t>
            </w:r>
          </w:p>
        </w:tc>
        <w:tc>
          <w:tcPr>
            <w:tcW w:w="8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4</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5</w:t>
            </w:r>
          </w:p>
        </w:tc>
      </w:tr>
    </w:tbl>
    <w:p w:rsidR="00C22319" w:rsidRPr="001B0B76" w:rsidRDefault="00C22319" w:rsidP="00C22319">
      <w:pPr>
        <w:rPr>
          <w:rFonts w:ascii="Arial" w:hAnsi="Arial" w:cs="Arial"/>
          <w:szCs w:val="28"/>
        </w:rPr>
      </w:pPr>
    </w:p>
    <w:p w:rsidR="00C22319" w:rsidRPr="001B0B76" w:rsidRDefault="00C22319" w:rsidP="00B440C2">
      <w:pPr>
        <w:spacing w:after="0"/>
        <w:ind w:left="284"/>
        <w:rPr>
          <w:rFonts w:ascii="Arial" w:hAnsi="Arial" w:cs="Arial"/>
          <w:b/>
          <w:i/>
          <w:szCs w:val="28"/>
        </w:rPr>
      </w:pPr>
      <w:r w:rsidRPr="001B0B76">
        <w:rPr>
          <w:rFonts w:ascii="Arial" w:hAnsi="Arial" w:cs="Arial"/>
          <w:b/>
          <w:i/>
          <w:szCs w:val="28"/>
        </w:rPr>
        <w:t>4. Which outcomes do you think will be useful for your work?*</w:t>
      </w:r>
    </w:p>
    <w:tbl>
      <w:tblPr>
        <w:tblW w:w="9389"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278"/>
        <w:gridCol w:w="709"/>
        <w:gridCol w:w="992"/>
        <w:gridCol w:w="850"/>
        <w:gridCol w:w="851"/>
        <w:gridCol w:w="709"/>
      </w:tblGrid>
      <w:tr w:rsidR="00C22319" w:rsidRPr="00174B47" w:rsidTr="00174B47">
        <w:trPr>
          <w:cantSplit/>
          <w:trHeight w:val="1557"/>
        </w:trPr>
        <w:tc>
          <w:tcPr>
            <w:tcW w:w="5278" w:type="dxa"/>
            <w:tcBorders>
              <w:top w:val="single" w:sz="7" w:space="0" w:color="000000"/>
              <w:left w:val="single" w:sz="7" w:space="0" w:color="000000"/>
              <w:bottom w:val="single" w:sz="7" w:space="0" w:color="000000"/>
              <w:right w:val="single" w:sz="7" w:space="0" w:color="000000"/>
            </w:tcBorders>
            <w:shd w:val="clear" w:color="auto" w:fill="F2F2F2"/>
            <w:tcMar>
              <w:top w:w="100" w:type="dxa"/>
              <w:left w:w="100" w:type="dxa"/>
              <w:bottom w:w="100" w:type="dxa"/>
              <w:right w:w="100" w:type="dxa"/>
            </w:tcMar>
            <w:vAlign w:val="bottom"/>
          </w:tcPr>
          <w:p w:rsidR="00C22319" w:rsidRPr="00174B47" w:rsidRDefault="00C22319" w:rsidP="00B440C2">
            <w:pPr>
              <w:spacing w:after="0"/>
              <w:rPr>
                <w:rFonts w:ascii="Arial" w:hAnsi="Arial" w:cs="Arial"/>
                <w:b/>
                <w:szCs w:val="28"/>
              </w:rPr>
            </w:pPr>
            <w:r w:rsidRPr="00174B47">
              <w:rPr>
                <w:rFonts w:ascii="Arial" w:hAnsi="Arial" w:cs="Arial"/>
                <w:b/>
                <w:szCs w:val="28"/>
              </w:rPr>
              <w:t>Learning outcomes:</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74B47" w:rsidRDefault="00C22319" w:rsidP="00B440C2">
            <w:pPr>
              <w:spacing w:after="0"/>
              <w:rPr>
                <w:rFonts w:ascii="Arial" w:hAnsi="Arial" w:cs="Arial"/>
                <w:szCs w:val="28"/>
              </w:rPr>
            </w:pPr>
            <w:r w:rsidRPr="00174B47">
              <w:rPr>
                <w:rFonts w:ascii="Arial" w:hAnsi="Arial" w:cs="Arial"/>
                <w:szCs w:val="28"/>
              </w:rPr>
              <w:t>Not useful at all</w:t>
            </w:r>
          </w:p>
        </w:tc>
        <w:tc>
          <w:tcPr>
            <w:tcW w:w="992"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74B47" w:rsidRDefault="00C22319" w:rsidP="00B440C2">
            <w:pPr>
              <w:spacing w:after="0"/>
              <w:rPr>
                <w:rFonts w:ascii="Arial" w:hAnsi="Arial" w:cs="Arial"/>
                <w:szCs w:val="28"/>
              </w:rPr>
            </w:pPr>
            <w:r w:rsidRPr="00174B47">
              <w:rPr>
                <w:rFonts w:ascii="Arial" w:hAnsi="Arial" w:cs="Arial"/>
                <w:szCs w:val="28"/>
              </w:rPr>
              <w:t>Rather unhelpful</w:t>
            </w:r>
          </w:p>
        </w:tc>
        <w:tc>
          <w:tcPr>
            <w:tcW w:w="850"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74B47" w:rsidRDefault="00C22319" w:rsidP="00B440C2">
            <w:pPr>
              <w:spacing w:after="0"/>
              <w:rPr>
                <w:rFonts w:ascii="Arial" w:hAnsi="Arial" w:cs="Arial"/>
                <w:szCs w:val="28"/>
              </w:rPr>
            </w:pPr>
            <w:r w:rsidRPr="00174B47">
              <w:rPr>
                <w:rFonts w:ascii="Arial" w:hAnsi="Arial" w:cs="Arial"/>
                <w:szCs w:val="28"/>
              </w:rPr>
              <w:t>Hard to say</w:t>
            </w:r>
          </w:p>
        </w:tc>
        <w:tc>
          <w:tcPr>
            <w:tcW w:w="851"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74B47" w:rsidRDefault="00C22319" w:rsidP="00B440C2">
            <w:pPr>
              <w:spacing w:after="0"/>
              <w:rPr>
                <w:rFonts w:ascii="Arial" w:hAnsi="Arial" w:cs="Arial"/>
                <w:szCs w:val="28"/>
              </w:rPr>
            </w:pPr>
            <w:r w:rsidRPr="00174B47">
              <w:rPr>
                <w:rFonts w:ascii="Arial" w:hAnsi="Arial" w:cs="Arial"/>
                <w:szCs w:val="28"/>
              </w:rPr>
              <w:t>Rather useful</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74B47" w:rsidRDefault="00C22319" w:rsidP="00B440C2">
            <w:pPr>
              <w:spacing w:after="0"/>
              <w:rPr>
                <w:rFonts w:ascii="Arial" w:hAnsi="Arial" w:cs="Arial"/>
                <w:szCs w:val="28"/>
              </w:rPr>
            </w:pPr>
            <w:r w:rsidRPr="00174B47">
              <w:rPr>
                <w:rFonts w:ascii="Arial" w:hAnsi="Arial" w:cs="Arial"/>
                <w:szCs w:val="28"/>
              </w:rPr>
              <w:t>Very useful</w:t>
            </w:r>
          </w:p>
        </w:tc>
      </w:tr>
      <w:tr w:rsidR="00C22319" w:rsidRPr="00174B47" w:rsidTr="00B440C2">
        <w:trPr>
          <w:trHeight w:val="20"/>
        </w:trPr>
        <w:tc>
          <w:tcPr>
            <w:tcW w:w="52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L.O. 1</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1</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2</w:t>
            </w:r>
          </w:p>
        </w:tc>
        <w:tc>
          <w:tcPr>
            <w:tcW w:w="850"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3</w:t>
            </w:r>
          </w:p>
        </w:tc>
        <w:tc>
          <w:tcPr>
            <w:tcW w:w="851"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4</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5</w:t>
            </w:r>
          </w:p>
        </w:tc>
      </w:tr>
      <w:tr w:rsidR="00C22319" w:rsidRPr="00174B47" w:rsidTr="00B440C2">
        <w:trPr>
          <w:trHeight w:val="20"/>
        </w:trPr>
        <w:tc>
          <w:tcPr>
            <w:tcW w:w="52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L.O. 2</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1</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2</w:t>
            </w:r>
          </w:p>
        </w:tc>
        <w:tc>
          <w:tcPr>
            <w:tcW w:w="850"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3</w:t>
            </w:r>
          </w:p>
        </w:tc>
        <w:tc>
          <w:tcPr>
            <w:tcW w:w="851"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4</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5</w:t>
            </w:r>
          </w:p>
        </w:tc>
      </w:tr>
      <w:tr w:rsidR="00C22319" w:rsidRPr="00174B47" w:rsidTr="00B440C2">
        <w:trPr>
          <w:trHeight w:val="20"/>
        </w:trPr>
        <w:tc>
          <w:tcPr>
            <w:tcW w:w="52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L.O. 3</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1</w:t>
            </w:r>
          </w:p>
        </w:tc>
        <w:tc>
          <w:tcPr>
            <w:tcW w:w="992"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2</w:t>
            </w:r>
          </w:p>
        </w:tc>
        <w:tc>
          <w:tcPr>
            <w:tcW w:w="850"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3</w:t>
            </w:r>
          </w:p>
        </w:tc>
        <w:tc>
          <w:tcPr>
            <w:tcW w:w="851"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4</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5</w:t>
            </w:r>
          </w:p>
        </w:tc>
      </w:tr>
      <w:tr w:rsidR="00C22319" w:rsidRPr="00174B47" w:rsidTr="00B440C2">
        <w:trPr>
          <w:trHeight w:val="20"/>
        </w:trPr>
        <w:tc>
          <w:tcPr>
            <w:tcW w:w="5278"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L.O. 4</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1</w:t>
            </w:r>
          </w:p>
        </w:tc>
        <w:tc>
          <w:tcPr>
            <w:tcW w:w="992"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2</w:t>
            </w:r>
          </w:p>
        </w:tc>
        <w:tc>
          <w:tcPr>
            <w:tcW w:w="850"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3</w:t>
            </w:r>
          </w:p>
        </w:tc>
        <w:tc>
          <w:tcPr>
            <w:tcW w:w="851"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4</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5</w:t>
            </w:r>
          </w:p>
        </w:tc>
      </w:tr>
      <w:tr w:rsidR="00C22319" w:rsidRPr="00174B47" w:rsidTr="00B440C2">
        <w:trPr>
          <w:trHeight w:val="20"/>
        </w:trPr>
        <w:tc>
          <w:tcPr>
            <w:tcW w:w="527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sz w:val="20"/>
                <w:szCs w:val="28"/>
              </w:rPr>
            </w:pPr>
            <w:r w:rsidRPr="00174B47">
              <w:rPr>
                <w:rFonts w:ascii="Arial" w:hAnsi="Arial" w:cs="Arial"/>
                <w:sz w:val="20"/>
                <w:szCs w:val="28"/>
              </w:rPr>
              <w:t>L.O. 5</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1</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2</w:t>
            </w:r>
          </w:p>
        </w:tc>
        <w:tc>
          <w:tcPr>
            <w:tcW w:w="8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3</w:t>
            </w:r>
          </w:p>
        </w:tc>
        <w:tc>
          <w:tcPr>
            <w:tcW w:w="8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4</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74B47" w:rsidRDefault="00C22319" w:rsidP="0050408F">
            <w:pPr>
              <w:spacing w:after="0" w:line="240" w:lineRule="auto"/>
              <w:rPr>
                <w:rFonts w:ascii="Arial" w:hAnsi="Arial" w:cs="Arial"/>
                <w:b/>
                <w:sz w:val="20"/>
                <w:szCs w:val="28"/>
              </w:rPr>
            </w:pPr>
            <w:r w:rsidRPr="00174B47">
              <w:rPr>
                <w:rFonts w:ascii="Arial" w:hAnsi="Arial" w:cs="Arial"/>
                <w:b/>
                <w:sz w:val="20"/>
                <w:szCs w:val="28"/>
              </w:rPr>
              <w:t>5</w:t>
            </w:r>
          </w:p>
        </w:tc>
      </w:tr>
    </w:tbl>
    <w:p w:rsidR="00C22319" w:rsidRPr="001B0B76" w:rsidRDefault="0050408F" w:rsidP="004A51C4">
      <w:pPr>
        <w:ind w:left="284"/>
        <w:rPr>
          <w:rFonts w:ascii="Arial" w:hAnsi="Arial" w:cs="Arial"/>
          <w:i/>
          <w:color w:val="FF0000"/>
          <w:sz w:val="18"/>
          <w:szCs w:val="28"/>
        </w:rPr>
      </w:pPr>
      <w:r w:rsidRPr="001B0B76">
        <w:rPr>
          <w:rFonts w:ascii="Arial" w:hAnsi="Arial" w:cs="Arial"/>
          <w:i/>
          <w:color w:val="FF0000"/>
          <w:sz w:val="18"/>
          <w:szCs w:val="28"/>
        </w:rPr>
        <w:t xml:space="preserve">* When implementing the program in the education system, it </w:t>
      </w:r>
      <w:proofErr w:type="gramStart"/>
      <w:r w:rsidRPr="001B0B76">
        <w:rPr>
          <w:rFonts w:ascii="Arial" w:hAnsi="Arial" w:cs="Arial"/>
          <w:i/>
          <w:color w:val="FF0000"/>
          <w:sz w:val="18"/>
          <w:szCs w:val="28"/>
        </w:rPr>
        <w:t>is recommended</w:t>
      </w:r>
      <w:proofErr w:type="gramEnd"/>
      <w:r w:rsidRPr="001B0B76">
        <w:rPr>
          <w:rFonts w:ascii="Arial" w:hAnsi="Arial" w:cs="Arial"/>
          <w:i/>
          <w:color w:val="FF0000"/>
          <w:sz w:val="18"/>
          <w:szCs w:val="28"/>
        </w:rPr>
        <w:t xml:space="preserve"> to omit this question or rewrite the content of the question.</w:t>
      </w:r>
    </w:p>
    <w:p w:rsidR="00C22319" w:rsidRPr="001B0B76" w:rsidRDefault="00C22319" w:rsidP="00C22319">
      <w:pPr>
        <w:rPr>
          <w:rFonts w:ascii="Arial" w:hAnsi="Arial" w:cs="Arial"/>
          <w:b/>
          <w:szCs w:val="28"/>
        </w:rPr>
      </w:pPr>
    </w:p>
    <w:p w:rsidR="00C22319" w:rsidRPr="001B0B76" w:rsidRDefault="00C22319" w:rsidP="00A86631">
      <w:pPr>
        <w:ind w:left="142"/>
        <w:rPr>
          <w:rFonts w:ascii="Arial" w:hAnsi="Arial" w:cs="Arial"/>
          <w:b/>
          <w:i/>
          <w:szCs w:val="28"/>
        </w:rPr>
      </w:pPr>
      <w:r w:rsidRPr="001B0B76">
        <w:rPr>
          <w:rFonts w:ascii="Arial" w:hAnsi="Arial" w:cs="Arial"/>
          <w:b/>
          <w:i/>
          <w:szCs w:val="28"/>
        </w:rPr>
        <w:t>5. What else would you like to learn during this training?</w:t>
      </w:r>
    </w:p>
    <w:p w:rsidR="00C22319" w:rsidRPr="001B0B76" w:rsidRDefault="00C22319" w:rsidP="00A86631">
      <w:pPr>
        <w:spacing w:after="0"/>
        <w:ind w:left="142"/>
        <w:rPr>
          <w:rFonts w:ascii="Arial" w:hAnsi="Arial" w:cs="Arial"/>
          <w:i/>
          <w:sz w:val="20"/>
          <w:szCs w:val="28"/>
        </w:rPr>
      </w:pPr>
      <w:r w:rsidRPr="001B0B76">
        <w:rPr>
          <w:rFonts w:ascii="Arial" w:hAnsi="Arial" w:cs="Arial"/>
          <w:i/>
          <w:sz w:val="20"/>
          <w:szCs w:val="28"/>
        </w:rPr>
        <w:t>Please indicate the most specific answers</w:t>
      </w:r>
    </w:p>
    <w:tbl>
      <w:tblPr>
        <w:tblW w:w="9389"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389"/>
      </w:tblGrid>
      <w:tr w:rsidR="00C22319" w:rsidRPr="00174B47" w:rsidTr="00A86631">
        <w:trPr>
          <w:trHeight w:val="1701"/>
        </w:trPr>
        <w:tc>
          <w:tcPr>
            <w:tcW w:w="938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3E65BE">
            <w:pPr>
              <w:rPr>
                <w:rFonts w:ascii="Arial" w:hAnsi="Arial" w:cs="Arial"/>
                <w:szCs w:val="28"/>
              </w:rPr>
            </w:pPr>
            <w:r w:rsidRPr="00174B47">
              <w:rPr>
                <w:rFonts w:ascii="Arial" w:hAnsi="Arial" w:cs="Arial"/>
                <w:szCs w:val="28"/>
              </w:rPr>
              <w:t xml:space="preserve"> </w:t>
            </w:r>
          </w:p>
          <w:p w:rsidR="00C22319" w:rsidRPr="00174B47" w:rsidRDefault="00C22319" w:rsidP="003E65BE">
            <w:pPr>
              <w:rPr>
                <w:rFonts w:ascii="Arial" w:hAnsi="Arial" w:cs="Arial"/>
                <w:szCs w:val="28"/>
              </w:rPr>
            </w:pPr>
            <w:r w:rsidRPr="00174B47">
              <w:rPr>
                <w:rFonts w:ascii="Arial" w:hAnsi="Arial" w:cs="Arial"/>
                <w:szCs w:val="28"/>
              </w:rPr>
              <w:t xml:space="preserve"> </w:t>
            </w:r>
          </w:p>
          <w:p w:rsidR="00C22319" w:rsidRPr="00174B47" w:rsidRDefault="00C22319" w:rsidP="003E65BE">
            <w:pPr>
              <w:rPr>
                <w:rFonts w:ascii="Arial" w:hAnsi="Arial" w:cs="Arial"/>
                <w:szCs w:val="28"/>
              </w:rPr>
            </w:pPr>
            <w:r w:rsidRPr="00174B47">
              <w:rPr>
                <w:rFonts w:ascii="Arial" w:hAnsi="Arial" w:cs="Arial"/>
                <w:szCs w:val="28"/>
              </w:rPr>
              <w:t xml:space="preserve"> </w:t>
            </w:r>
          </w:p>
          <w:p w:rsidR="00C22319" w:rsidRPr="00174B47" w:rsidRDefault="00C22319" w:rsidP="003E65BE">
            <w:pPr>
              <w:rPr>
                <w:rFonts w:ascii="Arial" w:hAnsi="Arial" w:cs="Arial"/>
                <w:szCs w:val="28"/>
              </w:rPr>
            </w:pPr>
          </w:p>
        </w:tc>
      </w:tr>
    </w:tbl>
    <w:p w:rsidR="00C22319" w:rsidRPr="001B0B76" w:rsidRDefault="00C22319" w:rsidP="00C22319">
      <w:pPr>
        <w:rPr>
          <w:rFonts w:ascii="Arial" w:hAnsi="Arial" w:cs="Arial"/>
          <w:szCs w:val="28"/>
        </w:rPr>
      </w:pPr>
      <w:r w:rsidRPr="001B0B76">
        <w:rPr>
          <w:rFonts w:ascii="Arial" w:hAnsi="Arial" w:cs="Arial"/>
          <w:szCs w:val="28"/>
        </w:rPr>
        <w:t xml:space="preserve"> </w:t>
      </w:r>
    </w:p>
    <w:p w:rsidR="00C22319" w:rsidRPr="001B0B76" w:rsidRDefault="00C22319" w:rsidP="00A86631">
      <w:pPr>
        <w:ind w:left="142"/>
        <w:rPr>
          <w:rFonts w:ascii="Arial" w:hAnsi="Arial" w:cs="Arial"/>
          <w:b/>
          <w:i/>
          <w:szCs w:val="28"/>
        </w:rPr>
      </w:pPr>
      <w:r w:rsidRPr="001B0B76">
        <w:rPr>
          <w:rFonts w:ascii="Arial" w:hAnsi="Arial" w:cs="Arial"/>
          <w:b/>
          <w:i/>
          <w:szCs w:val="28"/>
        </w:rPr>
        <w:t>6.</w:t>
      </w:r>
      <w:r w:rsidRPr="001B0B76">
        <w:rPr>
          <w:rFonts w:ascii="Arial" w:hAnsi="Arial" w:cs="Arial"/>
          <w:i/>
          <w:szCs w:val="28"/>
        </w:rPr>
        <w:t xml:space="preserve"> </w:t>
      </w:r>
      <w:r w:rsidRPr="001B0B76">
        <w:rPr>
          <w:rFonts w:ascii="Arial" w:hAnsi="Arial" w:cs="Arial"/>
          <w:b/>
          <w:i/>
          <w:szCs w:val="28"/>
        </w:rPr>
        <w:t>How do you evaluate each parts of the training (i.e. 1</w:t>
      </w:r>
      <w:r w:rsidRPr="001B0B76">
        <w:rPr>
          <w:rFonts w:ascii="Arial" w:hAnsi="Arial" w:cs="Arial"/>
          <w:b/>
          <w:i/>
          <w:szCs w:val="28"/>
          <w:vertAlign w:val="superscript"/>
        </w:rPr>
        <w:t>st</w:t>
      </w:r>
      <w:r w:rsidRPr="001B0B76">
        <w:rPr>
          <w:rFonts w:ascii="Arial" w:hAnsi="Arial" w:cs="Arial"/>
          <w:b/>
          <w:i/>
          <w:szCs w:val="28"/>
        </w:rPr>
        <w:t xml:space="preserve"> part, 2</w:t>
      </w:r>
      <w:r w:rsidRPr="001B0B76">
        <w:rPr>
          <w:rFonts w:ascii="Arial" w:hAnsi="Arial" w:cs="Arial"/>
          <w:b/>
          <w:i/>
          <w:szCs w:val="28"/>
          <w:vertAlign w:val="superscript"/>
        </w:rPr>
        <w:t>nd</w:t>
      </w:r>
      <w:r w:rsidRPr="001B0B76">
        <w:rPr>
          <w:rFonts w:ascii="Arial" w:hAnsi="Arial" w:cs="Arial"/>
          <w:b/>
          <w:i/>
          <w:szCs w:val="28"/>
        </w:rPr>
        <w:t xml:space="preserve"> part, practical part, etc.)?</w:t>
      </w:r>
    </w:p>
    <w:tbl>
      <w:tblPr>
        <w:tblW w:w="9389"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389"/>
      </w:tblGrid>
      <w:tr w:rsidR="00C22319" w:rsidRPr="00174B47" w:rsidTr="00A86631">
        <w:trPr>
          <w:trHeight w:val="1701"/>
        </w:trPr>
        <w:tc>
          <w:tcPr>
            <w:tcW w:w="938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3E65BE">
            <w:pPr>
              <w:rPr>
                <w:rFonts w:ascii="Arial" w:hAnsi="Arial" w:cs="Arial"/>
                <w:szCs w:val="28"/>
              </w:rPr>
            </w:pPr>
          </w:p>
          <w:p w:rsidR="00C22319" w:rsidRPr="00174B47" w:rsidRDefault="00C22319" w:rsidP="003E65BE">
            <w:pPr>
              <w:rPr>
                <w:rFonts w:ascii="Arial" w:hAnsi="Arial" w:cs="Arial"/>
                <w:szCs w:val="28"/>
              </w:rPr>
            </w:pPr>
            <w:r w:rsidRPr="00174B47">
              <w:rPr>
                <w:rFonts w:ascii="Arial" w:hAnsi="Arial" w:cs="Arial"/>
                <w:szCs w:val="28"/>
              </w:rPr>
              <w:t xml:space="preserve"> </w:t>
            </w:r>
          </w:p>
          <w:p w:rsidR="00C22319" w:rsidRPr="00174B47" w:rsidRDefault="00C22319" w:rsidP="003E65BE">
            <w:pPr>
              <w:rPr>
                <w:rFonts w:ascii="Arial" w:hAnsi="Arial" w:cs="Arial"/>
                <w:szCs w:val="28"/>
              </w:rPr>
            </w:pPr>
            <w:r w:rsidRPr="00174B47">
              <w:rPr>
                <w:rFonts w:ascii="Arial" w:hAnsi="Arial" w:cs="Arial"/>
                <w:szCs w:val="28"/>
              </w:rPr>
              <w:t xml:space="preserve"> </w:t>
            </w:r>
          </w:p>
          <w:p w:rsidR="00C22319" w:rsidRPr="00174B47" w:rsidRDefault="00C22319" w:rsidP="003E65BE">
            <w:pPr>
              <w:rPr>
                <w:rFonts w:ascii="Arial" w:hAnsi="Arial" w:cs="Arial"/>
                <w:szCs w:val="28"/>
              </w:rPr>
            </w:pPr>
            <w:r w:rsidRPr="00174B47">
              <w:rPr>
                <w:rFonts w:ascii="Arial" w:hAnsi="Arial" w:cs="Arial"/>
                <w:szCs w:val="28"/>
              </w:rPr>
              <w:t xml:space="preserve"> </w:t>
            </w:r>
          </w:p>
        </w:tc>
      </w:tr>
    </w:tbl>
    <w:p w:rsidR="00C22319" w:rsidRPr="001B0B76" w:rsidRDefault="00C22319" w:rsidP="00C22319">
      <w:pPr>
        <w:rPr>
          <w:rFonts w:ascii="Arial" w:hAnsi="Arial" w:cs="Arial"/>
          <w:b/>
          <w:szCs w:val="28"/>
        </w:rPr>
      </w:pPr>
    </w:p>
    <w:p w:rsidR="00C22319" w:rsidRPr="001B0B76" w:rsidRDefault="00C22319" w:rsidP="00A86631">
      <w:pPr>
        <w:ind w:left="142"/>
        <w:rPr>
          <w:rFonts w:ascii="Arial" w:hAnsi="Arial" w:cs="Arial"/>
          <w:b/>
          <w:i/>
          <w:szCs w:val="28"/>
        </w:rPr>
      </w:pPr>
      <w:r w:rsidRPr="001B0B76">
        <w:rPr>
          <w:rFonts w:ascii="Arial" w:hAnsi="Arial" w:cs="Arial"/>
          <w:b/>
          <w:i/>
          <w:szCs w:val="28"/>
        </w:rPr>
        <w:t xml:space="preserve">7. What can be improved / changed? </w:t>
      </w:r>
    </w:p>
    <w:p w:rsidR="00C22319" w:rsidRPr="001B0B76" w:rsidRDefault="00C22319" w:rsidP="00A86631">
      <w:pPr>
        <w:spacing w:after="0"/>
        <w:ind w:left="142"/>
        <w:rPr>
          <w:rFonts w:ascii="Arial" w:hAnsi="Arial" w:cs="Arial"/>
          <w:i/>
          <w:sz w:val="20"/>
          <w:szCs w:val="28"/>
        </w:rPr>
      </w:pPr>
      <w:r w:rsidRPr="001B0B76">
        <w:rPr>
          <w:rFonts w:ascii="Arial" w:hAnsi="Arial" w:cs="Arial"/>
          <w:i/>
          <w:sz w:val="20"/>
          <w:szCs w:val="28"/>
        </w:rPr>
        <w:t xml:space="preserve">[Please provide us with specific aspects and solutions that </w:t>
      </w:r>
      <w:proofErr w:type="gramStart"/>
      <w:r w:rsidRPr="001B0B76">
        <w:rPr>
          <w:rFonts w:ascii="Arial" w:hAnsi="Arial" w:cs="Arial"/>
          <w:i/>
          <w:sz w:val="20"/>
          <w:szCs w:val="28"/>
        </w:rPr>
        <w:t>could be improved</w:t>
      </w:r>
      <w:proofErr w:type="gramEnd"/>
      <w:r w:rsidRPr="001B0B76">
        <w:rPr>
          <w:rFonts w:ascii="Arial" w:hAnsi="Arial" w:cs="Arial"/>
          <w:i/>
          <w:sz w:val="20"/>
          <w:szCs w:val="28"/>
        </w:rPr>
        <w:t>. Remember that general statements such as 'improve the quality of training materials' will only slightly improve the training]</w:t>
      </w:r>
    </w:p>
    <w:tbl>
      <w:tblPr>
        <w:tblW w:w="9389"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389"/>
      </w:tblGrid>
      <w:tr w:rsidR="00C22319" w:rsidRPr="00174B47" w:rsidTr="00A86631">
        <w:trPr>
          <w:trHeight w:val="1701"/>
        </w:trPr>
        <w:tc>
          <w:tcPr>
            <w:tcW w:w="938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22319" w:rsidRPr="00174B47" w:rsidRDefault="00C22319" w:rsidP="003E65BE">
            <w:pPr>
              <w:rPr>
                <w:rFonts w:ascii="Arial" w:hAnsi="Arial" w:cs="Arial"/>
                <w:szCs w:val="28"/>
              </w:rPr>
            </w:pPr>
            <w:r w:rsidRPr="00174B47">
              <w:rPr>
                <w:rFonts w:ascii="Arial" w:hAnsi="Arial" w:cs="Arial"/>
                <w:szCs w:val="28"/>
              </w:rPr>
              <w:t xml:space="preserve"> </w:t>
            </w:r>
          </w:p>
          <w:p w:rsidR="00C22319" w:rsidRPr="00174B47" w:rsidRDefault="00C22319" w:rsidP="003E65BE">
            <w:pPr>
              <w:rPr>
                <w:rFonts w:ascii="Arial" w:hAnsi="Arial" w:cs="Arial"/>
                <w:szCs w:val="28"/>
              </w:rPr>
            </w:pPr>
            <w:r w:rsidRPr="00174B47">
              <w:rPr>
                <w:rFonts w:ascii="Arial" w:hAnsi="Arial" w:cs="Arial"/>
                <w:szCs w:val="28"/>
              </w:rPr>
              <w:t xml:space="preserve"> </w:t>
            </w:r>
          </w:p>
          <w:p w:rsidR="00C22319" w:rsidRPr="00174B47" w:rsidRDefault="00C22319" w:rsidP="003E65BE">
            <w:pPr>
              <w:rPr>
                <w:rFonts w:ascii="Arial" w:hAnsi="Arial" w:cs="Arial"/>
                <w:szCs w:val="28"/>
              </w:rPr>
            </w:pPr>
            <w:r w:rsidRPr="00174B47">
              <w:rPr>
                <w:rFonts w:ascii="Arial" w:hAnsi="Arial" w:cs="Arial"/>
                <w:szCs w:val="28"/>
              </w:rPr>
              <w:t xml:space="preserve"> </w:t>
            </w:r>
          </w:p>
          <w:p w:rsidR="00C22319" w:rsidRPr="00174B47" w:rsidRDefault="00C22319" w:rsidP="003E65BE">
            <w:pPr>
              <w:rPr>
                <w:rFonts w:ascii="Arial" w:hAnsi="Arial" w:cs="Arial"/>
                <w:szCs w:val="28"/>
              </w:rPr>
            </w:pPr>
            <w:r w:rsidRPr="00174B47">
              <w:rPr>
                <w:rFonts w:ascii="Arial" w:hAnsi="Arial" w:cs="Arial"/>
                <w:szCs w:val="28"/>
              </w:rPr>
              <w:t xml:space="preserve"> </w:t>
            </w:r>
          </w:p>
        </w:tc>
      </w:tr>
    </w:tbl>
    <w:p w:rsidR="00C22319" w:rsidRPr="001B0B76" w:rsidRDefault="00C22319" w:rsidP="00C22319">
      <w:pPr>
        <w:rPr>
          <w:rFonts w:ascii="Arial" w:hAnsi="Arial" w:cs="Arial"/>
          <w:szCs w:val="28"/>
        </w:rPr>
      </w:pPr>
      <w:r w:rsidRPr="001B0B76">
        <w:rPr>
          <w:rFonts w:ascii="Arial" w:hAnsi="Arial" w:cs="Arial"/>
          <w:szCs w:val="28"/>
        </w:rPr>
        <w:t xml:space="preserve"> </w:t>
      </w:r>
    </w:p>
    <w:p w:rsidR="00C22319" w:rsidRPr="001B0B76" w:rsidRDefault="00C22319" w:rsidP="00C22319">
      <w:pPr>
        <w:rPr>
          <w:rFonts w:ascii="Arial" w:hAnsi="Arial" w:cs="Arial"/>
          <w:b/>
          <w:szCs w:val="28"/>
        </w:rPr>
      </w:pPr>
    </w:p>
    <w:p w:rsidR="00C22319" w:rsidRPr="001B0B76" w:rsidRDefault="00C22319" w:rsidP="00C22319">
      <w:pPr>
        <w:rPr>
          <w:rFonts w:ascii="Arial" w:hAnsi="Arial" w:cs="Arial"/>
          <w:szCs w:val="28"/>
        </w:rPr>
      </w:pPr>
      <w:r w:rsidRPr="001B0B76">
        <w:rPr>
          <w:rFonts w:ascii="Arial" w:hAnsi="Arial" w:cs="Arial"/>
          <w:szCs w:val="28"/>
        </w:rPr>
        <w:t>Age: _____________</w:t>
      </w:r>
    </w:p>
    <w:p w:rsidR="00C22319" w:rsidRPr="001B0B76" w:rsidRDefault="00C22319" w:rsidP="00C22319">
      <w:pPr>
        <w:rPr>
          <w:rFonts w:ascii="Arial" w:hAnsi="Arial" w:cs="Arial"/>
          <w:szCs w:val="28"/>
        </w:rPr>
      </w:pPr>
      <w:r w:rsidRPr="001B0B76">
        <w:rPr>
          <w:rFonts w:ascii="Arial" w:hAnsi="Arial" w:cs="Arial"/>
          <w:szCs w:val="28"/>
        </w:rPr>
        <w:t>Position in company (if applicable): _____________</w:t>
      </w:r>
    </w:p>
    <w:p w:rsidR="00C22319" w:rsidRPr="001B0B76" w:rsidRDefault="00C22319" w:rsidP="00C22319">
      <w:pPr>
        <w:rPr>
          <w:rFonts w:ascii="Arial" w:hAnsi="Arial" w:cs="Arial"/>
          <w:szCs w:val="28"/>
        </w:rPr>
      </w:pPr>
      <w:r w:rsidRPr="001B0B76">
        <w:rPr>
          <w:rFonts w:ascii="Arial" w:hAnsi="Arial" w:cs="Arial"/>
          <w:szCs w:val="28"/>
        </w:rPr>
        <w:t>Years of work experience (if applicable): _____________</w:t>
      </w:r>
    </w:p>
    <w:p w:rsidR="00C22319" w:rsidRPr="001B0B76" w:rsidRDefault="00C22319" w:rsidP="00C22319">
      <w:pPr>
        <w:rPr>
          <w:rFonts w:ascii="Arial" w:hAnsi="Arial" w:cs="Arial"/>
          <w:szCs w:val="28"/>
        </w:rPr>
      </w:pPr>
      <w:r w:rsidRPr="001B0B76">
        <w:rPr>
          <w:rFonts w:ascii="Arial" w:hAnsi="Arial" w:cs="Arial"/>
          <w:szCs w:val="28"/>
        </w:rPr>
        <w:t>Years of work in the company (if applicable):______________</w:t>
      </w:r>
    </w:p>
    <w:p w:rsidR="00C22319" w:rsidRPr="001B0B76" w:rsidRDefault="00C22319" w:rsidP="00C22319">
      <w:pPr>
        <w:rPr>
          <w:rFonts w:ascii="Arial" w:hAnsi="Arial" w:cs="Arial"/>
        </w:rPr>
      </w:pPr>
      <w:r w:rsidRPr="001B0B76">
        <w:rPr>
          <w:rFonts w:ascii="Arial" w:hAnsi="Arial" w:cs="Arial"/>
        </w:rPr>
        <w:br w:type="page"/>
      </w:r>
    </w:p>
    <w:p w:rsidR="00C22319" w:rsidRPr="001B0B76" w:rsidRDefault="00C22319" w:rsidP="00EB27B6">
      <w:pPr>
        <w:pStyle w:val="Titre1"/>
        <w:numPr>
          <w:ilvl w:val="1"/>
          <w:numId w:val="2"/>
        </w:numPr>
        <w:rPr>
          <w:lang w:val="en-GB"/>
        </w:rPr>
      </w:pPr>
      <w:bookmarkStart w:id="36" w:name="_Toc496275337"/>
      <w:bookmarkStart w:id="37" w:name="_Toc528169115"/>
      <w:r w:rsidRPr="001B0B76">
        <w:rPr>
          <w:lang w:val="en-GB"/>
        </w:rPr>
        <w:lastRenderedPageBreak/>
        <w:t>Post-assessment survey</w:t>
      </w:r>
      <w:bookmarkEnd w:id="36"/>
      <w:bookmarkEnd w:id="37"/>
    </w:p>
    <w:p w:rsidR="00C22319" w:rsidRPr="001B0B76" w:rsidRDefault="00590514" w:rsidP="00C22319">
      <w:pPr>
        <w:rPr>
          <w:rFonts w:ascii="Times New Roman" w:hAnsi="Times New Roman"/>
          <w:b/>
          <w:highlight w:val="yellow"/>
        </w:rPr>
      </w:pPr>
      <w:r>
        <w:rPr>
          <w:noProof/>
          <w:lang w:val="fr-FR" w:eastAsia="fr-FR"/>
        </w:rPr>
        <w:drawing>
          <wp:anchor distT="0" distB="0" distL="114300" distR="114300" simplePos="0" relativeHeight="251662848" behindDoc="0" locked="0" layoutInCell="1" allowOverlap="1">
            <wp:simplePos x="0" y="0"/>
            <wp:positionH relativeFrom="margin">
              <wp:posOffset>1583055</wp:posOffset>
            </wp:positionH>
            <wp:positionV relativeFrom="paragraph">
              <wp:posOffset>244475</wp:posOffset>
            </wp:positionV>
            <wp:extent cx="2602865" cy="565785"/>
            <wp:effectExtent l="0" t="0" r="6985" b="5715"/>
            <wp:wrapSquare wrapText="bothSides"/>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865" cy="5657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C22319" w:rsidRPr="001B0B76" w:rsidRDefault="00C22319" w:rsidP="00C22319">
      <w:pPr>
        <w:rPr>
          <w:rFonts w:ascii="Times New Roman" w:hAnsi="Times New Roman"/>
          <w:b/>
          <w:highlight w:val="yellow"/>
        </w:rPr>
      </w:pPr>
    </w:p>
    <w:p w:rsidR="00C22319" w:rsidRPr="001B0B76" w:rsidRDefault="00C22319" w:rsidP="00C22319">
      <w:pPr>
        <w:rPr>
          <w:rFonts w:ascii="Times New Roman" w:hAnsi="Times New Roman"/>
          <w:b/>
          <w:highlight w:val="yellow"/>
        </w:rPr>
      </w:pPr>
    </w:p>
    <w:p w:rsidR="00C22319" w:rsidRPr="001B0B76" w:rsidRDefault="00C22319" w:rsidP="00A86631">
      <w:pPr>
        <w:spacing w:after="0"/>
        <w:jc w:val="center"/>
        <w:rPr>
          <w:rFonts w:ascii="Arial" w:hAnsi="Arial" w:cs="Arial"/>
          <w:b/>
          <w:color w:val="404040"/>
          <w:lang w:eastAsia="fr-FR"/>
        </w:rPr>
      </w:pPr>
      <w:r w:rsidRPr="001B0B76">
        <w:rPr>
          <w:rFonts w:ascii="Arial" w:hAnsi="Arial" w:cs="Arial"/>
          <w:b/>
          <w:color w:val="404040"/>
          <w:lang w:eastAsia="fr-FR"/>
        </w:rPr>
        <w:t>Middle Management Skills in the Building Sector:</w:t>
      </w:r>
    </w:p>
    <w:p w:rsidR="00C22319" w:rsidRPr="001B0B76" w:rsidRDefault="00C22319" w:rsidP="00A86631">
      <w:pPr>
        <w:spacing w:after="0"/>
        <w:jc w:val="center"/>
        <w:rPr>
          <w:rFonts w:ascii="Arial" w:hAnsi="Arial" w:cs="Arial"/>
          <w:b/>
          <w:color w:val="404040"/>
          <w:lang w:eastAsia="fr-FR"/>
        </w:rPr>
      </w:pPr>
      <w:r w:rsidRPr="001B0B76">
        <w:rPr>
          <w:rFonts w:ascii="Arial" w:hAnsi="Arial" w:cs="Arial"/>
          <w:b/>
          <w:color w:val="404040"/>
          <w:lang w:eastAsia="fr-FR"/>
        </w:rPr>
        <w:t>Adjustment of the Vocational Education to the Evolution of Company Needs</w:t>
      </w:r>
    </w:p>
    <w:p w:rsidR="00C22319" w:rsidRPr="001B0B76" w:rsidRDefault="00C22319" w:rsidP="00C22319">
      <w:pPr>
        <w:autoSpaceDE w:val="0"/>
        <w:autoSpaceDN w:val="0"/>
        <w:adjustRightInd w:val="0"/>
        <w:jc w:val="center"/>
        <w:rPr>
          <w:rFonts w:ascii="Arial" w:hAnsi="Arial" w:cs="Arial"/>
          <w:color w:val="244061"/>
          <w:sz w:val="20"/>
          <w:lang w:eastAsia="fr-FR"/>
        </w:rPr>
      </w:pPr>
      <w:r w:rsidRPr="001B0B76">
        <w:rPr>
          <w:rFonts w:ascii="Arial" w:hAnsi="Arial" w:cs="Arial"/>
          <w:color w:val="244061"/>
          <w:sz w:val="20"/>
          <w:lang w:eastAsia="fr-FR"/>
        </w:rPr>
        <w:t>Contract: 2015-1-FR01-KA202-015054</w:t>
      </w:r>
    </w:p>
    <w:p w:rsidR="00C22319" w:rsidRPr="001B0B76" w:rsidRDefault="00C22319" w:rsidP="00EB27B6">
      <w:pPr>
        <w:jc w:val="center"/>
        <w:rPr>
          <w:rFonts w:ascii="Arial" w:hAnsi="Arial" w:cs="Arial"/>
          <w:b/>
          <w:color w:val="0070C0"/>
          <w:sz w:val="40"/>
        </w:rPr>
      </w:pPr>
      <w:r w:rsidRPr="001B0B76">
        <w:rPr>
          <w:rFonts w:ascii="Arial" w:hAnsi="Arial" w:cs="Arial"/>
          <w:b/>
          <w:color w:val="0070C0"/>
          <w:sz w:val="40"/>
        </w:rPr>
        <w:t>POST-ASSESSMENT SURVEY</w:t>
      </w:r>
    </w:p>
    <w:p w:rsidR="00C22319" w:rsidRPr="001B0B76" w:rsidRDefault="00C22319" w:rsidP="00C22319">
      <w:pPr>
        <w:pBdr>
          <w:top w:val="nil"/>
          <w:left w:val="nil"/>
          <w:bottom w:val="nil"/>
          <w:right w:val="nil"/>
          <w:between w:val="nil"/>
        </w:pBdr>
        <w:jc w:val="center"/>
        <w:rPr>
          <w:rFonts w:ascii="Arial" w:eastAsia="Arial" w:hAnsi="Arial" w:cs="Arial"/>
          <w:i/>
          <w:color w:val="000000"/>
          <w:sz w:val="20"/>
          <w:lang w:eastAsia="pl-PL"/>
        </w:rPr>
      </w:pPr>
      <w:r w:rsidRPr="001B0B76">
        <w:rPr>
          <w:rFonts w:ascii="Arial" w:eastAsia="Arial" w:hAnsi="Arial" w:cs="Arial"/>
          <w:i/>
          <w:color w:val="000000"/>
          <w:sz w:val="20"/>
          <w:lang w:eastAsia="pl-PL"/>
        </w:rPr>
        <w:t xml:space="preserve">The information that </w:t>
      </w:r>
      <w:proofErr w:type="gramStart"/>
      <w:r w:rsidRPr="001B0B76">
        <w:rPr>
          <w:rFonts w:ascii="Arial" w:eastAsia="Arial" w:hAnsi="Arial" w:cs="Arial"/>
          <w:i/>
          <w:color w:val="000000"/>
          <w:sz w:val="20"/>
          <w:lang w:eastAsia="pl-PL"/>
        </w:rPr>
        <w:t>will be provided</w:t>
      </w:r>
      <w:proofErr w:type="gramEnd"/>
      <w:r w:rsidRPr="001B0B76">
        <w:rPr>
          <w:rFonts w:ascii="Arial" w:eastAsia="Arial" w:hAnsi="Arial" w:cs="Arial"/>
          <w:i/>
          <w:color w:val="000000"/>
          <w:sz w:val="20"/>
          <w:lang w:eastAsia="pl-PL"/>
        </w:rPr>
        <w:t xml:space="preserve"> in this survey will serve as a guide to raise the level of training in which you participate, as well as the level of effectiveness and attractiveness of the next training. We kindly ask you to fill in all the headings and enter any comments you consider helpful.</w:t>
      </w:r>
    </w:p>
    <w:p w:rsidR="00C22319" w:rsidRPr="001B0B76" w:rsidRDefault="00C22319" w:rsidP="00C22319">
      <w:pPr>
        <w:pBdr>
          <w:top w:val="nil"/>
          <w:left w:val="nil"/>
          <w:bottom w:val="nil"/>
          <w:right w:val="nil"/>
          <w:between w:val="nil"/>
        </w:pBdr>
        <w:rPr>
          <w:rFonts w:ascii="Arial" w:eastAsia="Arial" w:hAnsi="Arial" w:cs="Arial"/>
          <w:b/>
          <w:color w:val="000000"/>
          <w:sz w:val="24"/>
          <w:szCs w:val="24"/>
          <w:highlight w:val="white"/>
          <w:lang w:eastAsia="pl-PL"/>
        </w:rPr>
      </w:pPr>
    </w:p>
    <w:p w:rsidR="00C22319" w:rsidRPr="001B0B76" w:rsidRDefault="00C22319" w:rsidP="00C22319">
      <w:pPr>
        <w:pBdr>
          <w:top w:val="nil"/>
          <w:left w:val="nil"/>
          <w:bottom w:val="nil"/>
          <w:right w:val="nil"/>
          <w:between w:val="nil"/>
        </w:pBdr>
        <w:rPr>
          <w:rFonts w:ascii="Arial" w:eastAsia="Arial" w:hAnsi="Arial" w:cs="Arial"/>
          <w:b/>
          <w:color w:val="000000"/>
          <w:lang w:eastAsia="pl-PL"/>
        </w:rPr>
      </w:pPr>
      <w:r w:rsidRPr="001B0B76">
        <w:rPr>
          <w:rFonts w:ascii="Arial" w:eastAsia="Arial" w:hAnsi="Arial" w:cs="Arial"/>
          <w:b/>
          <w:color w:val="000000"/>
          <w:lang w:eastAsia="pl-PL"/>
        </w:rPr>
        <w:t xml:space="preserve">Learning unit title: </w:t>
      </w:r>
      <w:r w:rsidRPr="001B0B76">
        <w:rPr>
          <w:rFonts w:ascii="Arial" w:eastAsia="Arial" w:hAnsi="Arial" w:cs="Arial"/>
          <w:color w:val="000000"/>
          <w:lang w:eastAsia="pl-PL"/>
        </w:rPr>
        <w:t xml:space="preserve">__________________________________________ </w:t>
      </w:r>
    </w:p>
    <w:p w:rsidR="00C22319" w:rsidRPr="001B0B76" w:rsidRDefault="00C22319" w:rsidP="00C22319">
      <w:pPr>
        <w:pBdr>
          <w:top w:val="nil"/>
          <w:left w:val="nil"/>
          <w:bottom w:val="nil"/>
          <w:right w:val="nil"/>
          <w:between w:val="nil"/>
        </w:pBdr>
        <w:rPr>
          <w:rFonts w:ascii="Arial" w:eastAsia="Arial" w:hAnsi="Arial" w:cs="Arial"/>
          <w:b/>
          <w:color w:val="000000"/>
          <w:lang w:eastAsia="pl-PL"/>
        </w:rPr>
      </w:pPr>
      <w:r w:rsidRPr="001B0B76">
        <w:rPr>
          <w:rFonts w:ascii="Arial" w:eastAsia="Arial" w:hAnsi="Arial" w:cs="Arial"/>
          <w:b/>
          <w:color w:val="000000"/>
          <w:lang w:eastAsia="pl-PL"/>
        </w:rPr>
        <w:t xml:space="preserve">Date and place of training: </w:t>
      </w:r>
      <w:r w:rsidRPr="001B0B76">
        <w:rPr>
          <w:rFonts w:ascii="Arial" w:eastAsia="Arial" w:hAnsi="Arial" w:cs="Arial"/>
          <w:color w:val="000000"/>
          <w:lang w:eastAsia="pl-PL"/>
        </w:rPr>
        <w:t>__________________________________</w:t>
      </w:r>
    </w:p>
    <w:p w:rsidR="00C22319" w:rsidRPr="001B0B76" w:rsidRDefault="00C22319" w:rsidP="007F3317">
      <w:pPr>
        <w:pBdr>
          <w:top w:val="nil"/>
          <w:left w:val="nil"/>
          <w:bottom w:val="nil"/>
          <w:right w:val="nil"/>
          <w:between w:val="nil"/>
        </w:pBdr>
        <w:spacing w:before="240"/>
        <w:rPr>
          <w:rFonts w:ascii="Arial" w:eastAsia="Arial" w:hAnsi="Arial" w:cs="Arial"/>
          <w:color w:val="000000"/>
          <w:lang w:eastAsia="pl-PL"/>
        </w:rPr>
      </w:pPr>
      <w:r w:rsidRPr="001B0B76">
        <w:rPr>
          <w:rFonts w:ascii="Arial" w:eastAsia="Arial" w:hAnsi="Arial" w:cs="Arial"/>
          <w:b/>
          <w:color w:val="000000"/>
          <w:lang w:eastAsia="pl-PL"/>
        </w:rPr>
        <w:t xml:space="preserve">Trainer(s): </w:t>
      </w:r>
      <w:r w:rsidRPr="001B0B76">
        <w:rPr>
          <w:rFonts w:ascii="Arial" w:eastAsia="Arial" w:hAnsi="Arial" w:cs="Arial"/>
          <w:color w:val="000000"/>
          <w:lang w:eastAsia="pl-PL"/>
        </w:rPr>
        <w:t>__________________________________</w:t>
      </w:r>
    </w:p>
    <w:p w:rsidR="007F3317" w:rsidRPr="001B0B76" w:rsidRDefault="007F3317" w:rsidP="007F3317">
      <w:pPr>
        <w:pBdr>
          <w:top w:val="nil"/>
          <w:left w:val="nil"/>
          <w:bottom w:val="nil"/>
          <w:right w:val="nil"/>
          <w:between w:val="nil"/>
        </w:pBdr>
        <w:spacing w:before="240" w:after="0"/>
        <w:rPr>
          <w:rFonts w:ascii="Arial" w:eastAsia="Arial" w:hAnsi="Arial" w:cs="Arial"/>
          <w:b/>
          <w:color w:val="000000"/>
          <w:lang w:eastAsia="pl-PL"/>
        </w:rPr>
      </w:pPr>
    </w:p>
    <w:p w:rsidR="00C22319" w:rsidRPr="001B0B76" w:rsidRDefault="00C22319" w:rsidP="00A86631">
      <w:pPr>
        <w:numPr>
          <w:ilvl w:val="0"/>
          <w:numId w:val="11"/>
        </w:numPr>
        <w:pBdr>
          <w:top w:val="nil"/>
          <w:left w:val="nil"/>
          <w:bottom w:val="nil"/>
          <w:right w:val="nil"/>
          <w:between w:val="nil"/>
        </w:pBdr>
        <w:ind w:left="567"/>
        <w:contextualSpacing/>
        <w:rPr>
          <w:rFonts w:ascii="Arial" w:eastAsia="Arial" w:hAnsi="Arial" w:cs="Arial"/>
          <w:b/>
          <w:i/>
          <w:color w:val="000000"/>
          <w:sz w:val="24"/>
          <w:szCs w:val="24"/>
          <w:highlight w:val="white"/>
          <w:lang w:eastAsia="pl-PL"/>
        </w:rPr>
      </w:pPr>
      <w:r w:rsidRPr="001B0B76">
        <w:rPr>
          <w:rFonts w:ascii="Arial" w:eastAsia="Arial" w:hAnsi="Arial" w:cs="Arial"/>
          <w:b/>
          <w:i/>
          <w:color w:val="000000"/>
          <w:sz w:val="24"/>
          <w:szCs w:val="24"/>
          <w:lang w:eastAsia="pl-PL"/>
        </w:rPr>
        <w:t>General feedback on assessment</w:t>
      </w:r>
      <w:r w:rsidRPr="001B0B76">
        <w:rPr>
          <w:rFonts w:ascii="Arial" w:eastAsia="Arial" w:hAnsi="Arial" w:cs="Arial"/>
          <w:b/>
          <w:i/>
          <w:color w:val="000000"/>
          <w:sz w:val="24"/>
          <w:szCs w:val="24"/>
          <w:highlight w:val="white"/>
          <w:lang w:eastAsia="pl-PL"/>
        </w:rPr>
        <w:t xml:space="preserve"> / validation:</w:t>
      </w:r>
    </w:p>
    <w:p w:rsidR="00C22319" w:rsidRPr="001B0B76" w:rsidRDefault="00A86631" w:rsidP="00A86631">
      <w:pPr>
        <w:pBdr>
          <w:top w:val="nil"/>
          <w:left w:val="nil"/>
          <w:bottom w:val="nil"/>
          <w:right w:val="nil"/>
          <w:between w:val="nil"/>
        </w:pBdr>
        <w:spacing w:after="0"/>
        <w:ind w:left="142"/>
        <w:rPr>
          <w:rFonts w:ascii="Arial" w:eastAsia="Arial" w:hAnsi="Arial" w:cs="Arial"/>
          <w:i/>
          <w:color w:val="000000"/>
          <w:sz w:val="20"/>
          <w:szCs w:val="20"/>
          <w:highlight w:val="white"/>
          <w:lang w:eastAsia="pl-PL"/>
        </w:rPr>
      </w:pPr>
      <w:r w:rsidRPr="001B0B76">
        <w:rPr>
          <w:rFonts w:ascii="Arial" w:eastAsia="Arial" w:hAnsi="Arial" w:cs="Arial"/>
          <w:i/>
          <w:color w:val="000000"/>
          <w:sz w:val="20"/>
          <w:szCs w:val="20"/>
          <w:highlight w:val="white"/>
          <w:lang w:eastAsia="pl-PL"/>
        </w:rPr>
        <w:t xml:space="preserve"> </w:t>
      </w:r>
      <w:r w:rsidR="00C22319" w:rsidRPr="001B0B76">
        <w:rPr>
          <w:rFonts w:ascii="Arial" w:eastAsia="Arial" w:hAnsi="Arial" w:cs="Arial"/>
          <w:i/>
          <w:color w:val="000000"/>
          <w:sz w:val="20"/>
          <w:szCs w:val="20"/>
          <w:highlight w:val="white"/>
          <w:lang w:eastAsia="pl-PL"/>
        </w:rPr>
        <w:t>[</w:t>
      </w:r>
      <w:r w:rsidR="00C22319" w:rsidRPr="001B0B76">
        <w:rPr>
          <w:rFonts w:ascii="Arial" w:eastAsia="Arial" w:hAnsi="Arial" w:cs="Arial"/>
          <w:i/>
          <w:color w:val="000000"/>
          <w:sz w:val="20"/>
          <w:szCs w:val="20"/>
          <w:lang w:eastAsia="pl-PL"/>
        </w:rPr>
        <w:t>Rate the following aspects on a scale</w:t>
      </w:r>
      <w:r w:rsidR="00C22319" w:rsidRPr="001B0B76">
        <w:rPr>
          <w:rFonts w:ascii="Arial" w:eastAsia="Arial" w:hAnsi="Arial" w:cs="Arial"/>
          <w:i/>
          <w:color w:val="000000"/>
          <w:sz w:val="20"/>
          <w:szCs w:val="20"/>
          <w:highlight w:val="white"/>
          <w:lang w:eastAsia="pl-PL"/>
        </w:rPr>
        <w:t xml:space="preserve"> 1]</w:t>
      </w:r>
    </w:p>
    <w:tbl>
      <w:tblPr>
        <w:tblW w:w="4953" w:type="pct"/>
        <w:tblInd w:w="100" w:type="dxa"/>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2898"/>
        <w:gridCol w:w="1241"/>
        <w:gridCol w:w="1157"/>
        <w:gridCol w:w="1157"/>
        <w:gridCol w:w="1469"/>
        <w:gridCol w:w="1469"/>
      </w:tblGrid>
      <w:tr w:rsidR="00C22319" w:rsidRPr="00174B47" w:rsidTr="00174B47">
        <w:trPr>
          <w:trHeight w:val="160"/>
        </w:trPr>
        <w:tc>
          <w:tcPr>
            <w:tcW w:w="1543" w:type="pct"/>
            <w:tcBorders>
              <w:top w:val="single" w:sz="7" w:space="0" w:color="000000"/>
              <w:left w:val="single" w:sz="7" w:space="0" w:color="000000"/>
              <w:bottom w:val="single" w:sz="7" w:space="0" w:color="000000"/>
              <w:right w:val="single" w:sz="7" w:space="0" w:color="000000"/>
            </w:tcBorders>
            <w:shd w:val="clear" w:color="auto" w:fill="F2F2F2"/>
            <w:tcMar>
              <w:top w:w="100" w:type="dxa"/>
              <w:left w:w="100" w:type="dxa"/>
              <w:bottom w:w="100" w:type="dxa"/>
              <w:right w:w="100" w:type="dxa"/>
            </w:tcMar>
          </w:tcPr>
          <w:p w:rsidR="00C22319" w:rsidRPr="001B0B76" w:rsidRDefault="00C22319" w:rsidP="007F3317">
            <w:pPr>
              <w:pBdr>
                <w:top w:val="nil"/>
                <w:left w:val="nil"/>
                <w:bottom w:val="nil"/>
                <w:right w:val="nil"/>
                <w:between w:val="nil"/>
              </w:pBdr>
              <w:spacing w:after="0"/>
              <w:jc w:val="center"/>
              <w:rPr>
                <w:rFonts w:ascii="Arial" w:eastAsia="Arial" w:hAnsi="Arial" w:cs="Arial"/>
                <w:color w:val="000000"/>
                <w:highlight w:val="white"/>
                <w:lang w:eastAsia="pl-PL"/>
              </w:rPr>
            </w:pPr>
            <w:r w:rsidRPr="001B0B76">
              <w:rPr>
                <w:rFonts w:ascii="Arial" w:eastAsia="Arial" w:hAnsi="Arial" w:cs="Arial"/>
                <w:color w:val="000000"/>
                <w:highlight w:val="white"/>
                <w:lang w:eastAsia="pl-PL"/>
              </w:rPr>
              <w:t xml:space="preserve"> </w:t>
            </w:r>
          </w:p>
        </w:tc>
        <w:tc>
          <w:tcPr>
            <w:tcW w:w="661" w:type="pct"/>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B0B76" w:rsidRDefault="00C22319" w:rsidP="007F3317">
            <w:pPr>
              <w:pBdr>
                <w:top w:val="nil"/>
                <w:left w:val="nil"/>
                <w:bottom w:val="nil"/>
                <w:right w:val="nil"/>
                <w:between w:val="nil"/>
              </w:pBdr>
              <w:spacing w:after="0"/>
              <w:jc w:val="center"/>
              <w:rPr>
                <w:rFonts w:ascii="Arial" w:eastAsia="Arial" w:hAnsi="Arial" w:cs="Arial"/>
                <w:color w:val="000000"/>
                <w:highlight w:val="white"/>
                <w:lang w:eastAsia="pl-PL"/>
              </w:rPr>
            </w:pPr>
            <w:r w:rsidRPr="001B0B76">
              <w:rPr>
                <w:rFonts w:ascii="Arial" w:eastAsia="Arial" w:hAnsi="Arial" w:cs="Arial"/>
                <w:color w:val="000000"/>
                <w:lang w:eastAsia="pl-PL"/>
              </w:rPr>
              <w:t>I do not agree</w:t>
            </w:r>
          </w:p>
        </w:tc>
        <w:tc>
          <w:tcPr>
            <w:tcW w:w="616" w:type="pct"/>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B0B76" w:rsidRDefault="00C22319" w:rsidP="007F3317">
            <w:pPr>
              <w:pBdr>
                <w:top w:val="nil"/>
                <w:left w:val="nil"/>
                <w:bottom w:val="nil"/>
                <w:right w:val="nil"/>
                <w:between w:val="nil"/>
              </w:pBdr>
              <w:spacing w:after="0"/>
              <w:jc w:val="center"/>
              <w:rPr>
                <w:rFonts w:ascii="Arial" w:eastAsia="Arial" w:hAnsi="Arial" w:cs="Arial"/>
                <w:color w:val="000000"/>
                <w:lang w:eastAsia="pl-PL"/>
              </w:rPr>
            </w:pPr>
            <w:r w:rsidRPr="001B0B76">
              <w:rPr>
                <w:rFonts w:ascii="Arial" w:eastAsia="Arial" w:hAnsi="Arial" w:cs="Arial"/>
                <w:color w:val="000000"/>
                <w:lang w:eastAsia="pl-PL"/>
              </w:rPr>
              <w:t xml:space="preserve">I rather disagree </w:t>
            </w:r>
          </w:p>
        </w:tc>
        <w:tc>
          <w:tcPr>
            <w:tcW w:w="616" w:type="pct"/>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B0B76" w:rsidRDefault="00C22319" w:rsidP="007F3317">
            <w:pPr>
              <w:pBdr>
                <w:top w:val="nil"/>
                <w:left w:val="nil"/>
                <w:bottom w:val="nil"/>
                <w:right w:val="nil"/>
                <w:between w:val="nil"/>
              </w:pBdr>
              <w:spacing w:after="0"/>
              <w:jc w:val="center"/>
              <w:rPr>
                <w:rFonts w:ascii="Arial" w:eastAsia="Arial" w:hAnsi="Arial" w:cs="Arial"/>
                <w:color w:val="000000"/>
                <w:lang w:eastAsia="pl-PL"/>
              </w:rPr>
            </w:pPr>
            <w:r w:rsidRPr="001B0B76">
              <w:rPr>
                <w:rFonts w:ascii="Arial" w:eastAsia="Arial" w:hAnsi="Arial" w:cs="Arial"/>
                <w:color w:val="000000"/>
                <w:lang w:eastAsia="pl-PL"/>
              </w:rPr>
              <w:t>Hard to say</w:t>
            </w:r>
          </w:p>
        </w:tc>
        <w:tc>
          <w:tcPr>
            <w:tcW w:w="782" w:type="pct"/>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cPr>
          <w:p w:rsidR="00C22319" w:rsidRPr="001B0B76" w:rsidRDefault="00C22319" w:rsidP="007F3317">
            <w:pPr>
              <w:pBdr>
                <w:top w:val="nil"/>
                <w:left w:val="nil"/>
                <w:bottom w:val="nil"/>
                <w:right w:val="nil"/>
                <w:between w:val="nil"/>
              </w:pBdr>
              <w:spacing w:after="0"/>
              <w:jc w:val="center"/>
              <w:rPr>
                <w:rFonts w:ascii="Arial" w:eastAsia="Arial" w:hAnsi="Arial" w:cs="Arial"/>
                <w:color w:val="000000"/>
                <w:lang w:eastAsia="pl-PL"/>
              </w:rPr>
            </w:pPr>
            <w:r w:rsidRPr="001B0B76">
              <w:rPr>
                <w:rFonts w:ascii="Arial" w:eastAsia="Arial" w:hAnsi="Arial" w:cs="Arial"/>
                <w:color w:val="000000"/>
                <w:lang w:eastAsia="pl-PL"/>
              </w:rPr>
              <w:t>I rather agree</w:t>
            </w:r>
          </w:p>
        </w:tc>
        <w:tc>
          <w:tcPr>
            <w:tcW w:w="782" w:type="pct"/>
            <w:tcBorders>
              <w:top w:val="single" w:sz="7" w:space="0" w:color="000000"/>
              <w:left w:val="nil"/>
              <w:bottom w:val="single" w:sz="7" w:space="0" w:color="000000"/>
              <w:right w:val="single" w:sz="7" w:space="0" w:color="000000"/>
            </w:tcBorders>
            <w:shd w:val="clear" w:color="auto" w:fill="F2F2F2"/>
          </w:tcPr>
          <w:p w:rsidR="00C22319" w:rsidRPr="001B0B76" w:rsidRDefault="00C22319" w:rsidP="007F3317">
            <w:pPr>
              <w:pBdr>
                <w:top w:val="nil"/>
                <w:left w:val="nil"/>
                <w:bottom w:val="nil"/>
                <w:right w:val="nil"/>
                <w:between w:val="nil"/>
              </w:pBdr>
              <w:spacing w:after="0"/>
              <w:jc w:val="center"/>
              <w:rPr>
                <w:rFonts w:ascii="Arial" w:eastAsia="Arial" w:hAnsi="Arial" w:cs="Arial"/>
                <w:color w:val="000000"/>
                <w:lang w:eastAsia="pl-PL"/>
              </w:rPr>
            </w:pPr>
            <w:r w:rsidRPr="001B0B76">
              <w:rPr>
                <w:rFonts w:ascii="Arial" w:eastAsia="Arial" w:hAnsi="Arial" w:cs="Arial"/>
                <w:color w:val="000000"/>
                <w:lang w:eastAsia="pl-PL"/>
              </w:rPr>
              <w:t>I agree</w:t>
            </w:r>
          </w:p>
        </w:tc>
      </w:tr>
      <w:tr w:rsidR="00C22319" w:rsidRPr="00174B47" w:rsidTr="003E65BE">
        <w:trPr>
          <w:trHeight w:val="170"/>
        </w:trPr>
        <w:tc>
          <w:tcPr>
            <w:tcW w:w="1543" w:type="pct"/>
            <w:tcBorders>
              <w:top w:val="nil"/>
              <w:left w:val="single" w:sz="7" w:space="0" w:color="000000"/>
              <w:bottom w:val="single" w:sz="8"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lang w:eastAsia="pl-PL"/>
              </w:rPr>
              <w:t>The questions / tasks checked the relevant knowledge and skills</w:t>
            </w:r>
          </w:p>
        </w:tc>
        <w:tc>
          <w:tcPr>
            <w:tcW w:w="661" w:type="pct"/>
            <w:tcBorders>
              <w:top w:val="nil"/>
              <w:left w:val="nil"/>
              <w:bottom w:val="single" w:sz="8"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1</w:t>
            </w:r>
          </w:p>
        </w:tc>
        <w:tc>
          <w:tcPr>
            <w:tcW w:w="616" w:type="pct"/>
            <w:tcBorders>
              <w:top w:val="nil"/>
              <w:left w:val="nil"/>
              <w:bottom w:val="single" w:sz="8"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2</w:t>
            </w:r>
          </w:p>
        </w:tc>
        <w:tc>
          <w:tcPr>
            <w:tcW w:w="616" w:type="pct"/>
            <w:tcBorders>
              <w:top w:val="nil"/>
              <w:left w:val="nil"/>
              <w:bottom w:val="single" w:sz="8"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3</w:t>
            </w:r>
          </w:p>
        </w:tc>
        <w:tc>
          <w:tcPr>
            <w:tcW w:w="782" w:type="pct"/>
            <w:tcBorders>
              <w:top w:val="nil"/>
              <w:left w:val="nil"/>
              <w:bottom w:val="single" w:sz="8"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4</w:t>
            </w:r>
          </w:p>
        </w:tc>
        <w:tc>
          <w:tcPr>
            <w:tcW w:w="782" w:type="pct"/>
            <w:tcBorders>
              <w:top w:val="nil"/>
              <w:left w:val="nil"/>
              <w:bottom w:val="single" w:sz="8" w:space="0" w:color="000000"/>
              <w:right w:val="single" w:sz="7" w:space="0" w:color="000000"/>
            </w:tcBorders>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5</w:t>
            </w:r>
          </w:p>
        </w:tc>
      </w:tr>
      <w:tr w:rsidR="00C22319" w:rsidRPr="00174B47" w:rsidTr="003E65BE">
        <w:trPr>
          <w:trHeight w:val="170"/>
        </w:trPr>
        <w:tc>
          <w:tcPr>
            <w:tcW w:w="1543"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lang w:eastAsia="pl-PL"/>
              </w:rPr>
              <w:t>The form of the assessment / exam made it difficult for me</w:t>
            </w:r>
          </w:p>
        </w:tc>
        <w:tc>
          <w:tcPr>
            <w:tcW w:w="66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1</w:t>
            </w:r>
          </w:p>
        </w:tc>
        <w:tc>
          <w:tcPr>
            <w:tcW w:w="616"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2</w:t>
            </w:r>
          </w:p>
        </w:tc>
        <w:tc>
          <w:tcPr>
            <w:tcW w:w="616"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3</w:t>
            </w:r>
          </w:p>
        </w:tc>
        <w:tc>
          <w:tcPr>
            <w:tcW w:w="782"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4</w:t>
            </w:r>
          </w:p>
        </w:tc>
        <w:tc>
          <w:tcPr>
            <w:tcW w:w="782" w:type="pct"/>
            <w:tcBorders>
              <w:top w:val="single" w:sz="8" w:space="0" w:color="000000"/>
              <w:left w:val="single" w:sz="8" w:space="0" w:color="000000"/>
              <w:bottom w:val="single" w:sz="4" w:space="0" w:color="auto"/>
              <w:right w:val="single" w:sz="8" w:space="0" w:color="000000"/>
            </w:tcBorders>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5</w:t>
            </w:r>
          </w:p>
        </w:tc>
      </w:tr>
      <w:tr w:rsidR="00C22319" w:rsidRPr="00174B47" w:rsidTr="003E65BE">
        <w:trPr>
          <w:trHeight w:val="170"/>
        </w:trPr>
        <w:tc>
          <w:tcPr>
            <w:tcW w:w="1543" w:type="pct"/>
            <w:tcBorders>
              <w:top w:val="single" w:sz="4" w:space="0" w:color="auto"/>
              <w:left w:val="single" w:sz="7" w:space="0" w:color="000000"/>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lang w:eastAsia="pl-PL"/>
              </w:rPr>
              <w:t>The assessment / exam was too easy</w:t>
            </w:r>
          </w:p>
        </w:tc>
        <w:tc>
          <w:tcPr>
            <w:tcW w:w="661" w:type="pct"/>
            <w:tcBorders>
              <w:top w:val="single" w:sz="4" w:space="0" w:color="auto"/>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1</w:t>
            </w:r>
          </w:p>
        </w:tc>
        <w:tc>
          <w:tcPr>
            <w:tcW w:w="616" w:type="pct"/>
            <w:tcBorders>
              <w:top w:val="single" w:sz="4" w:space="0" w:color="auto"/>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2</w:t>
            </w:r>
          </w:p>
        </w:tc>
        <w:tc>
          <w:tcPr>
            <w:tcW w:w="616" w:type="pct"/>
            <w:tcBorders>
              <w:top w:val="single" w:sz="4" w:space="0" w:color="auto"/>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3</w:t>
            </w:r>
          </w:p>
        </w:tc>
        <w:tc>
          <w:tcPr>
            <w:tcW w:w="782" w:type="pct"/>
            <w:tcBorders>
              <w:top w:val="single" w:sz="4" w:space="0" w:color="auto"/>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4</w:t>
            </w:r>
          </w:p>
        </w:tc>
        <w:tc>
          <w:tcPr>
            <w:tcW w:w="782" w:type="pct"/>
            <w:tcBorders>
              <w:top w:val="single" w:sz="4" w:space="0" w:color="auto"/>
              <w:left w:val="nil"/>
              <w:bottom w:val="single" w:sz="4" w:space="0" w:color="auto"/>
              <w:right w:val="single" w:sz="7" w:space="0" w:color="000000"/>
            </w:tcBorders>
          </w:tcPr>
          <w:p w:rsidR="00C22319" w:rsidRPr="001B0B76" w:rsidRDefault="00C22319" w:rsidP="00A86631">
            <w:pPr>
              <w:pBdr>
                <w:top w:val="nil"/>
                <w:left w:val="nil"/>
                <w:bottom w:val="nil"/>
                <w:right w:val="nil"/>
                <w:between w:val="nil"/>
              </w:pBdr>
              <w:spacing w:after="0"/>
              <w:jc w:val="center"/>
              <w:rPr>
                <w:rFonts w:ascii="Arial" w:eastAsia="Arial" w:hAnsi="Arial" w:cs="Arial"/>
                <w:color w:val="000000"/>
                <w:sz w:val="20"/>
                <w:highlight w:val="white"/>
                <w:lang w:eastAsia="pl-PL"/>
              </w:rPr>
            </w:pPr>
            <w:r w:rsidRPr="001B0B76">
              <w:rPr>
                <w:rFonts w:ascii="Arial" w:eastAsia="Arial" w:hAnsi="Arial" w:cs="Arial"/>
                <w:color w:val="000000"/>
                <w:sz w:val="20"/>
                <w:highlight w:val="white"/>
                <w:lang w:eastAsia="pl-PL"/>
              </w:rPr>
              <w:t>5</w:t>
            </w:r>
          </w:p>
        </w:tc>
      </w:tr>
    </w:tbl>
    <w:p w:rsidR="00C22319" w:rsidRPr="001B0B76" w:rsidRDefault="00C22319" w:rsidP="00C22319">
      <w:pPr>
        <w:pBdr>
          <w:top w:val="nil"/>
          <w:left w:val="nil"/>
          <w:bottom w:val="nil"/>
          <w:right w:val="nil"/>
          <w:between w:val="nil"/>
        </w:pBdr>
        <w:rPr>
          <w:rFonts w:ascii="Arial" w:eastAsia="Arial" w:hAnsi="Arial" w:cs="Arial"/>
          <w:b/>
          <w:color w:val="000000"/>
          <w:sz w:val="20"/>
          <w:szCs w:val="20"/>
          <w:highlight w:val="white"/>
          <w:lang w:eastAsia="pl-PL"/>
        </w:rPr>
      </w:pPr>
      <w:r w:rsidRPr="001B0B76">
        <w:rPr>
          <w:rFonts w:ascii="Arial" w:eastAsia="Arial" w:hAnsi="Arial" w:cs="Arial"/>
          <w:b/>
          <w:color w:val="000000"/>
          <w:sz w:val="20"/>
          <w:szCs w:val="20"/>
          <w:highlight w:val="white"/>
          <w:lang w:eastAsia="pl-PL"/>
        </w:rPr>
        <w:t xml:space="preserve"> </w:t>
      </w:r>
    </w:p>
    <w:p w:rsidR="00C22319" w:rsidRPr="001B0B76" w:rsidRDefault="00C22319" w:rsidP="00A86631">
      <w:pPr>
        <w:pBdr>
          <w:top w:val="nil"/>
          <w:left w:val="nil"/>
          <w:bottom w:val="nil"/>
          <w:right w:val="nil"/>
          <w:between w:val="nil"/>
        </w:pBdr>
        <w:spacing w:after="0"/>
        <w:ind w:left="284"/>
        <w:rPr>
          <w:rFonts w:ascii="Arial" w:eastAsia="Arial" w:hAnsi="Arial" w:cs="Arial"/>
          <w:b/>
          <w:i/>
          <w:color w:val="000000"/>
          <w:sz w:val="24"/>
          <w:szCs w:val="24"/>
          <w:highlight w:val="white"/>
          <w:lang w:eastAsia="pl-PL"/>
        </w:rPr>
      </w:pPr>
      <w:r w:rsidRPr="001B0B76">
        <w:rPr>
          <w:rFonts w:ascii="Arial" w:eastAsia="Arial" w:hAnsi="Arial" w:cs="Arial"/>
          <w:b/>
          <w:i/>
          <w:color w:val="000000"/>
          <w:sz w:val="24"/>
          <w:szCs w:val="24"/>
          <w:highlight w:val="white"/>
          <w:lang w:eastAsia="pl-PL"/>
        </w:rPr>
        <w:t xml:space="preserve">2. </w:t>
      </w:r>
      <w:r w:rsidRPr="001B0B76">
        <w:rPr>
          <w:rFonts w:ascii="Arial" w:eastAsia="Arial" w:hAnsi="Arial" w:cs="Arial"/>
          <w:b/>
          <w:i/>
          <w:color w:val="000000"/>
          <w:sz w:val="24"/>
          <w:szCs w:val="24"/>
          <w:lang w:eastAsia="pl-PL"/>
        </w:rPr>
        <w:t>Did you have enough time to answer / solve tasks</w:t>
      </w:r>
      <w:r w:rsidRPr="001B0B76">
        <w:rPr>
          <w:rFonts w:ascii="Arial" w:eastAsia="Arial" w:hAnsi="Arial" w:cs="Arial"/>
          <w:b/>
          <w:i/>
          <w:color w:val="000000"/>
          <w:sz w:val="24"/>
          <w:szCs w:val="24"/>
          <w:highlight w:val="white"/>
          <w:lang w:eastAsia="pl-PL"/>
        </w:rPr>
        <w:t xml:space="preserve">? </w:t>
      </w:r>
    </w:p>
    <w:p w:rsidR="00C22319" w:rsidRPr="001B0B76" w:rsidRDefault="00A86631" w:rsidP="00A86631">
      <w:pPr>
        <w:pBdr>
          <w:top w:val="nil"/>
          <w:left w:val="nil"/>
          <w:bottom w:val="nil"/>
          <w:right w:val="nil"/>
          <w:between w:val="nil"/>
        </w:pBdr>
        <w:spacing w:after="0"/>
        <w:ind w:left="142"/>
        <w:rPr>
          <w:rFonts w:ascii="Arial" w:eastAsia="Arial" w:hAnsi="Arial" w:cs="Arial"/>
          <w:b/>
          <w:i/>
          <w:color w:val="000000"/>
          <w:sz w:val="24"/>
          <w:szCs w:val="24"/>
          <w:highlight w:val="white"/>
          <w:lang w:eastAsia="pl-PL"/>
        </w:rPr>
      </w:pPr>
      <w:r w:rsidRPr="001B0B76">
        <w:rPr>
          <w:rFonts w:ascii="Arial" w:eastAsia="Arial" w:hAnsi="Arial" w:cs="Arial"/>
          <w:i/>
          <w:color w:val="000000"/>
          <w:sz w:val="20"/>
          <w:szCs w:val="20"/>
          <w:highlight w:val="white"/>
          <w:lang w:eastAsia="pl-PL"/>
        </w:rPr>
        <w:t xml:space="preserve"> [</w:t>
      </w:r>
      <w:proofErr w:type="gramStart"/>
      <w:r w:rsidR="00C22319" w:rsidRPr="001B0B76">
        <w:rPr>
          <w:rFonts w:ascii="Arial" w:eastAsia="Arial" w:hAnsi="Arial" w:cs="Arial"/>
          <w:i/>
          <w:color w:val="000000"/>
          <w:sz w:val="20"/>
          <w:szCs w:val="20"/>
          <w:lang w:eastAsia="pl-PL"/>
        </w:rPr>
        <w:t>circle</w:t>
      </w:r>
      <w:proofErr w:type="gramEnd"/>
      <w:r w:rsidR="00C22319" w:rsidRPr="001B0B76">
        <w:rPr>
          <w:rFonts w:ascii="Arial" w:eastAsia="Arial" w:hAnsi="Arial" w:cs="Arial"/>
          <w:i/>
          <w:color w:val="000000"/>
          <w:sz w:val="20"/>
          <w:szCs w:val="20"/>
          <w:lang w:eastAsia="pl-PL"/>
        </w:rPr>
        <w:t xml:space="preserve"> and answer</w:t>
      </w:r>
      <w:r w:rsidRPr="001B0B76">
        <w:rPr>
          <w:rFonts w:ascii="Arial" w:eastAsia="Arial" w:hAnsi="Arial" w:cs="Arial"/>
          <w:i/>
          <w:color w:val="000000"/>
          <w:sz w:val="20"/>
          <w:szCs w:val="20"/>
          <w:highlight w:val="white"/>
          <w:lang w:eastAsia="pl-PL"/>
        </w:rPr>
        <w:t>]</w:t>
      </w:r>
    </w:p>
    <w:tbl>
      <w:tblPr>
        <w:tblW w:w="9389"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389"/>
      </w:tblGrid>
      <w:tr w:rsidR="00C22319" w:rsidRPr="00174B47" w:rsidTr="007F3317">
        <w:trPr>
          <w:trHeight w:val="1435"/>
        </w:trPr>
        <w:tc>
          <w:tcPr>
            <w:tcW w:w="938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A86631" w:rsidRPr="001B0B76" w:rsidRDefault="00C22319" w:rsidP="003E65BE">
            <w:pPr>
              <w:pBdr>
                <w:top w:val="nil"/>
                <w:left w:val="nil"/>
                <w:bottom w:val="nil"/>
                <w:right w:val="nil"/>
                <w:between w:val="nil"/>
              </w:pBdr>
              <w:rPr>
                <w:rFonts w:ascii="Arial" w:eastAsia="Arial" w:hAnsi="Arial" w:cs="Arial"/>
                <w:color w:val="000000"/>
                <w:sz w:val="20"/>
                <w:szCs w:val="20"/>
                <w:highlight w:val="white"/>
                <w:lang w:eastAsia="pl-PL"/>
              </w:rPr>
            </w:pPr>
            <w:r w:rsidRPr="001B0B76">
              <w:rPr>
                <w:rFonts w:ascii="Arial" w:eastAsia="Arial" w:hAnsi="Arial" w:cs="Arial"/>
                <w:b/>
                <w:color w:val="000000"/>
                <w:sz w:val="20"/>
                <w:szCs w:val="20"/>
                <w:highlight w:val="white"/>
                <w:lang w:eastAsia="pl-PL"/>
              </w:rPr>
              <w:t xml:space="preserve">YES / NO   </w:t>
            </w:r>
            <w:r w:rsidRPr="001B0B76">
              <w:rPr>
                <w:rFonts w:ascii="Arial" w:eastAsia="Arial" w:hAnsi="Arial" w:cs="Arial"/>
                <w:color w:val="000000"/>
                <w:sz w:val="20"/>
                <w:szCs w:val="20"/>
                <w:lang w:eastAsia="pl-PL"/>
              </w:rPr>
              <w:t xml:space="preserve">Which parts or tasks require more </w:t>
            </w:r>
            <w:proofErr w:type="gramStart"/>
            <w:r w:rsidRPr="001B0B76">
              <w:rPr>
                <w:rFonts w:ascii="Arial" w:eastAsia="Arial" w:hAnsi="Arial" w:cs="Arial"/>
                <w:color w:val="000000"/>
                <w:sz w:val="20"/>
                <w:szCs w:val="20"/>
                <w:lang w:eastAsia="pl-PL"/>
              </w:rPr>
              <w:t>time?</w:t>
            </w:r>
            <w:proofErr w:type="gramEnd"/>
          </w:p>
        </w:tc>
      </w:tr>
    </w:tbl>
    <w:p w:rsidR="00C22319" w:rsidRPr="001B0B76" w:rsidRDefault="007F3317" w:rsidP="00A86631">
      <w:pPr>
        <w:pBdr>
          <w:top w:val="nil"/>
          <w:left w:val="nil"/>
          <w:bottom w:val="nil"/>
          <w:right w:val="nil"/>
          <w:between w:val="nil"/>
        </w:pBdr>
        <w:spacing w:after="0"/>
        <w:ind w:left="284"/>
        <w:rPr>
          <w:rFonts w:ascii="Arial" w:eastAsia="Arial" w:hAnsi="Arial" w:cs="Arial"/>
          <w:b/>
          <w:i/>
          <w:color w:val="000000"/>
          <w:sz w:val="24"/>
          <w:szCs w:val="24"/>
          <w:highlight w:val="white"/>
          <w:lang w:eastAsia="pl-PL"/>
        </w:rPr>
      </w:pPr>
      <w:r w:rsidRPr="001B0B76">
        <w:rPr>
          <w:rFonts w:ascii="Arial" w:eastAsia="Arial" w:hAnsi="Arial" w:cs="Arial"/>
          <w:b/>
          <w:i/>
          <w:color w:val="000000"/>
          <w:sz w:val="24"/>
          <w:szCs w:val="24"/>
          <w:highlight w:val="white"/>
          <w:lang w:eastAsia="pl-PL"/>
        </w:rPr>
        <w:br/>
      </w:r>
      <w:r w:rsidRPr="001B0B76">
        <w:rPr>
          <w:rFonts w:ascii="Arial" w:eastAsia="Arial" w:hAnsi="Arial" w:cs="Arial"/>
          <w:b/>
          <w:i/>
          <w:color w:val="000000"/>
          <w:sz w:val="24"/>
          <w:szCs w:val="24"/>
          <w:highlight w:val="white"/>
          <w:lang w:eastAsia="pl-PL"/>
        </w:rPr>
        <w:br/>
      </w:r>
      <w:proofErr w:type="gramStart"/>
      <w:r w:rsidR="00C22319" w:rsidRPr="001B0B76">
        <w:rPr>
          <w:rFonts w:ascii="Arial" w:eastAsia="Arial" w:hAnsi="Arial" w:cs="Arial"/>
          <w:b/>
          <w:i/>
          <w:color w:val="000000"/>
          <w:sz w:val="24"/>
          <w:szCs w:val="24"/>
          <w:highlight w:val="white"/>
          <w:lang w:eastAsia="pl-PL"/>
        </w:rPr>
        <w:lastRenderedPageBreak/>
        <w:t xml:space="preserve">3. </w:t>
      </w:r>
      <w:r w:rsidR="00C22319" w:rsidRPr="001B0B76">
        <w:rPr>
          <w:rFonts w:ascii="Arial" w:eastAsia="Arial" w:hAnsi="Arial" w:cs="Arial"/>
          <w:b/>
          <w:i/>
          <w:color w:val="000000"/>
          <w:sz w:val="24"/>
          <w:szCs w:val="24"/>
          <w:lang w:eastAsia="pl-PL"/>
        </w:rPr>
        <w:t>Were you informed</w:t>
      </w:r>
      <w:proofErr w:type="gramEnd"/>
      <w:r w:rsidR="00C22319" w:rsidRPr="001B0B76">
        <w:rPr>
          <w:rFonts w:ascii="Arial" w:eastAsia="Arial" w:hAnsi="Arial" w:cs="Arial"/>
          <w:b/>
          <w:i/>
          <w:color w:val="000000"/>
          <w:sz w:val="24"/>
          <w:szCs w:val="24"/>
          <w:lang w:eastAsia="pl-PL"/>
        </w:rPr>
        <w:t xml:space="preserve"> about the form(s) of assessment in advance?</w:t>
      </w:r>
      <w:r w:rsidR="00C22319" w:rsidRPr="001B0B76">
        <w:rPr>
          <w:rFonts w:ascii="Arial" w:eastAsia="Arial" w:hAnsi="Arial" w:cs="Arial"/>
          <w:b/>
          <w:i/>
          <w:color w:val="000000"/>
          <w:sz w:val="24"/>
          <w:szCs w:val="24"/>
          <w:highlight w:val="white"/>
          <w:lang w:eastAsia="pl-PL"/>
        </w:rPr>
        <w:t xml:space="preserve"> </w:t>
      </w:r>
    </w:p>
    <w:p w:rsidR="00C22319" w:rsidRPr="001B0B76" w:rsidRDefault="00A86631" w:rsidP="00A86631">
      <w:pPr>
        <w:pBdr>
          <w:top w:val="nil"/>
          <w:left w:val="nil"/>
          <w:bottom w:val="nil"/>
          <w:right w:val="nil"/>
          <w:between w:val="nil"/>
        </w:pBdr>
        <w:spacing w:after="0"/>
        <w:ind w:left="142"/>
        <w:rPr>
          <w:rFonts w:ascii="Arial" w:eastAsia="Arial" w:hAnsi="Arial" w:cs="Arial"/>
          <w:i/>
          <w:color w:val="000000"/>
          <w:sz w:val="20"/>
          <w:szCs w:val="20"/>
          <w:highlight w:val="white"/>
          <w:lang w:eastAsia="pl-PL"/>
        </w:rPr>
      </w:pPr>
      <w:r w:rsidRPr="001B0B76">
        <w:rPr>
          <w:rFonts w:ascii="Arial" w:eastAsia="Arial" w:hAnsi="Arial" w:cs="Arial"/>
          <w:i/>
          <w:color w:val="000000"/>
          <w:sz w:val="20"/>
          <w:szCs w:val="20"/>
          <w:highlight w:val="white"/>
          <w:lang w:eastAsia="pl-PL"/>
        </w:rPr>
        <w:t xml:space="preserve"> [</w:t>
      </w:r>
      <w:proofErr w:type="gramStart"/>
      <w:r w:rsidR="00C22319" w:rsidRPr="001B0B76">
        <w:rPr>
          <w:rFonts w:ascii="Arial" w:eastAsia="Arial" w:hAnsi="Arial" w:cs="Arial"/>
          <w:i/>
          <w:color w:val="000000"/>
          <w:sz w:val="20"/>
          <w:szCs w:val="20"/>
          <w:lang w:eastAsia="pl-PL"/>
        </w:rPr>
        <w:t>circle</w:t>
      </w:r>
      <w:proofErr w:type="gramEnd"/>
      <w:r w:rsidR="00C22319" w:rsidRPr="001B0B76">
        <w:rPr>
          <w:rFonts w:ascii="Arial" w:eastAsia="Arial" w:hAnsi="Arial" w:cs="Arial"/>
          <w:i/>
          <w:color w:val="000000"/>
          <w:sz w:val="20"/>
          <w:szCs w:val="20"/>
          <w:lang w:eastAsia="pl-PL"/>
        </w:rPr>
        <w:t xml:space="preserve"> and answer</w:t>
      </w:r>
      <w:r w:rsidRPr="001B0B76">
        <w:rPr>
          <w:rFonts w:ascii="Arial" w:eastAsia="Arial" w:hAnsi="Arial" w:cs="Arial"/>
          <w:i/>
          <w:color w:val="000000"/>
          <w:sz w:val="20"/>
          <w:szCs w:val="20"/>
          <w:highlight w:val="white"/>
          <w:lang w:eastAsia="pl-PL"/>
        </w:rPr>
        <w:t>]</w:t>
      </w:r>
    </w:p>
    <w:tbl>
      <w:tblPr>
        <w:tblW w:w="9422"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422"/>
      </w:tblGrid>
      <w:tr w:rsidR="00C22319" w:rsidRPr="00174B47" w:rsidTr="007F3317">
        <w:trPr>
          <w:trHeight w:val="1088"/>
        </w:trPr>
        <w:tc>
          <w:tcPr>
            <w:tcW w:w="9422"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rPr>
                <w:rFonts w:ascii="Arial" w:eastAsia="Arial" w:hAnsi="Arial" w:cs="Arial"/>
                <w:color w:val="000000"/>
                <w:sz w:val="20"/>
                <w:szCs w:val="20"/>
                <w:lang w:eastAsia="pl-PL"/>
              </w:rPr>
            </w:pPr>
            <w:r w:rsidRPr="001B0B76">
              <w:rPr>
                <w:rFonts w:ascii="Arial" w:eastAsia="Arial" w:hAnsi="Arial" w:cs="Arial"/>
                <w:b/>
                <w:color w:val="000000"/>
                <w:sz w:val="20"/>
                <w:szCs w:val="20"/>
                <w:highlight w:val="white"/>
                <w:lang w:eastAsia="pl-PL"/>
              </w:rPr>
              <w:t xml:space="preserve">YES / NO   </w:t>
            </w:r>
            <w:r w:rsidRPr="001B0B76">
              <w:rPr>
                <w:rFonts w:ascii="Arial" w:eastAsia="Arial" w:hAnsi="Arial" w:cs="Arial"/>
                <w:color w:val="000000"/>
                <w:sz w:val="20"/>
                <w:szCs w:val="20"/>
                <w:lang w:eastAsia="pl-PL"/>
              </w:rPr>
              <w:t>How many days in advance</w:t>
            </w:r>
            <w:r w:rsidRPr="001B0B76">
              <w:rPr>
                <w:rFonts w:ascii="Arial" w:eastAsia="Arial" w:hAnsi="Arial" w:cs="Arial"/>
                <w:color w:val="000000"/>
                <w:sz w:val="20"/>
                <w:szCs w:val="20"/>
                <w:highlight w:val="white"/>
                <w:lang w:eastAsia="pl-PL"/>
              </w:rPr>
              <w:t xml:space="preserve">, </w:t>
            </w:r>
            <w:r w:rsidR="007F3317" w:rsidRPr="001B0B76">
              <w:rPr>
                <w:rFonts w:ascii="Arial" w:eastAsia="Arial" w:hAnsi="Arial" w:cs="Arial"/>
                <w:color w:val="000000"/>
                <w:sz w:val="20"/>
                <w:szCs w:val="20"/>
                <w:lang w:eastAsia="pl-PL"/>
              </w:rPr>
              <w:t xml:space="preserve">was the information </w:t>
            </w:r>
            <w:proofErr w:type="gramStart"/>
            <w:r w:rsidR="007F3317" w:rsidRPr="001B0B76">
              <w:rPr>
                <w:rFonts w:ascii="Arial" w:eastAsia="Arial" w:hAnsi="Arial" w:cs="Arial"/>
                <w:color w:val="000000"/>
                <w:sz w:val="20"/>
                <w:szCs w:val="20"/>
                <w:lang w:eastAsia="pl-PL"/>
              </w:rPr>
              <w:t>sufficient?</w:t>
            </w:r>
            <w:proofErr w:type="gramEnd"/>
          </w:p>
        </w:tc>
      </w:tr>
    </w:tbl>
    <w:p w:rsidR="00C22319" w:rsidRPr="001B0B76" w:rsidRDefault="00C22319" w:rsidP="007F3317">
      <w:pPr>
        <w:pBdr>
          <w:top w:val="nil"/>
          <w:left w:val="nil"/>
          <w:bottom w:val="nil"/>
          <w:right w:val="nil"/>
          <w:between w:val="nil"/>
        </w:pBdr>
        <w:spacing w:after="0"/>
        <w:rPr>
          <w:rFonts w:ascii="Arial" w:eastAsia="Arial" w:hAnsi="Arial" w:cs="Arial"/>
          <w:b/>
          <w:i/>
          <w:color w:val="000000"/>
          <w:sz w:val="24"/>
          <w:szCs w:val="24"/>
          <w:highlight w:val="white"/>
          <w:lang w:eastAsia="pl-PL"/>
        </w:rPr>
      </w:pPr>
    </w:p>
    <w:p w:rsidR="00C22319" w:rsidRPr="001B0B76" w:rsidRDefault="00C22319" w:rsidP="007F3317">
      <w:pPr>
        <w:pBdr>
          <w:top w:val="nil"/>
          <w:left w:val="nil"/>
          <w:bottom w:val="nil"/>
          <w:right w:val="nil"/>
          <w:between w:val="nil"/>
        </w:pBdr>
        <w:spacing w:after="0"/>
        <w:ind w:left="284"/>
        <w:rPr>
          <w:rFonts w:ascii="Arial" w:eastAsia="Arial" w:hAnsi="Arial" w:cs="Arial"/>
          <w:b/>
          <w:i/>
          <w:color w:val="000000"/>
          <w:sz w:val="24"/>
          <w:szCs w:val="24"/>
          <w:highlight w:val="white"/>
          <w:lang w:eastAsia="pl-PL"/>
        </w:rPr>
      </w:pPr>
      <w:proofErr w:type="gramStart"/>
      <w:r w:rsidRPr="001B0B76">
        <w:rPr>
          <w:rFonts w:ascii="Arial" w:eastAsia="Arial" w:hAnsi="Arial" w:cs="Arial"/>
          <w:b/>
          <w:i/>
          <w:color w:val="000000"/>
          <w:sz w:val="24"/>
          <w:szCs w:val="24"/>
          <w:highlight w:val="white"/>
          <w:lang w:eastAsia="pl-PL"/>
        </w:rPr>
        <w:t>4.</w:t>
      </w:r>
      <w:r w:rsidRPr="001B0B76">
        <w:rPr>
          <w:rFonts w:ascii="Arial" w:eastAsia="Arial" w:hAnsi="Arial" w:cs="Arial"/>
          <w:b/>
          <w:i/>
          <w:color w:val="000000"/>
          <w:sz w:val="24"/>
          <w:szCs w:val="24"/>
          <w:lang w:eastAsia="pl-PL"/>
        </w:rPr>
        <w:t xml:space="preserve"> Were you informed</w:t>
      </w:r>
      <w:proofErr w:type="gramEnd"/>
      <w:r w:rsidRPr="001B0B76">
        <w:rPr>
          <w:rFonts w:ascii="Arial" w:eastAsia="Arial" w:hAnsi="Arial" w:cs="Arial"/>
          <w:b/>
          <w:i/>
          <w:color w:val="000000"/>
          <w:sz w:val="24"/>
          <w:szCs w:val="24"/>
          <w:lang w:eastAsia="pl-PL"/>
        </w:rPr>
        <w:t xml:space="preserve"> about the criteria for assessment in advance?</w:t>
      </w:r>
    </w:p>
    <w:p w:rsidR="00C22319" w:rsidRPr="001B0B76" w:rsidRDefault="00312C95" w:rsidP="00312C95">
      <w:pPr>
        <w:pBdr>
          <w:top w:val="nil"/>
          <w:left w:val="nil"/>
          <w:bottom w:val="nil"/>
          <w:right w:val="nil"/>
          <w:between w:val="nil"/>
        </w:pBdr>
        <w:spacing w:after="0"/>
        <w:ind w:left="284"/>
        <w:rPr>
          <w:rFonts w:ascii="Arial" w:eastAsia="Arial" w:hAnsi="Arial" w:cs="Arial"/>
          <w:i/>
          <w:color w:val="000000"/>
          <w:sz w:val="20"/>
          <w:szCs w:val="20"/>
          <w:highlight w:val="white"/>
          <w:lang w:eastAsia="pl-PL"/>
        </w:rPr>
      </w:pPr>
      <w:r w:rsidRPr="001B0B76">
        <w:rPr>
          <w:rFonts w:ascii="Arial" w:eastAsia="Arial" w:hAnsi="Arial" w:cs="Arial"/>
          <w:i/>
          <w:color w:val="000000"/>
          <w:sz w:val="20"/>
          <w:szCs w:val="20"/>
          <w:lang w:eastAsia="pl-PL"/>
        </w:rPr>
        <w:t>[</w:t>
      </w:r>
      <w:proofErr w:type="gramStart"/>
      <w:r w:rsidR="00C22319" w:rsidRPr="001B0B76">
        <w:rPr>
          <w:rFonts w:ascii="Arial" w:eastAsia="Arial" w:hAnsi="Arial" w:cs="Arial"/>
          <w:i/>
          <w:color w:val="000000"/>
          <w:sz w:val="20"/>
          <w:szCs w:val="20"/>
          <w:lang w:eastAsia="pl-PL"/>
        </w:rPr>
        <w:t>circle</w:t>
      </w:r>
      <w:proofErr w:type="gramEnd"/>
      <w:r w:rsidR="00C22319" w:rsidRPr="001B0B76">
        <w:rPr>
          <w:rFonts w:ascii="Arial" w:eastAsia="Arial" w:hAnsi="Arial" w:cs="Arial"/>
          <w:i/>
          <w:color w:val="000000"/>
          <w:sz w:val="20"/>
          <w:szCs w:val="20"/>
          <w:lang w:eastAsia="pl-PL"/>
        </w:rPr>
        <w:t xml:space="preserve"> and answer</w:t>
      </w:r>
      <w:r w:rsidRPr="001B0B76">
        <w:rPr>
          <w:rFonts w:ascii="Arial" w:eastAsia="Arial" w:hAnsi="Arial" w:cs="Arial"/>
          <w:i/>
          <w:color w:val="000000"/>
          <w:sz w:val="20"/>
          <w:szCs w:val="20"/>
          <w:highlight w:val="white"/>
          <w:lang w:eastAsia="pl-PL"/>
        </w:rPr>
        <w:t>]</w:t>
      </w:r>
    </w:p>
    <w:tbl>
      <w:tblPr>
        <w:tblW w:w="9457"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457"/>
      </w:tblGrid>
      <w:tr w:rsidR="00C22319" w:rsidRPr="00174B47" w:rsidTr="00A86631">
        <w:trPr>
          <w:trHeight w:val="1092"/>
        </w:trPr>
        <w:tc>
          <w:tcPr>
            <w:tcW w:w="9457"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3E65BE">
            <w:pPr>
              <w:pBdr>
                <w:top w:val="nil"/>
                <w:left w:val="nil"/>
                <w:bottom w:val="nil"/>
                <w:right w:val="nil"/>
                <w:between w:val="nil"/>
              </w:pBdr>
              <w:rPr>
                <w:rFonts w:ascii="Arial" w:eastAsia="Arial" w:hAnsi="Arial" w:cs="Arial"/>
                <w:color w:val="000000"/>
                <w:sz w:val="20"/>
                <w:szCs w:val="20"/>
                <w:lang w:eastAsia="pl-PL"/>
              </w:rPr>
            </w:pPr>
            <w:r w:rsidRPr="001B0B76">
              <w:rPr>
                <w:rFonts w:ascii="Arial" w:eastAsia="Arial" w:hAnsi="Arial" w:cs="Arial"/>
                <w:b/>
                <w:color w:val="000000"/>
                <w:sz w:val="20"/>
                <w:szCs w:val="20"/>
                <w:highlight w:val="white"/>
                <w:lang w:eastAsia="pl-PL"/>
              </w:rPr>
              <w:t xml:space="preserve">YES / NO   </w:t>
            </w:r>
            <w:r w:rsidRPr="001B0B76">
              <w:rPr>
                <w:rFonts w:ascii="Arial" w:eastAsia="Arial" w:hAnsi="Arial" w:cs="Arial"/>
                <w:color w:val="000000"/>
                <w:sz w:val="20"/>
                <w:szCs w:val="20"/>
                <w:lang w:eastAsia="pl-PL"/>
              </w:rPr>
              <w:t>How many days in advance</w:t>
            </w:r>
            <w:r w:rsidRPr="001B0B76">
              <w:rPr>
                <w:rFonts w:ascii="Arial" w:eastAsia="Arial" w:hAnsi="Arial" w:cs="Arial"/>
                <w:color w:val="000000"/>
                <w:sz w:val="20"/>
                <w:szCs w:val="20"/>
                <w:highlight w:val="white"/>
                <w:lang w:eastAsia="pl-PL"/>
              </w:rPr>
              <w:t xml:space="preserve">, </w:t>
            </w:r>
            <w:r w:rsidRPr="001B0B76">
              <w:rPr>
                <w:rFonts w:ascii="Arial" w:eastAsia="Arial" w:hAnsi="Arial" w:cs="Arial"/>
                <w:color w:val="000000"/>
                <w:sz w:val="20"/>
                <w:szCs w:val="20"/>
                <w:lang w:eastAsia="pl-PL"/>
              </w:rPr>
              <w:t xml:space="preserve">was the information </w:t>
            </w:r>
            <w:proofErr w:type="gramStart"/>
            <w:r w:rsidRPr="001B0B76">
              <w:rPr>
                <w:rFonts w:ascii="Arial" w:eastAsia="Arial" w:hAnsi="Arial" w:cs="Arial"/>
                <w:color w:val="000000"/>
                <w:sz w:val="20"/>
                <w:szCs w:val="20"/>
                <w:lang w:eastAsia="pl-PL"/>
              </w:rPr>
              <w:t>sufficient?</w:t>
            </w:r>
            <w:proofErr w:type="gramEnd"/>
          </w:p>
          <w:p w:rsidR="00A86631" w:rsidRPr="001B0B76" w:rsidRDefault="00A86631" w:rsidP="003E65BE">
            <w:pPr>
              <w:pBdr>
                <w:top w:val="nil"/>
                <w:left w:val="nil"/>
                <w:bottom w:val="nil"/>
                <w:right w:val="nil"/>
                <w:between w:val="nil"/>
              </w:pBdr>
              <w:rPr>
                <w:rFonts w:ascii="Arial" w:eastAsia="Arial" w:hAnsi="Arial" w:cs="Arial"/>
                <w:b/>
                <w:color w:val="000000"/>
                <w:sz w:val="18"/>
                <w:szCs w:val="18"/>
                <w:highlight w:val="white"/>
                <w:lang w:eastAsia="pl-PL"/>
              </w:rPr>
            </w:pPr>
          </w:p>
        </w:tc>
      </w:tr>
    </w:tbl>
    <w:p w:rsidR="00C22319" w:rsidRPr="001B0B76" w:rsidRDefault="00C22319" w:rsidP="007F3317">
      <w:pPr>
        <w:pBdr>
          <w:top w:val="nil"/>
          <w:left w:val="nil"/>
          <w:bottom w:val="nil"/>
          <w:right w:val="nil"/>
          <w:between w:val="nil"/>
        </w:pBdr>
        <w:spacing w:after="0"/>
        <w:rPr>
          <w:rFonts w:ascii="Arial" w:eastAsia="Arial" w:hAnsi="Arial" w:cs="Arial"/>
          <w:b/>
          <w:color w:val="000000"/>
          <w:sz w:val="28"/>
          <w:szCs w:val="28"/>
          <w:highlight w:val="white"/>
          <w:lang w:eastAsia="pl-PL"/>
        </w:rPr>
      </w:pPr>
    </w:p>
    <w:p w:rsidR="00C22319" w:rsidRPr="001B0B76" w:rsidRDefault="00C22319" w:rsidP="00A86631">
      <w:pPr>
        <w:pBdr>
          <w:top w:val="nil"/>
          <w:left w:val="nil"/>
          <w:bottom w:val="nil"/>
          <w:right w:val="nil"/>
          <w:between w:val="nil"/>
        </w:pBdr>
        <w:spacing w:after="0"/>
        <w:ind w:left="284"/>
        <w:rPr>
          <w:rFonts w:ascii="Arial" w:eastAsia="Arial" w:hAnsi="Arial" w:cs="Arial"/>
          <w:b/>
          <w:i/>
          <w:color w:val="000000"/>
          <w:highlight w:val="white"/>
          <w:lang w:eastAsia="pl-PL"/>
        </w:rPr>
      </w:pPr>
      <w:r w:rsidRPr="001B0B76">
        <w:rPr>
          <w:rFonts w:ascii="Arial" w:eastAsia="Arial" w:hAnsi="Arial" w:cs="Arial"/>
          <w:b/>
          <w:i/>
          <w:color w:val="000000"/>
          <w:sz w:val="24"/>
          <w:szCs w:val="24"/>
          <w:lang w:eastAsia="pl-PL"/>
        </w:rPr>
        <w:t>5.</w:t>
      </w:r>
      <w:r w:rsidRPr="001B0B76">
        <w:rPr>
          <w:rFonts w:ascii="Arial" w:eastAsia="Arial" w:hAnsi="Arial" w:cs="Arial"/>
          <w:b/>
          <w:i/>
          <w:color w:val="000000"/>
          <w:lang w:eastAsia="pl-PL"/>
        </w:rPr>
        <w:t xml:space="preserve"> </w:t>
      </w:r>
      <w:r w:rsidRPr="001B0B76">
        <w:rPr>
          <w:rFonts w:ascii="Arial" w:eastAsia="Arial" w:hAnsi="Arial" w:cs="Arial"/>
          <w:b/>
          <w:i/>
          <w:color w:val="000000"/>
          <w:sz w:val="24"/>
          <w:szCs w:val="24"/>
          <w:lang w:eastAsia="pl-PL"/>
        </w:rPr>
        <w:t xml:space="preserve">Self-assessment. </w:t>
      </w:r>
      <w:proofErr w:type="gramStart"/>
      <w:r w:rsidRPr="001B0B76">
        <w:rPr>
          <w:rFonts w:ascii="Arial" w:eastAsia="Arial" w:hAnsi="Arial" w:cs="Arial"/>
          <w:b/>
          <w:i/>
          <w:color w:val="000000"/>
          <w:sz w:val="24"/>
          <w:szCs w:val="24"/>
          <w:lang w:eastAsia="pl-PL"/>
        </w:rPr>
        <w:t>Indicate the level of mastery of the following learning outcomes/ competences?</w:t>
      </w:r>
      <w:proofErr w:type="gramEnd"/>
    </w:p>
    <w:tbl>
      <w:tblPr>
        <w:tblW w:w="9389"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845"/>
        <w:gridCol w:w="709"/>
        <w:gridCol w:w="708"/>
        <w:gridCol w:w="709"/>
        <w:gridCol w:w="709"/>
        <w:gridCol w:w="709"/>
      </w:tblGrid>
      <w:tr w:rsidR="00C22319" w:rsidRPr="00174B47" w:rsidTr="00174B47">
        <w:trPr>
          <w:cantSplit/>
          <w:trHeight w:val="1377"/>
        </w:trPr>
        <w:tc>
          <w:tcPr>
            <w:tcW w:w="5845" w:type="dxa"/>
            <w:tcBorders>
              <w:top w:val="single" w:sz="7" w:space="0" w:color="000000"/>
              <w:left w:val="single" w:sz="7" w:space="0" w:color="000000"/>
              <w:bottom w:val="single" w:sz="7" w:space="0" w:color="000000"/>
              <w:right w:val="single" w:sz="7" w:space="0" w:color="000000"/>
            </w:tcBorders>
            <w:shd w:val="clear" w:color="auto" w:fill="F2F2F2"/>
            <w:tcMar>
              <w:top w:w="100" w:type="dxa"/>
              <w:left w:w="100" w:type="dxa"/>
              <w:bottom w:w="100" w:type="dxa"/>
              <w:right w:w="100" w:type="dxa"/>
            </w:tcMar>
            <w:vAlign w:val="bottom"/>
          </w:tcPr>
          <w:p w:rsidR="00C22319" w:rsidRPr="001B0B76" w:rsidRDefault="00C22319" w:rsidP="007F3317">
            <w:pPr>
              <w:pBdr>
                <w:top w:val="nil"/>
                <w:left w:val="nil"/>
                <w:bottom w:val="nil"/>
                <w:right w:val="nil"/>
                <w:between w:val="nil"/>
              </w:pBdr>
              <w:spacing w:after="0"/>
              <w:rPr>
                <w:rFonts w:ascii="Arial" w:eastAsia="Arial" w:hAnsi="Arial" w:cs="Arial"/>
                <w:b/>
                <w:color w:val="000000"/>
                <w:highlight w:val="white"/>
                <w:lang w:eastAsia="pl-PL"/>
              </w:rPr>
            </w:pPr>
            <w:r w:rsidRPr="001B0B76">
              <w:rPr>
                <w:rFonts w:ascii="Arial" w:eastAsia="Arial" w:hAnsi="Arial" w:cs="Arial"/>
                <w:b/>
                <w:color w:val="000000"/>
                <w:lang w:eastAsia="pl-PL"/>
              </w:rPr>
              <w:t>I can/ I am able:</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B0B76" w:rsidRDefault="00C22319" w:rsidP="007F3317">
            <w:pPr>
              <w:pBdr>
                <w:top w:val="nil"/>
                <w:left w:val="nil"/>
                <w:bottom w:val="nil"/>
                <w:right w:val="nil"/>
                <w:between w:val="nil"/>
              </w:pBdr>
              <w:spacing w:after="0"/>
              <w:ind w:left="113" w:right="113"/>
              <w:rPr>
                <w:rFonts w:ascii="Arial" w:eastAsia="Arial" w:hAnsi="Arial" w:cs="Arial"/>
                <w:color w:val="000000"/>
                <w:lang w:eastAsia="pl-PL"/>
              </w:rPr>
            </w:pPr>
            <w:r w:rsidRPr="001B0B76">
              <w:rPr>
                <w:rFonts w:ascii="Arial" w:eastAsia="Arial" w:hAnsi="Arial" w:cs="Arial"/>
                <w:color w:val="000000"/>
                <w:lang w:eastAsia="pl-PL"/>
              </w:rPr>
              <w:t>I can not</w:t>
            </w:r>
          </w:p>
        </w:tc>
        <w:tc>
          <w:tcPr>
            <w:tcW w:w="708"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B0B76" w:rsidRDefault="00C22319" w:rsidP="007F3317">
            <w:pPr>
              <w:pBdr>
                <w:top w:val="nil"/>
                <w:left w:val="nil"/>
                <w:bottom w:val="nil"/>
                <w:right w:val="nil"/>
                <w:between w:val="nil"/>
              </w:pBdr>
              <w:spacing w:after="0" w:line="240" w:lineRule="auto"/>
              <w:ind w:left="113" w:right="113"/>
              <w:rPr>
                <w:rFonts w:ascii="Arial" w:eastAsia="Arial" w:hAnsi="Arial" w:cs="Arial"/>
                <w:color w:val="000000"/>
                <w:lang w:eastAsia="pl-PL"/>
              </w:rPr>
            </w:pPr>
            <w:r w:rsidRPr="001B0B76">
              <w:rPr>
                <w:rFonts w:ascii="Arial" w:eastAsia="Arial" w:hAnsi="Arial" w:cs="Arial"/>
                <w:color w:val="000000"/>
                <w:lang w:eastAsia="pl-PL"/>
              </w:rPr>
              <w:t xml:space="preserve"> I rather </w:t>
            </w:r>
          </w:p>
          <w:p w:rsidR="00C22319" w:rsidRPr="001B0B76" w:rsidRDefault="00C22319" w:rsidP="007F3317">
            <w:pPr>
              <w:pBdr>
                <w:top w:val="nil"/>
                <w:left w:val="nil"/>
                <w:bottom w:val="nil"/>
                <w:right w:val="nil"/>
                <w:between w:val="nil"/>
              </w:pBdr>
              <w:spacing w:after="0" w:line="240" w:lineRule="auto"/>
              <w:ind w:left="113" w:right="113"/>
              <w:rPr>
                <w:rFonts w:ascii="Arial" w:eastAsia="Arial" w:hAnsi="Arial" w:cs="Arial"/>
                <w:color w:val="000000"/>
                <w:lang w:eastAsia="pl-PL"/>
              </w:rPr>
            </w:pPr>
            <w:r w:rsidRPr="001B0B76">
              <w:rPr>
                <w:rFonts w:ascii="Arial" w:eastAsia="Arial" w:hAnsi="Arial" w:cs="Arial"/>
                <w:color w:val="000000"/>
                <w:lang w:eastAsia="pl-PL"/>
              </w:rPr>
              <w:t>can not</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B0B76" w:rsidRDefault="00C22319" w:rsidP="007F3317">
            <w:pPr>
              <w:pBdr>
                <w:top w:val="nil"/>
                <w:left w:val="nil"/>
                <w:bottom w:val="nil"/>
                <w:right w:val="nil"/>
                <w:between w:val="nil"/>
              </w:pBdr>
              <w:spacing w:after="0" w:line="240" w:lineRule="auto"/>
              <w:ind w:left="113" w:right="113"/>
              <w:rPr>
                <w:rFonts w:ascii="Arial" w:eastAsia="Arial" w:hAnsi="Arial" w:cs="Arial"/>
                <w:color w:val="000000"/>
                <w:lang w:eastAsia="pl-PL"/>
              </w:rPr>
            </w:pPr>
            <w:r w:rsidRPr="001B0B76">
              <w:rPr>
                <w:rFonts w:ascii="Arial" w:eastAsia="Arial" w:hAnsi="Arial" w:cs="Arial"/>
                <w:color w:val="000000"/>
                <w:lang w:eastAsia="pl-PL"/>
              </w:rPr>
              <w:t>Hard to say</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B0B76" w:rsidRDefault="00C22319" w:rsidP="007F3317">
            <w:pPr>
              <w:pBdr>
                <w:top w:val="nil"/>
                <w:left w:val="nil"/>
                <w:bottom w:val="nil"/>
                <w:right w:val="nil"/>
                <w:between w:val="nil"/>
              </w:pBdr>
              <w:spacing w:after="0"/>
              <w:ind w:left="113" w:right="113"/>
              <w:rPr>
                <w:rFonts w:ascii="Arial" w:eastAsia="Arial" w:hAnsi="Arial" w:cs="Arial"/>
                <w:color w:val="000000"/>
                <w:lang w:eastAsia="pl-PL"/>
              </w:rPr>
            </w:pPr>
            <w:r w:rsidRPr="001B0B76">
              <w:rPr>
                <w:rFonts w:ascii="Arial" w:eastAsia="Arial" w:hAnsi="Arial" w:cs="Arial"/>
                <w:color w:val="000000"/>
                <w:lang w:eastAsia="pl-PL"/>
              </w:rPr>
              <w:t xml:space="preserve"> I rather can</w:t>
            </w:r>
          </w:p>
        </w:tc>
        <w:tc>
          <w:tcPr>
            <w:tcW w:w="709" w:type="dxa"/>
            <w:tcBorders>
              <w:top w:val="single" w:sz="7" w:space="0" w:color="000000"/>
              <w:left w:val="nil"/>
              <w:bottom w:val="single" w:sz="7" w:space="0" w:color="000000"/>
              <w:right w:val="single" w:sz="7" w:space="0" w:color="000000"/>
            </w:tcBorders>
            <w:shd w:val="clear" w:color="auto" w:fill="F2F2F2"/>
            <w:tcMar>
              <w:top w:w="100" w:type="dxa"/>
              <w:left w:w="100" w:type="dxa"/>
              <w:bottom w:w="100" w:type="dxa"/>
              <w:right w:w="100" w:type="dxa"/>
            </w:tcMar>
            <w:textDirection w:val="btLr"/>
          </w:tcPr>
          <w:p w:rsidR="00C22319" w:rsidRPr="001B0B76" w:rsidRDefault="00C22319" w:rsidP="007F3317">
            <w:pPr>
              <w:pBdr>
                <w:top w:val="nil"/>
                <w:left w:val="nil"/>
                <w:bottom w:val="nil"/>
                <w:right w:val="nil"/>
                <w:between w:val="nil"/>
              </w:pBdr>
              <w:spacing w:after="0"/>
              <w:ind w:left="113" w:right="113"/>
              <w:rPr>
                <w:rFonts w:ascii="Arial" w:eastAsia="Arial" w:hAnsi="Arial" w:cs="Arial"/>
                <w:color w:val="000000"/>
                <w:lang w:eastAsia="pl-PL"/>
              </w:rPr>
            </w:pPr>
            <w:r w:rsidRPr="001B0B76">
              <w:rPr>
                <w:rFonts w:ascii="Arial" w:eastAsia="Arial" w:hAnsi="Arial" w:cs="Arial"/>
                <w:color w:val="000000"/>
                <w:lang w:eastAsia="pl-PL"/>
              </w:rPr>
              <w:t>I can</w:t>
            </w:r>
          </w:p>
        </w:tc>
      </w:tr>
      <w:tr w:rsidR="00C22319" w:rsidRPr="00174B47" w:rsidTr="00312C95">
        <w:trPr>
          <w:trHeight w:val="20"/>
        </w:trPr>
        <w:tc>
          <w:tcPr>
            <w:tcW w:w="584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rPr>
                <w:rFonts w:ascii="Arial" w:eastAsia="Arial" w:hAnsi="Arial" w:cs="Arial"/>
                <w:highlight w:val="white"/>
                <w:lang w:eastAsia="pl-PL"/>
              </w:rPr>
            </w:pPr>
            <w:r w:rsidRPr="001B0B76">
              <w:rPr>
                <w:rFonts w:ascii="Arial" w:eastAsia="Arial" w:hAnsi="Arial" w:cs="Arial"/>
                <w:color w:val="FF0000"/>
                <w:highlight w:val="white"/>
                <w:lang w:eastAsia="pl-PL"/>
              </w:rPr>
              <w:t>Insert L.O 1</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1</w:t>
            </w:r>
          </w:p>
        </w:tc>
        <w:tc>
          <w:tcPr>
            <w:tcW w:w="70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2</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3</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4</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5</w:t>
            </w:r>
          </w:p>
        </w:tc>
      </w:tr>
      <w:tr w:rsidR="00C22319" w:rsidRPr="00174B47" w:rsidTr="00312C95">
        <w:trPr>
          <w:trHeight w:val="20"/>
        </w:trPr>
        <w:tc>
          <w:tcPr>
            <w:tcW w:w="584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rPr>
                <w:rFonts w:ascii="Arial" w:eastAsia="Arial" w:hAnsi="Arial" w:cs="Arial"/>
                <w:highlight w:val="white"/>
                <w:lang w:eastAsia="pl-PL"/>
              </w:rPr>
            </w:pPr>
            <w:r w:rsidRPr="001B0B76">
              <w:rPr>
                <w:rFonts w:ascii="Arial" w:eastAsia="Arial" w:hAnsi="Arial" w:cs="Arial"/>
                <w:color w:val="FF0000"/>
                <w:highlight w:val="white"/>
                <w:lang w:eastAsia="pl-PL"/>
              </w:rPr>
              <w:t>Insert L.O 2</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1</w:t>
            </w:r>
          </w:p>
        </w:tc>
        <w:tc>
          <w:tcPr>
            <w:tcW w:w="70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2</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3</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4</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5</w:t>
            </w:r>
          </w:p>
        </w:tc>
      </w:tr>
      <w:tr w:rsidR="00C22319" w:rsidRPr="00174B47" w:rsidTr="00312C95">
        <w:trPr>
          <w:trHeight w:val="20"/>
        </w:trPr>
        <w:tc>
          <w:tcPr>
            <w:tcW w:w="584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rPr>
                <w:rFonts w:ascii="Arial" w:eastAsia="Arial" w:hAnsi="Arial" w:cs="Arial"/>
                <w:highlight w:val="white"/>
                <w:lang w:eastAsia="pl-PL"/>
              </w:rPr>
            </w:pPr>
            <w:r w:rsidRPr="001B0B76">
              <w:rPr>
                <w:rFonts w:ascii="Arial" w:eastAsia="Arial" w:hAnsi="Arial" w:cs="Arial"/>
                <w:color w:val="FF0000"/>
                <w:highlight w:val="white"/>
                <w:lang w:eastAsia="pl-PL"/>
              </w:rPr>
              <w:t>Insert L.O 3</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1</w:t>
            </w:r>
          </w:p>
        </w:tc>
        <w:tc>
          <w:tcPr>
            <w:tcW w:w="708"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2</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3</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4</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5</w:t>
            </w:r>
          </w:p>
        </w:tc>
      </w:tr>
      <w:tr w:rsidR="00C22319" w:rsidRPr="00174B47" w:rsidTr="00312C95">
        <w:trPr>
          <w:trHeight w:val="20"/>
        </w:trPr>
        <w:tc>
          <w:tcPr>
            <w:tcW w:w="5845"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rPr>
                <w:rFonts w:ascii="Arial" w:eastAsia="Arial" w:hAnsi="Arial" w:cs="Arial"/>
                <w:highlight w:val="white"/>
                <w:lang w:eastAsia="pl-PL"/>
              </w:rPr>
            </w:pPr>
            <w:r w:rsidRPr="001B0B76">
              <w:rPr>
                <w:rFonts w:ascii="Arial" w:eastAsia="Arial" w:hAnsi="Arial" w:cs="Arial"/>
                <w:color w:val="FF0000"/>
                <w:highlight w:val="white"/>
                <w:lang w:eastAsia="pl-PL"/>
              </w:rPr>
              <w:t>Insert L.O 4</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1</w:t>
            </w:r>
          </w:p>
        </w:tc>
        <w:tc>
          <w:tcPr>
            <w:tcW w:w="708"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2</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3</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4</w:t>
            </w:r>
          </w:p>
        </w:tc>
        <w:tc>
          <w:tcPr>
            <w:tcW w:w="709" w:type="dxa"/>
            <w:tcBorders>
              <w:top w:val="nil"/>
              <w:left w:val="nil"/>
              <w:bottom w:val="single" w:sz="4" w:space="0" w:color="auto"/>
              <w:right w:val="single" w:sz="7" w:space="0" w:color="000000"/>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5</w:t>
            </w:r>
          </w:p>
        </w:tc>
      </w:tr>
      <w:tr w:rsidR="00C22319" w:rsidRPr="00174B47" w:rsidTr="00312C95">
        <w:trPr>
          <w:trHeight w:val="20"/>
        </w:trPr>
        <w:tc>
          <w:tcPr>
            <w:tcW w:w="58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rPr>
                <w:rFonts w:ascii="Arial" w:eastAsia="Arial" w:hAnsi="Arial" w:cs="Arial"/>
                <w:highlight w:val="white"/>
                <w:lang w:eastAsia="pl-PL"/>
              </w:rPr>
            </w:pPr>
            <w:r w:rsidRPr="001B0B76">
              <w:rPr>
                <w:rFonts w:ascii="Arial" w:eastAsia="Arial" w:hAnsi="Arial" w:cs="Arial"/>
                <w:color w:val="FF0000"/>
                <w:highlight w:val="white"/>
                <w:lang w:eastAsia="pl-PL"/>
              </w:rPr>
              <w:t>Insert</w:t>
            </w:r>
            <w:r w:rsidRPr="001B0B76">
              <w:rPr>
                <w:rFonts w:ascii="Arial" w:eastAsia="Arial" w:hAnsi="Arial" w:cs="Arial"/>
                <w:color w:val="FF0000"/>
                <w:lang w:eastAsia="pl-PL"/>
              </w:rPr>
              <w:t xml:space="preserve"> L.O 5</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1</w:t>
            </w:r>
          </w:p>
        </w:tc>
        <w:tc>
          <w:tcPr>
            <w:tcW w:w="7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2</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3</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4</w:t>
            </w:r>
          </w:p>
        </w:tc>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2319" w:rsidRPr="001B0B76" w:rsidRDefault="00C22319" w:rsidP="00A86631">
            <w:pPr>
              <w:pBdr>
                <w:top w:val="nil"/>
                <w:left w:val="nil"/>
                <w:bottom w:val="nil"/>
                <w:right w:val="nil"/>
                <w:between w:val="nil"/>
              </w:pBdr>
              <w:spacing w:after="0"/>
              <w:jc w:val="center"/>
              <w:rPr>
                <w:rFonts w:ascii="Arial" w:eastAsia="Arial" w:hAnsi="Arial" w:cs="Arial"/>
                <w:b/>
                <w:color w:val="000000"/>
                <w:highlight w:val="white"/>
                <w:lang w:eastAsia="pl-PL"/>
              </w:rPr>
            </w:pPr>
            <w:r w:rsidRPr="001B0B76">
              <w:rPr>
                <w:rFonts w:ascii="Arial" w:eastAsia="Arial" w:hAnsi="Arial" w:cs="Arial"/>
                <w:b/>
                <w:color w:val="000000"/>
                <w:highlight w:val="white"/>
                <w:lang w:eastAsia="pl-PL"/>
              </w:rPr>
              <w:t>5</w:t>
            </w:r>
          </w:p>
        </w:tc>
      </w:tr>
    </w:tbl>
    <w:p w:rsidR="00C22319" w:rsidRPr="001B0B76" w:rsidRDefault="00C22319" w:rsidP="00C22319">
      <w:pPr>
        <w:pBdr>
          <w:top w:val="nil"/>
          <w:left w:val="nil"/>
          <w:bottom w:val="nil"/>
          <w:right w:val="nil"/>
          <w:between w:val="nil"/>
        </w:pBdr>
        <w:rPr>
          <w:rFonts w:ascii="Arial" w:eastAsia="Arial" w:hAnsi="Arial" w:cs="Arial"/>
          <w:b/>
          <w:color w:val="000000"/>
          <w:sz w:val="24"/>
          <w:szCs w:val="24"/>
          <w:highlight w:val="white"/>
          <w:lang w:eastAsia="pl-PL"/>
        </w:rPr>
      </w:pPr>
    </w:p>
    <w:p w:rsidR="00C22319" w:rsidRPr="001B0B76" w:rsidRDefault="00C22319" w:rsidP="007F3317">
      <w:pPr>
        <w:pBdr>
          <w:top w:val="nil"/>
          <w:left w:val="nil"/>
          <w:bottom w:val="nil"/>
          <w:right w:val="nil"/>
          <w:between w:val="nil"/>
        </w:pBdr>
        <w:spacing w:after="0"/>
        <w:ind w:left="284"/>
        <w:rPr>
          <w:rFonts w:ascii="Arial" w:eastAsia="Arial" w:hAnsi="Arial" w:cs="Arial"/>
          <w:b/>
          <w:i/>
          <w:color w:val="000000"/>
          <w:sz w:val="24"/>
          <w:szCs w:val="24"/>
          <w:highlight w:val="white"/>
          <w:lang w:eastAsia="pl-PL"/>
        </w:rPr>
      </w:pPr>
      <w:r w:rsidRPr="001B0B76">
        <w:rPr>
          <w:rFonts w:ascii="Arial" w:eastAsia="Arial" w:hAnsi="Arial" w:cs="Arial"/>
          <w:b/>
          <w:i/>
          <w:color w:val="000000"/>
          <w:sz w:val="24"/>
          <w:szCs w:val="24"/>
          <w:highlight w:val="white"/>
          <w:lang w:eastAsia="pl-PL"/>
        </w:rPr>
        <w:t xml:space="preserve">6. </w:t>
      </w:r>
      <w:r w:rsidRPr="001B0B76">
        <w:rPr>
          <w:rFonts w:ascii="Arial" w:eastAsia="Arial" w:hAnsi="Arial" w:cs="Arial"/>
          <w:b/>
          <w:i/>
          <w:color w:val="000000"/>
          <w:sz w:val="24"/>
          <w:szCs w:val="24"/>
          <w:lang w:eastAsia="pl-PL"/>
        </w:rPr>
        <w:t>What could be improved / changed on assessment / validation?</w:t>
      </w:r>
    </w:p>
    <w:p w:rsidR="00C22319" w:rsidRPr="001B0B76" w:rsidRDefault="00C22319" w:rsidP="00312C95">
      <w:pPr>
        <w:pBdr>
          <w:top w:val="nil"/>
          <w:left w:val="nil"/>
          <w:bottom w:val="nil"/>
          <w:right w:val="nil"/>
          <w:between w:val="nil"/>
        </w:pBdr>
        <w:spacing w:after="0"/>
        <w:ind w:left="284"/>
        <w:rPr>
          <w:rFonts w:ascii="Arial" w:eastAsia="Arial" w:hAnsi="Arial" w:cs="Arial"/>
          <w:i/>
          <w:color w:val="000000"/>
          <w:sz w:val="20"/>
          <w:szCs w:val="20"/>
          <w:highlight w:val="white"/>
          <w:lang w:eastAsia="pl-PL"/>
        </w:rPr>
      </w:pPr>
      <w:r w:rsidRPr="001B0B76">
        <w:rPr>
          <w:rFonts w:ascii="Arial" w:eastAsia="Arial" w:hAnsi="Arial" w:cs="Arial"/>
          <w:i/>
          <w:color w:val="000000"/>
          <w:sz w:val="20"/>
          <w:szCs w:val="20"/>
          <w:highlight w:val="white"/>
          <w:lang w:eastAsia="pl-PL"/>
        </w:rPr>
        <w:t>[</w:t>
      </w:r>
      <w:r w:rsidRPr="001B0B76">
        <w:rPr>
          <w:rFonts w:ascii="Arial" w:eastAsia="Arial" w:hAnsi="Arial" w:cs="Arial"/>
          <w:i/>
          <w:color w:val="000000"/>
          <w:sz w:val="20"/>
          <w:szCs w:val="20"/>
          <w:lang w:eastAsia="pl-PL"/>
        </w:rPr>
        <w:t xml:space="preserve">Please indicate the most specific suggestions for </w:t>
      </w:r>
      <w:proofErr w:type="gramStart"/>
      <w:r w:rsidRPr="001B0B76">
        <w:rPr>
          <w:rFonts w:ascii="Arial" w:eastAsia="Arial" w:hAnsi="Arial" w:cs="Arial"/>
          <w:i/>
          <w:color w:val="000000"/>
          <w:sz w:val="20"/>
          <w:szCs w:val="20"/>
          <w:lang w:eastAsia="pl-PL"/>
        </w:rPr>
        <w:t>improvement,</w:t>
      </w:r>
      <w:proofErr w:type="gramEnd"/>
      <w:r w:rsidRPr="001B0B76">
        <w:rPr>
          <w:rFonts w:ascii="Arial" w:eastAsia="Arial" w:hAnsi="Arial" w:cs="Arial"/>
          <w:i/>
          <w:color w:val="000000"/>
          <w:sz w:val="20"/>
          <w:szCs w:val="20"/>
          <w:lang w:eastAsia="pl-PL"/>
        </w:rPr>
        <w:t xml:space="preserve"> or specific elements for improvement</w:t>
      </w:r>
      <w:r w:rsidRPr="001B0B76">
        <w:rPr>
          <w:rFonts w:ascii="Arial" w:eastAsia="Arial" w:hAnsi="Arial" w:cs="Arial"/>
          <w:i/>
          <w:color w:val="000000"/>
          <w:sz w:val="20"/>
          <w:szCs w:val="20"/>
          <w:highlight w:val="white"/>
          <w:lang w:eastAsia="pl-PL"/>
        </w:rPr>
        <w:t>]</w:t>
      </w:r>
    </w:p>
    <w:tbl>
      <w:tblPr>
        <w:tblW w:w="9389"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389"/>
      </w:tblGrid>
      <w:tr w:rsidR="00C22319" w:rsidRPr="00174B47" w:rsidTr="007F3317">
        <w:trPr>
          <w:trHeight w:val="960"/>
        </w:trPr>
        <w:tc>
          <w:tcPr>
            <w:tcW w:w="938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22319" w:rsidRPr="001B0B76" w:rsidRDefault="007F3317" w:rsidP="003E65BE">
            <w:pPr>
              <w:pBdr>
                <w:top w:val="nil"/>
                <w:left w:val="nil"/>
                <w:bottom w:val="nil"/>
                <w:right w:val="nil"/>
                <w:between w:val="nil"/>
              </w:pBdr>
              <w:rPr>
                <w:rFonts w:ascii="Arial" w:eastAsia="Arial" w:hAnsi="Arial" w:cs="Arial"/>
                <w:b/>
                <w:color w:val="000000"/>
                <w:sz w:val="24"/>
                <w:szCs w:val="24"/>
                <w:highlight w:val="white"/>
                <w:lang w:eastAsia="pl-PL"/>
              </w:rPr>
            </w:pPr>
            <w:r w:rsidRPr="001B0B76">
              <w:rPr>
                <w:rFonts w:ascii="Arial" w:eastAsia="Arial" w:hAnsi="Arial" w:cs="Arial"/>
                <w:b/>
                <w:color w:val="000000"/>
                <w:sz w:val="24"/>
                <w:szCs w:val="24"/>
                <w:highlight w:val="white"/>
                <w:lang w:eastAsia="pl-PL"/>
              </w:rPr>
              <w:t xml:space="preserve"> </w:t>
            </w:r>
          </w:p>
          <w:p w:rsidR="007F3317" w:rsidRPr="001B0B76" w:rsidRDefault="007F3317" w:rsidP="003E65BE">
            <w:pPr>
              <w:pBdr>
                <w:top w:val="nil"/>
                <w:left w:val="nil"/>
                <w:bottom w:val="nil"/>
                <w:right w:val="nil"/>
                <w:between w:val="nil"/>
              </w:pBdr>
              <w:rPr>
                <w:rFonts w:ascii="Arial" w:eastAsia="Arial" w:hAnsi="Arial" w:cs="Arial"/>
                <w:b/>
                <w:color w:val="000000"/>
                <w:sz w:val="24"/>
                <w:szCs w:val="24"/>
                <w:highlight w:val="white"/>
                <w:lang w:eastAsia="pl-PL"/>
              </w:rPr>
            </w:pPr>
          </w:p>
          <w:p w:rsidR="00C22319" w:rsidRPr="001B0B76" w:rsidRDefault="00C22319" w:rsidP="003E65BE">
            <w:pPr>
              <w:pBdr>
                <w:top w:val="nil"/>
                <w:left w:val="nil"/>
                <w:bottom w:val="nil"/>
                <w:right w:val="nil"/>
                <w:between w:val="nil"/>
              </w:pBdr>
              <w:rPr>
                <w:rFonts w:ascii="Arial" w:eastAsia="Arial" w:hAnsi="Arial" w:cs="Arial"/>
                <w:b/>
                <w:color w:val="000000"/>
                <w:sz w:val="24"/>
                <w:szCs w:val="24"/>
                <w:highlight w:val="white"/>
                <w:lang w:eastAsia="pl-PL"/>
              </w:rPr>
            </w:pPr>
          </w:p>
        </w:tc>
      </w:tr>
    </w:tbl>
    <w:p w:rsidR="00C22319" w:rsidRPr="001B0B76" w:rsidRDefault="00C22319" w:rsidP="007F3317">
      <w:pPr>
        <w:pBdr>
          <w:top w:val="nil"/>
          <w:left w:val="nil"/>
          <w:bottom w:val="nil"/>
          <w:right w:val="nil"/>
          <w:between w:val="nil"/>
        </w:pBdr>
        <w:spacing w:line="360" w:lineRule="auto"/>
        <w:rPr>
          <w:rFonts w:ascii="Arial" w:eastAsia="Arial" w:hAnsi="Arial" w:cs="Arial"/>
          <w:b/>
          <w:color w:val="000000"/>
          <w:sz w:val="24"/>
          <w:szCs w:val="24"/>
          <w:highlight w:val="white"/>
          <w:lang w:eastAsia="pl-PL"/>
        </w:rPr>
      </w:pPr>
      <w:r w:rsidRPr="001B0B76">
        <w:rPr>
          <w:rFonts w:ascii="Arial" w:eastAsia="Arial" w:hAnsi="Arial" w:cs="Arial"/>
          <w:b/>
          <w:color w:val="000000"/>
          <w:sz w:val="24"/>
          <w:szCs w:val="24"/>
          <w:highlight w:val="white"/>
          <w:lang w:eastAsia="pl-PL"/>
        </w:rPr>
        <w:t xml:space="preserve"> </w:t>
      </w:r>
    </w:p>
    <w:p w:rsidR="00C22319" w:rsidRPr="001B0B76" w:rsidRDefault="00C22319" w:rsidP="007F3317">
      <w:pPr>
        <w:pBdr>
          <w:top w:val="nil"/>
          <w:left w:val="nil"/>
          <w:bottom w:val="nil"/>
          <w:right w:val="nil"/>
          <w:between w:val="nil"/>
        </w:pBdr>
        <w:spacing w:after="0" w:line="360" w:lineRule="auto"/>
        <w:ind w:left="142"/>
        <w:rPr>
          <w:rFonts w:ascii="Arial" w:eastAsia="Arial" w:hAnsi="Arial" w:cs="Arial"/>
          <w:color w:val="000000"/>
          <w:highlight w:val="white"/>
          <w:lang w:eastAsia="pl-PL"/>
        </w:rPr>
      </w:pPr>
      <w:r w:rsidRPr="001B0B76">
        <w:rPr>
          <w:rFonts w:ascii="Arial" w:eastAsia="Arial" w:hAnsi="Arial" w:cs="Arial"/>
          <w:color w:val="000000"/>
          <w:highlight w:val="white"/>
          <w:lang w:eastAsia="pl-PL"/>
        </w:rPr>
        <w:t>Age: _____________</w:t>
      </w:r>
    </w:p>
    <w:p w:rsidR="00C22319" w:rsidRPr="001B0B76" w:rsidRDefault="00C22319" w:rsidP="007F3317">
      <w:pPr>
        <w:pBdr>
          <w:top w:val="nil"/>
          <w:left w:val="nil"/>
          <w:bottom w:val="nil"/>
          <w:right w:val="nil"/>
          <w:between w:val="nil"/>
        </w:pBdr>
        <w:spacing w:after="0" w:line="360" w:lineRule="auto"/>
        <w:ind w:left="142"/>
        <w:rPr>
          <w:rFonts w:ascii="Arial" w:eastAsia="Arial" w:hAnsi="Arial" w:cs="Arial"/>
          <w:color w:val="000000"/>
          <w:highlight w:val="white"/>
          <w:lang w:eastAsia="pl-PL"/>
        </w:rPr>
      </w:pPr>
      <w:r w:rsidRPr="001B0B76">
        <w:rPr>
          <w:rFonts w:ascii="Arial" w:eastAsia="Arial" w:hAnsi="Arial" w:cs="Arial"/>
          <w:color w:val="000000"/>
          <w:lang w:eastAsia="pl-PL"/>
        </w:rPr>
        <w:t>Position in company (if applicable)</w:t>
      </w:r>
      <w:r w:rsidRPr="001B0B76">
        <w:rPr>
          <w:rFonts w:ascii="Arial" w:eastAsia="Arial" w:hAnsi="Arial" w:cs="Arial"/>
          <w:color w:val="000000"/>
          <w:highlight w:val="white"/>
          <w:lang w:eastAsia="pl-PL"/>
        </w:rPr>
        <w:t>: _____________</w:t>
      </w:r>
    </w:p>
    <w:p w:rsidR="00C22319" w:rsidRPr="001B0B76" w:rsidRDefault="00C22319" w:rsidP="007F3317">
      <w:pPr>
        <w:pBdr>
          <w:top w:val="nil"/>
          <w:left w:val="nil"/>
          <w:bottom w:val="nil"/>
          <w:right w:val="nil"/>
          <w:between w:val="nil"/>
        </w:pBdr>
        <w:spacing w:after="0" w:line="360" w:lineRule="auto"/>
        <w:ind w:left="142"/>
        <w:rPr>
          <w:rFonts w:ascii="Arial" w:eastAsia="Arial" w:hAnsi="Arial" w:cs="Arial"/>
          <w:color w:val="000000"/>
          <w:highlight w:val="white"/>
          <w:lang w:eastAsia="pl-PL"/>
        </w:rPr>
      </w:pPr>
      <w:r w:rsidRPr="001B0B76">
        <w:rPr>
          <w:rFonts w:ascii="Arial" w:eastAsia="Arial" w:hAnsi="Arial" w:cs="Arial"/>
          <w:color w:val="000000"/>
          <w:lang w:eastAsia="pl-PL"/>
        </w:rPr>
        <w:t>Years of work experience (if applicable</w:t>
      </w:r>
      <w:r w:rsidRPr="001B0B76">
        <w:rPr>
          <w:rFonts w:ascii="Arial" w:eastAsia="Arial" w:hAnsi="Arial" w:cs="Arial"/>
          <w:color w:val="000000"/>
          <w:highlight w:val="white"/>
          <w:lang w:eastAsia="pl-PL"/>
        </w:rPr>
        <w:t>): _____________</w:t>
      </w:r>
    </w:p>
    <w:p w:rsidR="00C22319" w:rsidRPr="001B0B76" w:rsidRDefault="00C22319" w:rsidP="007F3317">
      <w:pPr>
        <w:pBdr>
          <w:top w:val="nil"/>
          <w:left w:val="nil"/>
          <w:bottom w:val="nil"/>
          <w:right w:val="nil"/>
          <w:between w:val="nil"/>
        </w:pBdr>
        <w:spacing w:after="0" w:line="360" w:lineRule="auto"/>
        <w:ind w:left="142"/>
        <w:rPr>
          <w:rFonts w:ascii="Arial" w:eastAsia="Arial" w:hAnsi="Arial" w:cs="Arial"/>
          <w:color w:val="000000"/>
          <w:highlight w:val="white"/>
          <w:lang w:eastAsia="pl-PL"/>
        </w:rPr>
      </w:pPr>
      <w:r w:rsidRPr="001B0B76">
        <w:rPr>
          <w:rFonts w:ascii="Arial" w:eastAsia="Arial" w:hAnsi="Arial" w:cs="Arial"/>
          <w:color w:val="000000"/>
          <w:lang w:eastAsia="pl-PL"/>
        </w:rPr>
        <w:t>Years of work in the company (if applicable</w:t>
      </w:r>
      <w:r w:rsidRPr="001B0B76">
        <w:rPr>
          <w:rFonts w:ascii="Arial" w:eastAsia="Arial" w:hAnsi="Arial" w:cs="Arial"/>
          <w:color w:val="000000"/>
          <w:highlight w:val="white"/>
          <w:lang w:eastAsia="pl-PL"/>
        </w:rPr>
        <w:t>): ______________</w:t>
      </w:r>
    </w:p>
    <w:p w:rsidR="00C22319" w:rsidRPr="001B0B76" w:rsidRDefault="00EB27B6" w:rsidP="00EB27B6">
      <w:pPr>
        <w:pStyle w:val="Titre1"/>
        <w:numPr>
          <w:ilvl w:val="1"/>
          <w:numId w:val="2"/>
        </w:numPr>
        <w:rPr>
          <w:rFonts w:ascii="Arial" w:hAnsi="Arial" w:cs="Arial"/>
          <w:b w:val="0"/>
          <w:lang w:val="en-GB"/>
        </w:rPr>
      </w:pPr>
      <w:bookmarkStart w:id="38" w:name="_Toc496275338"/>
      <w:r w:rsidRPr="001B0B76">
        <w:rPr>
          <w:rFonts w:ascii="Arial" w:hAnsi="Arial" w:cs="Arial"/>
          <w:b w:val="0"/>
          <w:lang w:val="en-GB"/>
        </w:rPr>
        <w:br w:type="column"/>
      </w:r>
      <w:bookmarkStart w:id="39" w:name="_Toc528169116"/>
      <w:r w:rsidR="00C22319" w:rsidRPr="001B0B76">
        <w:rPr>
          <w:lang w:val="en-GB"/>
        </w:rPr>
        <w:lastRenderedPageBreak/>
        <w:t xml:space="preserve">Interview scenario – </w:t>
      </w:r>
      <w:r w:rsidRPr="001B0B76">
        <w:rPr>
          <w:lang w:val="en-GB"/>
        </w:rPr>
        <w:t xml:space="preserve">training </w:t>
      </w:r>
      <w:r w:rsidR="00C22319" w:rsidRPr="001B0B76">
        <w:rPr>
          <w:lang w:val="en-GB"/>
        </w:rPr>
        <w:t>participants</w:t>
      </w:r>
      <w:bookmarkEnd w:id="38"/>
      <w:bookmarkEnd w:id="39"/>
    </w:p>
    <w:p w:rsidR="00C22319" w:rsidRPr="001B0B76" w:rsidRDefault="00590514" w:rsidP="00C22319">
      <w:pPr>
        <w:rPr>
          <w:rFonts w:ascii="Times New Roman" w:hAnsi="Times New Roman"/>
          <w:b/>
          <w:highlight w:val="yellow"/>
        </w:rPr>
      </w:pPr>
      <w:r>
        <w:rPr>
          <w:noProof/>
          <w:lang w:val="fr-FR" w:eastAsia="fr-FR"/>
        </w:rPr>
        <w:drawing>
          <wp:anchor distT="0" distB="0" distL="114300" distR="114300" simplePos="0" relativeHeight="251663872" behindDoc="0" locked="0" layoutInCell="1" allowOverlap="1">
            <wp:simplePos x="0" y="0"/>
            <wp:positionH relativeFrom="margin">
              <wp:posOffset>1440815</wp:posOffset>
            </wp:positionH>
            <wp:positionV relativeFrom="paragraph">
              <wp:posOffset>177165</wp:posOffset>
            </wp:positionV>
            <wp:extent cx="2602865" cy="565785"/>
            <wp:effectExtent l="0" t="0" r="6985" b="5715"/>
            <wp:wrapSquare wrapText="bothSides"/>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865" cy="5657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C22319" w:rsidRPr="001B0B76" w:rsidRDefault="00C22319" w:rsidP="00C22319">
      <w:pPr>
        <w:rPr>
          <w:rFonts w:ascii="Times New Roman" w:hAnsi="Times New Roman"/>
          <w:b/>
          <w:highlight w:val="yellow"/>
        </w:rPr>
      </w:pPr>
    </w:p>
    <w:p w:rsidR="00C22319" w:rsidRPr="001B0B76" w:rsidRDefault="00C22319" w:rsidP="00C22319">
      <w:pPr>
        <w:rPr>
          <w:rFonts w:ascii="Times New Roman" w:hAnsi="Times New Roman"/>
          <w:b/>
          <w:highlight w:val="yellow"/>
        </w:rPr>
      </w:pPr>
    </w:p>
    <w:p w:rsidR="007F3317" w:rsidRPr="001B0B76" w:rsidRDefault="007F3317" w:rsidP="00C22319">
      <w:pPr>
        <w:rPr>
          <w:rFonts w:ascii="Times New Roman" w:hAnsi="Times New Roman"/>
          <w:b/>
          <w:highlight w:val="yellow"/>
        </w:rPr>
      </w:pPr>
    </w:p>
    <w:p w:rsidR="00C22319" w:rsidRPr="00174B47" w:rsidRDefault="00C22319" w:rsidP="007F3317">
      <w:pPr>
        <w:spacing w:after="0"/>
        <w:jc w:val="center"/>
        <w:rPr>
          <w:rFonts w:ascii="Arial" w:hAnsi="Arial" w:cs="Arial"/>
          <w:b/>
          <w:color w:val="44546A"/>
          <w:sz w:val="24"/>
          <w:lang w:eastAsia="fr-FR"/>
        </w:rPr>
      </w:pPr>
      <w:r w:rsidRPr="00174B47">
        <w:rPr>
          <w:rFonts w:ascii="Arial" w:hAnsi="Arial" w:cs="Arial"/>
          <w:b/>
          <w:color w:val="44546A"/>
          <w:sz w:val="24"/>
          <w:lang w:eastAsia="fr-FR"/>
        </w:rPr>
        <w:t>Middle Management Skills in the Building Sector:</w:t>
      </w:r>
    </w:p>
    <w:p w:rsidR="00C22319" w:rsidRPr="00174B47" w:rsidRDefault="00C22319" w:rsidP="007F3317">
      <w:pPr>
        <w:spacing w:after="0"/>
        <w:jc w:val="center"/>
        <w:rPr>
          <w:rFonts w:ascii="Arial" w:hAnsi="Arial" w:cs="Arial"/>
          <w:b/>
          <w:color w:val="44546A"/>
          <w:sz w:val="24"/>
          <w:lang w:eastAsia="fr-FR"/>
        </w:rPr>
      </w:pPr>
      <w:r w:rsidRPr="00174B47">
        <w:rPr>
          <w:rFonts w:ascii="Arial" w:hAnsi="Arial" w:cs="Arial"/>
          <w:b/>
          <w:color w:val="44546A"/>
          <w:sz w:val="24"/>
          <w:lang w:eastAsia="fr-FR"/>
        </w:rPr>
        <w:t>Adjustment of the Vocational Education to the Evolution of Company Needs</w:t>
      </w:r>
    </w:p>
    <w:p w:rsidR="00C22319" w:rsidRPr="001B0B76" w:rsidRDefault="00C22319" w:rsidP="00C22319">
      <w:pPr>
        <w:autoSpaceDE w:val="0"/>
        <w:autoSpaceDN w:val="0"/>
        <w:adjustRightInd w:val="0"/>
        <w:jc w:val="center"/>
        <w:rPr>
          <w:rFonts w:ascii="Arial" w:hAnsi="Arial" w:cs="Arial"/>
          <w:color w:val="244061"/>
          <w:sz w:val="20"/>
          <w:lang w:eastAsia="fr-FR"/>
        </w:rPr>
      </w:pPr>
      <w:r w:rsidRPr="001B0B76">
        <w:rPr>
          <w:rFonts w:ascii="Arial" w:hAnsi="Arial" w:cs="Arial"/>
          <w:color w:val="244061"/>
          <w:sz w:val="20"/>
          <w:lang w:eastAsia="fr-FR"/>
        </w:rPr>
        <w:t>Contract: 2015-1-FR01-KA202-015054</w:t>
      </w:r>
    </w:p>
    <w:p w:rsidR="007F3317" w:rsidRPr="001B0B76" w:rsidRDefault="007F3317" w:rsidP="007F3317">
      <w:pPr>
        <w:autoSpaceDE w:val="0"/>
        <w:autoSpaceDN w:val="0"/>
        <w:adjustRightInd w:val="0"/>
        <w:spacing w:after="0"/>
        <w:jc w:val="center"/>
        <w:rPr>
          <w:rFonts w:ascii="Arial" w:hAnsi="Arial" w:cs="Arial"/>
          <w:color w:val="244061"/>
          <w:sz w:val="20"/>
          <w:lang w:eastAsia="fr-FR"/>
        </w:rPr>
      </w:pPr>
    </w:p>
    <w:p w:rsidR="00C22319" w:rsidRPr="001B0B76" w:rsidRDefault="00C22319" w:rsidP="007F3317">
      <w:pPr>
        <w:jc w:val="center"/>
        <w:rPr>
          <w:rFonts w:ascii="Arial" w:hAnsi="Arial" w:cs="Arial"/>
          <w:b/>
          <w:color w:val="0070C0"/>
          <w:sz w:val="40"/>
        </w:rPr>
      </w:pPr>
      <w:r w:rsidRPr="001B0B76">
        <w:rPr>
          <w:rFonts w:ascii="Arial" w:hAnsi="Arial" w:cs="Arial"/>
          <w:b/>
          <w:color w:val="0070C0"/>
          <w:sz w:val="40"/>
        </w:rPr>
        <w:t>Interv</w:t>
      </w:r>
      <w:r w:rsidR="007F3317" w:rsidRPr="001B0B76">
        <w:rPr>
          <w:rFonts w:ascii="Arial" w:hAnsi="Arial" w:cs="Arial"/>
          <w:b/>
          <w:color w:val="0070C0"/>
          <w:sz w:val="40"/>
        </w:rPr>
        <w:t>iews with training participants</w:t>
      </w:r>
    </w:p>
    <w:p w:rsidR="007F3317" w:rsidRPr="001B0B76" w:rsidRDefault="007F3317" w:rsidP="007F3317">
      <w:pPr>
        <w:jc w:val="center"/>
        <w:rPr>
          <w:rFonts w:ascii="Arial" w:hAnsi="Arial" w:cs="Arial"/>
          <w:b/>
          <w:color w:val="0070C0"/>
          <w:sz w:val="40"/>
        </w:rPr>
      </w:pPr>
    </w:p>
    <w:p w:rsidR="00C22319" w:rsidRPr="001B0B76" w:rsidRDefault="00C22319" w:rsidP="007F3317">
      <w:pPr>
        <w:spacing w:before="240"/>
        <w:rPr>
          <w:rFonts w:ascii="Arial" w:hAnsi="Arial" w:cs="Arial"/>
          <w:szCs w:val="20"/>
        </w:rPr>
      </w:pPr>
      <w:r w:rsidRPr="001B0B76">
        <w:rPr>
          <w:rFonts w:ascii="Arial" w:hAnsi="Arial" w:cs="Arial"/>
          <w:b/>
          <w:szCs w:val="20"/>
        </w:rPr>
        <w:t>Aim</w:t>
      </w:r>
      <w:r w:rsidRPr="001B0B76">
        <w:rPr>
          <w:rFonts w:ascii="Arial" w:hAnsi="Arial" w:cs="Arial"/>
          <w:szCs w:val="20"/>
        </w:rPr>
        <w:t xml:space="preserve">: to </w:t>
      </w:r>
      <w:proofErr w:type="spellStart"/>
      <w:r w:rsidRPr="001B0B76">
        <w:rPr>
          <w:rFonts w:ascii="Arial" w:hAnsi="Arial" w:cs="Arial"/>
          <w:szCs w:val="20"/>
        </w:rPr>
        <w:t>analyze</w:t>
      </w:r>
      <w:proofErr w:type="spellEnd"/>
      <w:r w:rsidRPr="001B0B76">
        <w:rPr>
          <w:rFonts w:ascii="Arial" w:hAnsi="Arial" w:cs="Arial"/>
          <w:szCs w:val="20"/>
        </w:rPr>
        <w:t xml:space="preserve"> the learning outcomes and quality of provided training on Middle Management Sk</w:t>
      </w:r>
      <w:r w:rsidR="007F3317" w:rsidRPr="001B0B76">
        <w:rPr>
          <w:rFonts w:ascii="Arial" w:hAnsi="Arial" w:cs="Arial"/>
          <w:szCs w:val="20"/>
        </w:rPr>
        <w:t>ills in the Construction Sector</w:t>
      </w:r>
    </w:p>
    <w:p w:rsidR="00C22319" w:rsidRPr="001B0B76" w:rsidRDefault="00C22319" w:rsidP="00C22319">
      <w:pPr>
        <w:rPr>
          <w:rFonts w:ascii="Arial" w:hAnsi="Arial" w:cs="Arial"/>
          <w:szCs w:val="20"/>
        </w:rPr>
      </w:pPr>
      <w:r w:rsidRPr="001B0B76">
        <w:rPr>
          <w:rFonts w:ascii="Arial" w:hAnsi="Arial" w:cs="Arial"/>
          <w:b/>
          <w:szCs w:val="20"/>
        </w:rPr>
        <w:t xml:space="preserve">Target group: </w:t>
      </w:r>
      <w:r w:rsidRPr="001B0B76">
        <w:rPr>
          <w:rFonts w:ascii="Arial" w:hAnsi="Arial" w:cs="Arial"/>
          <w:szCs w:val="20"/>
        </w:rPr>
        <w:t>persons trained</w:t>
      </w:r>
      <w:r w:rsidRPr="001B0B76">
        <w:rPr>
          <w:rFonts w:ascii="Arial" w:hAnsi="Arial" w:cs="Arial"/>
          <w:b/>
          <w:szCs w:val="20"/>
        </w:rPr>
        <w:t xml:space="preserve"> </w:t>
      </w:r>
      <w:r w:rsidR="007F3317" w:rsidRPr="001B0B76">
        <w:rPr>
          <w:rFonts w:ascii="Arial" w:hAnsi="Arial" w:cs="Arial"/>
          <w:szCs w:val="20"/>
        </w:rPr>
        <w:t>and assessed in the project</w:t>
      </w:r>
    </w:p>
    <w:p w:rsidR="00C22319" w:rsidRPr="001B0B76" w:rsidRDefault="00C22319" w:rsidP="00C22319">
      <w:pPr>
        <w:rPr>
          <w:rFonts w:ascii="Arial" w:hAnsi="Arial" w:cs="Arial"/>
          <w:szCs w:val="20"/>
        </w:rPr>
      </w:pPr>
      <w:r w:rsidRPr="001B0B76">
        <w:rPr>
          <w:rFonts w:ascii="Arial" w:hAnsi="Arial" w:cs="Arial"/>
          <w:b/>
          <w:szCs w:val="20"/>
        </w:rPr>
        <w:t>Dat</w:t>
      </w:r>
      <w:r w:rsidR="00EB27B6" w:rsidRPr="001B0B76">
        <w:rPr>
          <w:rFonts w:ascii="Arial" w:hAnsi="Arial" w:cs="Arial"/>
          <w:b/>
          <w:szCs w:val="20"/>
        </w:rPr>
        <w:t>e</w:t>
      </w:r>
      <w:r w:rsidRPr="001B0B76">
        <w:rPr>
          <w:rFonts w:ascii="Arial" w:hAnsi="Arial" w:cs="Arial"/>
          <w:b/>
          <w:szCs w:val="20"/>
        </w:rPr>
        <w:t xml:space="preserve"> and place:</w:t>
      </w:r>
      <w:r w:rsidRPr="001B0B76">
        <w:rPr>
          <w:rFonts w:ascii="Arial" w:hAnsi="Arial" w:cs="Arial"/>
          <w:szCs w:val="20"/>
        </w:rPr>
        <w:t xml:space="preserve"> ___________________</w:t>
      </w:r>
    </w:p>
    <w:p w:rsidR="00C22319" w:rsidRPr="001B0B76" w:rsidRDefault="00C22319" w:rsidP="00C22319">
      <w:pPr>
        <w:rPr>
          <w:rFonts w:ascii="Arial" w:hAnsi="Arial" w:cs="Arial"/>
          <w:szCs w:val="20"/>
        </w:rPr>
      </w:pPr>
    </w:p>
    <w:p w:rsidR="00C22319" w:rsidRPr="001B0B76" w:rsidRDefault="00C22319" w:rsidP="00C22319">
      <w:pPr>
        <w:rPr>
          <w:rFonts w:ascii="Arial" w:hAnsi="Arial" w:cs="Arial"/>
          <w:szCs w:val="20"/>
        </w:rPr>
      </w:pPr>
      <w:r w:rsidRPr="001B0B76">
        <w:rPr>
          <w:rFonts w:ascii="Arial" w:hAnsi="Arial" w:cs="Arial"/>
          <w:szCs w:val="20"/>
        </w:rPr>
        <w:t>Before the interview:</w:t>
      </w:r>
    </w:p>
    <w:p w:rsidR="00C22319" w:rsidRPr="001B0B76" w:rsidRDefault="00C22319" w:rsidP="0083224B">
      <w:pPr>
        <w:widowControl/>
        <w:numPr>
          <w:ilvl w:val="0"/>
          <w:numId w:val="26"/>
        </w:numPr>
        <w:spacing w:after="0" w:line="240" w:lineRule="auto"/>
        <w:jc w:val="left"/>
        <w:rPr>
          <w:rFonts w:ascii="Arial" w:hAnsi="Arial" w:cs="Arial"/>
          <w:szCs w:val="20"/>
        </w:rPr>
      </w:pPr>
      <w:r w:rsidRPr="001B0B76">
        <w:rPr>
          <w:rFonts w:ascii="Arial" w:hAnsi="Arial" w:cs="Arial"/>
          <w:szCs w:val="20"/>
        </w:rPr>
        <w:t>Insert learning outcomes in the places marked with red font;</w:t>
      </w:r>
    </w:p>
    <w:p w:rsidR="00C22319" w:rsidRPr="001B0B76" w:rsidRDefault="00C22319" w:rsidP="0083224B">
      <w:pPr>
        <w:widowControl/>
        <w:numPr>
          <w:ilvl w:val="0"/>
          <w:numId w:val="26"/>
        </w:numPr>
        <w:spacing w:after="0" w:line="240" w:lineRule="auto"/>
        <w:jc w:val="left"/>
        <w:rPr>
          <w:rFonts w:ascii="Arial" w:hAnsi="Arial" w:cs="Arial"/>
          <w:szCs w:val="20"/>
        </w:rPr>
      </w:pPr>
      <w:r w:rsidRPr="001B0B76">
        <w:rPr>
          <w:rFonts w:ascii="Arial" w:hAnsi="Arial" w:cs="Arial"/>
          <w:szCs w:val="20"/>
        </w:rPr>
        <w:t>Be prepared to remind the respondent about the training, date, time, place, etc.;</w:t>
      </w:r>
    </w:p>
    <w:p w:rsidR="00C22319" w:rsidRPr="001B0B76" w:rsidRDefault="00C22319" w:rsidP="0083224B">
      <w:pPr>
        <w:widowControl/>
        <w:numPr>
          <w:ilvl w:val="0"/>
          <w:numId w:val="26"/>
        </w:numPr>
        <w:spacing w:after="0" w:line="240" w:lineRule="auto"/>
        <w:jc w:val="left"/>
        <w:rPr>
          <w:rFonts w:ascii="Arial" w:hAnsi="Arial" w:cs="Arial"/>
          <w:szCs w:val="20"/>
        </w:rPr>
      </w:pPr>
      <w:r w:rsidRPr="001B0B76">
        <w:rPr>
          <w:rFonts w:ascii="Arial" w:hAnsi="Arial" w:cs="Arial"/>
          <w:szCs w:val="20"/>
        </w:rPr>
        <w:t>Have the list of learning outcomes and description of assessment in handy, you might need to refer to it during the interview.</w:t>
      </w:r>
    </w:p>
    <w:p w:rsidR="00C22319" w:rsidRPr="001B0B76" w:rsidRDefault="00C22319" w:rsidP="00C22319">
      <w:pPr>
        <w:rPr>
          <w:rFonts w:ascii="Arial" w:hAnsi="Arial" w:cs="Arial"/>
          <w:szCs w:val="20"/>
        </w:rPr>
      </w:pPr>
    </w:p>
    <w:p w:rsidR="00C22319" w:rsidRPr="001B0B76" w:rsidRDefault="00C22319" w:rsidP="00C22319">
      <w:pPr>
        <w:rPr>
          <w:rFonts w:ascii="Arial" w:hAnsi="Arial" w:cs="Arial"/>
          <w:sz w:val="24"/>
          <w:szCs w:val="20"/>
        </w:rPr>
      </w:pPr>
      <w:r w:rsidRPr="001B0B76">
        <w:rPr>
          <w:rFonts w:ascii="Arial" w:hAnsi="Arial" w:cs="Arial"/>
          <w:sz w:val="24"/>
          <w:szCs w:val="20"/>
        </w:rPr>
        <w:t xml:space="preserve">Part 1: </w:t>
      </w:r>
      <w:r w:rsidRPr="001B0B76">
        <w:rPr>
          <w:rFonts w:ascii="Arial" w:hAnsi="Arial" w:cs="Arial"/>
          <w:b/>
          <w:color w:val="1F4E79"/>
          <w:sz w:val="24"/>
          <w:szCs w:val="20"/>
        </w:rPr>
        <w:t>Preliminary part - presentation of the Moderator and the participant</w:t>
      </w:r>
    </w:p>
    <w:p w:rsidR="00C22319" w:rsidRPr="001B0B76" w:rsidRDefault="00C22319" w:rsidP="00C22319">
      <w:pPr>
        <w:rPr>
          <w:rFonts w:ascii="Arial" w:hAnsi="Arial" w:cs="Arial"/>
          <w:b/>
          <w:szCs w:val="20"/>
        </w:rPr>
      </w:pPr>
    </w:p>
    <w:p w:rsidR="00C22319" w:rsidRPr="001B0B76" w:rsidRDefault="007F3317" w:rsidP="00C22319">
      <w:pPr>
        <w:rPr>
          <w:rFonts w:ascii="Arial" w:hAnsi="Arial" w:cs="Arial"/>
          <w:b/>
          <w:szCs w:val="20"/>
        </w:rPr>
      </w:pPr>
      <w:r w:rsidRPr="001B0B76">
        <w:rPr>
          <w:rFonts w:ascii="Arial" w:hAnsi="Arial" w:cs="Arial"/>
          <w:b/>
          <w:szCs w:val="20"/>
        </w:rPr>
        <w:t>Moderator:</w:t>
      </w:r>
    </w:p>
    <w:p w:rsidR="00C22319" w:rsidRPr="001B0B76" w:rsidRDefault="00C22319" w:rsidP="00C22319">
      <w:pPr>
        <w:spacing w:line="360" w:lineRule="auto"/>
        <w:rPr>
          <w:rFonts w:ascii="Arial" w:hAnsi="Arial" w:cs="Arial"/>
          <w:szCs w:val="20"/>
        </w:rPr>
      </w:pPr>
      <w:r w:rsidRPr="001B0B76">
        <w:rPr>
          <w:rFonts w:ascii="Arial" w:hAnsi="Arial" w:cs="Arial"/>
          <w:szCs w:val="20"/>
        </w:rPr>
        <w:t>Good morning/afternoon,</w:t>
      </w:r>
    </w:p>
    <w:p w:rsidR="00C22319" w:rsidRPr="001B0B76" w:rsidRDefault="00C22319" w:rsidP="00C22319">
      <w:pPr>
        <w:spacing w:line="360" w:lineRule="auto"/>
        <w:rPr>
          <w:rFonts w:ascii="Arial" w:hAnsi="Arial" w:cs="Arial"/>
          <w:szCs w:val="20"/>
        </w:rPr>
      </w:pPr>
      <w:r w:rsidRPr="001B0B76">
        <w:rPr>
          <w:rFonts w:ascii="Arial" w:hAnsi="Arial" w:cs="Arial"/>
          <w:szCs w:val="20"/>
        </w:rPr>
        <w:t>My name is ______________________ and I represent____________________________.</w:t>
      </w:r>
    </w:p>
    <w:p w:rsidR="00C22319" w:rsidRPr="001B0B76" w:rsidRDefault="00C22319" w:rsidP="00C22319">
      <w:pPr>
        <w:spacing w:line="360" w:lineRule="auto"/>
        <w:rPr>
          <w:rFonts w:ascii="Arial" w:hAnsi="Arial" w:cs="Arial"/>
          <w:szCs w:val="20"/>
        </w:rPr>
      </w:pPr>
      <w:r w:rsidRPr="001B0B76">
        <w:rPr>
          <w:rFonts w:ascii="Arial" w:hAnsi="Arial" w:cs="Arial"/>
          <w:szCs w:val="20"/>
        </w:rPr>
        <w:t xml:space="preserve">We meet on this interview to get your opinion on the learning outcomes, quality of training and assessment in the project </w:t>
      </w:r>
      <w:r w:rsidRPr="001B0B76">
        <w:rPr>
          <w:rFonts w:ascii="Arial" w:hAnsi="Arial" w:cs="Arial"/>
          <w:i/>
          <w:szCs w:val="20"/>
        </w:rPr>
        <w:t>Middle Management Skills in the Construction Sector</w:t>
      </w:r>
      <w:r w:rsidRPr="001B0B76">
        <w:rPr>
          <w:rFonts w:ascii="Arial" w:hAnsi="Arial" w:cs="Arial"/>
          <w:szCs w:val="20"/>
        </w:rPr>
        <w:t xml:space="preserve"> that </w:t>
      </w:r>
      <w:proofErr w:type="gramStart"/>
      <w:r w:rsidRPr="001B0B76">
        <w:rPr>
          <w:rFonts w:ascii="Arial" w:hAnsi="Arial" w:cs="Arial"/>
          <w:szCs w:val="20"/>
        </w:rPr>
        <w:t>you’ve</w:t>
      </w:r>
      <w:proofErr w:type="gramEnd"/>
      <w:r w:rsidRPr="001B0B76">
        <w:rPr>
          <w:rFonts w:ascii="Arial" w:hAnsi="Arial" w:cs="Arial"/>
          <w:szCs w:val="20"/>
        </w:rPr>
        <w:t xml:space="preserve"> pa</w:t>
      </w:r>
      <w:r w:rsidR="007F3317" w:rsidRPr="001B0B76">
        <w:rPr>
          <w:rFonts w:ascii="Arial" w:hAnsi="Arial" w:cs="Arial"/>
          <w:szCs w:val="20"/>
        </w:rPr>
        <w:t xml:space="preserve">rticipated in ____ months ago. </w:t>
      </w:r>
      <w:r w:rsidRPr="001B0B76">
        <w:rPr>
          <w:rFonts w:ascii="Arial" w:hAnsi="Arial" w:cs="Arial"/>
          <w:szCs w:val="20"/>
        </w:rPr>
        <w:t>I would like to ask you some questions about the usefulness and effectiveness of training and assessment.</w:t>
      </w:r>
    </w:p>
    <w:p w:rsidR="00C22319" w:rsidRPr="001B0B76" w:rsidRDefault="00C22319" w:rsidP="00C22319">
      <w:pPr>
        <w:spacing w:line="360" w:lineRule="auto"/>
        <w:rPr>
          <w:rFonts w:ascii="Arial" w:hAnsi="Arial" w:cs="Arial"/>
          <w:szCs w:val="20"/>
        </w:rPr>
      </w:pPr>
    </w:p>
    <w:p w:rsidR="00C22319" w:rsidRPr="001B0B76" w:rsidRDefault="007F3317" w:rsidP="00C22319">
      <w:pPr>
        <w:rPr>
          <w:rFonts w:ascii="Arial" w:hAnsi="Arial" w:cs="Arial"/>
          <w:b/>
          <w:szCs w:val="20"/>
        </w:rPr>
      </w:pPr>
      <w:r w:rsidRPr="001B0B76">
        <w:rPr>
          <w:rFonts w:ascii="Arial" w:hAnsi="Arial" w:cs="Arial"/>
          <w:b/>
          <w:szCs w:val="20"/>
        </w:rPr>
        <w:lastRenderedPageBreak/>
        <w:t>Moderator:</w:t>
      </w:r>
    </w:p>
    <w:p w:rsidR="00C22319" w:rsidRPr="001B0B76" w:rsidRDefault="00C22319" w:rsidP="007F3317">
      <w:pPr>
        <w:spacing w:after="0" w:line="360" w:lineRule="auto"/>
        <w:rPr>
          <w:rFonts w:ascii="Arial" w:hAnsi="Arial" w:cs="Arial"/>
          <w:szCs w:val="20"/>
        </w:rPr>
      </w:pPr>
      <w:r w:rsidRPr="001B0B76">
        <w:rPr>
          <w:rFonts w:ascii="Arial" w:hAnsi="Arial" w:cs="Arial"/>
          <w:szCs w:val="20"/>
        </w:rPr>
        <w:t xml:space="preserve">During this </w:t>
      </w:r>
      <w:proofErr w:type="gramStart"/>
      <w:r w:rsidRPr="001B0B76">
        <w:rPr>
          <w:rFonts w:ascii="Arial" w:hAnsi="Arial" w:cs="Arial"/>
          <w:szCs w:val="20"/>
        </w:rPr>
        <w:t>meeting</w:t>
      </w:r>
      <w:proofErr w:type="gramEnd"/>
      <w:r w:rsidRPr="001B0B76">
        <w:rPr>
          <w:rFonts w:ascii="Arial" w:hAnsi="Arial" w:cs="Arial"/>
          <w:szCs w:val="20"/>
        </w:rPr>
        <w:t xml:space="preserve"> I will ask </w:t>
      </w:r>
      <w:proofErr w:type="spellStart"/>
      <w:r w:rsidRPr="001B0B76">
        <w:rPr>
          <w:rFonts w:ascii="Arial" w:hAnsi="Arial" w:cs="Arial"/>
          <w:szCs w:val="20"/>
        </w:rPr>
        <w:t>you</w:t>
      </w:r>
      <w:proofErr w:type="spellEnd"/>
      <w:r w:rsidRPr="001B0B76">
        <w:rPr>
          <w:rFonts w:ascii="Arial" w:hAnsi="Arial" w:cs="Arial"/>
          <w:szCs w:val="20"/>
        </w:rPr>
        <w:t xml:space="preserve"> number of questions. Please do not hesitate to express any opinion about the training or assessment. All your feedback will be extremely important and valuable for drawing up the final report and for improvements. I would like to record </w:t>
      </w:r>
      <w:proofErr w:type="gramStart"/>
      <w:r w:rsidRPr="001B0B76">
        <w:rPr>
          <w:rFonts w:ascii="Arial" w:hAnsi="Arial" w:cs="Arial"/>
          <w:szCs w:val="20"/>
        </w:rPr>
        <w:t>today 's</w:t>
      </w:r>
      <w:proofErr w:type="gramEnd"/>
      <w:r w:rsidRPr="001B0B76">
        <w:rPr>
          <w:rFonts w:ascii="Arial" w:hAnsi="Arial" w:cs="Arial"/>
          <w:szCs w:val="20"/>
        </w:rPr>
        <w:t xml:space="preserve"> meeting and ask for your permission. Do you agree?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690AF4">
        <w:trPr>
          <w:trHeight w:val="590"/>
        </w:trPr>
        <w:tc>
          <w:tcPr>
            <w:tcW w:w="9493" w:type="dxa"/>
          </w:tcPr>
          <w:p w:rsidR="00C22319" w:rsidRPr="00174B47" w:rsidRDefault="00C22319" w:rsidP="003E65BE">
            <w:pPr>
              <w:spacing w:line="360" w:lineRule="auto"/>
              <w:rPr>
                <w:rFonts w:ascii="Arial" w:hAnsi="Arial" w:cs="Arial"/>
                <w:szCs w:val="20"/>
              </w:rPr>
            </w:pPr>
          </w:p>
        </w:tc>
      </w:tr>
    </w:tbl>
    <w:p w:rsidR="00C22319" w:rsidRPr="001B0B76" w:rsidRDefault="00C22319" w:rsidP="00C22319">
      <w:pPr>
        <w:spacing w:line="360" w:lineRule="auto"/>
        <w:rPr>
          <w:rFonts w:ascii="Arial" w:hAnsi="Arial" w:cs="Arial"/>
          <w:szCs w:val="20"/>
        </w:rPr>
      </w:pPr>
    </w:p>
    <w:p w:rsidR="00C22319" w:rsidRPr="001B0B76" w:rsidRDefault="00C22319" w:rsidP="00C22319">
      <w:pPr>
        <w:rPr>
          <w:rFonts w:ascii="Arial" w:hAnsi="Arial" w:cs="Arial"/>
          <w:b/>
          <w:szCs w:val="20"/>
        </w:rPr>
      </w:pPr>
      <w:r w:rsidRPr="001B0B76">
        <w:rPr>
          <w:rFonts w:ascii="Arial" w:hAnsi="Arial" w:cs="Arial"/>
          <w:b/>
          <w:szCs w:val="20"/>
        </w:rPr>
        <w:t>Moderator:</w:t>
      </w:r>
    </w:p>
    <w:p w:rsidR="00C22319" w:rsidRPr="001B0B76" w:rsidRDefault="00C22319" w:rsidP="007F3317">
      <w:pPr>
        <w:spacing w:after="0"/>
        <w:rPr>
          <w:rFonts w:ascii="Arial" w:hAnsi="Arial" w:cs="Arial"/>
          <w:i/>
          <w:szCs w:val="20"/>
        </w:rPr>
      </w:pPr>
      <w:r w:rsidRPr="001B0B76">
        <w:rPr>
          <w:rFonts w:ascii="Arial" w:hAnsi="Arial" w:cs="Arial"/>
          <w:i/>
          <w:szCs w:val="20"/>
        </w:rPr>
        <w:t>Plea</w:t>
      </w:r>
      <w:r w:rsidR="007F3317" w:rsidRPr="001B0B76">
        <w:rPr>
          <w:rFonts w:ascii="Arial" w:hAnsi="Arial" w:cs="Arial"/>
          <w:i/>
          <w:szCs w:val="20"/>
        </w:rPr>
        <w:t xml:space="preserve">se introduce yourself briefly.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340"/>
      </w:tblGrid>
      <w:tr w:rsidR="00C22319" w:rsidRPr="00174B47" w:rsidTr="003E65BE">
        <w:tc>
          <w:tcPr>
            <w:tcW w:w="1866" w:type="dxa"/>
            <w:shd w:val="clear" w:color="auto" w:fill="auto"/>
          </w:tcPr>
          <w:p w:rsidR="00C22319" w:rsidRPr="00174B47" w:rsidRDefault="00C22319" w:rsidP="007F3317">
            <w:pPr>
              <w:jc w:val="left"/>
              <w:rPr>
                <w:rFonts w:ascii="Arial" w:hAnsi="Arial" w:cs="Arial"/>
                <w:b/>
                <w:i/>
                <w:szCs w:val="20"/>
              </w:rPr>
            </w:pPr>
            <w:r w:rsidRPr="00174B47">
              <w:rPr>
                <w:rFonts w:ascii="Arial" w:hAnsi="Arial" w:cs="Arial"/>
                <w:b/>
                <w:i/>
                <w:szCs w:val="20"/>
              </w:rPr>
              <w:t>Name and surname:</w:t>
            </w:r>
          </w:p>
        </w:tc>
        <w:tc>
          <w:tcPr>
            <w:tcW w:w="7420" w:type="dxa"/>
            <w:shd w:val="clear" w:color="auto" w:fill="auto"/>
          </w:tcPr>
          <w:p w:rsidR="00C22319" w:rsidRPr="00174B47" w:rsidRDefault="00C22319" w:rsidP="003E65BE">
            <w:pPr>
              <w:rPr>
                <w:rFonts w:ascii="Arial" w:hAnsi="Arial" w:cs="Arial"/>
                <w:szCs w:val="20"/>
              </w:rPr>
            </w:pPr>
          </w:p>
        </w:tc>
      </w:tr>
      <w:tr w:rsidR="00C22319" w:rsidRPr="00174B47" w:rsidTr="003E65BE">
        <w:tc>
          <w:tcPr>
            <w:tcW w:w="1866" w:type="dxa"/>
            <w:shd w:val="clear" w:color="auto" w:fill="auto"/>
          </w:tcPr>
          <w:p w:rsidR="00C22319" w:rsidRPr="00174B47" w:rsidRDefault="00C22319" w:rsidP="007F3317">
            <w:pPr>
              <w:jc w:val="left"/>
              <w:rPr>
                <w:rFonts w:ascii="Arial" w:hAnsi="Arial" w:cs="Arial"/>
                <w:b/>
                <w:i/>
                <w:szCs w:val="20"/>
              </w:rPr>
            </w:pPr>
            <w:r w:rsidRPr="00174B47">
              <w:rPr>
                <w:rFonts w:ascii="Arial" w:hAnsi="Arial" w:cs="Arial"/>
                <w:b/>
                <w:i/>
                <w:szCs w:val="20"/>
              </w:rPr>
              <w:t>Current position in the company:</w:t>
            </w:r>
          </w:p>
        </w:tc>
        <w:tc>
          <w:tcPr>
            <w:tcW w:w="7420" w:type="dxa"/>
            <w:shd w:val="clear" w:color="auto" w:fill="auto"/>
          </w:tcPr>
          <w:p w:rsidR="00C22319" w:rsidRPr="00174B47" w:rsidRDefault="00C22319" w:rsidP="003E65BE">
            <w:pPr>
              <w:rPr>
                <w:rFonts w:ascii="Arial" w:hAnsi="Arial" w:cs="Arial"/>
                <w:szCs w:val="20"/>
              </w:rPr>
            </w:pPr>
          </w:p>
          <w:p w:rsidR="00C22319" w:rsidRPr="00174B47" w:rsidRDefault="00C22319" w:rsidP="003E65BE">
            <w:pPr>
              <w:rPr>
                <w:rFonts w:ascii="Arial" w:hAnsi="Arial" w:cs="Arial"/>
                <w:szCs w:val="20"/>
              </w:rPr>
            </w:pPr>
          </w:p>
        </w:tc>
      </w:tr>
      <w:tr w:rsidR="00C22319" w:rsidRPr="00174B47" w:rsidTr="003E65BE">
        <w:tc>
          <w:tcPr>
            <w:tcW w:w="1866" w:type="dxa"/>
            <w:shd w:val="clear" w:color="auto" w:fill="auto"/>
          </w:tcPr>
          <w:p w:rsidR="00C22319" w:rsidRPr="00174B47" w:rsidRDefault="00C22319" w:rsidP="007F3317">
            <w:pPr>
              <w:jc w:val="left"/>
              <w:rPr>
                <w:rFonts w:ascii="Arial" w:hAnsi="Arial" w:cs="Arial"/>
                <w:b/>
                <w:i/>
                <w:szCs w:val="20"/>
              </w:rPr>
            </w:pPr>
            <w:r w:rsidRPr="00174B47">
              <w:rPr>
                <w:rFonts w:ascii="Arial" w:hAnsi="Arial" w:cs="Arial"/>
                <w:b/>
                <w:i/>
                <w:szCs w:val="20"/>
              </w:rPr>
              <w:t>Name of the company:</w:t>
            </w:r>
          </w:p>
        </w:tc>
        <w:tc>
          <w:tcPr>
            <w:tcW w:w="7420" w:type="dxa"/>
            <w:shd w:val="clear" w:color="auto" w:fill="auto"/>
          </w:tcPr>
          <w:p w:rsidR="00C22319" w:rsidRPr="00174B47" w:rsidRDefault="00C22319" w:rsidP="003E65BE">
            <w:pPr>
              <w:rPr>
                <w:rFonts w:ascii="Arial" w:hAnsi="Arial" w:cs="Arial"/>
                <w:i/>
                <w:szCs w:val="20"/>
              </w:rPr>
            </w:pPr>
          </w:p>
          <w:p w:rsidR="00C22319" w:rsidRPr="00174B47" w:rsidRDefault="00C22319" w:rsidP="003E65BE">
            <w:pPr>
              <w:rPr>
                <w:rFonts w:ascii="Arial" w:hAnsi="Arial" w:cs="Arial"/>
                <w:i/>
                <w:szCs w:val="20"/>
              </w:rPr>
            </w:pPr>
          </w:p>
        </w:tc>
      </w:tr>
      <w:tr w:rsidR="00C22319" w:rsidRPr="00174B47" w:rsidTr="003E65BE">
        <w:tc>
          <w:tcPr>
            <w:tcW w:w="1866" w:type="dxa"/>
            <w:shd w:val="clear" w:color="auto" w:fill="auto"/>
          </w:tcPr>
          <w:p w:rsidR="00C22319" w:rsidRPr="00174B47" w:rsidRDefault="00C22319" w:rsidP="007F3317">
            <w:pPr>
              <w:jc w:val="left"/>
              <w:rPr>
                <w:rFonts w:ascii="Arial" w:hAnsi="Arial" w:cs="Arial"/>
                <w:b/>
                <w:i/>
                <w:szCs w:val="20"/>
              </w:rPr>
            </w:pPr>
            <w:r w:rsidRPr="00174B47">
              <w:rPr>
                <w:rFonts w:ascii="Arial" w:hAnsi="Arial" w:cs="Arial"/>
                <w:b/>
                <w:i/>
                <w:szCs w:val="20"/>
              </w:rPr>
              <w:t>Country/ town of employment:</w:t>
            </w:r>
          </w:p>
        </w:tc>
        <w:tc>
          <w:tcPr>
            <w:tcW w:w="7420" w:type="dxa"/>
            <w:shd w:val="clear" w:color="auto" w:fill="auto"/>
          </w:tcPr>
          <w:p w:rsidR="00C22319" w:rsidRPr="00174B47" w:rsidRDefault="00C22319" w:rsidP="003E65BE">
            <w:pPr>
              <w:rPr>
                <w:rFonts w:ascii="Arial" w:hAnsi="Arial" w:cs="Arial"/>
                <w:i/>
                <w:szCs w:val="20"/>
              </w:rPr>
            </w:pPr>
          </w:p>
        </w:tc>
      </w:tr>
      <w:tr w:rsidR="00C22319" w:rsidRPr="00174B47" w:rsidTr="003E65BE">
        <w:tc>
          <w:tcPr>
            <w:tcW w:w="1866" w:type="dxa"/>
            <w:shd w:val="clear" w:color="auto" w:fill="auto"/>
          </w:tcPr>
          <w:p w:rsidR="00C22319" w:rsidRPr="00174B47" w:rsidRDefault="00C22319" w:rsidP="007F3317">
            <w:pPr>
              <w:jc w:val="left"/>
              <w:rPr>
                <w:rFonts w:ascii="Arial" w:hAnsi="Arial" w:cs="Arial"/>
                <w:b/>
                <w:i/>
                <w:szCs w:val="20"/>
              </w:rPr>
            </w:pPr>
            <w:r w:rsidRPr="00174B47">
              <w:rPr>
                <w:rFonts w:ascii="Arial" w:hAnsi="Arial" w:cs="Arial"/>
                <w:b/>
                <w:i/>
                <w:szCs w:val="20"/>
              </w:rPr>
              <w:t xml:space="preserve">Experience  in construction sector: </w:t>
            </w:r>
          </w:p>
        </w:tc>
        <w:tc>
          <w:tcPr>
            <w:tcW w:w="7420" w:type="dxa"/>
            <w:shd w:val="clear" w:color="auto" w:fill="auto"/>
          </w:tcPr>
          <w:p w:rsidR="00C22319" w:rsidRPr="00174B47" w:rsidRDefault="00C22319" w:rsidP="003E65BE">
            <w:pPr>
              <w:rPr>
                <w:rFonts w:ascii="Arial" w:hAnsi="Arial" w:cs="Arial"/>
                <w:i/>
                <w:color w:val="2E74B5"/>
                <w:szCs w:val="20"/>
              </w:rPr>
            </w:pPr>
          </w:p>
          <w:p w:rsidR="00C22319" w:rsidRPr="00174B47" w:rsidRDefault="00C22319" w:rsidP="003E65BE">
            <w:pPr>
              <w:rPr>
                <w:rFonts w:ascii="Arial" w:hAnsi="Arial" w:cs="Arial"/>
                <w:i/>
                <w:color w:val="2E74B5"/>
                <w:szCs w:val="20"/>
              </w:rPr>
            </w:pPr>
            <w:r w:rsidRPr="00174B47">
              <w:rPr>
                <w:rFonts w:ascii="Arial" w:hAnsi="Arial" w:cs="Arial"/>
                <w:i/>
                <w:color w:val="2E74B5"/>
                <w:szCs w:val="20"/>
              </w:rPr>
              <w:t xml:space="preserve">Clarifications for respondent, if </w:t>
            </w:r>
            <w:proofErr w:type="gramStart"/>
            <w:r w:rsidRPr="00174B47">
              <w:rPr>
                <w:rFonts w:ascii="Arial" w:hAnsi="Arial" w:cs="Arial"/>
                <w:i/>
                <w:color w:val="2E74B5"/>
                <w:szCs w:val="20"/>
              </w:rPr>
              <w:t>needed: What</w:t>
            </w:r>
            <w:proofErr w:type="gramEnd"/>
            <w:r w:rsidRPr="00174B47">
              <w:rPr>
                <w:rFonts w:ascii="Arial" w:hAnsi="Arial" w:cs="Arial"/>
                <w:i/>
                <w:color w:val="2E74B5"/>
                <w:szCs w:val="20"/>
              </w:rPr>
              <w:t xml:space="preserve"> did you do in construction sector and for how long? How many years of experiences do you have in construction sector?</w:t>
            </w:r>
          </w:p>
          <w:p w:rsidR="00C22319" w:rsidRPr="00174B47" w:rsidRDefault="00C22319" w:rsidP="003E65BE">
            <w:pPr>
              <w:rPr>
                <w:rFonts w:ascii="Arial" w:hAnsi="Arial" w:cs="Arial"/>
                <w:i/>
                <w:szCs w:val="20"/>
              </w:rPr>
            </w:pPr>
          </w:p>
          <w:p w:rsidR="007F3317" w:rsidRPr="00174B47" w:rsidRDefault="007F3317" w:rsidP="003E65BE">
            <w:pPr>
              <w:rPr>
                <w:rFonts w:ascii="Arial" w:hAnsi="Arial" w:cs="Arial"/>
                <w:i/>
                <w:szCs w:val="20"/>
              </w:rPr>
            </w:pPr>
          </w:p>
        </w:tc>
      </w:tr>
      <w:tr w:rsidR="00C22319" w:rsidRPr="00174B47" w:rsidTr="003E65BE">
        <w:tc>
          <w:tcPr>
            <w:tcW w:w="1866" w:type="dxa"/>
            <w:shd w:val="clear" w:color="auto" w:fill="auto"/>
          </w:tcPr>
          <w:p w:rsidR="00C22319" w:rsidRPr="00174B47" w:rsidRDefault="00C22319" w:rsidP="007F3317">
            <w:pPr>
              <w:spacing w:before="240"/>
              <w:jc w:val="left"/>
              <w:rPr>
                <w:rFonts w:ascii="Arial" w:hAnsi="Arial" w:cs="Arial"/>
                <w:b/>
                <w:i/>
                <w:szCs w:val="20"/>
              </w:rPr>
            </w:pPr>
            <w:r w:rsidRPr="00174B47">
              <w:rPr>
                <w:rFonts w:ascii="Arial" w:hAnsi="Arial" w:cs="Arial"/>
                <w:b/>
                <w:i/>
                <w:szCs w:val="20"/>
              </w:rPr>
              <w:t xml:space="preserve">How many years of organized education in the field of construction do you have? </w:t>
            </w:r>
          </w:p>
          <w:p w:rsidR="00C22319" w:rsidRPr="00174B47" w:rsidRDefault="007F3317" w:rsidP="007F3317">
            <w:pPr>
              <w:jc w:val="left"/>
              <w:rPr>
                <w:rFonts w:ascii="Arial" w:hAnsi="Arial" w:cs="Arial"/>
                <w:b/>
                <w:i/>
                <w:szCs w:val="20"/>
              </w:rPr>
            </w:pPr>
            <w:r w:rsidRPr="00174B47">
              <w:rPr>
                <w:rFonts w:ascii="Arial" w:hAnsi="Arial" w:cs="Arial"/>
                <w:b/>
                <w:i/>
                <w:szCs w:val="20"/>
              </w:rPr>
              <w:t>School/University:</w:t>
            </w:r>
          </w:p>
        </w:tc>
        <w:tc>
          <w:tcPr>
            <w:tcW w:w="7420" w:type="dxa"/>
            <w:shd w:val="clear" w:color="auto" w:fill="auto"/>
          </w:tcPr>
          <w:p w:rsidR="00C22319" w:rsidRPr="00174B47" w:rsidRDefault="00C22319" w:rsidP="003E65BE">
            <w:pPr>
              <w:rPr>
                <w:rFonts w:ascii="Arial" w:hAnsi="Arial" w:cs="Arial"/>
                <w:i/>
                <w:color w:val="2E74B5"/>
                <w:szCs w:val="20"/>
              </w:rPr>
            </w:pPr>
          </w:p>
          <w:p w:rsidR="00C22319" w:rsidRPr="00174B47" w:rsidRDefault="00C22319" w:rsidP="003E65BE">
            <w:pPr>
              <w:rPr>
                <w:rFonts w:ascii="Arial" w:hAnsi="Arial" w:cs="Arial"/>
                <w:i/>
                <w:color w:val="2E74B5"/>
                <w:szCs w:val="20"/>
              </w:rPr>
            </w:pPr>
            <w:r w:rsidRPr="00174B47">
              <w:rPr>
                <w:rFonts w:ascii="Arial" w:hAnsi="Arial" w:cs="Arial"/>
                <w:i/>
                <w:color w:val="2E74B5"/>
                <w:szCs w:val="20"/>
              </w:rPr>
              <w:t xml:space="preserve">Clarifications for respondent, if needed: In which/what kind vocational school, college or </w:t>
            </w:r>
            <w:proofErr w:type="gramStart"/>
            <w:r w:rsidRPr="00174B47">
              <w:rPr>
                <w:rFonts w:ascii="Arial" w:hAnsi="Arial" w:cs="Arial"/>
                <w:i/>
                <w:color w:val="2E74B5"/>
                <w:szCs w:val="20"/>
              </w:rPr>
              <w:t>university?</w:t>
            </w:r>
            <w:proofErr w:type="gramEnd"/>
          </w:p>
          <w:p w:rsidR="00C22319" w:rsidRPr="00174B47" w:rsidRDefault="00C22319" w:rsidP="003E65BE">
            <w:pPr>
              <w:rPr>
                <w:rFonts w:ascii="Arial" w:hAnsi="Arial" w:cs="Arial"/>
                <w:szCs w:val="20"/>
              </w:rPr>
            </w:pPr>
          </w:p>
        </w:tc>
      </w:tr>
      <w:tr w:rsidR="00C22319" w:rsidRPr="00174B47" w:rsidTr="003E65BE">
        <w:tc>
          <w:tcPr>
            <w:tcW w:w="1866" w:type="dxa"/>
            <w:shd w:val="clear" w:color="auto" w:fill="auto"/>
          </w:tcPr>
          <w:p w:rsidR="00C22319" w:rsidRPr="00174B47" w:rsidRDefault="00C22319" w:rsidP="007F3317">
            <w:pPr>
              <w:jc w:val="left"/>
              <w:rPr>
                <w:rFonts w:ascii="Arial" w:hAnsi="Arial" w:cs="Arial"/>
                <w:b/>
                <w:i/>
                <w:szCs w:val="20"/>
              </w:rPr>
            </w:pPr>
            <w:r w:rsidRPr="00174B47">
              <w:rPr>
                <w:rFonts w:ascii="Arial" w:hAnsi="Arial" w:cs="Arial"/>
                <w:b/>
                <w:i/>
                <w:szCs w:val="20"/>
              </w:rPr>
              <w:t>Attended courses and trainings:</w:t>
            </w:r>
          </w:p>
          <w:p w:rsidR="00C22319" w:rsidRPr="00174B47" w:rsidRDefault="00C22319" w:rsidP="007F3317">
            <w:pPr>
              <w:jc w:val="left"/>
              <w:rPr>
                <w:rFonts w:ascii="Arial" w:hAnsi="Arial" w:cs="Arial"/>
                <w:b/>
                <w:i/>
                <w:szCs w:val="20"/>
              </w:rPr>
            </w:pPr>
          </w:p>
        </w:tc>
        <w:tc>
          <w:tcPr>
            <w:tcW w:w="7420" w:type="dxa"/>
            <w:shd w:val="clear" w:color="auto" w:fill="auto"/>
          </w:tcPr>
          <w:p w:rsidR="00C22319" w:rsidRPr="00174B47" w:rsidRDefault="00C22319" w:rsidP="003E65BE">
            <w:pPr>
              <w:rPr>
                <w:rFonts w:ascii="Arial" w:hAnsi="Arial" w:cs="Arial"/>
                <w:szCs w:val="20"/>
              </w:rPr>
            </w:pPr>
          </w:p>
          <w:p w:rsidR="00C22319" w:rsidRPr="00174B47" w:rsidRDefault="00C22319" w:rsidP="003E65BE">
            <w:pPr>
              <w:rPr>
                <w:rFonts w:ascii="Arial" w:hAnsi="Arial" w:cs="Arial"/>
                <w:szCs w:val="20"/>
              </w:rPr>
            </w:pPr>
          </w:p>
          <w:p w:rsidR="00C22319" w:rsidRPr="00174B47" w:rsidRDefault="00C22319" w:rsidP="003E65BE">
            <w:pPr>
              <w:rPr>
                <w:rFonts w:ascii="Arial" w:hAnsi="Arial" w:cs="Arial"/>
                <w:szCs w:val="20"/>
              </w:rPr>
            </w:pPr>
          </w:p>
        </w:tc>
      </w:tr>
    </w:tbl>
    <w:p w:rsidR="00690AF4" w:rsidRPr="001B0B76" w:rsidRDefault="00C22319" w:rsidP="00690AF4">
      <w:pPr>
        <w:rPr>
          <w:rFonts w:ascii="Arial" w:hAnsi="Arial" w:cs="Arial"/>
          <w:sz w:val="24"/>
          <w:szCs w:val="20"/>
        </w:rPr>
      </w:pPr>
      <w:r w:rsidRPr="001B0B76">
        <w:rPr>
          <w:rFonts w:ascii="Arial" w:hAnsi="Arial" w:cs="Arial"/>
          <w:sz w:val="24"/>
          <w:szCs w:val="20"/>
        </w:rPr>
        <w:lastRenderedPageBreak/>
        <w:t xml:space="preserve">Part </w:t>
      </w:r>
      <w:proofErr w:type="gramStart"/>
      <w:r w:rsidRPr="001B0B76">
        <w:rPr>
          <w:rFonts w:ascii="Arial" w:hAnsi="Arial" w:cs="Arial"/>
          <w:sz w:val="24"/>
          <w:szCs w:val="20"/>
        </w:rPr>
        <w:t>2 :</w:t>
      </w:r>
      <w:proofErr w:type="gramEnd"/>
      <w:r w:rsidRPr="001B0B76">
        <w:rPr>
          <w:rFonts w:ascii="Arial" w:hAnsi="Arial" w:cs="Arial"/>
          <w:sz w:val="24"/>
          <w:szCs w:val="20"/>
        </w:rPr>
        <w:t xml:space="preserve"> </w:t>
      </w:r>
      <w:r w:rsidRPr="001B0B76">
        <w:rPr>
          <w:rFonts w:ascii="Arial" w:hAnsi="Arial" w:cs="Arial"/>
          <w:b/>
          <w:color w:val="1F4E79"/>
          <w:sz w:val="24"/>
          <w:szCs w:val="20"/>
        </w:rPr>
        <w:t>Questions about the training and assessment</w:t>
      </w:r>
    </w:p>
    <w:p w:rsidR="00C22319" w:rsidRPr="001B0B76" w:rsidRDefault="00C22319" w:rsidP="00690AF4">
      <w:pPr>
        <w:spacing w:before="240"/>
        <w:rPr>
          <w:rFonts w:ascii="Arial" w:hAnsi="Arial" w:cs="Arial"/>
          <w:szCs w:val="20"/>
        </w:rPr>
      </w:pPr>
      <w:r w:rsidRPr="001B0B76">
        <w:rPr>
          <w:rFonts w:ascii="Arial" w:hAnsi="Arial" w:cs="Arial"/>
          <w:b/>
          <w:szCs w:val="20"/>
        </w:rPr>
        <w:t>Moderator</w:t>
      </w:r>
      <w:r w:rsidR="00690AF4" w:rsidRPr="001B0B76">
        <w:rPr>
          <w:rFonts w:ascii="Arial" w:hAnsi="Arial" w:cs="Arial"/>
          <w:szCs w:val="20"/>
        </w:rPr>
        <w:t>:</w:t>
      </w:r>
    </w:p>
    <w:p w:rsidR="00C22319" w:rsidRPr="001B0B76" w:rsidRDefault="00C22319" w:rsidP="00C22319">
      <w:pPr>
        <w:spacing w:line="360" w:lineRule="auto"/>
        <w:rPr>
          <w:rFonts w:ascii="Arial" w:hAnsi="Arial" w:cs="Arial"/>
          <w:szCs w:val="20"/>
        </w:rPr>
      </w:pPr>
      <w:proofErr w:type="gramStart"/>
      <w:r w:rsidRPr="001B0B76">
        <w:rPr>
          <w:rFonts w:ascii="Arial" w:hAnsi="Arial" w:cs="Arial"/>
          <w:szCs w:val="20"/>
        </w:rPr>
        <w:t>Let's</w:t>
      </w:r>
      <w:proofErr w:type="gramEnd"/>
      <w:r w:rsidRPr="001B0B76">
        <w:rPr>
          <w:rFonts w:ascii="Arial" w:hAnsi="Arial" w:cs="Arial"/>
          <w:szCs w:val="20"/>
        </w:rPr>
        <w:t xml:space="preserve"> move on to the main purpose of this meeting, which is to collect comments on the quality of the training and assessment. Please share with me your opinion about the training and assessment. We will start with questions about the training.</w:t>
      </w:r>
    </w:p>
    <w:p w:rsidR="00C22319" w:rsidRPr="001B0B76" w:rsidRDefault="00C22319" w:rsidP="0083224B">
      <w:pPr>
        <w:widowControl/>
        <w:numPr>
          <w:ilvl w:val="0"/>
          <w:numId w:val="25"/>
        </w:numPr>
        <w:spacing w:after="0" w:line="360" w:lineRule="auto"/>
        <w:jc w:val="left"/>
        <w:rPr>
          <w:rFonts w:ascii="Arial" w:hAnsi="Arial" w:cs="Arial"/>
          <w:szCs w:val="20"/>
        </w:rPr>
      </w:pPr>
      <w:r w:rsidRPr="001B0B76">
        <w:rPr>
          <w:rFonts w:ascii="Arial" w:hAnsi="Arial" w:cs="Arial"/>
          <w:b/>
          <w:i/>
          <w:szCs w:val="20"/>
        </w:rPr>
        <w:t>What were the strengths of the training: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690AF4">
        <w:tc>
          <w:tcPr>
            <w:tcW w:w="9493" w:type="dxa"/>
            <w:shd w:val="clear" w:color="auto" w:fill="auto"/>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690AF4">
      <w:pPr>
        <w:ind w:right="284"/>
        <w:rPr>
          <w:rFonts w:ascii="Arial" w:hAnsi="Arial" w:cs="Arial"/>
          <w:i/>
          <w:color w:val="2E74B5"/>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 What</w:t>
      </w:r>
      <w:proofErr w:type="gramEnd"/>
      <w:r w:rsidRPr="001B0B76">
        <w:rPr>
          <w:rFonts w:ascii="Arial" w:hAnsi="Arial" w:cs="Arial"/>
          <w:i/>
          <w:color w:val="2E74B5"/>
          <w:szCs w:val="20"/>
        </w:rPr>
        <w:t xml:space="preserve"> elements were better compared to other trainings he/she has been through. Which elements would he/she like to see more of in other trainings?</w:t>
      </w: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What were the weaknesses of the training?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690AF4">
        <w:tc>
          <w:tcPr>
            <w:tcW w:w="9493" w:type="dxa"/>
            <w:shd w:val="clear" w:color="auto" w:fill="auto"/>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690AF4">
      <w:pPr>
        <w:ind w:right="284"/>
        <w:rPr>
          <w:rFonts w:ascii="Arial" w:hAnsi="Arial" w:cs="Arial"/>
          <w:i/>
          <w:color w:val="2E74B5"/>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w:t>
      </w:r>
      <w:proofErr w:type="gramEnd"/>
      <w:r w:rsidRPr="001B0B76">
        <w:rPr>
          <w:rFonts w:ascii="Arial" w:hAnsi="Arial" w:cs="Arial"/>
        </w:rPr>
        <w:t xml:space="preserve"> </w:t>
      </w:r>
      <w:r w:rsidRPr="001B0B76">
        <w:rPr>
          <w:rFonts w:ascii="Arial" w:hAnsi="Arial" w:cs="Arial"/>
          <w:i/>
          <w:color w:val="2E74B5"/>
          <w:szCs w:val="20"/>
        </w:rPr>
        <w:t>What elements were worse compared to other trainings you have been through. Which elements would you like to see less of in other trainings?</w:t>
      </w:r>
    </w:p>
    <w:p w:rsidR="00C22319" w:rsidRPr="001B0B76" w:rsidRDefault="00C22319" w:rsidP="00C22319">
      <w:pPr>
        <w:rPr>
          <w:rFonts w:ascii="Arial" w:hAnsi="Arial" w:cs="Arial"/>
          <w:b/>
          <w:i/>
          <w:sz w:val="14"/>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What was the most valuable part of the training?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690AF4">
        <w:tc>
          <w:tcPr>
            <w:tcW w:w="9493" w:type="dxa"/>
            <w:shd w:val="clear" w:color="auto" w:fill="auto"/>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C22319">
      <w:pPr>
        <w:rPr>
          <w:rFonts w:ascii="Arial" w:hAnsi="Arial" w:cs="Arial"/>
          <w:i/>
          <w:color w:val="2E74B5"/>
          <w:szCs w:val="20"/>
        </w:rPr>
      </w:pPr>
      <w:proofErr w:type="gramStart"/>
      <w:r w:rsidRPr="001B0B76">
        <w:rPr>
          <w:rFonts w:ascii="Arial" w:hAnsi="Arial" w:cs="Arial"/>
          <w:i/>
          <w:color w:val="2E74B5"/>
          <w:szCs w:val="20"/>
        </w:rPr>
        <w:t>Clarifications for respondent, if needed: Which topic, which unit of learning you find most useful?</w:t>
      </w:r>
      <w:proofErr w:type="gramEnd"/>
      <w:r w:rsidRPr="001B0B76">
        <w:rPr>
          <w:rFonts w:ascii="Arial" w:hAnsi="Arial" w:cs="Arial"/>
          <w:i/>
          <w:color w:val="2E74B5"/>
          <w:szCs w:val="20"/>
        </w:rPr>
        <w:t xml:space="preserve"> </w:t>
      </w:r>
    </w:p>
    <w:p w:rsidR="00C22319" w:rsidRPr="001B0B76" w:rsidRDefault="00C22319" w:rsidP="00C22319">
      <w:pPr>
        <w:rPr>
          <w:rFonts w:ascii="Arial" w:hAnsi="Arial" w:cs="Arial"/>
          <w:b/>
          <w:i/>
          <w:sz w:val="18"/>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 xml:space="preserve">What </w:t>
      </w:r>
      <w:proofErr w:type="gramStart"/>
      <w:r w:rsidRPr="001B0B76">
        <w:rPr>
          <w:rFonts w:ascii="Arial" w:hAnsi="Arial" w:cs="Arial"/>
          <w:b/>
          <w:i/>
          <w:szCs w:val="20"/>
        </w:rPr>
        <w:t>could be improved</w:t>
      </w:r>
      <w:proofErr w:type="gramEnd"/>
      <w:r w:rsidRPr="001B0B76">
        <w:rPr>
          <w:rFonts w:ascii="Arial" w:hAnsi="Arial" w:cs="Arial"/>
          <w:b/>
          <w:i/>
          <w:szCs w:val="20"/>
        </w:rPr>
        <w:t xml:space="preserve"> in the training?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690AF4">
        <w:tc>
          <w:tcPr>
            <w:tcW w:w="9493" w:type="dxa"/>
            <w:shd w:val="clear" w:color="auto" w:fill="auto"/>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690AF4">
      <w:pPr>
        <w:spacing w:after="0"/>
        <w:rPr>
          <w:rFonts w:ascii="Arial" w:hAnsi="Arial" w:cs="Arial"/>
          <w:i/>
          <w:color w:val="2E74B5"/>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 Which</w:t>
      </w:r>
      <w:proofErr w:type="gramEnd"/>
      <w:r w:rsidRPr="001B0B76">
        <w:rPr>
          <w:rFonts w:ascii="Arial" w:hAnsi="Arial" w:cs="Arial"/>
          <w:i/>
          <w:color w:val="2E74B5"/>
          <w:szCs w:val="20"/>
        </w:rPr>
        <w:t xml:space="preserve"> parts of the training? You can refer to training forms, </w:t>
      </w:r>
      <w:proofErr w:type="gramStart"/>
      <w:r w:rsidRPr="001B0B76">
        <w:rPr>
          <w:rFonts w:ascii="Arial" w:hAnsi="Arial" w:cs="Arial"/>
          <w:i/>
          <w:color w:val="2E74B5"/>
          <w:szCs w:val="20"/>
        </w:rPr>
        <w:t>trainers</w:t>
      </w:r>
      <w:proofErr w:type="gramEnd"/>
      <w:r w:rsidRPr="001B0B76">
        <w:rPr>
          <w:rFonts w:ascii="Arial" w:hAnsi="Arial" w:cs="Arial"/>
          <w:i/>
          <w:color w:val="2E74B5"/>
          <w:szCs w:val="20"/>
        </w:rPr>
        <w:t xml:space="preserve"> skills, materials given, location of the training, duration, t</w:t>
      </w:r>
      <w:r w:rsidR="00690AF4" w:rsidRPr="001B0B76">
        <w:rPr>
          <w:rFonts w:ascii="Arial" w:hAnsi="Arial" w:cs="Arial"/>
          <w:i/>
          <w:color w:val="2E74B5"/>
          <w:szCs w:val="20"/>
        </w:rPr>
        <w:t xml:space="preserve">he topic of the training, etc. </w:t>
      </w:r>
    </w:p>
    <w:p w:rsidR="00690AF4" w:rsidRPr="001B0B76" w:rsidRDefault="00690AF4" w:rsidP="00690AF4">
      <w:pPr>
        <w:spacing w:after="0"/>
        <w:rPr>
          <w:rFonts w:ascii="Arial" w:hAnsi="Arial" w:cs="Arial"/>
          <w:i/>
          <w:color w:val="2E74B5"/>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Name one thing you learned in the course that surprised you: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690AF4">
        <w:tc>
          <w:tcPr>
            <w:tcW w:w="9493" w:type="dxa"/>
            <w:shd w:val="clear" w:color="auto" w:fill="auto"/>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C22319">
      <w:pPr>
        <w:rPr>
          <w:rFonts w:ascii="Arial" w:hAnsi="Arial" w:cs="Arial"/>
          <w:i/>
          <w:color w:val="2E74B5"/>
          <w:szCs w:val="20"/>
        </w:rPr>
      </w:pPr>
      <w:r w:rsidRPr="001B0B76">
        <w:rPr>
          <w:rFonts w:ascii="Arial" w:hAnsi="Arial" w:cs="Arial"/>
          <w:i/>
          <w:color w:val="2E74B5"/>
          <w:szCs w:val="20"/>
        </w:rPr>
        <w:t xml:space="preserve">If the respondent has nothing to name, move on to next question. Do not suggest anything. </w:t>
      </w: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lastRenderedPageBreak/>
        <w:t>What is your overall opinion about the training?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690AF4">
        <w:tc>
          <w:tcPr>
            <w:tcW w:w="9493"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690AF4">
      <w:pPr>
        <w:ind w:right="142"/>
        <w:rPr>
          <w:rFonts w:ascii="Arial" w:hAnsi="Arial" w:cs="Arial"/>
          <w:szCs w:val="20"/>
        </w:rPr>
      </w:pPr>
      <w:r w:rsidRPr="001B0B76">
        <w:rPr>
          <w:rFonts w:ascii="Arial" w:hAnsi="Arial" w:cs="Arial"/>
          <w:i/>
          <w:color w:val="2E74B5"/>
          <w:szCs w:val="20"/>
        </w:rPr>
        <w:t>Clarifications for respondent, if needed: Please describe if it was useful or not, good quality training or low quality? Ask for descriptive feedback. If the respondent has problems expressing overall opinion, ask how would he/she rate it on a scale 1-10 (where 1 is very bad and 10 excellent)</w:t>
      </w:r>
    </w:p>
    <w:p w:rsidR="00690AF4" w:rsidRPr="001B0B76" w:rsidRDefault="00690AF4" w:rsidP="00690AF4">
      <w:pPr>
        <w:ind w:right="142"/>
        <w:rPr>
          <w:rFonts w:ascii="Arial" w:hAnsi="Arial" w:cs="Arial"/>
          <w:szCs w:val="20"/>
        </w:rPr>
      </w:pPr>
    </w:p>
    <w:p w:rsidR="00C22319" w:rsidRPr="001B0B76" w:rsidRDefault="00C22319" w:rsidP="00C22319">
      <w:pPr>
        <w:rPr>
          <w:rFonts w:ascii="Arial" w:hAnsi="Arial" w:cs="Arial"/>
          <w:b/>
          <w:color w:val="1F4E79"/>
          <w:sz w:val="24"/>
          <w:szCs w:val="20"/>
        </w:rPr>
      </w:pPr>
      <w:r w:rsidRPr="001B0B76">
        <w:rPr>
          <w:rFonts w:ascii="Arial" w:hAnsi="Arial" w:cs="Arial"/>
          <w:sz w:val="24"/>
          <w:szCs w:val="20"/>
        </w:rPr>
        <w:t xml:space="preserve">Part </w:t>
      </w:r>
      <w:proofErr w:type="gramStart"/>
      <w:r w:rsidRPr="001B0B76">
        <w:rPr>
          <w:rFonts w:ascii="Arial" w:hAnsi="Arial" w:cs="Arial"/>
          <w:sz w:val="24"/>
          <w:szCs w:val="20"/>
        </w:rPr>
        <w:t>3 :</w:t>
      </w:r>
      <w:proofErr w:type="gramEnd"/>
      <w:r w:rsidRPr="001B0B76">
        <w:rPr>
          <w:rFonts w:ascii="Arial" w:hAnsi="Arial" w:cs="Arial"/>
          <w:sz w:val="24"/>
          <w:szCs w:val="20"/>
        </w:rPr>
        <w:t xml:space="preserve"> </w:t>
      </w:r>
      <w:r w:rsidRPr="001B0B76">
        <w:rPr>
          <w:rFonts w:ascii="Arial" w:hAnsi="Arial" w:cs="Arial"/>
          <w:b/>
          <w:color w:val="1F4E79"/>
          <w:sz w:val="24"/>
          <w:szCs w:val="20"/>
        </w:rPr>
        <w:t>Usefulness of skills in workplace</w:t>
      </w:r>
    </w:p>
    <w:p w:rsidR="00C22319" w:rsidRPr="001B0B76" w:rsidRDefault="00C22319" w:rsidP="00C22319">
      <w:pPr>
        <w:rPr>
          <w:rFonts w:ascii="Arial" w:hAnsi="Arial" w:cs="Arial"/>
          <w:szCs w:val="20"/>
        </w:rPr>
      </w:pPr>
    </w:p>
    <w:p w:rsidR="00C22319" w:rsidRPr="001B0B76" w:rsidRDefault="00C22319" w:rsidP="00C22319">
      <w:pPr>
        <w:spacing w:line="360" w:lineRule="auto"/>
        <w:rPr>
          <w:rFonts w:ascii="Arial" w:hAnsi="Arial" w:cs="Arial"/>
          <w:szCs w:val="20"/>
        </w:rPr>
      </w:pPr>
      <w:r w:rsidRPr="001B0B76">
        <w:rPr>
          <w:rFonts w:ascii="Arial" w:hAnsi="Arial" w:cs="Arial"/>
          <w:b/>
          <w:szCs w:val="20"/>
        </w:rPr>
        <w:t>Moderator</w:t>
      </w:r>
      <w:r w:rsidRPr="001B0B76">
        <w:rPr>
          <w:rFonts w:ascii="Arial" w:hAnsi="Arial" w:cs="Arial"/>
          <w:szCs w:val="20"/>
        </w:rPr>
        <w:t>:</w:t>
      </w:r>
    </w:p>
    <w:p w:rsidR="00C22319" w:rsidRPr="001B0B76" w:rsidRDefault="00C22319" w:rsidP="00C22319">
      <w:pPr>
        <w:spacing w:line="360" w:lineRule="auto"/>
        <w:rPr>
          <w:rFonts w:ascii="Arial" w:hAnsi="Arial" w:cs="Arial"/>
          <w:szCs w:val="20"/>
        </w:rPr>
      </w:pPr>
      <w:r w:rsidRPr="001B0B76">
        <w:rPr>
          <w:rFonts w:ascii="Arial" w:hAnsi="Arial" w:cs="Arial"/>
          <w:szCs w:val="20"/>
        </w:rPr>
        <w:t xml:space="preserve">Now please </w:t>
      </w:r>
      <w:proofErr w:type="gramStart"/>
      <w:r w:rsidRPr="001B0B76">
        <w:rPr>
          <w:rFonts w:ascii="Arial" w:hAnsi="Arial" w:cs="Arial"/>
          <w:szCs w:val="20"/>
        </w:rPr>
        <w:t>let’s</w:t>
      </w:r>
      <w:proofErr w:type="gramEnd"/>
      <w:r w:rsidRPr="001B0B76">
        <w:rPr>
          <w:rFonts w:ascii="Arial" w:hAnsi="Arial" w:cs="Arial"/>
          <w:szCs w:val="20"/>
        </w:rPr>
        <w:t xml:space="preserve"> focus on usefulness of acquired skill</w:t>
      </w:r>
      <w:r w:rsidR="00690AF4" w:rsidRPr="001B0B76">
        <w:rPr>
          <w:rFonts w:ascii="Arial" w:hAnsi="Arial" w:cs="Arial"/>
          <w:szCs w:val="20"/>
        </w:rPr>
        <w:t>s in workplace. Tell me please:</w:t>
      </w: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Do you use the skills and knowledge in workplace?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714A58">
      <w:pPr>
        <w:ind w:right="284"/>
        <w:rPr>
          <w:rFonts w:ascii="Arial" w:hAnsi="Arial" w:cs="Arial"/>
          <w:i/>
          <w:color w:val="2E74B5"/>
          <w:szCs w:val="20"/>
        </w:rPr>
      </w:pPr>
      <w:r w:rsidRPr="001B0B76">
        <w:rPr>
          <w:rFonts w:ascii="Arial" w:hAnsi="Arial" w:cs="Arial"/>
          <w:i/>
          <w:color w:val="2E74B5"/>
          <w:szCs w:val="20"/>
        </w:rPr>
        <w:t>Clarifications for respondent, if needed: If yes, how often? Every day, every week, once a month, never?  Can you give examples of situations when you had a chance of using the skills and knowledge in workplace?</w:t>
      </w:r>
    </w:p>
    <w:p w:rsidR="00714A58" w:rsidRPr="001B0B76" w:rsidRDefault="00714A58" w:rsidP="00714A58">
      <w:pPr>
        <w:ind w:right="284"/>
        <w:rPr>
          <w:rFonts w:ascii="Arial" w:hAnsi="Arial" w:cs="Arial"/>
          <w:i/>
          <w:color w:val="2E74B5"/>
          <w:sz w:val="12"/>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Do you use acquired skills in relation to co-workers/ subordinates?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714A58">
      <w:pPr>
        <w:spacing w:after="0" w:line="360" w:lineRule="auto"/>
        <w:rPr>
          <w:rFonts w:ascii="Arial" w:hAnsi="Arial" w:cs="Arial"/>
          <w:i/>
          <w:color w:val="2E74B5"/>
          <w:szCs w:val="20"/>
        </w:rPr>
      </w:pPr>
      <w:r w:rsidRPr="001B0B76">
        <w:rPr>
          <w:rFonts w:ascii="Arial" w:hAnsi="Arial" w:cs="Arial"/>
          <w:i/>
          <w:color w:val="2E74B5"/>
          <w:szCs w:val="20"/>
        </w:rPr>
        <w:t>Clarifications for respondent, if needed: Or maybe in private situations?</w:t>
      </w:r>
    </w:p>
    <w:p w:rsidR="00714A58" w:rsidRPr="001B0B76" w:rsidRDefault="00714A58" w:rsidP="00C22319">
      <w:pPr>
        <w:spacing w:line="360" w:lineRule="auto"/>
        <w:rPr>
          <w:rFonts w:ascii="Arial" w:hAnsi="Arial" w:cs="Arial"/>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Describe at least one specific thing you learned on the training that you used in your job:</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714A58">
      <w:pPr>
        <w:ind w:right="142"/>
        <w:rPr>
          <w:rFonts w:ascii="Arial" w:hAnsi="Arial" w:cs="Arial"/>
          <w:i/>
          <w:color w:val="2E74B5"/>
          <w:szCs w:val="20"/>
        </w:rPr>
      </w:pPr>
      <w:r w:rsidRPr="001B0B76">
        <w:rPr>
          <w:rFonts w:ascii="Arial" w:hAnsi="Arial" w:cs="Arial"/>
          <w:i/>
          <w:color w:val="2E74B5"/>
          <w:szCs w:val="20"/>
        </w:rPr>
        <w:t xml:space="preserve">Information for the interviewer: ask for a description, not just a statement such as ‘I used it to deal with my boss’. </w:t>
      </w:r>
    </w:p>
    <w:p w:rsidR="00C22319" w:rsidRPr="001B0B76" w:rsidRDefault="00C22319" w:rsidP="00C22319">
      <w:pPr>
        <w:spacing w:line="360" w:lineRule="auto"/>
        <w:rPr>
          <w:rFonts w:ascii="Arial" w:hAnsi="Arial" w:cs="Arial"/>
          <w:b/>
          <w:i/>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lastRenderedPageBreak/>
        <w:t>Name one thing you think you will use in your job, but did not use yet: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C22319">
      <w:pPr>
        <w:spacing w:line="360" w:lineRule="auto"/>
        <w:rPr>
          <w:rFonts w:ascii="Arial" w:hAnsi="Arial" w:cs="Arial"/>
          <w:b/>
          <w:i/>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In what way did the training help in your personal and professional development?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C22319">
      <w:pPr>
        <w:pStyle w:val="Paragraphedeliste"/>
        <w:ind w:left="0"/>
        <w:rPr>
          <w:rFonts w:ascii="Arial" w:hAnsi="Arial" w:cs="Arial"/>
          <w:i/>
          <w:color w:val="2E74B5"/>
          <w:szCs w:val="20"/>
          <w:lang w:val="en-GB"/>
        </w:rPr>
      </w:pPr>
      <w:r w:rsidRPr="001B0B76">
        <w:rPr>
          <w:rFonts w:ascii="Arial" w:hAnsi="Arial" w:cs="Arial"/>
          <w:i/>
          <w:color w:val="2E74B5"/>
          <w:szCs w:val="20"/>
          <w:lang w:val="en-GB"/>
        </w:rPr>
        <w:t xml:space="preserve">Clarifications for respondent, if </w:t>
      </w:r>
      <w:proofErr w:type="gramStart"/>
      <w:r w:rsidRPr="001B0B76">
        <w:rPr>
          <w:rFonts w:ascii="Arial" w:hAnsi="Arial" w:cs="Arial"/>
          <w:i/>
          <w:color w:val="2E74B5"/>
          <w:szCs w:val="20"/>
          <w:lang w:val="en-GB"/>
        </w:rPr>
        <w:t>needed:</w:t>
      </w:r>
      <w:r w:rsidRPr="001B0B76">
        <w:rPr>
          <w:rFonts w:ascii="Arial" w:hAnsi="Arial" w:cs="Arial"/>
          <w:lang w:val="en-GB"/>
        </w:rPr>
        <w:t xml:space="preserve"> </w:t>
      </w:r>
      <w:r w:rsidRPr="001B0B76">
        <w:rPr>
          <w:rFonts w:ascii="Arial" w:hAnsi="Arial" w:cs="Arial"/>
          <w:i/>
          <w:color w:val="2E74B5"/>
          <w:szCs w:val="20"/>
          <w:lang w:val="en-GB"/>
        </w:rPr>
        <w:t>Did</w:t>
      </w:r>
      <w:proofErr w:type="gramEnd"/>
      <w:r w:rsidRPr="001B0B76">
        <w:rPr>
          <w:rFonts w:ascii="Arial" w:hAnsi="Arial" w:cs="Arial"/>
          <w:i/>
          <w:color w:val="2E74B5"/>
          <w:szCs w:val="20"/>
          <w:lang w:val="en-GB"/>
        </w:rPr>
        <w:t xml:space="preserve"> the training help you develop new skills, improve them, refresh (which ones?) or systematized knowledge? Did it increase your self-consciousness, self-confidence? </w:t>
      </w:r>
    </w:p>
    <w:p w:rsidR="00C22319" w:rsidRPr="001B0B76" w:rsidRDefault="00C22319" w:rsidP="00C22319">
      <w:pPr>
        <w:spacing w:line="360" w:lineRule="auto"/>
        <w:rPr>
          <w:rFonts w:ascii="Arial" w:hAnsi="Arial" w:cs="Arial"/>
          <w:b/>
          <w:i/>
          <w:sz w:val="18"/>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 xml:space="preserve">Do you think your company has benefitted from the training?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C22319">
      <w:pPr>
        <w:pStyle w:val="Paragraphedeliste"/>
        <w:ind w:left="0"/>
        <w:rPr>
          <w:rFonts w:ascii="Arial" w:hAnsi="Arial" w:cs="Arial"/>
          <w:b/>
          <w:i/>
          <w:szCs w:val="20"/>
          <w:lang w:val="en-GB"/>
        </w:rPr>
      </w:pPr>
      <w:proofErr w:type="gramStart"/>
      <w:r w:rsidRPr="001B0B76">
        <w:rPr>
          <w:rFonts w:ascii="Arial" w:hAnsi="Arial" w:cs="Arial"/>
          <w:i/>
          <w:color w:val="2E74B5"/>
          <w:szCs w:val="20"/>
          <w:lang w:val="en-GB"/>
        </w:rPr>
        <w:t>Clarifications for respondent, if needed: what kind of benefits?</w:t>
      </w:r>
      <w:proofErr w:type="gramEnd"/>
    </w:p>
    <w:p w:rsidR="00C22319" w:rsidRPr="001B0B76" w:rsidRDefault="00C22319" w:rsidP="00C22319">
      <w:pPr>
        <w:spacing w:line="360" w:lineRule="auto"/>
        <w:rPr>
          <w:rFonts w:ascii="Arial" w:hAnsi="Arial" w:cs="Arial"/>
          <w:b/>
          <w:i/>
          <w:sz w:val="14"/>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Have you noticed any change in your relationships with co-workers/ subordinates after the training?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C22319">
      <w:pPr>
        <w:spacing w:line="360" w:lineRule="auto"/>
        <w:rPr>
          <w:rFonts w:ascii="Arial" w:hAnsi="Arial" w:cs="Arial"/>
          <w:b/>
          <w:i/>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w:t>
      </w:r>
      <w:proofErr w:type="gramEnd"/>
      <w:r w:rsidRPr="001B0B76">
        <w:rPr>
          <w:rFonts w:ascii="Arial" w:hAnsi="Arial" w:cs="Arial"/>
          <w:i/>
          <w:color w:val="2E74B5"/>
          <w:szCs w:val="20"/>
        </w:rPr>
        <w:t xml:space="preserve"> please give examples of situations.</w:t>
      </w:r>
    </w:p>
    <w:p w:rsidR="00C22319" w:rsidRPr="001B0B76" w:rsidRDefault="00C22319" w:rsidP="00C22319">
      <w:pPr>
        <w:spacing w:line="360" w:lineRule="auto"/>
        <w:rPr>
          <w:rFonts w:ascii="Arial" w:hAnsi="Arial" w:cs="Arial"/>
          <w:szCs w:val="20"/>
        </w:rPr>
      </w:pPr>
    </w:p>
    <w:p w:rsidR="00C22319" w:rsidRPr="001B0B76" w:rsidRDefault="00C22319" w:rsidP="00C22319">
      <w:pPr>
        <w:spacing w:line="360" w:lineRule="auto"/>
        <w:rPr>
          <w:rFonts w:ascii="Arial" w:hAnsi="Arial" w:cs="Arial"/>
          <w:sz w:val="24"/>
          <w:szCs w:val="20"/>
        </w:rPr>
      </w:pPr>
      <w:r w:rsidRPr="001B0B76">
        <w:rPr>
          <w:rFonts w:ascii="Arial" w:hAnsi="Arial" w:cs="Arial"/>
          <w:sz w:val="24"/>
          <w:szCs w:val="20"/>
        </w:rPr>
        <w:t xml:space="preserve">Part 4: </w:t>
      </w:r>
      <w:r w:rsidRPr="001B0B76">
        <w:rPr>
          <w:rFonts w:ascii="Arial" w:hAnsi="Arial" w:cs="Arial"/>
          <w:b/>
          <w:color w:val="1F4E79"/>
          <w:sz w:val="24"/>
          <w:szCs w:val="20"/>
        </w:rPr>
        <w:t>About the assessment of LO</w:t>
      </w:r>
    </w:p>
    <w:p w:rsidR="00C22319" w:rsidRPr="001B0B76" w:rsidRDefault="00C22319" w:rsidP="00C22319">
      <w:pPr>
        <w:spacing w:line="360" w:lineRule="auto"/>
        <w:rPr>
          <w:rFonts w:ascii="Arial" w:hAnsi="Arial" w:cs="Arial"/>
          <w:szCs w:val="20"/>
        </w:rPr>
      </w:pPr>
      <w:r w:rsidRPr="001B0B76">
        <w:rPr>
          <w:rFonts w:ascii="Arial" w:hAnsi="Arial" w:cs="Arial"/>
          <w:b/>
          <w:szCs w:val="20"/>
        </w:rPr>
        <w:t>Moderator:</w:t>
      </w:r>
      <w:r w:rsidRPr="001B0B76">
        <w:rPr>
          <w:rFonts w:ascii="Arial" w:hAnsi="Arial" w:cs="Arial"/>
          <w:szCs w:val="20"/>
        </w:rPr>
        <w:t xml:space="preserve"> Thank You, now we will move on to your opinion about assessment:</w:t>
      </w: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What were the strengths of the assessment: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714A58">
      <w:pPr>
        <w:rPr>
          <w:rFonts w:ascii="Arial" w:hAnsi="Arial" w:cs="Arial"/>
          <w:i/>
          <w:color w:val="2E74B5"/>
          <w:szCs w:val="20"/>
        </w:rPr>
      </w:pPr>
      <w:r w:rsidRPr="001B0B76">
        <w:rPr>
          <w:rFonts w:ascii="Arial" w:hAnsi="Arial" w:cs="Arial"/>
          <w:i/>
          <w:color w:val="2E74B5"/>
          <w:szCs w:val="20"/>
        </w:rPr>
        <w:t>Clarifications for respondent, if needed: Which qualities or parts of assessment contribute to a trustworthy, thorough and accurate assessment? The answer can refer to assessors, organization/location, duration, assessment methods, difficulty of assessment, task/questions asked, information about the assessment prior to it, etc.</w:t>
      </w: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lastRenderedPageBreak/>
        <w:t>What were the weakness of the assessment?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F46A0B" w:rsidRPr="00174B47" w:rsidRDefault="00F46A0B" w:rsidP="003E65BE">
            <w:pPr>
              <w:spacing w:line="360" w:lineRule="auto"/>
              <w:rPr>
                <w:rFonts w:ascii="Arial" w:hAnsi="Arial" w:cs="Arial"/>
                <w:szCs w:val="20"/>
              </w:rPr>
            </w:pPr>
          </w:p>
          <w:p w:rsidR="00F46A0B" w:rsidRPr="00174B47" w:rsidRDefault="00F46A0B" w:rsidP="003E65BE">
            <w:pPr>
              <w:spacing w:line="360" w:lineRule="auto"/>
              <w:rPr>
                <w:rFonts w:ascii="Arial" w:hAnsi="Arial" w:cs="Arial"/>
                <w:szCs w:val="20"/>
              </w:rPr>
            </w:pPr>
          </w:p>
        </w:tc>
      </w:tr>
    </w:tbl>
    <w:p w:rsidR="00C22319" w:rsidRPr="001B0B76" w:rsidRDefault="00C22319" w:rsidP="00C22319">
      <w:pPr>
        <w:rPr>
          <w:rFonts w:ascii="Arial" w:hAnsi="Arial" w:cs="Arial"/>
          <w:i/>
          <w:color w:val="2E74B5"/>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 Which</w:t>
      </w:r>
      <w:proofErr w:type="gramEnd"/>
      <w:r w:rsidRPr="001B0B76">
        <w:rPr>
          <w:rFonts w:ascii="Arial" w:hAnsi="Arial" w:cs="Arial"/>
          <w:i/>
          <w:color w:val="2E74B5"/>
          <w:szCs w:val="20"/>
        </w:rPr>
        <w:t xml:space="preserve"> qualities or parts of assessment undermine the trustworthiness, thoroughness and accuracy of the assessment? The answer can refer to assessors, organization/ location, duration, assessment methods, difficulty of assessment, task/questions asked, information about the assessment prior to it, etc.</w:t>
      </w:r>
    </w:p>
    <w:p w:rsidR="00C22319" w:rsidRPr="001B0B76" w:rsidRDefault="00C22319" w:rsidP="00714A58">
      <w:pPr>
        <w:spacing w:after="0" w:line="360" w:lineRule="auto"/>
        <w:rPr>
          <w:rFonts w:ascii="Arial" w:hAnsi="Arial" w:cs="Arial"/>
          <w:b/>
          <w:i/>
          <w:sz w:val="16"/>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Would you say the assessment was accurate?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714A58" w:rsidRPr="00174B47" w:rsidRDefault="00714A58"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C22319">
      <w:pPr>
        <w:rPr>
          <w:rFonts w:ascii="Arial" w:hAnsi="Arial" w:cs="Arial"/>
          <w:i/>
          <w:color w:val="2E74B5"/>
          <w:szCs w:val="20"/>
        </w:rPr>
      </w:pPr>
      <w:r w:rsidRPr="001B0B76">
        <w:rPr>
          <w:rFonts w:ascii="Arial" w:hAnsi="Arial" w:cs="Arial"/>
          <w:i/>
          <w:color w:val="2E74B5"/>
          <w:szCs w:val="20"/>
        </w:rPr>
        <w:t xml:space="preserve">Clarifications for respondent, if needed: For example </w:t>
      </w:r>
      <w:proofErr w:type="gramStart"/>
      <w:r w:rsidRPr="001B0B76">
        <w:rPr>
          <w:rFonts w:ascii="Arial" w:hAnsi="Arial" w:cs="Arial"/>
          <w:i/>
          <w:color w:val="2E74B5"/>
          <w:szCs w:val="20"/>
        </w:rPr>
        <w:t>have practical skills been assessed</w:t>
      </w:r>
      <w:proofErr w:type="gramEnd"/>
      <w:r w:rsidRPr="001B0B76">
        <w:rPr>
          <w:rFonts w:ascii="Arial" w:hAnsi="Arial" w:cs="Arial"/>
          <w:i/>
          <w:color w:val="2E74B5"/>
          <w:szCs w:val="20"/>
        </w:rPr>
        <w:t xml:space="preserve"> in practice? Did the assessment confirm the skills listed as goals for the </w:t>
      </w:r>
      <w:proofErr w:type="gramStart"/>
      <w:r w:rsidRPr="001B0B76">
        <w:rPr>
          <w:rFonts w:ascii="Arial" w:hAnsi="Arial" w:cs="Arial"/>
          <w:i/>
          <w:color w:val="2E74B5"/>
          <w:szCs w:val="20"/>
        </w:rPr>
        <w:t>training.</w:t>
      </w:r>
      <w:proofErr w:type="gramEnd"/>
      <w:r w:rsidRPr="001B0B76">
        <w:rPr>
          <w:rFonts w:ascii="Arial" w:hAnsi="Arial" w:cs="Arial"/>
          <w:i/>
          <w:color w:val="2E74B5"/>
          <w:szCs w:val="20"/>
        </w:rPr>
        <w:t xml:space="preserve"> If the respondent does not know the learning outcomes, show him the list of learning outcomes, in order to answer the questions. </w:t>
      </w:r>
    </w:p>
    <w:p w:rsidR="00C22319" w:rsidRPr="001B0B76" w:rsidRDefault="00C22319" w:rsidP="00714A58">
      <w:pPr>
        <w:spacing w:after="0" w:line="360" w:lineRule="auto"/>
        <w:rPr>
          <w:rFonts w:ascii="Arial" w:hAnsi="Arial" w:cs="Arial"/>
          <w:b/>
          <w:i/>
          <w:sz w:val="14"/>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 xml:space="preserve">Do you have suggestions for improving the assessment?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714A58" w:rsidRPr="00174B47" w:rsidRDefault="00714A58"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C22319">
      <w:pPr>
        <w:rPr>
          <w:rFonts w:ascii="Arial" w:hAnsi="Arial" w:cs="Arial"/>
          <w:b/>
          <w:i/>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 The</w:t>
      </w:r>
      <w:proofErr w:type="gramEnd"/>
      <w:r w:rsidRPr="001B0B76">
        <w:rPr>
          <w:rFonts w:ascii="Arial" w:hAnsi="Arial" w:cs="Arial"/>
          <w:i/>
          <w:color w:val="2E74B5"/>
          <w:szCs w:val="20"/>
        </w:rPr>
        <w:t xml:space="preserve"> suggestions can relate to assessors, organization/ location, duration, assessment methods, difficulty of assessment, task/questions asked, information about the assessment prior to it, etc.</w:t>
      </w:r>
    </w:p>
    <w:p w:rsidR="00C22319" w:rsidRPr="001B0B76" w:rsidRDefault="00C22319" w:rsidP="00714A58">
      <w:pPr>
        <w:spacing w:after="0" w:line="360" w:lineRule="auto"/>
        <w:rPr>
          <w:rFonts w:ascii="Arial" w:hAnsi="Arial" w:cs="Arial"/>
          <w:b/>
          <w:i/>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What is your overall opinion about the assessment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714A58">
        <w:tc>
          <w:tcPr>
            <w:tcW w:w="9493"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p w:rsidR="00714A58" w:rsidRPr="00174B47" w:rsidRDefault="00714A58" w:rsidP="003E65BE">
            <w:pPr>
              <w:spacing w:line="360" w:lineRule="auto"/>
              <w:rPr>
                <w:rFonts w:ascii="Arial" w:hAnsi="Arial" w:cs="Arial"/>
                <w:szCs w:val="20"/>
              </w:rPr>
            </w:pPr>
          </w:p>
        </w:tc>
      </w:tr>
    </w:tbl>
    <w:p w:rsidR="00C22319" w:rsidRPr="001B0B76" w:rsidRDefault="00C22319" w:rsidP="00C22319">
      <w:pPr>
        <w:rPr>
          <w:rFonts w:ascii="Arial" w:hAnsi="Arial" w:cs="Arial"/>
          <w:szCs w:val="20"/>
        </w:rPr>
      </w:pPr>
      <w:r w:rsidRPr="001B0B76">
        <w:rPr>
          <w:rFonts w:ascii="Arial" w:hAnsi="Arial" w:cs="Arial"/>
          <w:i/>
          <w:color w:val="2E74B5"/>
          <w:szCs w:val="20"/>
        </w:rPr>
        <w:t>Clarifications for respondent, if needed: Please describe if it was trustworthy or not, good quality or low? Ask for descriptive feedback. If the respondent has problems expressing overall opinion, ask how would he/she rate it on a scale 1-10 (where 1 is very bad and 10 excellent)</w:t>
      </w:r>
    </w:p>
    <w:p w:rsidR="00F46A0B" w:rsidRPr="001B0B76" w:rsidRDefault="00F46A0B" w:rsidP="00C22319">
      <w:pPr>
        <w:rPr>
          <w:rFonts w:ascii="Arial" w:hAnsi="Arial" w:cs="Arial"/>
          <w:sz w:val="24"/>
          <w:szCs w:val="20"/>
        </w:rPr>
      </w:pPr>
    </w:p>
    <w:p w:rsidR="00C22319" w:rsidRPr="001B0B76" w:rsidRDefault="00C22319" w:rsidP="00C22319">
      <w:pPr>
        <w:rPr>
          <w:rFonts w:ascii="Arial" w:hAnsi="Arial" w:cs="Arial"/>
          <w:b/>
          <w:color w:val="1F4E79"/>
          <w:sz w:val="24"/>
          <w:szCs w:val="20"/>
        </w:rPr>
      </w:pPr>
      <w:r w:rsidRPr="001B0B76">
        <w:rPr>
          <w:rFonts w:ascii="Arial" w:hAnsi="Arial" w:cs="Arial"/>
          <w:sz w:val="24"/>
          <w:szCs w:val="20"/>
        </w:rPr>
        <w:t xml:space="preserve">Part </w:t>
      </w:r>
      <w:proofErr w:type="gramStart"/>
      <w:r w:rsidRPr="001B0B76">
        <w:rPr>
          <w:rFonts w:ascii="Arial" w:hAnsi="Arial" w:cs="Arial"/>
          <w:sz w:val="24"/>
          <w:szCs w:val="20"/>
        </w:rPr>
        <w:t>5 :</w:t>
      </w:r>
      <w:proofErr w:type="gramEnd"/>
      <w:r w:rsidRPr="001B0B76">
        <w:rPr>
          <w:rFonts w:ascii="Arial" w:hAnsi="Arial" w:cs="Arial"/>
          <w:sz w:val="24"/>
          <w:szCs w:val="20"/>
        </w:rPr>
        <w:t xml:space="preserve"> </w:t>
      </w:r>
      <w:r w:rsidRPr="001B0B76">
        <w:rPr>
          <w:rFonts w:ascii="Arial" w:hAnsi="Arial" w:cs="Arial"/>
          <w:b/>
          <w:color w:val="1F4E79"/>
          <w:sz w:val="24"/>
          <w:szCs w:val="20"/>
        </w:rPr>
        <w:t>Self-assessment after the training</w:t>
      </w:r>
    </w:p>
    <w:p w:rsidR="00C22319" w:rsidRPr="001B0B76" w:rsidRDefault="00C22319" w:rsidP="00F46A0B">
      <w:pPr>
        <w:spacing w:after="0"/>
        <w:rPr>
          <w:rFonts w:ascii="Arial" w:hAnsi="Arial" w:cs="Arial"/>
          <w:b/>
          <w:color w:val="1F4E79"/>
          <w:szCs w:val="20"/>
        </w:rPr>
      </w:pPr>
    </w:p>
    <w:p w:rsidR="00F46A0B" w:rsidRPr="001B0B76" w:rsidRDefault="00C22319" w:rsidP="00C22319">
      <w:pPr>
        <w:spacing w:line="360" w:lineRule="auto"/>
        <w:rPr>
          <w:rFonts w:ascii="Arial" w:hAnsi="Arial" w:cs="Arial"/>
          <w:szCs w:val="20"/>
        </w:rPr>
      </w:pPr>
      <w:r w:rsidRPr="001B0B76">
        <w:rPr>
          <w:rFonts w:ascii="Arial" w:hAnsi="Arial" w:cs="Arial"/>
          <w:b/>
          <w:szCs w:val="20"/>
        </w:rPr>
        <w:t>Moderator:</w:t>
      </w:r>
      <w:r w:rsidRPr="001B0B76">
        <w:rPr>
          <w:rFonts w:ascii="Arial" w:hAnsi="Arial" w:cs="Arial"/>
          <w:szCs w:val="20"/>
        </w:rPr>
        <w:t xml:space="preserve"> </w:t>
      </w:r>
    </w:p>
    <w:p w:rsidR="00C22319" w:rsidRPr="001B0B76" w:rsidRDefault="00C22319" w:rsidP="00C22319">
      <w:pPr>
        <w:spacing w:line="360" w:lineRule="auto"/>
        <w:rPr>
          <w:rFonts w:ascii="Arial" w:hAnsi="Arial" w:cs="Arial"/>
          <w:szCs w:val="20"/>
        </w:rPr>
      </w:pPr>
      <w:r w:rsidRPr="001B0B76">
        <w:rPr>
          <w:rFonts w:ascii="Arial" w:hAnsi="Arial" w:cs="Arial"/>
          <w:szCs w:val="20"/>
        </w:rPr>
        <w:t xml:space="preserve">Thank </w:t>
      </w:r>
      <w:proofErr w:type="gramStart"/>
      <w:r w:rsidRPr="001B0B76">
        <w:rPr>
          <w:rFonts w:ascii="Arial" w:hAnsi="Arial" w:cs="Arial"/>
          <w:szCs w:val="20"/>
        </w:rPr>
        <w:t>You</w:t>
      </w:r>
      <w:proofErr w:type="gramEnd"/>
      <w:r w:rsidRPr="001B0B76">
        <w:rPr>
          <w:rFonts w:ascii="Arial" w:hAnsi="Arial" w:cs="Arial"/>
          <w:szCs w:val="20"/>
        </w:rPr>
        <w:t xml:space="preserve"> for all the answers so far. Now I would like to ask </w:t>
      </w:r>
      <w:proofErr w:type="gramStart"/>
      <w:r w:rsidRPr="001B0B76">
        <w:rPr>
          <w:rFonts w:ascii="Arial" w:hAnsi="Arial" w:cs="Arial"/>
          <w:szCs w:val="20"/>
        </w:rPr>
        <w:t>You</w:t>
      </w:r>
      <w:proofErr w:type="gramEnd"/>
      <w:r w:rsidRPr="001B0B76">
        <w:rPr>
          <w:rFonts w:ascii="Arial" w:hAnsi="Arial" w:cs="Arial"/>
          <w:szCs w:val="20"/>
        </w:rPr>
        <w:t xml:space="preserve"> for a self-assessment of skills:</w:t>
      </w:r>
    </w:p>
    <w:p w:rsidR="00C22319" w:rsidRPr="001B0B76" w:rsidRDefault="00C22319" w:rsidP="00F46A0B">
      <w:pPr>
        <w:spacing w:after="0"/>
        <w:rPr>
          <w:rFonts w:ascii="Arial" w:hAnsi="Arial" w:cs="Arial"/>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Have you achieved the following learning outcomes?</w:t>
      </w:r>
    </w:p>
    <w:p w:rsidR="00C22319" w:rsidRPr="001B0B76" w:rsidRDefault="00C22319" w:rsidP="00F46A0B">
      <w:pPr>
        <w:spacing w:after="0"/>
        <w:rPr>
          <w:rFonts w:ascii="Arial" w:hAnsi="Arial" w:cs="Arial"/>
          <w:i/>
          <w:color w:val="FF0000"/>
          <w:sz w:val="20"/>
        </w:rPr>
      </w:pPr>
      <w:r w:rsidRPr="001B0B76">
        <w:rPr>
          <w:rFonts w:ascii="Arial" w:hAnsi="Arial" w:cs="Arial"/>
          <w:i/>
          <w:color w:val="FF0000"/>
          <w:sz w:val="20"/>
        </w:rPr>
        <w:t>[</w:t>
      </w:r>
      <w:proofErr w:type="gramStart"/>
      <w:r w:rsidRPr="001B0B76">
        <w:rPr>
          <w:rFonts w:ascii="Arial" w:hAnsi="Arial" w:cs="Arial"/>
          <w:i/>
          <w:color w:val="FF0000"/>
          <w:sz w:val="20"/>
        </w:rPr>
        <w:t>fill</w:t>
      </w:r>
      <w:proofErr w:type="gramEnd"/>
      <w:r w:rsidRPr="001B0B76">
        <w:rPr>
          <w:rFonts w:ascii="Arial" w:hAnsi="Arial" w:cs="Arial"/>
          <w:i/>
          <w:color w:val="FF0000"/>
          <w:sz w:val="20"/>
        </w:rPr>
        <w:t xml:space="preserve"> in before doing the survey: please pu</w:t>
      </w:r>
      <w:r w:rsidR="00F46A0B" w:rsidRPr="001B0B76">
        <w:rPr>
          <w:rFonts w:ascii="Arial" w:hAnsi="Arial" w:cs="Arial"/>
          <w:i/>
          <w:color w:val="FF0000"/>
          <w:sz w:val="20"/>
        </w:rPr>
        <w:t>t in the outcomes for the unit]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84"/>
        <w:gridCol w:w="1284"/>
        <w:gridCol w:w="1282"/>
        <w:gridCol w:w="1234"/>
        <w:gridCol w:w="1335"/>
      </w:tblGrid>
      <w:tr w:rsidR="00C22319" w:rsidRPr="00174B47" w:rsidTr="00F46A0B">
        <w:trPr>
          <w:trHeight w:val="409"/>
        </w:trPr>
        <w:tc>
          <w:tcPr>
            <w:tcW w:w="1620" w:type="pct"/>
            <w:vAlign w:val="center"/>
          </w:tcPr>
          <w:p w:rsidR="00C22319" w:rsidRPr="00174B47" w:rsidRDefault="00C22319" w:rsidP="003E65BE">
            <w:pPr>
              <w:rPr>
                <w:rFonts w:ascii="Arial" w:hAnsi="Arial" w:cs="Arial"/>
                <w:b/>
              </w:rPr>
            </w:pPr>
          </w:p>
        </w:tc>
        <w:tc>
          <w:tcPr>
            <w:tcW w:w="676" w:type="pct"/>
            <w:vAlign w:val="center"/>
          </w:tcPr>
          <w:p w:rsidR="00C22319" w:rsidRPr="00174B47" w:rsidRDefault="00C22319" w:rsidP="003E65BE">
            <w:pPr>
              <w:rPr>
                <w:rFonts w:ascii="Arial" w:hAnsi="Arial" w:cs="Arial"/>
                <w:b/>
              </w:rPr>
            </w:pPr>
            <w:r w:rsidRPr="00174B47">
              <w:rPr>
                <w:rFonts w:ascii="Arial" w:hAnsi="Arial" w:cs="Arial"/>
                <w:b/>
              </w:rPr>
              <w:t>Not at all</w:t>
            </w:r>
          </w:p>
        </w:tc>
        <w:tc>
          <w:tcPr>
            <w:tcW w:w="676" w:type="pct"/>
            <w:vAlign w:val="center"/>
          </w:tcPr>
          <w:p w:rsidR="00C22319" w:rsidRPr="00174B47" w:rsidRDefault="00C22319" w:rsidP="003E65BE">
            <w:pPr>
              <w:rPr>
                <w:rFonts w:ascii="Arial" w:hAnsi="Arial" w:cs="Arial"/>
                <w:b/>
              </w:rPr>
            </w:pPr>
          </w:p>
        </w:tc>
        <w:tc>
          <w:tcPr>
            <w:tcW w:w="675" w:type="pct"/>
            <w:vAlign w:val="center"/>
          </w:tcPr>
          <w:p w:rsidR="00C22319" w:rsidRPr="00174B47" w:rsidRDefault="00C22319" w:rsidP="003E65BE">
            <w:pPr>
              <w:rPr>
                <w:rFonts w:ascii="Arial" w:hAnsi="Arial" w:cs="Arial"/>
                <w:b/>
              </w:rPr>
            </w:pPr>
          </w:p>
        </w:tc>
        <w:tc>
          <w:tcPr>
            <w:tcW w:w="650" w:type="pct"/>
            <w:vAlign w:val="center"/>
          </w:tcPr>
          <w:p w:rsidR="00C22319" w:rsidRPr="00174B47" w:rsidRDefault="00C22319" w:rsidP="003E65BE">
            <w:pPr>
              <w:rPr>
                <w:rFonts w:ascii="Arial" w:hAnsi="Arial" w:cs="Arial"/>
                <w:b/>
              </w:rPr>
            </w:pPr>
          </w:p>
        </w:tc>
        <w:tc>
          <w:tcPr>
            <w:tcW w:w="703" w:type="pct"/>
            <w:vAlign w:val="center"/>
          </w:tcPr>
          <w:p w:rsidR="00C22319" w:rsidRPr="00174B47" w:rsidRDefault="00C22319" w:rsidP="003E65BE">
            <w:pPr>
              <w:rPr>
                <w:rFonts w:ascii="Arial" w:hAnsi="Arial" w:cs="Arial"/>
                <w:b/>
              </w:rPr>
            </w:pPr>
            <w:r w:rsidRPr="00174B47">
              <w:rPr>
                <w:rFonts w:ascii="Arial" w:hAnsi="Arial" w:cs="Arial"/>
                <w:b/>
              </w:rPr>
              <w:t>Yes</w:t>
            </w:r>
          </w:p>
        </w:tc>
      </w:tr>
      <w:tr w:rsidR="00C22319" w:rsidRPr="00174B47" w:rsidTr="00F46A0B">
        <w:trPr>
          <w:trHeight w:val="409"/>
        </w:trPr>
        <w:tc>
          <w:tcPr>
            <w:tcW w:w="1620" w:type="pct"/>
            <w:vAlign w:val="center"/>
          </w:tcPr>
          <w:p w:rsidR="00C22319" w:rsidRPr="00174B47" w:rsidRDefault="00C22319" w:rsidP="003E65BE">
            <w:pPr>
              <w:rPr>
                <w:rFonts w:ascii="Arial" w:hAnsi="Arial" w:cs="Arial"/>
                <w:color w:val="FF0000"/>
              </w:rPr>
            </w:pPr>
            <w:r w:rsidRPr="00174B47">
              <w:rPr>
                <w:rFonts w:ascii="Arial" w:hAnsi="Arial" w:cs="Arial"/>
                <w:color w:val="FF0000"/>
              </w:rPr>
              <w:t>[insert LO 1]</w:t>
            </w:r>
          </w:p>
        </w:tc>
        <w:tc>
          <w:tcPr>
            <w:tcW w:w="676" w:type="pct"/>
            <w:vAlign w:val="center"/>
          </w:tcPr>
          <w:p w:rsidR="00C22319" w:rsidRPr="00174B47" w:rsidRDefault="00C22319" w:rsidP="003E65BE">
            <w:pPr>
              <w:rPr>
                <w:rFonts w:ascii="Arial" w:hAnsi="Arial" w:cs="Arial"/>
              </w:rPr>
            </w:pPr>
            <w:r w:rsidRPr="00174B47">
              <w:rPr>
                <w:rFonts w:ascii="Arial" w:hAnsi="Arial" w:cs="Arial"/>
              </w:rPr>
              <w:t>1</w:t>
            </w:r>
          </w:p>
        </w:tc>
        <w:tc>
          <w:tcPr>
            <w:tcW w:w="676" w:type="pct"/>
            <w:vAlign w:val="center"/>
          </w:tcPr>
          <w:p w:rsidR="00C22319" w:rsidRPr="00174B47" w:rsidRDefault="00C22319" w:rsidP="003E65BE">
            <w:pPr>
              <w:rPr>
                <w:rFonts w:ascii="Arial" w:hAnsi="Arial" w:cs="Arial"/>
              </w:rPr>
            </w:pPr>
            <w:r w:rsidRPr="00174B47">
              <w:rPr>
                <w:rFonts w:ascii="Arial" w:hAnsi="Arial" w:cs="Arial"/>
              </w:rPr>
              <w:t>2</w:t>
            </w:r>
          </w:p>
        </w:tc>
        <w:tc>
          <w:tcPr>
            <w:tcW w:w="675" w:type="pct"/>
            <w:vAlign w:val="center"/>
          </w:tcPr>
          <w:p w:rsidR="00C22319" w:rsidRPr="00174B47" w:rsidRDefault="00C22319" w:rsidP="003E65BE">
            <w:pPr>
              <w:rPr>
                <w:rFonts w:ascii="Arial" w:hAnsi="Arial" w:cs="Arial"/>
              </w:rPr>
            </w:pPr>
            <w:r w:rsidRPr="00174B47">
              <w:rPr>
                <w:rFonts w:ascii="Arial" w:hAnsi="Arial" w:cs="Arial"/>
              </w:rPr>
              <w:t>3</w:t>
            </w:r>
          </w:p>
        </w:tc>
        <w:tc>
          <w:tcPr>
            <w:tcW w:w="650" w:type="pct"/>
            <w:vAlign w:val="center"/>
          </w:tcPr>
          <w:p w:rsidR="00C22319" w:rsidRPr="00174B47" w:rsidRDefault="00C22319" w:rsidP="003E65BE">
            <w:pPr>
              <w:rPr>
                <w:rFonts w:ascii="Arial" w:hAnsi="Arial" w:cs="Arial"/>
              </w:rPr>
            </w:pPr>
            <w:r w:rsidRPr="00174B47">
              <w:rPr>
                <w:rFonts w:ascii="Arial" w:hAnsi="Arial" w:cs="Arial"/>
              </w:rPr>
              <w:t>4</w:t>
            </w:r>
          </w:p>
        </w:tc>
        <w:tc>
          <w:tcPr>
            <w:tcW w:w="703" w:type="pct"/>
            <w:vAlign w:val="center"/>
          </w:tcPr>
          <w:p w:rsidR="00C22319" w:rsidRPr="00174B47" w:rsidRDefault="00C22319" w:rsidP="003E65BE">
            <w:pPr>
              <w:rPr>
                <w:rFonts w:ascii="Arial" w:hAnsi="Arial" w:cs="Arial"/>
              </w:rPr>
            </w:pPr>
            <w:r w:rsidRPr="00174B47">
              <w:rPr>
                <w:rFonts w:ascii="Arial" w:hAnsi="Arial" w:cs="Arial"/>
              </w:rPr>
              <w:t>5</w:t>
            </w:r>
          </w:p>
        </w:tc>
      </w:tr>
      <w:tr w:rsidR="00C22319" w:rsidRPr="00174B47" w:rsidTr="00F46A0B">
        <w:trPr>
          <w:trHeight w:val="409"/>
        </w:trPr>
        <w:tc>
          <w:tcPr>
            <w:tcW w:w="1620" w:type="pct"/>
            <w:vAlign w:val="center"/>
          </w:tcPr>
          <w:p w:rsidR="00C22319" w:rsidRPr="00174B47" w:rsidRDefault="00C22319" w:rsidP="003E65BE">
            <w:pPr>
              <w:rPr>
                <w:rFonts w:ascii="Arial" w:hAnsi="Arial" w:cs="Arial"/>
                <w:color w:val="FF0000"/>
              </w:rPr>
            </w:pPr>
            <w:r w:rsidRPr="00174B47">
              <w:rPr>
                <w:rFonts w:ascii="Arial" w:hAnsi="Arial" w:cs="Arial"/>
                <w:color w:val="FF0000"/>
              </w:rPr>
              <w:t>[insert LO 2]</w:t>
            </w:r>
          </w:p>
        </w:tc>
        <w:tc>
          <w:tcPr>
            <w:tcW w:w="676" w:type="pct"/>
            <w:vAlign w:val="center"/>
          </w:tcPr>
          <w:p w:rsidR="00C22319" w:rsidRPr="00174B47" w:rsidRDefault="00C22319" w:rsidP="003E65BE">
            <w:pPr>
              <w:rPr>
                <w:rFonts w:ascii="Arial" w:hAnsi="Arial" w:cs="Arial"/>
              </w:rPr>
            </w:pPr>
            <w:r w:rsidRPr="00174B47">
              <w:rPr>
                <w:rFonts w:ascii="Arial" w:hAnsi="Arial" w:cs="Arial"/>
              </w:rPr>
              <w:t>1</w:t>
            </w:r>
          </w:p>
        </w:tc>
        <w:tc>
          <w:tcPr>
            <w:tcW w:w="676" w:type="pct"/>
            <w:vAlign w:val="center"/>
          </w:tcPr>
          <w:p w:rsidR="00C22319" w:rsidRPr="00174B47" w:rsidRDefault="00C22319" w:rsidP="003E65BE">
            <w:pPr>
              <w:rPr>
                <w:rFonts w:ascii="Arial" w:hAnsi="Arial" w:cs="Arial"/>
              </w:rPr>
            </w:pPr>
            <w:r w:rsidRPr="00174B47">
              <w:rPr>
                <w:rFonts w:ascii="Arial" w:hAnsi="Arial" w:cs="Arial"/>
              </w:rPr>
              <w:t>2</w:t>
            </w:r>
          </w:p>
        </w:tc>
        <w:tc>
          <w:tcPr>
            <w:tcW w:w="675" w:type="pct"/>
            <w:vAlign w:val="center"/>
          </w:tcPr>
          <w:p w:rsidR="00C22319" w:rsidRPr="00174B47" w:rsidRDefault="00C22319" w:rsidP="003E65BE">
            <w:pPr>
              <w:rPr>
                <w:rFonts w:ascii="Arial" w:hAnsi="Arial" w:cs="Arial"/>
              </w:rPr>
            </w:pPr>
            <w:r w:rsidRPr="00174B47">
              <w:rPr>
                <w:rFonts w:ascii="Arial" w:hAnsi="Arial" w:cs="Arial"/>
              </w:rPr>
              <w:t>3</w:t>
            </w:r>
          </w:p>
        </w:tc>
        <w:tc>
          <w:tcPr>
            <w:tcW w:w="650" w:type="pct"/>
            <w:vAlign w:val="center"/>
          </w:tcPr>
          <w:p w:rsidR="00C22319" w:rsidRPr="00174B47" w:rsidRDefault="00C22319" w:rsidP="003E65BE">
            <w:pPr>
              <w:rPr>
                <w:rFonts w:ascii="Arial" w:hAnsi="Arial" w:cs="Arial"/>
              </w:rPr>
            </w:pPr>
            <w:r w:rsidRPr="00174B47">
              <w:rPr>
                <w:rFonts w:ascii="Arial" w:hAnsi="Arial" w:cs="Arial"/>
              </w:rPr>
              <w:t>4</w:t>
            </w:r>
          </w:p>
        </w:tc>
        <w:tc>
          <w:tcPr>
            <w:tcW w:w="703" w:type="pct"/>
            <w:vAlign w:val="center"/>
          </w:tcPr>
          <w:p w:rsidR="00C22319" w:rsidRPr="00174B47" w:rsidRDefault="00C22319" w:rsidP="003E65BE">
            <w:pPr>
              <w:rPr>
                <w:rFonts w:ascii="Arial" w:hAnsi="Arial" w:cs="Arial"/>
              </w:rPr>
            </w:pPr>
            <w:r w:rsidRPr="00174B47">
              <w:rPr>
                <w:rFonts w:ascii="Arial" w:hAnsi="Arial" w:cs="Arial"/>
              </w:rPr>
              <w:t>5</w:t>
            </w:r>
          </w:p>
        </w:tc>
      </w:tr>
      <w:tr w:rsidR="00C22319" w:rsidRPr="00174B47" w:rsidTr="00F46A0B">
        <w:trPr>
          <w:trHeight w:val="409"/>
        </w:trPr>
        <w:tc>
          <w:tcPr>
            <w:tcW w:w="1620" w:type="pct"/>
            <w:vAlign w:val="center"/>
          </w:tcPr>
          <w:p w:rsidR="00C22319" w:rsidRPr="00174B47" w:rsidRDefault="00C22319" w:rsidP="003E65BE">
            <w:pPr>
              <w:rPr>
                <w:rFonts w:ascii="Arial" w:hAnsi="Arial" w:cs="Arial"/>
                <w:color w:val="FF0000"/>
              </w:rPr>
            </w:pPr>
            <w:r w:rsidRPr="00174B47">
              <w:rPr>
                <w:rFonts w:ascii="Arial" w:hAnsi="Arial" w:cs="Arial"/>
                <w:color w:val="FF0000"/>
              </w:rPr>
              <w:t>[insert LO 3]</w:t>
            </w:r>
          </w:p>
        </w:tc>
        <w:tc>
          <w:tcPr>
            <w:tcW w:w="676" w:type="pct"/>
            <w:vAlign w:val="center"/>
          </w:tcPr>
          <w:p w:rsidR="00C22319" w:rsidRPr="00174B47" w:rsidRDefault="00C22319" w:rsidP="003E65BE">
            <w:pPr>
              <w:rPr>
                <w:rFonts w:ascii="Arial" w:hAnsi="Arial" w:cs="Arial"/>
              </w:rPr>
            </w:pPr>
            <w:r w:rsidRPr="00174B47">
              <w:rPr>
                <w:rFonts w:ascii="Arial" w:hAnsi="Arial" w:cs="Arial"/>
              </w:rPr>
              <w:t>1</w:t>
            </w:r>
          </w:p>
        </w:tc>
        <w:tc>
          <w:tcPr>
            <w:tcW w:w="676" w:type="pct"/>
            <w:vAlign w:val="center"/>
          </w:tcPr>
          <w:p w:rsidR="00C22319" w:rsidRPr="00174B47" w:rsidRDefault="00C22319" w:rsidP="003E65BE">
            <w:pPr>
              <w:rPr>
                <w:rFonts w:ascii="Arial" w:hAnsi="Arial" w:cs="Arial"/>
              </w:rPr>
            </w:pPr>
            <w:r w:rsidRPr="00174B47">
              <w:rPr>
                <w:rFonts w:ascii="Arial" w:hAnsi="Arial" w:cs="Arial"/>
              </w:rPr>
              <w:t>2</w:t>
            </w:r>
          </w:p>
        </w:tc>
        <w:tc>
          <w:tcPr>
            <w:tcW w:w="675" w:type="pct"/>
            <w:vAlign w:val="center"/>
          </w:tcPr>
          <w:p w:rsidR="00C22319" w:rsidRPr="00174B47" w:rsidRDefault="00C22319" w:rsidP="003E65BE">
            <w:pPr>
              <w:rPr>
                <w:rFonts w:ascii="Arial" w:hAnsi="Arial" w:cs="Arial"/>
              </w:rPr>
            </w:pPr>
            <w:r w:rsidRPr="00174B47">
              <w:rPr>
                <w:rFonts w:ascii="Arial" w:hAnsi="Arial" w:cs="Arial"/>
              </w:rPr>
              <w:t>3</w:t>
            </w:r>
          </w:p>
        </w:tc>
        <w:tc>
          <w:tcPr>
            <w:tcW w:w="650" w:type="pct"/>
            <w:vAlign w:val="center"/>
          </w:tcPr>
          <w:p w:rsidR="00C22319" w:rsidRPr="00174B47" w:rsidRDefault="00C22319" w:rsidP="003E65BE">
            <w:pPr>
              <w:rPr>
                <w:rFonts w:ascii="Arial" w:hAnsi="Arial" w:cs="Arial"/>
              </w:rPr>
            </w:pPr>
            <w:r w:rsidRPr="00174B47">
              <w:rPr>
                <w:rFonts w:ascii="Arial" w:hAnsi="Arial" w:cs="Arial"/>
              </w:rPr>
              <w:t>4</w:t>
            </w:r>
          </w:p>
        </w:tc>
        <w:tc>
          <w:tcPr>
            <w:tcW w:w="703" w:type="pct"/>
            <w:vAlign w:val="center"/>
          </w:tcPr>
          <w:p w:rsidR="00C22319" w:rsidRPr="00174B47" w:rsidRDefault="00C22319" w:rsidP="003E65BE">
            <w:pPr>
              <w:rPr>
                <w:rFonts w:ascii="Arial" w:hAnsi="Arial" w:cs="Arial"/>
              </w:rPr>
            </w:pPr>
            <w:r w:rsidRPr="00174B47">
              <w:rPr>
                <w:rFonts w:ascii="Arial" w:hAnsi="Arial" w:cs="Arial"/>
              </w:rPr>
              <w:t>5</w:t>
            </w:r>
          </w:p>
        </w:tc>
      </w:tr>
      <w:tr w:rsidR="00C22319" w:rsidRPr="00174B47" w:rsidTr="00F46A0B">
        <w:trPr>
          <w:trHeight w:val="410"/>
        </w:trPr>
        <w:tc>
          <w:tcPr>
            <w:tcW w:w="1620" w:type="pct"/>
            <w:vAlign w:val="center"/>
          </w:tcPr>
          <w:p w:rsidR="00C22319" w:rsidRPr="00174B47" w:rsidRDefault="00C22319" w:rsidP="003E65BE">
            <w:pPr>
              <w:rPr>
                <w:rFonts w:ascii="Arial" w:hAnsi="Arial" w:cs="Arial"/>
                <w:color w:val="FF0000"/>
              </w:rPr>
            </w:pPr>
            <w:r w:rsidRPr="00174B47">
              <w:rPr>
                <w:rFonts w:ascii="Arial" w:hAnsi="Arial" w:cs="Arial"/>
                <w:color w:val="FF0000"/>
              </w:rPr>
              <w:t>[insert LO 4]</w:t>
            </w:r>
          </w:p>
        </w:tc>
        <w:tc>
          <w:tcPr>
            <w:tcW w:w="676" w:type="pct"/>
            <w:vAlign w:val="center"/>
          </w:tcPr>
          <w:p w:rsidR="00C22319" w:rsidRPr="00174B47" w:rsidRDefault="00C22319" w:rsidP="003E65BE">
            <w:pPr>
              <w:rPr>
                <w:rFonts w:ascii="Arial" w:hAnsi="Arial" w:cs="Arial"/>
              </w:rPr>
            </w:pPr>
            <w:r w:rsidRPr="00174B47">
              <w:rPr>
                <w:rFonts w:ascii="Arial" w:hAnsi="Arial" w:cs="Arial"/>
              </w:rPr>
              <w:t>1</w:t>
            </w:r>
          </w:p>
        </w:tc>
        <w:tc>
          <w:tcPr>
            <w:tcW w:w="676" w:type="pct"/>
            <w:vAlign w:val="center"/>
          </w:tcPr>
          <w:p w:rsidR="00C22319" w:rsidRPr="00174B47" w:rsidRDefault="00C22319" w:rsidP="003E65BE">
            <w:pPr>
              <w:rPr>
                <w:rFonts w:ascii="Arial" w:hAnsi="Arial" w:cs="Arial"/>
              </w:rPr>
            </w:pPr>
            <w:r w:rsidRPr="00174B47">
              <w:rPr>
                <w:rFonts w:ascii="Arial" w:hAnsi="Arial" w:cs="Arial"/>
              </w:rPr>
              <w:t>2</w:t>
            </w:r>
          </w:p>
        </w:tc>
        <w:tc>
          <w:tcPr>
            <w:tcW w:w="675" w:type="pct"/>
            <w:vAlign w:val="center"/>
          </w:tcPr>
          <w:p w:rsidR="00C22319" w:rsidRPr="00174B47" w:rsidRDefault="00C22319" w:rsidP="003E65BE">
            <w:pPr>
              <w:rPr>
                <w:rFonts w:ascii="Arial" w:hAnsi="Arial" w:cs="Arial"/>
              </w:rPr>
            </w:pPr>
            <w:r w:rsidRPr="00174B47">
              <w:rPr>
                <w:rFonts w:ascii="Arial" w:hAnsi="Arial" w:cs="Arial"/>
              </w:rPr>
              <w:t>3</w:t>
            </w:r>
          </w:p>
        </w:tc>
        <w:tc>
          <w:tcPr>
            <w:tcW w:w="650" w:type="pct"/>
            <w:vAlign w:val="center"/>
          </w:tcPr>
          <w:p w:rsidR="00C22319" w:rsidRPr="00174B47" w:rsidRDefault="00C22319" w:rsidP="003E65BE">
            <w:pPr>
              <w:rPr>
                <w:rFonts w:ascii="Arial" w:hAnsi="Arial" w:cs="Arial"/>
              </w:rPr>
            </w:pPr>
            <w:r w:rsidRPr="00174B47">
              <w:rPr>
                <w:rFonts w:ascii="Arial" w:hAnsi="Arial" w:cs="Arial"/>
              </w:rPr>
              <w:t>4</w:t>
            </w:r>
          </w:p>
        </w:tc>
        <w:tc>
          <w:tcPr>
            <w:tcW w:w="703" w:type="pct"/>
            <w:vAlign w:val="center"/>
          </w:tcPr>
          <w:p w:rsidR="00C22319" w:rsidRPr="00174B47" w:rsidRDefault="00C22319" w:rsidP="003E65BE">
            <w:pPr>
              <w:rPr>
                <w:rFonts w:ascii="Arial" w:hAnsi="Arial" w:cs="Arial"/>
              </w:rPr>
            </w:pPr>
            <w:r w:rsidRPr="00174B47">
              <w:rPr>
                <w:rFonts w:ascii="Arial" w:hAnsi="Arial" w:cs="Arial"/>
              </w:rPr>
              <w:t>5</w:t>
            </w:r>
          </w:p>
        </w:tc>
      </w:tr>
      <w:tr w:rsidR="00C22319" w:rsidRPr="00174B47" w:rsidTr="00F46A0B">
        <w:trPr>
          <w:trHeight w:val="410"/>
        </w:trPr>
        <w:tc>
          <w:tcPr>
            <w:tcW w:w="1620" w:type="pct"/>
            <w:vAlign w:val="center"/>
          </w:tcPr>
          <w:p w:rsidR="00C22319" w:rsidRPr="00174B47" w:rsidRDefault="00C22319" w:rsidP="003E65BE">
            <w:pPr>
              <w:rPr>
                <w:rFonts w:ascii="Arial" w:hAnsi="Arial" w:cs="Arial"/>
                <w:color w:val="FF0000"/>
              </w:rPr>
            </w:pPr>
            <w:r w:rsidRPr="00174B47">
              <w:rPr>
                <w:rFonts w:ascii="Arial" w:hAnsi="Arial" w:cs="Arial"/>
                <w:color w:val="FF0000"/>
              </w:rPr>
              <w:t>(…)</w:t>
            </w:r>
          </w:p>
        </w:tc>
        <w:tc>
          <w:tcPr>
            <w:tcW w:w="676" w:type="pct"/>
            <w:vAlign w:val="center"/>
          </w:tcPr>
          <w:p w:rsidR="00C22319" w:rsidRPr="00174B47" w:rsidRDefault="00C22319" w:rsidP="003E65BE">
            <w:pPr>
              <w:rPr>
                <w:rFonts w:ascii="Arial" w:hAnsi="Arial" w:cs="Arial"/>
              </w:rPr>
            </w:pPr>
            <w:r w:rsidRPr="00174B47">
              <w:rPr>
                <w:rFonts w:ascii="Arial" w:hAnsi="Arial" w:cs="Arial"/>
              </w:rPr>
              <w:t>1</w:t>
            </w:r>
          </w:p>
        </w:tc>
        <w:tc>
          <w:tcPr>
            <w:tcW w:w="676" w:type="pct"/>
            <w:vAlign w:val="center"/>
          </w:tcPr>
          <w:p w:rsidR="00C22319" w:rsidRPr="00174B47" w:rsidRDefault="00C22319" w:rsidP="003E65BE">
            <w:pPr>
              <w:rPr>
                <w:rFonts w:ascii="Arial" w:hAnsi="Arial" w:cs="Arial"/>
              </w:rPr>
            </w:pPr>
            <w:r w:rsidRPr="00174B47">
              <w:rPr>
                <w:rFonts w:ascii="Arial" w:hAnsi="Arial" w:cs="Arial"/>
              </w:rPr>
              <w:t>2</w:t>
            </w:r>
          </w:p>
        </w:tc>
        <w:tc>
          <w:tcPr>
            <w:tcW w:w="675" w:type="pct"/>
            <w:vAlign w:val="center"/>
          </w:tcPr>
          <w:p w:rsidR="00C22319" w:rsidRPr="00174B47" w:rsidRDefault="00C22319" w:rsidP="003E65BE">
            <w:pPr>
              <w:rPr>
                <w:rFonts w:ascii="Arial" w:hAnsi="Arial" w:cs="Arial"/>
              </w:rPr>
            </w:pPr>
            <w:r w:rsidRPr="00174B47">
              <w:rPr>
                <w:rFonts w:ascii="Arial" w:hAnsi="Arial" w:cs="Arial"/>
              </w:rPr>
              <w:t>3</w:t>
            </w:r>
          </w:p>
        </w:tc>
        <w:tc>
          <w:tcPr>
            <w:tcW w:w="650" w:type="pct"/>
            <w:vAlign w:val="center"/>
          </w:tcPr>
          <w:p w:rsidR="00C22319" w:rsidRPr="00174B47" w:rsidRDefault="00C22319" w:rsidP="003E65BE">
            <w:pPr>
              <w:rPr>
                <w:rFonts w:ascii="Arial" w:hAnsi="Arial" w:cs="Arial"/>
              </w:rPr>
            </w:pPr>
            <w:r w:rsidRPr="00174B47">
              <w:rPr>
                <w:rFonts w:ascii="Arial" w:hAnsi="Arial" w:cs="Arial"/>
              </w:rPr>
              <w:t>4</w:t>
            </w:r>
          </w:p>
        </w:tc>
        <w:tc>
          <w:tcPr>
            <w:tcW w:w="703" w:type="pct"/>
            <w:vAlign w:val="center"/>
          </w:tcPr>
          <w:p w:rsidR="00C22319" w:rsidRPr="00174B47" w:rsidRDefault="00C22319" w:rsidP="003E65BE">
            <w:pPr>
              <w:rPr>
                <w:rFonts w:ascii="Arial" w:hAnsi="Arial" w:cs="Arial"/>
              </w:rPr>
            </w:pPr>
            <w:r w:rsidRPr="00174B47">
              <w:rPr>
                <w:rFonts w:ascii="Arial" w:hAnsi="Arial" w:cs="Arial"/>
              </w:rPr>
              <w:t>5</w:t>
            </w:r>
          </w:p>
        </w:tc>
      </w:tr>
    </w:tbl>
    <w:p w:rsidR="00C22319" w:rsidRPr="001B0B76" w:rsidRDefault="00C22319" w:rsidP="00F46A0B">
      <w:pPr>
        <w:ind w:right="142"/>
        <w:rPr>
          <w:rFonts w:ascii="Arial" w:hAnsi="Arial" w:cs="Arial"/>
          <w:i/>
          <w:color w:val="2E74B5"/>
          <w:szCs w:val="20"/>
        </w:rPr>
      </w:pPr>
      <w:r w:rsidRPr="001B0B76">
        <w:rPr>
          <w:rFonts w:ascii="Arial" w:hAnsi="Arial" w:cs="Arial"/>
          <w:i/>
          <w:color w:val="2E74B5"/>
          <w:szCs w:val="20"/>
        </w:rPr>
        <w:t xml:space="preserve">Note for interviewer: The respondent might ask for clarification about the learning outcomes. Please note which outcomes required clarifications. </w:t>
      </w:r>
      <w:proofErr w:type="gramStart"/>
      <w:r w:rsidRPr="001B0B76">
        <w:rPr>
          <w:rFonts w:ascii="Arial" w:hAnsi="Arial" w:cs="Arial"/>
          <w:i/>
          <w:color w:val="2E74B5"/>
          <w:szCs w:val="20"/>
        </w:rPr>
        <w:t>And</w:t>
      </w:r>
      <w:proofErr w:type="gramEnd"/>
      <w:r w:rsidRPr="001B0B76">
        <w:rPr>
          <w:rFonts w:ascii="Arial" w:hAnsi="Arial" w:cs="Arial"/>
          <w:i/>
          <w:color w:val="2E74B5"/>
          <w:szCs w:val="20"/>
        </w:rPr>
        <w:t xml:space="preserve"> what kind of questions were asked.</w:t>
      </w:r>
    </w:p>
    <w:p w:rsidR="00F46A0B" w:rsidRPr="001B0B76" w:rsidRDefault="00F46A0B" w:rsidP="00F46A0B">
      <w:pPr>
        <w:spacing w:after="0"/>
        <w:ind w:right="142"/>
        <w:rPr>
          <w:rFonts w:ascii="Arial" w:hAnsi="Arial" w:cs="Arial"/>
          <w:i/>
          <w:color w:val="2E74B5"/>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F46A0B">
        <w:tc>
          <w:tcPr>
            <w:tcW w:w="9493" w:type="dxa"/>
            <w:shd w:val="clear" w:color="auto" w:fill="auto"/>
          </w:tcPr>
          <w:p w:rsidR="00C22319" w:rsidRPr="00174B47" w:rsidRDefault="00C22319" w:rsidP="003E65BE">
            <w:pPr>
              <w:spacing w:line="360" w:lineRule="auto"/>
              <w:rPr>
                <w:rFonts w:ascii="Arial" w:hAnsi="Arial" w:cs="Arial"/>
                <w:b/>
                <w:szCs w:val="20"/>
              </w:rPr>
            </w:pPr>
            <w:r w:rsidRPr="00174B47">
              <w:rPr>
                <w:rFonts w:ascii="Arial" w:hAnsi="Arial" w:cs="Arial"/>
                <w:b/>
                <w:szCs w:val="20"/>
              </w:rPr>
              <w:t>Interviewer notes about questions concerning learning outcomes:</w:t>
            </w:r>
          </w:p>
          <w:p w:rsidR="00C22319" w:rsidRPr="00174B47" w:rsidRDefault="00C22319" w:rsidP="003E65BE">
            <w:pPr>
              <w:spacing w:line="360" w:lineRule="auto"/>
              <w:rPr>
                <w:rFonts w:ascii="Arial" w:hAnsi="Arial" w:cs="Arial"/>
                <w:szCs w:val="20"/>
              </w:rPr>
            </w:pPr>
          </w:p>
          <w:p w:rsidR="00F46A0B" w:rsidRPr="00174B47" w:rsidRDefault="00F46A0B" w:rsidP="003E65BE">
            <w:pPr>
              <w:spacing w:line="360" w:lineRule="auto"/>
              <w:rPr>
                <w:rFonts w:ascii="Arial" w:hAnsi="Arial" w:cs="Arial"/>
                <w:szCs w:val="20"/>
              </w:rPr>
            </w:pPr>
          </w:p>
          <w:p w:rsidR="00F46A0B" w:rsidRPr="00174B47" w:rsidRDefault="00F46A0B" w:rsidP="003E65BE">
            <w:pPr>
              <w:spacing w:line="360" w:lineRule="auto"/>
              <w:rPr>
                <w:rFonts w:ascii="Arial" w:hAnsi="Arial" w:cs="Arial"/>
                <w:szCs w:val="20"/>
              </w:rPr>
            </w:pPr>
          </w:p>
        </w:tc>
      </w:tr>
    </w:tbl>
    <w:p w:rsidR="00C22319" w:rsidRPr="001B0B76" w:rsidRDefault="00C22319" w:rsidP="00C22319">
      <w:pPr>
        <w:spacing w:line="360" w:lineRule="auto"/>
        <w:ind w:left="720"/>
        <w:rPr>
          <w:rFonts w:ascii="Arial" w:hAnsi="Arial" w:cs="Arial"/>
          <w:b/>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What did you hope to achieve with this training: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22319" w:rsidRPr="00174B47" w:rsidTr="00F46A0B">
        <w:tc>
          <w:tcPr>
            <w:tcW w:w="9493" w:type="dxa"/>
            <w:shd w:val="clear" w:color="auto" w:fill="auto"/>
          </w:tcPr>
          <w:p w:rsidR="00C22319" w:rsidRPr="00174B47" w:rsidRDefault="00C22319" w:rsidP="003E65BE">
            <w:pPr>
              <w:spacing w:line="360" w:lineRule="auto"/>
              <w:rPr>
                <w:rFonts w:ascii="Arial" w:hAnsi="Arial" w:cs="Arial"/>
                <w:szCs w:val="20"/>
              </w:rPr>
            </w:pPr>
          </w:p>
          <w:p w:rsidR="00F46A0B" w:rsidRPr="00174B47" w:rsidRDefault="00F46A0B" w:rsidP="003E65BE">
            <w:pPr>
              <w:spacing w:line="360" w:lineRule="auto"/>
              <w:rPr>
                <w:rFonts w:ascii="Arial" w:hAnsi="Arial" w:cs="Arial"/>
                <w:szCs w:val="20"/>
              </w:rPr>
            </w:pPr>
          </w:p>
          <w:p w:rsidR="00F46A0B" w:rsidRPr="00174B47" w:rsidRDefault="00F46A0B"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C22319">
      <w:pPr>
        <w:spacing w:line="360" w:lineRule="auto"/>
        <w:rPr>
          <w:rFonts w:ascii="Arial" w:hAnsi="Arial" w:cs="Arial"/>
          <w:b/>
        </w:rPr>
      </w:pPr>
      <w:r w:rsidRPr="001B0B76">
        <w:rPr>
          <w:rFonts w:ascii="Arial" w:hAnsi="Arial" w:cs="Arial"/>
          <w:i/>
          <w:color w:val="2E74B5"/>
          <w:szCs w:val="20"/>
        </w:rPr>
        <w:t xml:space="preserve">Clarifications for respondent, if needed: what kind of skills, what job-related benefits, etc. </w:t>
      </w:r>
    </w:p>
    <w:p w:rsidR="00C22319" w:rsidRPr="001B0B76" w:rsidRDefault="00C22319" w:rsidP="00C22319">
      <w:pPr>
        <w:spacing w:line="360" w:lineRule="auto"/>
        <w:rPr>
          <w:rFonts w:ascii="Arial" w:hAnsi="Arial" w:cs="Arial"/>
          <w:szCs w:val="20"/>
        </w:rPr>
      </w:pPr>
    </w:p>
    <w:p w:rsidR="00C22319" w:rsidRPr="001B0B76" w:rsidRDefault="00C22319" w:rsidP="00C22319">
      <w:pPr>
        <w:jc w:val="center"/>
        <w:rPr>
          <w:rFonts w:ascii="Arial" w:hAnsi="Arial"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tblGrid>
      <w:tr w:rsidR="00C22319" w:rsidRPr="00174B47" w:rsidTr="003E65BE">
        <w:tc>
          <w:tcPr>
            <w:tcW w:w="9102" w:type="dxa"/>
            <w:shd w:val="clear" w:color="auto" w:fill="auto"/>
          </w:tcPr>
          <w:p w:rsidR="00C22319" w:rsidRPr="001B0B76" w:rsidRDefault="00C22319" w:rsidP="003E65BE">
            <w:pPr>
              <w:pStyle w:val="Sansinterligne1"/>
              <w:jc w:val="both"/>
              <w:rPr>
                <w:rFonts w:ascii="Arial" w:hAnsi="Arial" w:cs="Arial"/>
                <w:b/>
                <w:color w:val="2E74B5"/>
                <w:sz w:val="28"/>
                <w:szCs w:val="24"/>
                <w:lang w:val="en-GB"/>
              </w:rPr>
            </w:pPr>
            <w:r w:rsidRPr="001B0B76">
              <w:rPr>
                <w:rFonts w:ascii="Arial" w:hAnsi="Arial" w:cs="Arial"/>
                <w:b/>
                <w:color w:val="2E74B5"/>
                <w:sz w:val="28"/>
                <w:szCs w:val="24"/>
                <w:lang w:val="en-GB"/>
              </w:rPr>
              <w:t>Other, general comments and conclusions of the participant:</w:t>
            </w: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F46A0B" w:rsidRPr="001B0B76" w:rsidRDefault="00F46A0B" w:rsidP="003E65BE">
            <w:pPr>
              <w:pStyle w:val="Sansinterligne1"/>
              <w:jc w:val="both"/>
              <w:rPr>
                <w:rFonts w:ascii="Arial" w:hAnsi="Arial" w:cs="Arial"/>
                <w:b/>
                <w:color w:val="2E74B5"/>
                <w:sz w:val="28"/>
                <w:szCs w:val="24"/>
                <w:lang w:val="en-GB"/>
              </w:rPr>
            </w:pPr>
          </w:p>
          <w:p w:rsidR="00F46A0B" w:rsidRPr="001B0B76" w:rsidRDefault="00F46A0B"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tc>
      </w:tr>
    </w:tbl>
    <w:p w:rsidR="00C22319" w:rsidRPr="001B0B76" w:rsidRDefault="00C22319" w:rsidP="00C22319">
      <w:pPr>
        <w:rPr>
          <w:rFonts w:ascii="Arial" w:hAnsi="Arial" w:cs="Arial"/>
          <w:szCs w:val="20"/>
        </w:rPr>
      </w:pPr>
    </w:p>
    <w:p w:rsidR="00C22319" w:rsidRPr="001B0B76" w:rsidRDefault="00C22319" w:rsidP="00C22319">
      <w:pPr>
        <w:rPr>
          <w:rFonts w:ascii="Arial" w:hAnsi="Arial"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tblGrid>
      <w:tr w:rsidR="00C22319" w:rsidRPr="00174B47" w:rsidTr="003E65BE">
        <w:tc>
          <w:tcPr>
            <w:tcW w:w="9102" w:type="dxa"/>
            <w:shd w:val="clear" w:color="auto" w:fill="auto"/>
          </w:tcPr>
          <w:p w:rsidR="00C22319" w:rsidRPr="001B0B76" w:rsidRDefault="00C22319" w:rsidP="003E65BE">
            <w:pPr>
              <w:pStyle w:val="Sansinterligne1"/>
              <w:jc w:val="both"/>
              <w:rPr>
                <w:rFonts w:ascii="Arial" w:hAnsi="Arial" w:cs="Arial"/>
                <w:b/>
                <w:color w:val="2E74B5"/>
                <w:sz w:val="24"/>
                <w:lang w:val="en-GB"/>
              </w:rPr>
            </w:pPr>
            <w:r w:rsidRPr="001B0B76">
              <w:rPr>
                <w:rFonts w:ascii="Arial" w:hAnsi="Arial" w:cs="Arial"/>
                <w:b/>
                <w:color w:val="2E74B5"/>
                <w:sz w:val="24"/>
                <w:lang w:val="en-GB"/>
              </w:rPr>
              <w:t>General conclusions and comments of the interviewer:</w:t>
            </w:r>
          </w:p>
          <w:p w:rsidR="00C22319" w:rsidRPr="001B0B76" w:rsidRDefault="00C22319" w:rsidP="003E65BE">
            <w:pPr>
              <w:pStyle w:val="Sansinterligne1"/>
              <w:jc w:val="both"/>
              <w:rPr>
                <w:rFonts w:ascii="Arial" w:hAnsi="Arial" w:cs="Arial"/>
                <w:b/>
                <w:color w:val="2E74B5"/>
                <w:sz w:val="24"/>
                <w:lang w:val="en-GB"/>
              </w:rPr>
            </w:pPr>
            <w:r w:rsidRPr="001B0B76">
              <w:rPr>
                <w:rFonts w:ascii="Arial" w:hAnsi="Arial" w:cs="Arial"/>
                <w:b/>
                <w:color w:val="2E74B5"/>
                <w:sz w:val="24"/>
                <w:lang w:val="en-GB"/>
              </w:rPr>
              <w:t>(to be completed immediately after the interview)</w:t>
            </w: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tabs>
                <w:tab w:val="left" w:pos="2300"/>
              </w:tabs>
              <w:jc w:val="both"/>
              <w:rPr>
                <w:rFonts w:ascii="Arial" w:hAnsi="Arial" w:cs="Arial"/>
                <w:b/>
                <w:color w:val="2E74B5"/>
                <w:sz w:val="28"/>
                <w:szCs w:val="24"/>
                <w:lang w:val="en-GB"/>
              </w:rPr>
            </w:pPr>
            <w:r w:rsidRPr="001B0B76">
              <w:rPr>
                <w:rFonts w:ascii="Arial" w:hAnsi="Arial" w:cs="Arial"/>
                <w:b/>
                <w:color w:val="2E74B5"/>
                <w:sz w:val="28"/>
                <w:szCs w:val="24"/>
                <w:lang w:val="en-GB"/>
              </w:rPr>
              <w:tab/>
            </w: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tc>
      </w:tr>
    </w:tbl>
    <w:p w:rsidR="00C22319" w:rsidRPr="001B0B76" w:rsidRDefault="00C22319" w:rsidP="00C22319">
      <w:pPr>
        <w:rPr>
          <w:sz w:val="28"/>
        </w:rPr>
      </w:pPr>
    </w:p>
    <w:p w:rsidR="00C22319" w:rsidRPr="001B0B76" w:rsidRDefault="00C22319" w:rsidP="00C22319">
      <w:r w:rsidRPr="001B0B76">
        <w:br w:type="page"/>
      </w:r>
    </w:p>
    <w:p w:rsidR="00C22319" w:rsidRPr="001B0B76" w:rsidRDefault="00C22319" w:rsidP="00EB27B6">
      <w:pPr>
        <w:pStyle w:val="Titre1"/>
        <w:numPr>
          <w:ilvl w:val="1"/>
          <w:numId w:val="2"/>
        </w:numPr>
        <w:rPr>
          <w:lang w:val="en-GB"/>
        </w:rPr>
      </w:pPr>
      <w:bookmarkStart w:id="40" w:name="_Toc496275339"/>
      <w:bookmarkStart w:id="41" w:name="_Toc528169117"/>
      <w:r w:rsidRPr="001B0B76">
        <w:rPr>
          <w:lang w:val="en-GB"/>
        </w:rPr>
        <w:lastRenderedPageBreak/>
        <w:t xml:space="preserve">Interview scenario – </w:t>
      </w:r>
      <w:bookmarkEnd w:id="40"/>
      <w:r w:rsidR="00EB27B6" w:rsidRPr="001B0B76">
        <w:rPr>
          <w:lang w:val="en-GB"/>
        </w:rPr>
        <w:t>employers and colleagues</w:t>
      </w:r>
      <w:bookmarkEnd w:id="41"/>
      <w:r w:rsidR="00EB27B6" w:rsidRPr="001B0B76">
        <w:rPr>
          <w:lang w:val="en-GB"/>
        </w:rPr>
        <w:t xml:space="preserve"> </w:t>
      </w:r>
    </w:p>
    <w:p w:rsidR="00C22319" w:rsidRPr="001B0B76" w:rsidRDefault="00C22319" w:rsidP="00C22319"/>
    <w:p w:rsidR="00C22319" w:rsidRPr="001B0B76" w:rsidRDefault="00590514" w:rsidP="00C22319">
      <w:pPr>
        <w:jc w:val="center"/>
        <w:rPr>
          <w:rFonts w:ascii="Times New Roman" w:hAnsi="Times New Roman"/>
          <w:b/>
          <w:noProof/>
          <w:lang w:eastAsia="pl-PL"/>
        </w:rPr>
      </w:pPr>
      <w:r>
        <w:rPr>
          <w:noProof/>
          <w:lang w:val="fr-FR" w:eastAsia="fr-FR"/>
        </w:rPr>
        <w:drawing>
          <wp:anchor distT="0" distB="0" distL="114300" distR="114300" simplePos="0" relativeHeight="251664896" behindDoc="0" locked="0" layoutInCell="1" allowOverlap="1">
            <wp:simplePos x="0" y="0"/>
            <wp:positionH relativeFrom="margin">
              <wp:posOffset>1478280</wp:posOffset>
            </wp:positionH>
            <wp:positionV relativeFrom="paragraph">
              <wp:posOffset>7620</wp:posOffset>
            </wp:positionV>
            <wp:extent cx="2602865" cy="565785"/>
            <wp:effectExtent l="0" t="0" r="6985" b="5715"/>
            <wp:wrapSquare wrapText="bothSides"/>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865" cy="5657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C22319" w:rsidRPr="001B0B76" w:rsidRDefault="00C22319" w:rsidP="00C22319">
      <w:pPr>
        <w:jc w:val="center"/>
        <w:rPr>
          <w:rFonts w:ascii="Times New Roman" w:hAnsi="Times New Roman"/>
          <w:b/>
          <w:noProof/>
          <w:lang w:eastAsia="pl-PL"/>
        </w:rPr>
      </w:pPr>
    </w:p>
    <w:p w:rsidR="00C22319" w:rsidRPr="001B0B76" w:rsidRDefault="00C22319" w:rsidP="00BA6B75">
      <w:pPr>
        <w:rPr>
          <w:rFonts w:ascii="Arial" w:hAnsi="Arial" w:cs="Arial"/>
          <w:b/>
          <w:color w:val="404040"/>
          <w:lang w:eastAsia="fr-FR"/>
        </w:rPr>
      </w:pPr>
    </w:p>
    <w:p w:rsidR="00C22319" w:rsidRPr="00174B47" w:rsidRDefault="00C22319" w:rsidP="00BA6B75">
      <w:pPr>
        <w:spacing w:after="0"/>
        <w:jc w:val="center"/>
        <w:rPr>
          <w:rFonts w:ascii="Arial" w:hAnsi="Arial" w:cs="Arial"/>
          <w:b/>
          <w:color w:val="44546A"/>
          <w:sz w:val="24"/>
          <w:lang w:eastAsia="fr-FR"/>
        </w:rPr>
      </w:pPr>
      <w:r w:rsidRPr="00174B47">
        <w:rPr>
          <w:rFonts w:ascii="Arial" w:hAnsi="Arial" w:cs="Arial"/>
          <w:b/>
          <w:color w:val="44546A"/>
          <w:sz w:val="24"/>
          <w:lang w:eastAsia="fr-FR"/>
        </w:rPr>
        <w:t>Middle Management Skills in the Building Sector:</w:t>
      </w:r>
    </w:p>
    <w:p w:rsidR="00C22319" w:rsidRPr="00174B47" w:rsidRDefault="00C22319" w:rsidP="00BA6B75">
      <w:pPr>
        <w:spacing w:after="0"/>
        <w:jc w:val="center"/>
        <w:rPr>
          <w:rFonts w:ascii="Arial" w:hAnsi="Arial" w:cs="Arial"/>
          <w:b/>
          <w:color w:val="44546A"/>
          <w:sz w:val="24"/>
          <w:lang w:eastAsia="fr-FR"/>
        </w:rPr>
      </w:pPr>
      <w:r w:rsidRPr="00174B47">
        <w:rPr>
          <w:rFonts w:ascii="Arial" w:hAnsi="Arial" w:cs="Arial"/>
          <w:b/>
          <w:color w:val="44546A"/>
          <w:sz w:val="24"/>
          <w:lang w:eastAsia="fr-FR"/>
        </w:rPr>
        <w:t>Adjustment of the Vocational Education to the Evolution of Company Needs</w:t>
      </w:r>
    </w:p>
    <w:p w:rsidR="00C22319" w:rsidRPr="001B0B76" w:rsidRDefault="00C22319" w:rsidP="00C22319">
      <w:pPr>
        <w:autoSpaceDE w:val="0"/>
        <w:autoSpaceDN w:val="0"/>
        <w:adjustRightInd w:val="0"/>
        <w:jc w:val="center"/>
        <w:rPr>
          <w:rFonts w:ascii="Arial" w:hAnsi="Arial" w:cs="Arial"/>
          <w:color w:val="244061"/>
          <w:sz w:val="20"/>
          <w:lang w:eastAsia="fr-FR"/>
        </w:rPr>
      </w:pPr>
      <w:r w:rsidRPr="001B0B76">
        <w:rPr>
          <w:rFonts w:ascii="Arial" w:hAnsi="Arial" w:cs="Arial"/>
          <w:color w:val="244061"/>
          <w:sz w:val="20"/>
          <w:lang w:eastAsia="fr-FR"/>
        </w:rPr>
        <w:t>Contract: 2015-1-FR01-KA202-015054</w:t>
      </w:r>
    </w:p>
    <w:p w:rsidR="00C22319" w:rsidRPr="001B0B76" w:rsidRDefault="00C22319" w:rsidP="00C22319">
      <w:pPr>
        <w:jc w:val="center"/>
        <w:rPr>
          <w:rFonts w:ascii="Arial" w:hAnsi="Arial" w:cs="Arial"/>
          <w:b/>
          <w:color w:val="0070C0"/>
          <w:sz w:val="40"/>
        </w:rPr>
      </w:pPr>
      <w:r w:rsidRPr="001B0B76">
        <w:rPr>
          <w:rFonts w:ascii="Arial" w:hAnsi="Arial" w:cs="Arial"/>
          <w:b/>
          <w:color w:val="0070C0"/>
          <w:sz w:val="40"/>
        </w:rPr>
        <w:t xml:space="preserve">Interviews with </w:t>
      </w:r>
      <w:r w:rsidR="00EB27B6" w:rsidRPr="001B0B76">
        <w:rPr>
          <w:rFonts w:ascii="Arial" w:hAnsi="Arial" w:cs="Arial"/>
          <w:b/>
          <w:color w:val="0070C0"/>
          <w:sz w:val="40"/>
        </w:rPr>
        <w:t>employers / colleagues</w:t>
      </w:r>
    </w:p>
    <w:p w:rsidR="00C22319" w:rsidRPr="001B0B76" w:rsidRDefault="00C22319" w:rsidP="00C22319">
      <w:pPr>
        <w:rPr>
          <w:rFonts w:ascii="Arial" w:hAnsi="Arial" w:cs="Arial"/>
          <w:b/>
          <w:szCs w:val="20"/>
        </w:rPr>
      </w:pPr>
    </w:p>
    <w:p w:rsidR="00C22319" w:rsidRPr="001B0B76" w:rsidRDefault="00C22319" w:rsidP="00C22319">
      <w:pPr>
        <w:rPr>
          <w:rFonts w:ascii="Arial" w:hAnsi="Arial" w:cs="Arial"/>
          <w:szCs w:val="20"/>
        </w:rPr>
      </w:pPr>
      <w:r w:rsidRPr="001B0B76">
        <w:rPr>
          <w:rFonts w:ascii="Arial" w:hAnsi="Arial" w:cs="Arial"/>
          <w:b/>
          <w:szCs w:val="20"/>
        </w:rPr>
        <w:t>Aim</w:t>
      </w:r>
      <w:r w:rsidRPr="001B0B76">
        <w:rPr>
          <w:rFonts w:ascii="Arial" w:hAnsi="Arial" w:cs="Arial"/>
          <w:szCs w:val="20"/>
        </w:rPr>
        <w:t xml:space="preserve">: to </w:t>
      </w:r>
      <w:proofErr w:type="spellStart"/>
      <w:r w:rsidRPr="001B0B76">
        <w:rPr>
          <w:rFonts w:ascii="Arial" w:hAnsi="Arial" w:cs="Arial"/>
          <w:szCs w:val="20"/>
        </w:rPr>
        <w:t>analyze</w:t>
      </w:r>
      <w:proofErr w:type="spellEnd"/>
      <w:r w:rsidRPr="001B0B76">
        <w:rPr>
          <w:rFonts w:ascii="Arial" w:hAnsi="Arial" w:cs="Arial"/>
          <w:szCs w:val="20"/>
        </w:rPr>
        <w:t xml:space="preserve"> the learning outcomes and quality of provided training on Middle Management Skills in the Construction Sector</w:t>
      </w:r>
    </w:p>
    <w:p w:rsidR="00C22319" w:rsidRPr="001B0B76" w:rsidRDefault="00C22319" w:rsidP="00C22319">
      <w:pPr>
        <w:rPr>
          <w:rFonts w:ascii="Arial" w:hAnsi="Arial" w:cs="Arial"/>
          <w:szCs w:val="20"/>
        </w:rPr>
      </w:pPr>
    </w:p>
    <w:p w:rsidR="00C22319" w:rsidRPr="001B0B76" w:rsidRDefault="00C22319" w:rsidP="00C22319">
      <w:pPr>
        <w:rPr>
          <w:rFonts w:ascii="Arial" w:hAnsi="Arial" w:cs="Arial"/>
          <w:szCs w:val="20"/>
        </w:rPr>
      </w:pPr>
      <w:r w:rsidRPr="001B0B76">
        <w:rPr>
          <w:rFonts w:ascii="Arial" w:hAnsi="Arial" w:cs="Arial"/>
          <w:b/>
          <w:szCs w:val="20"/>
        </w:rPr>
        <w:t xml:space="preserve">Target group:  </w:t>
      </w:r>
      <w:r w:rsidRPr="001B0B76">
        <w:rPr>
          <w:rFonts w:ascii="Arial" w:hAnsi="Arial" w:cs="Arial"/>
          <w:szCs w:val="20"/>
        </w:rPr>
        <w:t xml:space="preserve">employers, </w:t>
      </w:r>
      <w:proofErr w:type="spellStart"/>
      <w:r w:rsidRPr="001B0B76">
        <w:rPr>
          <w:rFonts w:ascii="Arial" w:hAnsi="Arial" w:cs="Arial"/>
          <w:szCs w:val="20"/>
        </w:rPr>
        <w:t>cooperants</w:t>
      </w:r>
      <w:proofErr w:type="spellEnd"/>
      <w:r w:rsidRPr="001B0B76">
        <w:rPr>
          <w:rFonts w:ascii="Arial" w:hAnsi="Arial" w:cs="Arial"/>
          <w:szCs w:val="20"/>
        </w:rPr>
        <w:t xml:space="preserve">, </w:t>
      </w:r>
    </w:p>
    <w:p w:rsidR="00C22319" w:rsidRPr="001B0B76" w:rsidRDefault="00C22319" w:rsidP="00C22319">
      <w:pPr>
        <w:rPr>
          <w:rFonts w:ascii="Arial" w:hAnsi="Arial" w:cs="Arial"/>
          <w:szCs w:val="20"/>
        </w:rPr>
      </w:pPr>
      <w:r w:rsidRPr="001B0B76">
        <w:rPr>
          <w:rFonts w:ascii="Arial" w:hAnsi="Arial" w:cs="Arial"/>
          <w:b/>
          <w:szCs w:val="20"/>
        </w:rPr>
        <w:t>Dat</w:t>
      </w:r>
      <w:r w:rsidR="00EB27B6" w:rsidRPr="001B0B76">
        <w:rPr>
          <w:rFonts w:ascii="Arial" w:hAnsi="Arial" w:cs="Arial"/>
          <w:b/>
          <w:szCs w:val="20"/>
        </w:rPr>
        <w:t>e</w:t>
      </w:r>
      <w:r w:rsidRPr="001B0B76">
        <w:rPr>
          <w:rFonts w:ascii="Arial" w:hAnsi="Arial" w:cs="Arial"/>
          <w:b/>
          <w:szCs w:val="20"/>
        </w:rPr>
        <w:t xml:space="preserve"> and place:</w:t>
      </w:r>
      <w:r w:rsidRPr="001B0B76">
        <w:rPr>
          <w:rFonts w:ascii="Arial" w:hAnsi="Arial" w:cs="Arial"/>
          <w:szCs w:val="20"/>
        </w:rPr>
        <w:t xml:space="preserve"> ___________________</w:t>
      </w:r>
    </w:p>
    <w:p w:rsidR="00C22319" w:rsidRPr="001B0B76" w:rsidRDefault="00C22319" w:rsidP="00C22319">
      <w:pPr>
        <w:rPr>
          <w:rFonts w:ascii="Arial" w:hAnsi="Arial" w:cs="Arial"/>
          <w:szCs w:val="20"/>
        </w:rPr>
      </w:pPr>
    </w:p>
    <w:p w:rsidR="00C22319" w:rsidRPr="001B0B76" w:rsidRDefault="00C22319" w:rsidP="00C22319">
      <w:pPr>
        <w:rPr>
          <w:rFonts w:ascii="Arial" w:hAnsi="Arial" w:cs="Arial"/>
          <w:szCs w:val="20"/>
        </w:rPr>
      </w:pPr>
      <w:r w:rsidRPr="001B0B76">
        <w:rPr>
          <w:rFonts w:ascii="Arial" w:hAnsi="Arial" w:cs="Arial"/>
          <w:szCs w:val="20"/>
        </w:rPr>
        <w:t>Before the interview:</w:t>
      </w:r>
    </w:p>
    <w:p w:rsidR="00C22319" w:rsidRPr="001B0B76" w:rsidRDefault="00C22319" w:rsidP="0083224B">
      <w:pPr>
        <w:widowControl/>
        <w:numPr>
          <w:ilvl w:val="0"/>
          <w:numId w:val="26"/>
        </w:numPr>
        <w:spacing w:after="0" w:line="240" w:lineRule="auto"/>
        <w:jc w:val="left"/>
        <w:rPr>
          <w:rFonts w:ascii="Arial" w:hAnsi="Arial" w:cs="Arial"/>
          <w:szCs w:val="20"/>
        </w:rPr>
      </w:pPr>
      <w:r w:rsidRPr="001B0B76">
        <w:rPr>
          <w:rFonts w:ascii="Arial" w:hAnsi="Arial" w:cs="Arial"/>
          <w:szCs w:val="20"/>
        </w:rPr>
        <w:t>Insert learning outcomes in the places marked with red font.</w:t>
      </w:r>
    </w:p>
    <w:p w:rsidR="00C22319" w:rsidRPr="001B0B76" w:rsidRDefault="00C22319" w:rsidP="0083224B">
      <w:pPr>
        <w:widowControl/>
        <w:numPr>
          <w:ilvl w:val="0"/>
          <w:numId w:val="26"/>
        </w:numPr>
        <w:spacing w:after="0" w:line="240" w:lineRule="auto"/>
        <w:jc w:val="left"/>
        <w:rPr>
          <w:rFonts w:ascii="Arial" w:hAnsi="Arial" w:cs="Arial"/>
          <w:szCs w:val="20"/>
        </w:rPr>
      </w:pPr>
      <w:r w:rsidRPr="001B0B76">
        <w:rPr>
          <w:rFonts w:ascii="Arial" w:hAnsi="Arial" w:cs="Arial"/>
          <w:szCs w:val="20"/>
        </w:rPr>
        <w:t>Be prepared to briefly describe the purpose and the scope of training and its short characteristics</w:t>
      </w:r>
    </w:p>
    <w:p w:rsidR="00C22319" w:rsidRPr="001B0B76" w:rsidRDefault="00C22319" w:rsidP="0083224B">
      <w:pPr>
        <w:widowControl/>
        <w:numPr>
          <w:ilvl w:val="0"/>
          <w:numId w:val="26"/>
        </w:numPr>
        <w:spacing w:after="0" w:line="240" w:lineRule="auto"/>
        <w:jc w:val="left"/>
        <w:rPr>
          <w:rFonts w:ascii="Arial" w:hAnsi="Arial" w:cs="Arial"/>
          <w:szCs w:val="20"/>
        </w:rPr>
      </w:pPr>
      <w:r w:rsidRPr="001B0B76">
        <w:rPr>
          <w:rFonts w:ascii="Arial" w:hAnsi="Arial" w:cs="Arial"/>
          <w:szCs w:val="20"/>
        </w:rPr>
        <w:t xml:space="preserve">Have the list of learning outcomes and description of assessment in handy, you might need to refer to it during the interview. </w:t>
      </w:r>
    </w:p>
    <w:p w:rsidR="00C22319" w:rsidRPr="001B0B76" w:rsidRDefault="00C22319" w:rsidP="00C22319">
      <w:pPr>
        <w:rPr>
          <w:rFonts w:ascii="Arial" w:hAnsi="Arial" w:cs="Arial"/>
          <w:szCs w:val="20"/>
        </w:rPr>
      </w:pPr>
    </w:p>
    <w:p w:rsidR="00C22319" w:rsidRPr="001B0B76" w:rsidRDefault="00C22319" w:rsidP="00C22319">
      <w:pPr>
        <w:rPr>
          <w:rFonts w:ascii="Arial" w:hAnsi="Arial" w:cs="Arial"/>
          <w:sz w:val="24"/>
          <w:szCs w:val="20"/>
        </w:rPr>
      </w:pPr>
      <w:r w:rsidRPr="001B0B76">
        <w:rPr>
          <w:rFonts w:ascii="Arial" w:hAnsi="Arial" w:cs="Arial"/>
          <w:sz w:val="24"/>
          <w:szCs w:val="20"/>
        </w:rPr>
        <w:t xml:space="preserve">Part 1: </w:t>
      </w:r>
      <w:r w:rsidRPr="001B0B76">
        <w:rPr>
          <w:rFonts w:ascii="Arial" w:hAnsi="Arial" w:cs="Arial"/>
          <w:b/>
          <w:color w:val="1F4E79"/>
          <w:sz w:val="24"/>
          <w:szCs w:val="20"/>
        </w:rPr>
        <w:t>Preliminary part - presentation of the Moderator and the interviewee</w:t>
      </w:r>
    </w:p>
    <w:p w:rsidR="00C22319" w:rsidRPr="001B0B76" w:rsidRDefault="00C22319" w:rsidP="00C22319">
      <w:pPr>
        <w:rPr>
          <w:rFonts w:ascii="Arial" w:hAnsi="Arial" w:cs="Arial"/>
          <w:b/>
          <w:szCs w:val="20"/>
        </w:rPr>
      </w:pPr>
      <w:r w:rsidRPr="001B0B76">
        <w:rPr>
          <w:rFonts w:ascii="Arial" w:hAnsi="Arial" w:cs="Arial"/>
          <w:b/>
          <w:szCs w:val="20"/>
        </w:rPr>
        <w:t>Moderator:</w:t>
      </w:r>
    </w:p>
    <w:p w:rsidR="00C22319" w:rsidRPr="001B0B76" w:rsidRDefault="00C22319" w:rsidP="00C22319">
      <w:pPr>
        <w:rPr>
          <w:rFonts w:ascii="Arial" w:hAnsi="Arial" w:cs="Arial"/>
          <w:b/>
          <w:szCs w:val="20"/>
        </w:rPr>
      </w:pPr>
    </w:p>
    <w:p w:rsidR="00C22319" w:rsidRPr="001B0B76" w:rsidRDefault="00C22319" w:rsidP="00C22319">
      <w:pPr>
        <w:spacing w:line="360" w:lineRule="auto"/>
        <w:rPr>
          <w:rFonts w:ascii="Arial" w:hAnsi="Arial" w:cs="Arial"/>
          <w:szCs w:val="20"/>
        </w:rPr>
      </w:pPr>
      <w:r w:rsidRPr="001B0B76">
        <w:rPr>
          <w:rFonts w:ascii="Arial" w:hAnsi="Arial" w:cs="Arial"/>
          <w:szCs w:val="20"/>
        </w:rPr>
        <w:t>Good morning/afternoon,</w:t>
      </w:r>
    </w:p>
    <w:p w:rsidR="00C22319" w:rsidRPr="001B0B76" w:rsidRDefault="00C22319" w:rsidP="00C22319">
      <w:pPr>
        <w:spacing w:line="360" w:lineRule="auto"/>
        <w:rPr>
          <w:rFonts w:ascii="Arial" w:hAnsi="Arial" w:cs="Arial"/>
          <w:szCs w:val="20"/>
        </w:rPr>
      </w:pPr>
      <w:r w:rsidRPr="001B0B76">
        <w:rPr>
          <w:rFonts w:ascii="Arial" w:hAnsi="Arial" w:cs="Arial"/>
          <w:szCs w:val="20"/>
        </w:rPr>
        <w:t>My name is ______________________ and I represent___________________________</w:t>
      </w:r>
      <w:proofErr w:type="gramStart"/>
      <w:r w:rsidRPr="001B0B76">
        <w:rPr>
          <w:rFonts w:ascii="Arial" w:hAnsi="Arial" w:cs="Arial"/>
          <w:szCs w:val="20"/>
        </w:rPr>
        <w:t>_ .</w:t>
      </w:r>
      <w:proofErr w:type="gramEnd"/>
    </w:p>
    <w:p w:rsidR="00C22319" w:rsidRPr="001B0B76" w:rsidRDefault="00C22319" w:rsidP="00C22319">
      <w:pPr>
        <w:spacing w:line="360" w:lineRule="auto"/>
        <w:rPr>
          <w:rFonts w:ascii="Arial" w:hAnsi="Arial" w:cs="Arial"/>
          <w:szCs w:val="20"/>
        </w:rPr>
      </w:pPr>
      <w:r w:rsidRPr="001B0B76">
        <w:rPr>
          <w:rFonts w:ascii="Arial" w:hAnsi="Arial" w:cs="Arial"/>
          <w:szCs w:val="20"/>
        </w:rPr>
        <w:t xml:space="preserve">We meet on this interview to get your opinion on the learning outcomes, quality of training and assessment in the project </w:t>
      </w:r>
      <w:r w:rsidRPr="001B0B76">
        <w:rPr>
          <w:rFonts w:ascii="Arial" w:hAnsi="Arial" w:cs="Arial"/>
          <w:i/>
          <w:szCs w:val="20"/>
        </w:rPr>
        <w:t>Middle Management Skills in the Construction Sector</w:t>
      </w:r>
      <w:r w:rsidRPr="001B0B76">
        <w:rPr>
          <w:rFonts w:ascii="Arial" w:hAnsi="Arial" w:cs="Arial"/>
          <w:szCs w:val="20"/>
        </w:rPr>
        <w:t xml:space="preserve"> that your partner (</w:t>
      </w:r>
      <w:proofErr w:type="spellStart"/>
      <w:r w:rsidRPr="001B0B76">
        <w:rPr>
          <w:rFonts w:ascii="Arial" w:hAnsi="Arial" w:cs="Arial"/>
          <w:szCs w:val="20"/>
        </w:rPr>
        <w:t>cooperant</w:t>
      </w:r>
      <w:proofErr w:type="spellEnd"/>
      <w:r w:rsidRPr="001B0B76">
        <w:rPr>
          <w:rFonts w:ascii="Arial" w:hAnsi="Arial" w:cs="Arial"/>
          <w:szCs w:val="20"/>
        </w:rPr>
        <w:t xml:space="preserve">, employer, </w:t>
      </w:r>
      <w:proofErr w:type="gramStart"/>
      <w:r w:rsidRPr="001B0B76">
        <w:rPr>
          <w:rFonts w:ascii="Arial" w:hAnsi="Arial" w:cs="Arial"/>
          <w:szCs w:val="20"/>
        </w:rPr>
        <w:t>employee</w:t>
      </w:r>
      <w:proofErr w:type="gramEnd"/>
      <w:r w:rsidRPr="001B0B76">
        <w:rPr>
          <w:rFonts w:ascii="Arial" w:hAnsi="Arial" w:cs="Arial"/>
          <w:szCs w:val="20"/>
        </w:rPr>
        <w:t>) has pa</w:t>
      </w:r>
      <w:r w:rsidR="00BA6B75" w:rsidRPr="001B0B76">
        <w:rPr>
          <w:rFonts w:ascii="Arial" w:hAnsi="Arial" w:cs="Arial"/>
          <w:szCs w:val="20"/>
        </w:rPr>
        <w:t xml:space="preserve">rticipated in ____ months ago. </w:t>
      </w:r>
      <w:r w:rsidRPr="001B0B76">
        <w:rPr>
          <w:rFonts w:ascii="Arial" w:hAnsi="Arial" w:cs="Arial"/>
          <w:szCs w:val="20"/>
        </w:rPr>
        <w:t>I would like to ask you some questions about the usefulness and effectiveness of training and assessment.</w:t>
      </w:r>
    </w:p>
    <w:p w:rsidR="00C22319" w:rsidRPr="001B0B76" w:rsidRDefault="00BA6B75" w:rsidP="00C22319">
      <w:pPr>
        <w:rPr>
          <w:rFonts w:ascii="Arial" w:hAnsi="Arial" w:cs="Arial"/>
          <w:b/>
          <w:szCs w:val="20"/>
        </w:rPr>
      </w:pPr>
      <w:r w:rsidRPr="001B0B76">
        <w:rPr>
          <w:rFonts w:ascii="Arial" w:hAnsi="Arial" w:cs="Arial"/>
          <w:b/>
          <w:szCs w:val="20"/>
        </w:rPr>
        <w:lastRenderedPageBreak/>
        <w:t>Moderator:</w:t>
      </w:r>
    </w:p>
    <w:p w:rsidR="00C22319" w:rsidRPr="001B0B76" w:rsidRDefault="00C22319" w:rsidP="00BA6B75">
      <w:pPr>
        <w:spacing w:before="240" w:line="360" w:lineRule="auto"/>
        <w:rPr>
          <w:rFonts w:ascii="Arial" w:hAnsi="Arial" w:cs="Arial"/>
          <w:szCs w:val="20"/>
        </w:rPr>
      </w:pPr>
      <w:r w:rsidRPr="001B0B76">
        <w:rPr>
          <w:rFonts w:ascii="Arial" w:hAnsi="Arial" w:cs="Arial"/>
          <w:szCs w:val="20"/>
        </w:rPr>
        <w:t xml:space="preserve">During this </w:t>
      </w:r>
      <w:proofErr w:type="gramStart"/>
      <w:r w:rsidRPr="001B0B76">
        <w:rPr>
          <w:rFonts w:ascii="Arial" w:hAnsi="Arial" w:cs="Arial"/>
          <w:szCs w:val="20"/>
        </w:rPr>
        <w:t>meeting</w:t>
      </w:r>
      <w:proofErr w:type="gramEnd"/>
      <w:r w:rsidRPr="001B0B76">
        <w:rPr>
          <w:rFonts w:ascii="Arial" w:hAnsi="Arial" w:cs="Arial"/>
          <w:szCs w:val="20"/>
        </w:rPr>
        <w:t xml:space="preserve"> I will ask </w:t>
      </w:r>
      <w:proofErr w:type="spellStart"/>
      <w:r w:rsidRPr="001B0B76">
        <w:rPr>
          <w:rFonts w:ascii="Arial" w:hAnsi="Arial" w:cs="Arial"/>
          <w:szCs w:val="20"/>
        </w:rPr>
        <w:t>you</w:t>
      </w:r>
      <w:proofErr w:type="spellEnd"/>
      <w:r w:rsidRPr="001B0B76">
        <w:rPr>
          <w:rFonts w:ascii="Arial" w:hAnsi="Arial" w:cs="Arial"/>
          <w:szCs w:val="20"/>
        </w:rPr>
        <w:t xml:space="preserve"> number of questions. Please do not hesitate to express any opinion about the trainee or the relevance of training for needs in workplace. All your feedback will be extremely important and valuable for drawing up the final report and for improvements. I would like to record </w:t>
      </w:r>
      <w:proofErr w:type="gramStart"/>
      <w:r w:rsidRPr="001B0B76">
        <w:rPr>
          <w:rFonts w:ascii="Arial" w:hAnsi="Arial" w:cs="Arial"/>
          <w:szCs w:val="20"/>
        </w:rPr>
        <w:t>today 's</w:t>
      </w:r>
      <w:proofErr w:type="gramEnd"/>
      <w:r w:rsidRPr="001B0B76">
        <w:rPr>
          <w:rFonts w:ascii="Arial" w:hAnsi="Arial" w:cs="Arial"/>
          <w:szCs w:val="20"/>
        </w:rPr>
        <w:t xml:space="preserve"> meeting and ask for your permission. Do you agree?</w:t>
      </w:r>
    </w:p>
    <w:p w:rsidR="00C22319" w:rsidRPr="001B0B76" w:rsidRDefault="00C22319" w:rsidP="00C22319">
      <w:pPr>
        <w:rPr>
          <w:rFonts w:ascii="Arial" w:hAnsi="Arial" w:cs="Arial"/>
          <w:b/>
          <w:szCs w:val="20"/>
        </w:rPr>
      </w:pPr>
      <w:r w:rsidRPr="001B0B76">
        <w:rPr>
          <w:rFonts w:ascii="Arial" w:hAnsi="Arial" w:cs="Arial"/>
          <w:b/>
          <w:szCs w:val="20"/>
        </w:rPr>
        <w:t>Moderator:</w:t>
      </w:r>
    </w:p>
    <w:p w:rsidR="00C22319" w:rsidRPr="001B0B76" w:rsidRDefault="00C22319" w:rsidP="00C22319">
      <w:pPr>
        <w:rPr>
          <w:rFonts w:ascii="Arial" w:hAnsi="Arial" w:cs="Arial"/>
          <w:i/>
          <w:szCs w:val="20"/>
        </w:rPr>
      </w:pPr>
      <w:r w:rsidRPr="001B0B76">
        <w:rPr>
          <w:rFonts w:ascii="Arial" w:hAnsi="Arial" w:cs="Arial"/>
          <w:i/>
          <w:szCs w:val="20"/>
        </w:rPr>
        <w:t>Plea</w:t>
      </w:r>
      <w:r w:rsidR="00BA6B75" w:rsidRPr="001B0B76">
        <w:rPr>
          <w:rFonts w:ascii="Arial" w:hAnsi="Arial" w:cs="Arial"/>
          <w:i/>
          <w:szCs w:val="20"/>
        </w:rPr>
        <w:t xml:space="preserve">se introduce yourself briefly.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7420"/>
      </w:tblGrid>
      <w:tr w:rsidR="00C22319" w:rsidRPr="00174B47" w:rsidTr="003E65BE">
        <w:tc>
          <w:tcPr>
            <w:tcW w:w="1866" w:type="dxa"/>
            <w:shd w:val="clear" w:color="auto" w:fill="auto"/>
          </w:tcPr>
          <w:p w:rsidR="00C22319" w:rsidRPr="00174B47" w:rsidRDefault="00C22319" w:rsidP="00BA6B75">
            <w:pPr>
              <w:jc w:val="left"/>
              <w:rPr>
                <w:rFonts w:ascii="Arial" w:hAnsi="Arial" w:cs="Arial"/>
                <w:b/>
                <w:i/>
                <w:szCs w:val="20"/>
              </w:rPr>
            </w:pPr>
            <w:r w:rsidRPr="00174B47">
              <w:rPr>
                <w:rFonts w:ascii="Arial" w:hAnsi="Arial" w:cs="Arial"/>
                <w:b/>
                <w:i/>
                <w:szCs w:val="20"/>
              </w:rPr>
              <w:t>Name and surname:</w:t>
            </w:r>
          </w:p>
        </w:tc>
        <w:tc>
          <w:tcPr>
            <w:tcW w:w="7420" w:type="dxa"/>
            <w:shd w:val="clear" w:color="auto" w:fill="auto"/>
          </w:tcPr>
          <w:p w:rsidR="00C22319" w:rsidRPr="00174B47" w:rsidRDefault="00C22319" w:rsidP="003E65BE">
            <w:pPr>
              <w:rPr>
                <w:rFonts w:ascii="Arial" w:hAnsi="Arial" w:cs="Arial"/>
                <w:szCs w:val="20"/>
              </w:rPr>
            </w:pPr>
          </w:p>
          <w:p w:rsidR="00C22319" w:rsidRPr="00174B47" w:rsidRDefault="00C22319" w:rsidP="003E65BE">
            <w:pPr>
              <w:rPr>
                <w:rFonts w:ascii="Arial" w:hAnsi="Arial" w:cs="Arial"/>
                <w:szCs w:val="20"/>
              </w:rPr>
            </w:pPr>
          </w:p>
        </w:tc>
      </w:tr>
      <w:tr w:rsidR="00C22319" w:rsidRPr="00174B47" w:rsidTr="003E65BE">
        <w:tc>
          <w:tcPr>
            <w:tcW w:w="1866" w:type="dxa"/>
            <w:shd w:val="clear" w:color="auto" w:fill="auto"/>
          </w:tcPr>
          <w:p w:rsidR="00C22319" w:rsidRPr="00174B47" w:rsidRDefault="00C22319" w:rsidP="00BA6B75">
            <w:pPr>
              <w:jc w:val="left"/>
              <w:rPr>
                <w:rFonts w:ascii="Arial" w:hAnsi="Arial" w:cs="Arial"/>
                <w:b/>
                <w:i/>
                <w:szCs w:val="20"/>
              </w:rPr>
            </w:pPr>
            <w:r w:rsidRPr="00174B47">
              <w:rPr>
                <w:rFonts w:ascii="Arial" w:hAnsi="Arial" w:cs="Arial"/>
                <w:b/>
                <w:i/>
                <w:szCs w:val="20"/>
              </w:rPr>
              <w:t>Name of the company/ institution:</w:t>
            </w:r>
          </w:p>
        </w:tc>
        <w:tc>
          <w:tcPr>
            <w:tcW w:w="7420" w:type="dxa"/>
            <w:shd w:val="clear" w:color="auto" w:fill="auto"/>
          </w:tcPr>
          <w:p w:rsidR="00C22319" w:rsidRPr="00174B47" w:rsidRDefault="00C22319" w:rsidP="003E65BE">
            <w:pPr>
              <w:rPr>
                <w:rFonts w:ascii="Arial" w:hAnsi="Arial" w:cs="Arial"/>
                <w:szCs w:val="20"/>
              </w:rPr>
            </w:pPr>
          </w:p>
          <w:p w:rsidR="00C22319" w:rsidRPr="00174B47" w:rsidRDefault="00C22319" w:rsidP="003E65BE">
            <w:pPr>
              <w:rPr>
                <w:rFonts w:ascii="Arial" w:hAnsi="Arial" w:cs="Arial"/>
                <w:szCs w:val="20"/>
              </w:rPr>
            </w:pPr>
          </w:p>
        </w:tc>
      </w:tr>
      <w:tr w:rsidR="00C22319" w:rsidRPr="00174B47" w:rsidTr="003E65BE">
        <w:tc>
          <w:tcPr>
            <w:tcW w:w="1866" w:type="dxa"/>
            <w:shd w:val="clear" w:color="auto" w:fill="auto"/>
          </w:tcPr>
          <w:p w:rsidR="00C22319" w:rsidRPr="00174B47" w:rsidRDefault="00C22319" w:rsidP="00BA6B75">
            <w:pPr>
              <w:jc w:val="left"/>
              <w:rPr>
                <w:rFonts w:ascii="Arial" w:hAnsi="Arial" w:cs="Arial"/>
                <w:b/>
                <w:i/>
                <w:szCs w:val="20"/>
              </w:rPr>
            </w:pPr>
            <w:r w:rsidRPr="00174B47">
              <w:rPr>
                <w:rFonts w:ascii="Arial" w:hAnsi="Arial" w:cs="Arial"/>
                <w:b/>
                <w:i/>
                <w:szCs w:val="20"/>
              </w:rPr>
              <w:t>Current position in the company:</w:t>
            </w:r>
          </w:p>
        </w:tc>
        <w:tc>
          <w:tcPr>
            <w:tcW w:w="7420" w:type="dxa"/>
            <w:shd w:val="clear" w:color="auto" w:fill="auto"/>
          </w:tcPr>
          <w:p w:rsidR="00C22319" w:rsidRPr="00174B47" w:rsidRDefault="00C22319" w:rsidP="003E65BE">
            <w:pPr>
              <w:rPr>
                <w:rFonts w:ascii="Arial" w:hAnsi="Arial" w:cs="Arial"/>
                <w:i/>
                <w:szCs w:val="20"/>
              </w:rPr>
            </w:pPr>
          </w:p>
          <w:p w:rsidR="00C22319" w:rsidRPr="00174B47" w:rsidRDefault="00C22319" w:rsidP="003E65BE">
            <w:pPr>
              <w:rPr>
                <w:rFonts w:ascii="Arial" w:hAnsi="Arial" w:cs="Arial"/>
                <w:i/>
                <w:szCs w:val="20"/>
              </w:rPr>
            </w:pPr>
          </w:p>
        </w:tc>
      </w:tr>
      <w:tr w:rsidR="00C22319" w:rsidRPr="00174B47" w:rsidTr="003E65BE">
        <w:tc>
          <w:tcPr>
            <w:tcW w:w="1866" w:type="dxa"/>
            <w:shd w:val="clear" w:color="auto" w:fill="auto"/>
          </w:tcPr>
          <w:p w:rsidR="00C22319" w:rsidRPr="00174B47" w:rsidRDefault="00C22319" w:rsidP="00BA6B75">
            <w:pPr>
              <w:jc w:val="left"/>
              <w:rPr>
                <w:rFonts w:ascii="Arial" w:hAnsi="Arial" w:cs="Arial"/>
                <w:b/>
                <w:i/>
                <w:szCs w:val="20"/>
              </w:rPr>
            </w:pPr>
            <w:r w:rsidRPr="00174B47">
              <w:rPr>
                <w:rFonts w:ascii="Arial" w:hAnsi="Arial" w:cs="Arial"/>
                <w:b/>
                <w:i/>
                <w:szCs w:val="20"/>
              </w:rPr>
              <w:t>Country/ city:</w:t>
            </w:r>
          </w:p>
        </w:tc>
        <w:tc>
          <w:tcPr>
            <w:tcW w:w="7420" w:type="dxa"/>
            <w:shd w:val="clear" w:color="auto" w:fill="auto"/>
          </w:tcPr>
          <w:p w:rsidR="00C22319" w:rsidRPr="00174B47" w:rsidRDefault="00C22319" w:rsidP="003E65BE">
            <w:pPr>
              <w:rPr>
                <w:rFonts w:ascii="Arial" w:hAnsi="Arial" w:cs="Arial"/>
                <w:i/>
                <w:szCs w:val="20"/>
              </w:rPr>
            </w:pPr>
          </w:p>
        </w:tc>
      </w:tr>
      <w:tr w:rsidR="00C22319" w:rsidRPr="00174B47" w:rsidTr="003E65BE">
        <w:tc>
          <w:tcPr>
            <w:tcW w:w="1866" w:type="dxa"/>
            <w:shd w:val="clear" w:color="auto" w:fill="auto"/>
          </w:tcPr>
          <w:p w:rsidR="00C22319" w:rsidRPr="00174B47" w:rsidRDefault="00C22319" w:rsidP="00BA6B75">
            <w:pPr>
              <w:jc w:val="left"/>
              <w:rPr>
                <w:rFonts w:ascii="Arial" w:hAnsi="Arial" w:cs="Arial"/>
                <w:b/>
                <w:i/>
                <w:szCs w:val="20"/>
              </w:rPr>
            </w:pPr>
            <w:r w:rsidRPr="00174B47">
              <w:rPr>
                <w:rFonts w:ascii="Arial" w:hAnsi="Arial" w:cs="Arial"/>
                <w:b/>
                <w:i/>
                <w:szCs w:val="20"/>
              </w:rPr>
              <w:t xml:space="preserve">Interaction with participants of the training </w:t>
            </w:r>
          </w:p>
        </w:tc>
        <w:tc>
          <w:tcPr>
            <w:tcW w:w="7420" w:type="dxa"/>
            <w:shd w:val="clear" w:color="auto" w:fill="auto"/>
          </w:tcPr>
          <w:p w:rsidR="00C22319" w:rsidRPr="00174B47" w:rsidRDefault="00C22319" w:rsidP="003E65BE">
            <w:pPr>
              <w:rPr>
                <w:rFonts w:ascii="Arial" w:hAnsi="Arial" w:cs="Arial"/>
                <w:i/>
                <w:szCs w:val="20"/>
              </w:rPr>
            </w:pPr>
          </w:p>
          <w:p w:rsidR="00C22319" w:rsidRPr="00174B47" w:rsidRDefault="00C22319" w:rsidP="003E65BE">
            <w:pPr>
              <w:rPr>
                <w:rFonts w:ascii="Arial" w:hAnsi="Arial" w:cs="Arial"/>
                <w:i/>
                <w:color w:val="2E74B5"/>
                <w:szCs w:val="20"/>
              </w:rPr>
            </w:pPr>
            <w:r w:rsidRPr="00174B47">
              <w:rPr>
                <w:rFonts w:ascii="Arial" w:hAnsi="Arial" w:cs="Arial"/>
                <w:i/>
                <w:color w:val="2E74B5"/>
                <w:szCs w:val="20"/>
              </w:rPr>
              <w:t xml:space="preserve">Clarifications for respondent, if </w:t>
            </w:r>
            <w:proofErr w:type="gramStart"/>
            <w:r w:rsidRPr="00174B47">
              <w:rPr>
                <w:rFonts w:ascii="Arial" w:hAnsi="Arial" w:cs="Arial"/>
                <w:i/>
                <w:color w:val="2E74B5"/>
                <w:szCs w:val="20"/>
              </w:rPr>
              <w:t>needed:</w:t>
            </w:r>
            <w:proofErr w:type="gramEnd"/>
            <w:r w:rsidRPr="00174B47">
              <w:rPr>
                <w:rFonts w:ascii="Arial" w:hAnsi="Arial" w:cs="Arial"/>
                <w:i/>
                <w:color w:val="2E74B5"/>
                <w:szCs w:val="20"/>
              </w:rPr>
              <w:t xml:space="preserve"> have you cooperated with persons participating in the experimental training (after the training)? In what situations, roles did you interact with them?</w:t>
            </w:r>
          </w:p>
          <w:p w:rsidR="00BA6B75" w:rsidRPr="00174B47" w:rsidRDefault="00BA6B75" w:rsidP="003E65BE">
            <w:pPr>
              <w:rPr>
                <w:rFonts w:ascii="Arial" w:hAnsi="Arial" w:cs="Arial"/>
                <w:i/>
                <w:color w:val="2E74B5"/>
                <w:szCs w:val="20"/>
              </w:rPr>
            </w:pPr>
          </w:p>
          <w:p w:rsidR="00BA6B75" w:rsidRPr="00174B47" w:rsidRDefault="00BA6B75" w:rsidP="003E65BE">
            <w:pPr>
              <w:rPr>
                <w:rFonts w:ascii="Arial" w:hAnsi="Arial" w:cs="Arial"/>
                <w:i/>
                <w:color w:val="2E74B5"/>
                <w:szCs w:val="20"/>
              </w:rPr>
            </w:pPr>
          </w:p>
          <w:p w:rsidR="00BA6B75" w:rsidRPr="00174B47" w:rsidRDefault="00BA6B75" w:rsidP="003E65BE">
            <w:pPr>
              <w:rPr>
                <w:rFonts w:ascii="Arial" w:hAnsi="Arial" w:cs="Arial"/>
                <w:i/>
                <w:color w:val="2E74B5"/>
                <w:szCs w:val="20"/>
              </w:rPr>
            </w:pPr>
          </w:p>
        </w:tc>
      </w:tr>
      <w:tr w:rsidR="00C22319" w:rsidRPr="00174B47" w:rsidTr="003E65BE">
        <w:tc>
          <w:tcPr>
            <w:tcW w:w="1866" w:type="dxa"/>
            <w:shd w:val="clear" w:color="auto" w:fill="auto"/>
          </w:tcPr>
          <w:p w:rsidR="00C22319" w:rsidRPr="00174B47" w:rsidRDefault="00C22319" w:rsidP="00BA6B75">
            <w:pPr>
              <w:jc w:val="left"/>
              <w:rPr>
                <w:rFonts w:ascii="Arial" w:hAnsi="Arial" w:cs="Arial"/>
                <w:b/>
                <w:i/>
                <w:szCs w:val="20"/>
              </w:rPr>
            </w:pPr>
            <w:r w:rsidRPr="00174B47">
              <w:rPr>
                <w:rFonts w:ascii="Arial" w:hAnsi="Arial" w:cs="Arial"/>
                <w:b/>
                <w:i/>
                <w:szCs w:val="20"/>
              </w:rPr>
              <w:t>Involvement in the experimental training</w:t>
            </w:r>
          </w:p>
        </w:tc>
        <w:tc>
          <w:tcPr>
            <w:tcW w:w="7420" w:type="dxa"/>
            <w:shd w:val="clear" w:color="auto" w:fill="auto"/>
          </w:tcPr>
          <w:p w:rsidR="00C22319" w:rsidRPr="00174B47" w:rsidRDefault="00C22319" w:rsidP="003E65BE">
            <w:pPr>
              <w:rPr>
                <w:rFonts w:ascii="Arial" w:hAnsi="Arial" w:cs="Arial"/>
                <w:i/>
                <w:szCs w:val="20"/>
              </w:rPr>
            </w:pPr>
          </w:p>
          <w:p w:rsidR="00C22319" w:rsidRPr="00174B47" w:rsidRDefault="00C22319" w:rsidP="003E65BE">
            <w:pPr>
              <w:rPr>
                <w:rFonts w:ascii="Arial" w:hAnsi="Arial" w:cs="Arial"/>
                <w:i/>
                <w:color w:val="2E74B5"/>
                <w:szCs w:val="20"/>
              </w:rPr>
            </w:pPr>
            <w:r w:rsidRPr="00174B47">
              <w:rPr>
                <w:rFonts w:ascii="Arial" w:hAnsi="Arial" w:cs="Arial"/>
                <w:i/>
                <w:color w:val="2E74B5"/>
                <w:szCs w:val="20"/>
              </w:rPr>
              <w:t xml:space="preserve">Clarifications for respondent, if </w:t>
            </w:r>
            <w:proofErr w:type="gramStart"/>
            <w:r w:rsidRPr="00174B47">
              <w:rPr>
                <w:rFonts w:ascii="Arial" w:hAnsi="Arial" w:cs="Arial"/>
                <w:i/>
                <w:color w:val="2E74B5"/>
                <w:szCs w:val="20"/>
              </w:rPr>
              <w:t>needed:</w:t>
            </w:r>
            <w:proofErr w:type="gramEnd"/>
            <w:r w:rsidRPr="00174B47">
              <w:rPr>
                <w:rFonts w:ascii="Arial" w:hAnsi="Arial" w:cs="Arial"/>
                <w:i/>
                <w:color w:val="2E74B5"/>
                <w:szCs w:val="20"/>
              </w:rPr>
              <w:t xml:space="preserve"> have participated in the training as lecturer/trainer, have you consulted the learning outcomes, helped in recruitment of the trainees (etc.)?</w:t>
            </w:r>
          </w:p>
          <w:p w:rsidR="00BA6B75" w:rsidRPr="00174B47" w:rsidRDefault="00BA6B75" w:rsidP="003E65BE">
            <w:pPr>
              <w:rPr>
                <w:rFonts w:ascii="Arial" w:hAnsi="Arial" w:cs="Arial"/>
                <w:i/>
                <w:color w:val="2E74B5"/>
                <w:szCs w:val="20"/>
              </w:rPr>
            </w:pPr>
          </w:p>
          <w:p w:rsidR="00BA6B75" w:rsidRPr="00174B47" w:rsidRDefault="00BA6B75" w:rsidP="003E65BE">
            <w:pPr>
              <w:rPr>
                <w:rFonts w:ascii="Arial" w:hAnsi="Arial" w:cs="Arial"/>
                <w:i/>
                <w:color w:val="2E74B5"/>
                <w:szCs w:val="20"/>
              </w:rPr>
            </w:pPr>
          </w:p>
          <w:p w:rsidR="00BA6B75" w:rsidRPr="00174B47" w:rsidRDefault="00BA6B75" w:rsidP="003E65BE">
            <w:pPr>
              <w:rPr>
                <w:rFonts w:ascii="Arial" w:hAnsi="Arial" w:cs="Arial"/>
                <w:i/>
                <w:color w:val="2E74B5"/>
                <w:szCs w:val="20"/>
              </w:rPr>
            </w:pPr>
          </w:p>
          <w:p w:rsidR="00BA6B75" w:rsidRPr="00174B47" w:rsidRDefault="00BA6B75" w:rsidP="003E65BE">
            <w:pPr>
              <w:rPr>
                <w:rFonts w:ascii="Arial" w:hAnsi="Arial" w:cs="Arial"/>
                <w:i/>
                <w:color w:val="2E74B5"/>
                <w:szCs w:val="20"/>
              </w:rPr>
            </w:pPr>
          </w:p>
        </w:tc>
      </w:tr>
    </w:tbl>
    <w:p w:rsidR="00C22319" w:rsidRPr="001B0B76" w:rsidRDefault="00C22319" w:rsidP="00C22319">
      <w:pPr>
        <w:rPr>
          <w:rFonts w:ascii="Arial" w:hAnsi="Arial" w:cs="Arial"/>
          <w:szCs w:val="20"/>
        </w:rPr>
      </w:pPr>
    </w:p>
    <w:p w:rsidR="00C22319" w:rsidRPr="001B0B76" w:rsidRDefault="00C22319" w:rsidP="00C22319">
      <w:pPr>
        <w:rPr>
          <w:rFonts w:ascii="Arial" w:hAnsi="Arial" w:cs="Arial"/>
          <w:szCs w:val="20"/>
        </w:rPr>
      </w:pPr>
    </w:p>
    <w:p w:rsidR="00C22319" w:rsidRPr="001B0B76" w:rsidRDefault="00C22319" w:rsidP="00C22319">
      <w:pPr>
        <w:rPr>
          <w:rFonts w:ascii="Arial" w:hAnsi="Arial" w:cs="Arial"/>
          <w:sz w:val="24"/>
          <w:szCs w:val="20"/>
        </w:rPr>
      </w:pPr>
      <w:r w:rsidRPr="001B0B76">
        <w:rPr>
          <w:rFonts w:ascii="Arial" w:hAnsi="Arial" w:cs="Arial"/>
          <w:sz w:val="24"/>
          <w:szCs w:val="20"/>
        </w:rPr>
        <w:lastRenderedPageBreak/>
        <w:t xml:space="preserve">Part </w:t>
      </w:r>
      <w:proofErr w:type="gramStart"/>
      <w:r w:rsidRPr="001B0B76">
        <w:rPr>
          <w:rFonts w:ascii="Arial" w:hAnsi="Arial" w:cs="Arial"/>
          <w:sz w:val="24"/>
          <w:szCs w:val="20"/>
        </w:rPr>
        <w:t>2 :</w:t>
      </w:r>
      <w:proofErr w:type="gramEnd"/>
      <w:r w:rsidRPr="001B0B76">
        <w:rPr>
          <w:rFonts w:ascii="Arial" w:hAnsi="Arial" w:cs="Arial"/>
          <w:sz w:val="24"/>
          <w:szCs w:val="20"/>
        </w:rPr>
        <w:t xml:space="preserve"> </w:t>
      </w:r>
      <w:r w:rsidRPr="001B0B76">
        <w:rPr>
          <w:rFonts w:ascii="Arial" w:hAnsi="Arial" w:cs="Arial"/>
          <w:b/>
          <w:color w:val="1F4E79"/>
          <w:sz w:val="24"/>
          <w:szCs w:val="20"/>
        </w:rPr>
        <w:t>Questions about the overall assessment of the usefulness of the training</w:t>
      </w:r>
    </w:p>
    <w:p w:rsidR="00C22319" w:rsidRPr="001B0B76" w:rsidRDefault="00C22319" w:rsidP="00C22319">
      <w:pPr>
        <w:rPr>
          <w:rFonts w:ascii="Arial" w:hAnsi="Arial" w:cs="Arial"/>
          <w:szCs w:val="20"/>
        </w:rPr>
      </w:pPr>
    </w:p>
    <w:p w:rsidR="00C22319" w:rsidRPr="001B0B76" w:rsidRDefault="00C22319" w:rsidP="00C22319">
      <w:pPr>
        <w:rPr>
          <w:rFonts w:ascii="Arial" w:hAnsi="Arial" w:cs="Arial"/>
          <w:szCs w:val="20"/>
        </w:rPr>
      </w:pPr>
      <w:r w:rsidRPr="001B0B76">
        <w:rPr>
          <w:rFonts w:ascii="Arial" w:hAnsi="Arial" w:cs="Arial"/>
          <w:b/>
          <w:szCs w:val="20"/>
        </w:rPr>
        <w:t>Moderator</w:t>
      </w:r>
      <w:r w:rsidR="00B7625B" w:rsidRPr="001B0B76">
        <w:rPr>
          <w:rFonts w:ascii="Arial" w:hAnsi="Arial" w:cs="Arial"/>
          <w:szCs w:val="20"/>
        </w:rPr>
        <w:t>:</w:t>
      </w:r>
    </w:p>
    <w:p w:rsidR="00C22319" w:rsidRPr="001B0B76" w:rsidRDefault="00C22319" w:rsidP="00C22319">
      <w:pPr>
        <w:spacing w:line="360" w:lineRule="auto"/>
        <w:rPr>
          <w:rFonts w:ascii="Arial" w:hAnsi="Arial" w:cs="Arial"/>
          <w:szCs w:val="20"/>
        </w:rPr>
      </w:pPr>
      <w:proofErr w:type="gramStart"/>
      <w:r w:rsidRPr="001B0B76">
        <w:rPr>
          <w:rFonts w:ascii="Arial" w:hAnsi="Arial" w:cs="Arial"/>
          <w:szCs w:val="20"/>
        </w:rPr>
        <w:t>Let's</w:t>
      </w:r>
      <w:proofErr w:type="gramEnd"/>
      <w:r w:rsidRPr="001B0B76">
        <w:rPr>
          <w:rFonts w:ascii="Arial" w:hAnsi="Arial" w:cs="Arial"/>
          <w:szCs w:val="20"/>
        </w:rPr>
        <w:t xml:space="preserve"> move on to the main purpose of this meeting, which is to collect comments on the overall assessment of the training and its usefulness. Please s</w:t>
      </w:r>
      <w:r w:rsidR="00B7625B" w:rsidRPr="001B0B76">
        <w:rPr>
          <w:rFonts w:ascii="Arial" w:hAnsi="Arial" w:cs="Arial"/>
          <w:szCs w:val="20"/>
        </w:rPr>
        <w:t>hare with me your opinion about:</w:t>
      </w:r>
    </w:p>
    <w:p w:rsidR="00B7625B" w:rsidRPr="001B0B76" w:rsidRDefault="00B7625B" w:rsidP="00B7625B">
      <w:pPr>
        <w:spacing w:after="0" w:line="360" w:lineRule="auto"/>
        <w:rPr>
          <w:rFonts w:ascii="Arial" w:hAnsi="Arial" w:cs="Arial"/>
          <w:szCs w:val="20"/>
        </w:rPr>
      </w:pPr>
    </w:p>
    <w:p w:rsidR="00C22319" w:rsidRPr="001B0B76" w:rsidRDefault="00C22319" w:rsidP="0083224B">
      <w:pPr>
        <w:widowControl/>
        <w:numPr>
          <w:ilvl w:val="0"/>
          <w:numId w:val="25"/>
        </w:numPr>
        <w:spacing w:after="0" w:line="360" w:lineRule="auto"/>
        <w:jc w:val="left"/>
        <w:rPr>
          <w:rFonts w:ascii="Arial" w:hAnsi="Arial" w:cs="Arial"/>
          <w:szCs w:val="20"/>
        </w:rPr>
      </w:pPr>
      <w:r w:rsidRPr="001B0B76">
        <w:rPr>
          <w:rFonts w:ascii="Arial" w:hAnsi="Arial" w:cs="Arial"/>
          <w:b/>
          <w:i/>
          <w:szCs w:val="20"/>
        </w:rPr>
        <w:t>What is your opinion about the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22319" w:rsidRPr="00174B47" w:rsidTr="00B7625B">
        <w:tc>
          <w:tcPr>
            <w:tcW w:w="9351" w:type="dxa"/>
            <w:shd w:val="clear" w:color="auto" w:fill="auto"/>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p w:rsidR="00B7625B" w:rsidRPr="00174B47" w:rsidRDefault="00B7625B" w:rsidP="003E65BE">
            <w:pPr>
              <w:spacing w:line="360" w:lineRule="auto"/>
              <w:rPr>
                <w:rFonts w:ascii="Arial" w:hAnsi="Arial" w:cs="Arial"/>
                <w:b/>
                <w:i/>
                <w:szCs w:val="20"/>
              </w:rPr>
            </w:pPr>
          </w:p>
        </w:tc>
      </w:tr>
    </w:tbl>
    <w:p w:rsidR="00C22319" w:rsidRPr="001B0B76" w:rsidRDefault="00C22319" w:rsidP="00C22319">
      <w:pPr>
        <w:rPr>
          <w:rFonts w:ascii="Arial" w:hAnsi="Arial" w:cs="Arial"/>
          <w:szCs w:val="20"/>
        </w:rPr>
      </w:pPr>
      <w:r w:rsidRPr="001B0B76">
        <w:rPr>
          <w:rFonts w:ascii="Arial" w:hAnsi="Arial" w:cs="Arial"/>
          <w:i/>
          <w:color w:val="2E74B5"/>
          <w:szCs w:val="20"/>
        </w:rPr>
        <w:t>Clarifications for respondent, if needed: is it needed or not? Why?</w:t>
      </w:r>
    </w:p>
    <w:p w:rsidR="00C22319" w:rsidRPr="001B0B76" w:rsidRDefault="00C22319" w:rsidP="00B7625B">
      <w:pPr>
        <w:spacing w:after="0"/>
        <w:rPr>
          <w:rFonts w:ascii="Arial" w:hAnsi="Arial" w:cs="Arial"/>
          <w:i/>
          <w:color w:val="2E74B5"/>
          <w:szCs w:val="20"/>
        </w:rPr>
      </w:pPr>
    </w:p>
    <w:p w:rsidR="00C22319" w:rsidRPr="001B0B76" w:rsidRDefault="00C22319" w:rsidP="00B7625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 xml:space="preserve">What do you think are main benefits of the training for partners (co-workers, </w:t>
      </w:r>
      <w:proofErr w:type="spellStart"/>
      <w:r w:rsidRPr="001B0B76">
        <w:rPr>
          <w:rFonts w:ascii="Arial" w:hAnsi="Arial" w:cs="Arial"/>
          <w:b/>
          <w:i/>
          <w:szCs w:val="20"/>
        </w:rPr>
        <w:t>cooperants</w:t>
      </w:r>
      <w:proofErr w:type="spellEnd"/>
      <w:r w:rsidRPr="001B0B76">
        <w:rPr>
          <w:rFonts w:ascii="Arial" w:hAnsi="Arial" w:cs="Arial"/>
          <w:b/>
          <w:i/>
          <w:szCs w:val="20"/>
        </w:rPr>
        <w:t>) and employers?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22319" w:rsidRPr="00174B47" w:rsidTr="00B7625B">
        <w:tc>
          <w:tcPr>
            <w:tcW w:w="9351" w:type="dxa"/>
            <w:shd w:val="clear" w:color="auto" w:fill="auto"/>
          </w:tcPr>
          <w:p w:rsidR="00C22319" w:rsidRPr="00174B47" w:rsidRDefault="00C22319" w:rsidP="003E65BE">
            <w:pPr>
              <w:spacing w:line="360" w:lineRule="auto"/>
              <w:rPr>
                <w:rFonts w:ascii="Arial" w:hAnsi="Arial" w:cs="Arial"/>
                <w:b/>
                <w:i/>
                <w:szCs w:val="20"/>
              </w:rPr>
            </w:pPr>
          </w:p>
          <w:p w:rsidR="00B7625B" w:rsidRPr="00174B47" w:rsidRDefault="00B7625B"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C22319">
      <w:pPr>
        <w:rPr>
          <w:rFonts w:ascii="Arial" w:hAnsi="Arial" w:cs="Arial"/>
          <w:i/>
          <w:color w:val="2E74B5"/>
          <w:szCs w:val="20"/>
        </w:rPr>
      </w:pPr>
      <w:r w:rsidRPr="001B0B76">
        <w:rPr>
          <w:rFonts w:ascii="Arial" w:hAnsi="Arial" w:cs="Arial"/>
          <w:i/>
          <w:color w:val="2E74B5"/>
          <w:szCs w:val="20"/>
        </w:rPr>
        <w:t xml:space="preserve">If the respondent has nothing to name, move on to next question. Do not suggest anything. </w:t>
      </w:r>
    </w:p>
    <w:p w:rsidR="00C22319" w:rsidRPr="001B0B76" w:rsidRDefault="00C22319" w:rsidP="00B7625B">
      <w:pPr>
        <w:spacing w:after="0"/>
        <w:rPr>
          <w:rFonts w:ascii="Arial" w:hAnsi="Arial" w:cs="Arial"/>
          <w:b/>
          <w:i/>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Have you received any feedback from your worker/partner who participated in the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22319" w:rsidRPr="00174B47" w:rsidTr="00B7625B">
        <w:tc>
          <w:tcPr>
            <w:tcW w:w="9351" w:type="dxa"/>
            <w:shd w:val="clear" w:color="auto" w:fill="auto"/>
          </w:tcPr>
          <w:p w:rsidR="00C22319" w:rsidRPr="00174B47" w:rsidRDefault="00C22319" w:rsidP="003E65BE">
            <w:pPr>
              <w:spacing w:line="360" w:lineRule="auto"/>
              <w:rPr>
                <w:rFonts w:ascii="Arial" w:hAnsi="Arial" w:cs="Arial"/>
                <w:b/>
                <w:i/>
                <w:szCs w:val="20"/>
              </w:rPr>
            </w:pPr>
          </w:p>
          <w:p w:rsidR="00B7625B" w:rsidRPr="00174B47" w:rsidRDefault="00B7625B"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B7625B">
      <w:pPr>
        <w:ind w:right="284"/>
        <w:rPr>
          <w:rFonts w:ascii="Arial" w:hAnsi="Arial" w:cs="Arial"/>
          <w:i/>
          <w:color w:val="2E74B5"/>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 Has</w:t>
      </w:r>
      <w:proofErr w:type="gramEnd"/>
      <w:r w:rsidRPr="001B0B76">
        <w:rPr>
          <w:rFonts w:ascii="Arial" w:hAnsi="Arial" w:cs="Arial"/>
          <w:i/>
          <w:color w:val="2E74B5"/>
          <w:szCs w:val="20"/>
        </w:rPr>
        <w:t xml:space="preserve"> a trainee referred to training forms, trainers skills, materials given, location of the training, duration, the topic of the training, etc. </w:t>
      </w:r>
    </w:p>
    <w:p w:rsidR="00C22319" w:rsidRPr="001B0B76" w:rsidRDefault="00C22319" w:rsidP="00C22319">
      <w:pPr>
        <w:spacing w:line="360" w:lineRule="auto"/>
        <w:rPr>
          <w:rFonts w:ascii="Arial" w:hAnsi="Arial" w:cs="Arial"/>
          <w:szCs w:val="20"/>
        </w:rPr>
      </w:pPr>
    </w:p>
    <w:p w:rsidR="00B7625B" w:rsidRPr="001B0B76" w:rsidRDefault="00B7625B" w:rsidP="00C22319">
      <w:pPr>
        <w:rPr>
          <w:rFonts w:ascii="Arial" w:hAnsi="Arial" w:cs="Arial"/>
          <w:szCs w:val="20"/>
        </w:rPr>
        <w:sectPr w:rsidR="00B7625B" w:rsidRPr="001B0B76" w:rsidSect="000118FD">
          <w:pgSz w:w="11906" w:h="16838"/>
          <w:pgMar w:top="1417" w:right="991" w:bottom="1134" w:left="1417" w:header="708" w:footer="708" w:gutter="0"/>
          <w:cols w:space="708"/>
          <w:titlePg/>
          <w:docGrid w:linePitch="360"/>
        </w:sectPr>
      </w:pPr>
    </w:p>
    <w:p w:rsidR="00C22319" w:rsidRPr="001B0B76" w:rsidRDefault="00C22319" w:rsidP="00C22319">
      <w:pPr>
        <w:rPr>
          <w:rFonts w:ascii="Arial" w:hAnsi="Arial" w:cs="Arial"/>
          <w:b/>
          <w:color w:val="1F4E79"/>
          <w:sz w:val="24"/>
          <w:szCs w:val="20"/>
        </w:rPr>
      </w:pPr>
      <w:r w:rsidRPr="001B0B76">
        <w:rPr>
          <w:rFonts w:ascii="Arial" w:hAnsi="Arial" w:cs="Arial"/>
          <w:sz w:val="24"/>
          <w:szCs w:val="20"/>
        </w:rPr>
        <w:lastRenderedPageBreak/>
        <w:t xml:space="preserve">Part </w:t>
      </w:r>
      <w:proofErr w:type="gramStart"/>
      <w:r w:rsidRPr="001B0B76">
        <w:rPr>
          <w:rFonts w:ascii="Arial" w:hAnsi="Arial" w:cs="Arial"/>
          <w:sz w:val="24"/>
          <w:szCs w:val="20"/>
        </w:rPr>
        <w:t>3 :</w:t>
      </w:r>
      <w:proofErr w:type="gramEnd"/>
      <w:r w:rsidRPr="001B0B76">
        <w:rPr>
          <w:rFonts w:ascii="Arial" w:hAnsi="Arial" w:cs="Arial"/>
          <w:sz w:val="24"/>
          <w:szCs w:val="20"/>
        </w:rPr>
        <w:t xml:space="preserve"> </w:t>
      </w:r>
      <w:r w:rsidRPr="001B0B76">
        <w:rPr>
          <w:rFonts w:ascii="Arial" w:hAnsi="Arial" w:cs="Arial"/>
          <w:b/>
          <w:color w:val="1F4E79"/>
          <w:sz w:val="24"/>
          <w:szCs w:val="20"/>
        </w:rPr>
        <w:t>Assessment of trainee’s skills</w:t>
      </w:r>
    </w:p>
    <w:p w:rsidR="00C22319" w:rsidRPr="001B0B76" w:rsidRDefault="00C22319" w:rsidP="00C22319">
      <w:pPr>
        <w:rPr>
          <w:rFonts w:ascii="Arial" w:hAnsi="Arial" w:cs="Arial"/>
          <w:szCs w:val="20"/>
        </w:rPr>
      </w:pPr>
    </w:p>
    <w:p w:rsidR="00C22319" w:rsidRPr="001B0B76" w:rsidRDefault="00C22319" w:rsidP="00C22319">
      <w:pPr>
        <w:spacing w:line="360" w:lineRule="auto"/>
        <w:rPr>
          <w:rFonts w:ascii="Arial" w:hAnsi="Arial" w:cs="Arial"/>
          <w:szCs w:val="20"/>
        </w:rPr>
      </w:pPr>
      <w:r w:rsidRPr="001B0B76">
        <w:rPr>
          <w:rFonts w:ascii="Arial" w:hAnsi="Arial" w:cs="Arial"/>
          <w:b/>
          <w:szCs w:val="20"/>
        </w:rPr>
        <w:t>Moderator</w:t>
      </w:r>
      <w:r w:rsidRPr="001B0B76">
        <w:rPr>
          <w:rFonts w:ascii="Arial" w:hAnsi="Arial" w:cs="Arial"/>
          <w:szCs w:val="20"/>
        </w:rPr>
        <w:t>:</w:t>
      </w:r>
    </w:p>
    <w:p w:rsidR="00C22319" w:rsidRPr="001B0B76" w:rsidRDefault="00C22319" w:rsidP="00B7625B">
      <w:pPr>
        <w:spacing w:line="360" w:lineRule="auto"/>
        <w:ind w:right="142"/>
        <w:rPr>
          <w:rFonts w:ascii="Arial" w:hAnsi="Arial" w:cs="Arial"/>
          <w:szCs w:val="20"/>
        </w:rPr>
      </w:pPr>
      <w:r w:rsidRPr="001B0B76">
        <w:rPr>
          <w:rFonts w:ascii="Arial" w:hAnsi="Arial" w:cs="Arial"/>
          <w:szCs w:val="20"/>
        </w:rPr>
        <w:t xml:space="preserve">Now please </w:t>
      </w:r>
      <w:proofErr w:type="gramStart"/>
      <w:r w:rsidRPr="001B0B76">
        <w:rPr>
          <w:rFonts w:ascii="Arial" w:hAnsi="Arial" w:cs="Arial"/>
          <w:szCs w:val="20"/>
        </w:rPr>
        <w:t>let’s</w:t>
      </w:r>
      <w:proofErr w:type="gramEnd"/>
      <w:r w:rsidRPr="001B0B76">
        <w:rPr>
          <w:rFonts w:ascii="Arial" w:hAnsi="Arial" w:cs="Arial"/>
          <w:szCs w:val="20"/>
        </w:rPr>
        <w:t xml:space="preserve"> focus on the assess of trainee’s skills acquired on the training. </w:t>
      </w:r>
      <w:proofErr w:type="gramStart"/>
      <w:r w:rsidRPr="001B0B76">
        <w:rPr>
          <w:rFonts w:ascii="Arial" w:hAnsi="Arial" w:cs="Arial"/>
          <w:szCs w:val="20"/>
        </w:rPr>
        <w:t>First</w:t>
      </w:r>
      <w:proofErr w:type="gramEnd"/>
      <w:r w:rsidRPr="001B0B76">
        <w:rPr>
          <w:rFonts w:ascii="Arial" w:hAnsi="Arial" w:cs="Arial"/>
          <w:szCs w:val="20"/>
        </w:rPr>
        <w:t xml:space="preserve"> I would like to ask about new skills, improved/developed skills and how these matched with your previous expectations.</w:t>
      </w: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Have the trainee(s) acquired new skills after this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22319" w:rsidRPr="00174B47" w:rsidTr="00B7625B">
        <w:tc>
          <w:tcPr>
            <w:tcW w:w="9351" w:type="dxa"/>
          </w:tcPr>
          <w:p w:rsidR="00C22319" w:rsidRPr="00174B47" w:rsidRDefault="00C22319" w:rsidP="003E65BE">
            <w:pPr>
              <w:spacing w:line="360" w:lineRule="auto"/>
              <w:rPr>
                <w:rFonts w:ascii="Arial" w:hAnsi="Arial" w:cs="Arial"/>
                <w:b/>
                <w:i/>
                <w:szCs w:val="20"/>
              </w:rPr>
            </w:pPr>
          </w:p>
          <w:p w:rsidR="00B7625B" w:rsidRPr="00174B47" w:rsidRDefault="00B7625B"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C22319">
      <w:pPr>
        <w:spacing w:line="360" w:lineRule="auto"/>
        <w:rPr>
          <w:rFonts w:ascii="Arial" w:hAnsi="Arial" w:cs="Arial"/>
          <w:i/>
          <w:color w:val="2E74B5"/>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 If</w:t>
      </w:r>
      <w:proofErr w:type="gramEnd"/>
      <w:r w:rsidRPr="001B0B76">
        <w:rPr>
          <w:rFonts w:ascii="Arial" w:hAnsi="Arial" w:cs="Arial"/>
          <w:i/>
          <w:color w:val="2E74B5"/>
          <w:szCs w:val="20"/>
        </w:rPr>
        <w:t xml:space="preserve"> yes, name this skills. </w:t>
      </w:r>
      <w:r w:rsidRPr="001B0B76">
        <w:rPr>
          <w:rFonts w:ascii="Arial" w:hAnsi="Arial" w:cs="Arial"/>
          <w:i/>
          <w:color w:val="2E74B5"/>
        </w:rPr>
        <w:t>Are these skills useful at work?</w:t>
      </w:r>
    </w:p>
    <w:p w:rsidR="00B7625B" w:rsidRPr="001B0B76" w:rsidRDefault="00B7625B" w:rsidP="00B7625B">
      <w:pPr>
        <w:spacing w:after="0" w:line="360" w:lineRule="auto"/>
        <w:rPr>
          <w:rFonts w:ascii="Arial" w:hAnsi="Arial" w:cs="Arial"/>
          <w:i/>
          <w:color w:val="2E74B5"/>
          <w:sz w:val="12"/>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Has a trainee improved the competences that she/he already possessed?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22319" w:rsidRPr="00174B47" w:rsidTr="00B7625B">
        <w:tc>
          <w:tcPr>
            <w:tcW w:w="9351" w:type="dxa"/>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p w:rsidR="00B7625B" w:rsidRPr="00174B47" w:rsidRDefault="00B7625B" w:rsidP="003E65BE">
            <w:pPr>
              <w:spacing w:line="360" w:lineRule="auto"/>
              <w:rPr>
                <w:rFonts w:ascii="Arial" w:hAnsi="Arial" w:cs="Arial"/>
                <w:b/>
                <w:i/>
                <w:szCs w:val="20"/>
              </w:rPr>
            </w:pPr>
          </w:p>
        </w:tc>
      </w:tr>
    </w:tbl>
    <w:p w:rsidR="00C22319" w:rsidRPr="001B0B76" w:rsidRDefault="00C22319" w:rsidP="00B7625B">
      <w:pPr>
        <w:spacing w:after="0"/>
        <w:ind w:right="284"/>
        <w:rPr>
          <w:rFonts w:ascii="Arial" w:hAnsi="Arial" w:cs="Arial"/>
          <w:i/>
          <w:color w:val="2E74B5"/>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 If</w:t>
      </w:r>
      <w:proofErr w:type="gramEnd"/>
      <w:r w:rsidRPr="001B0B76">
        <w:rPr>
          <w:rFonts w:ascii="Arial" w:hAnsi="Arial" w:cs="Arial"/>
          <w:i/>
          <w:color w:val="2E74B5"/>
          <w:szCs w:val="20"/>
        </w:rPr>
        <w:t xml:space="preserve"> yes, name this skills. </w:t>
      </w:r>
      <w:r w:rsidRPr="001B0B76">
        <w:rPr>
          <w:rFonts w:ascii="Arial" w:hAnsi="Arial" w:cs="Arial"/>
          <w:i/>
          <w:color w:val="2E74B5"/>
        </w:rPr>
        <w:t>Are these competences useful at work?</w:t>
      </w:r>
    </w:p>
    <w:p w:rsidR="00C22319" w:rsidRPr="001B0B76" w:rsidRDefault="00C22319" w:rsidP="00C22319">
      <w:pPr>
        <w:spacing w:line="360" w:lineRule="auto"/>
        <w:rPr>
          <w:rFonts w:ascii="Arial" w:hAnsi="Arial" w:cs="Arial"/>
          <w:i/>
          <w:color w:val="2E74B5"/>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What skills/ competences you expected a trainee to achieve?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22319" w:rsidRPr="00174B47" w:rsidTr="00B7625B">
        <w:tc>
          <w:tcPr>
            <w:tcW w:w="9351" w:type="dxa"/>
            <w:shd w:val="clear" w:color="auto" w:fill="auto"/>
          </w:tcPr>
          <w:p w:rsidR="00C22319" w:rsidRPr="00174B47" w:rsidRDefault="00C22319" w:rsidP="003E65BE">
            <w:pPr>
              <w:spacing w:line="360" w:lineRule="auto"/>
              <w:rPr>
                <w:rFonts w:ascii="Arial" w:hAnsi="Arial" w:cs="Arial"/>
                <w:szCs w:val="20"/>
              </w:rPr>
            </w:pPr>
          </w:p>
          <w:p w:rsidR="00B7625B" w:rsidRPr="00174B47" w:rsidRDefault="00B7625B"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B7625B">
      <w:pPr>
        <w:ind w:right="284"/>
        <w:rPr>
          <w:rFonts w:ascii="Arial" w:hAnsi="Arial" w:cs="Arial"/>
          <w:i/>
          <w:color w:val="2E74B5"/>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 xml:space="preserve">needed: </w:t>
      </w:r>
      <w:r w:rsidRPr="001B0B76">
        <w:rPr>
          <w:rFonts w:ascii="Arial" w:hAnsi="Arial" w:cs="Arial"/>
          <w:i/>
          <w:color w:val="2E74B5"/>
        </w:rPr>
        <w:t>Has</w:t>
      </w:r>
      <w:proofErr w:type="gramEnd"/>
      <w:r w:rsidRPr="001B0B76">
        <w:rPr>
          <w:rFonts w:ascii="Arial" w:hAnsi="Arial" w:cs="Arial"/>
          <w:i/>
          <w:color w:val="2E74B5"/>
        </w:rPr>
        <w:t xml:space="preserve"> it met your expectations? In what areas? Was there something missing? Do not accept vague answers such as “it was too general” or “I thought it would be more practical”. Ask for specific examples of expected outcomes – you can ask “what new things did you expect the person to be able to do after the training?” or “what changes in the </w:t>
      </w:r>
      <w:proofErr w:type="spellStart"/>
      <w:r w:rsidRPr="001B0B76">
        <w:rPr>
          <w:rFonts w:ascii="Arial" w:hAnsi="Arial" w:cs="Arial"/>
          <w:i/>
          <w:color w:val="2E74B5"/>
        </w:rPr>
        <w:t>behavior</w:t>
      </w:r>
      <w:proofErr w:type="spellEnd"/>
      <w:r w:rsidRPr="001B0B76">
        <w:rPr>
          <w:rFonts w:ascii="Arial" w:hAnsi="Arial" w:cs="Arial"/>
          <w:i/>
          <w:color w:val="2E74B5"/>
        </w:rPr>
        <w:t xml:space="preserve"> did you expect?</w:t>
      </w:r>
      <w:proofErr w:type="gramStart"/>
      <w:r w:rsidRPr="001B0B76">
        <w:rPr>
          <w:rFonts w:ascii="Arial" w:hAnsi="Arial" w:cs="Arial"/>
          <w:i/>
          <w:color w:val="2E74B5"/>
        </w:rPr>
        <w:t>”.</w:t>
      </w:r>
      <w:proofErr w:type="gramEnd"/>
      <w:r w:rsidRPr="001B0B76">
        <w:rPr>
          <w:rFonts w:ascii="Arial" w:hAnsi="Arial" w:cs="Arial"/>
          <w:i/>
          <w:color w:val="2E74B5"/>
        </w:rPr>
        <w:t xml:space="preserve"> </w:t>
      </w:r>
    </w:p>
    <w:p w:rsidR="00C22319" w:rsidRPr="001B0B76" w:rsidRDefault="00B7625B" w:rsidP="00C22319">
      <w:pPr>
        <w:spacing w:line="360" w:lineRule="auto"/>
        <w:rPr>
          <w:rFonts w:ascii="Arial" w:hAnsi="Arial" w:cs="Arial"/>
          <w:b/>
          <w:i/>
          <w:szCs w:val="20"/>
        </w:rPr>
      </w:pPr>
      <w:r w:rsidRPr="001B0B76">
        <w:rPr>
          <w:rFonts w:ascii="Arial" w:hAnsi="Arial" w:cs="Arial"/>
          <w:b/>
          <w:i/>
          <w:szCs w:val="20"/>
        </w:rPr>
        <w:br/>
      </w: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lastRenderedPageBreak/>
        <w:t>Please give your opinion about skills of the trainee you cooperated with.  Assess the trainee skills before and after the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479"/>
        <w:gridCol w:w="480"/>
        <w:gridCol w:w="479"/>
        <w:gridCol w:w="480"/>
        <w:gridCol w:w="4515"/>
        <w:gridCol w:w="462"/>
        <w:gridCol w:w="462"/>
        <w:gridCol w:w="463"/>
        <w:gridCol w:w="462"/>
        <w:gridCol w:w="463"/>
      </w:tblGrid>
      <w:tr w:rsidR="00C22319" w:rsidRPr="00174B47" w:rsidTr="003E65BE">
        <w:tc>
          <w:tcPr>
            <w:tcW w:w="2397" w:type="dxa"/>
            <w:gridSpan w:val="5"/>
          </w:tcPr>
          <w:p w:rsidR="00C22319" w:rsidRPr="00174B47" w:rsidRDefault="00C22319" w:rsidP="003E65BE">
            <w:pPr>
              <w:spacing w:line="360" w:lineRule="auto"/>
              <w:jc w:val="center"/>
              <w:rPr>
                <w:rFonts w:ascii="Arial" w:hAnsi="Arial" w:cs="Arial"/>
                <w:i/>
                <w:color w:val="4F81BD"/>
                <w:szCs w:val="20"/>
              </w:rPr>
            </w:pPr>
            <w:r w:rsidRPr="00174B47">
              <w:rPr>
                <w:rFonts w:ascii="Arial" w:hAnsi="Arial" w:cs="Arial"/>
                <w:i/>
                <w:color w:val="4F81BD"/>
                <w:szCs w:val="20"/>
              </w:rPr>
              <w:t>Before training</w:t>
            </w:r>
          </w:p>
        </w:tc>
        <w:tc>
          <w:tcPr>
            <w:tcW w:w="4515" w:type="dxa"/>
          </w:tcPr>
          <w:p w:rsidR="00C22319" w:rsidRPr="00174B47" w:rsidRDefault="00C22319" w:rsidP="003E65BE">
            <w:pPr>
              <w:spacing w:line="360" w:lineRule="auto"/>
              <w:jc w:val="center"/>
              <w:rPr>
                <w:rFonts w:ascii="Arial" w:hAnsi="Arial" w:cs="Arial"/>
                <w:i/>
                <w:color w:val="4F81BD"/>
                <w:szCs w:val="20"/>
              </w:rPr>
            </w:pPr>
            <w:r w:rsidRPr="00174B47">
              <w:rPr>
                <w:rFonts w:ascii="Arial" w:hAnsi="Arial" w:cs="Arial"/>
                <w:i/>
                <w:color w:val="4F81BD"/>
                <w:szCs w:val="20"/>
              </w:rPr>
              <w:t>Skills acquired by the trainee</w:t>
            </w:r>
          </w:p>
        </w:tc>
        <w:tc>
          <w:tcPr>
            <w:tcW w:w="2312" w:type="dxa"/>
            <w:gridSpan w:val="5"/>
          </w:tcPr>
          <w:p w:rsidR="00C22319" w:rsidRPr="00174B47" w:rsidRDefault="00C22319" w:rsidP="003E65BE">
            <w:pPr>
              <w:spacing w:line="360" w:lineRule="auto"/>
              <w:jc w:val="center"/>
              <w:rPr>
                <w:rFonts w:ascii="Arial" w:hAnsi="Arial" w:cs="Arial"/>
                <w:i/>
                <w:color w:val="4F81BD"/>
                <w:szCs w:val="20"/>
              </w:rPr>
            </w:pPr>
            <w:r w:rsidRPr="00174B47">
              <w:rPr>
                <w:rFonts w:ascii="Arial" w:hAnsi="Arial" w:cs="Arial"/>
                <w:i/>
                <w:color w:val="4F81BD"/>
                <w:szCs w:val="20"/>
              </w:rPr>
              <w:t>After training</w:t>
            </w:r>
          </w:p>
        </w:tc>
      </w:tr>
      <w:tr w:rsidR="00C22319" w:rsidRPr="00174B47" w:rsidTr="003E65BE">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1</w:t>
            </w:r>
          </w:p>
        </w:tc>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2</w:t>
            </w:r>
          </w:p>
        </w:tc>
        <w:tc>
          <w:tcPr>
            <w:tcW w:w="480"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3</w:t>
            </w:r>
          </w:p>
        </w:tc>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4</w:t>
            </w:r>
          </w:p>
        </w:tc>
        <w:tc>
          <w:tcPr>
            <w:tcW w:w="480"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5</w:t>
            </w:r>
          </w:p>
        </w:tc>
        <w:tc>
          <w:tcPr>
            <w:tcW w:w="4515" w:type="dxa"/>
            <w:vAlign w:val="center"/>
          </w:tcPr>
          <w:p w:rsidR="00C22319" w:rsidRPr="00174B47" w:rsidRDefault="00C22319" w:rsidP="003E65BE">
            <w:pPr>
              <w:rPr>
                <w:rFonts w:ascii="Arial" w:hAnsi="Arial" w:cs="Arial"/>
                <w:color w:val="FF0000"/>
              </w:rPr>
            </w:pPr>
            <w:r w:rsidRPr="00174B47">
              <w:rPr>
                <w:rFonts w:ascii="Arial" w:hAnsi="Arial" w:cs="Arial"/>
                <w:color w:val="FF0000"/>
              </w:rPr>
              <w:t>[insert LO 1]</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1</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2</w:t>
            </w:r>
          </w:p>
        </w:tc>
        <w:tc>
          <w:tcPr>
            <w:tcW w:w="463"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3</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4</w:t>
            </w:r>
          </w:p>
        </w:tc>
        <w:tc>
          <w:tcPr>
            <w:tcW w:w="463"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5</w:t>
            </w:r>
          </w:p>
        </w:tc>
      </w:tr>
      <w:tr w:rsidR="00C22319" w:rsidRPr="00174B47" w:rsidTr="003E65BE">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1</w:t>
            </w:r>
          </w:p>
        </w:tc>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2</w:t>
            </w:r>
          </w:p>
        </w:tc>
        <w:tc>
          <w:tcPr>
            <w:tcW w:w="480"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3</w:t>
            </w:r>
          </w:p>
        </w:tc>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4</w:t>
            </w:r>
          </w:p>
        </w:tc>
        <w:tc>
          <w:tcPr>
            <w:tcW w:w="480"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5</w:t>
            </w:r>
          </w:p>
        </w:tc>
        <w:tc>
          <w:tcPr>
            <w:tcW w:w="4515" w:type="dxa"/>
            <w:vAlign w:val="center"/>
          </w:tcPr>
          <w:p w:rsidR="00C22319" w:rsidRPr="00174B47" w:rsidRDefault="00C22319" w:rsidP="003E65BE">
            <w:pPr>
              <w:rPr>
                <w:rFonts w:ascii="Arial" w:hAnsi="Arial" w:cs="Arial"/>
                <w:color w:val="FF0000"/>
              </w:rPr>
            </w:pPr>
            <w:r w:rsidRPr="00174B47">
              <w:rPr>
                <w:rFonts w:ascii="Arial" w:hAnsi="Arial" w:cs="Arial"/>
                <w:color w:val="FF0000"/>
              </w:rPr>
              <w:t>[insert LO 2]</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1</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2</w:t>
            </w:r>
          </w:p>
        </w:tc>
        <w:tc>
          <w:tcPr>
            <w:tcW w:w="463"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3</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4</w:t>
            </w:r>
          </w:p>
        </w:tc>
        <w:tc>
          <w:tcPr>
            <w:tcW w:w="463"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5</w:t>
            </w:r>
          </w:p>
        </w:tc>
      </w:tr>
      <w:tr w:rsidR="00C22319" w:rsidRPr="00174B47" w:rsidTr="003E65BE">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1</w:t>
            </w:r>
          </w:p>
        </w:tc>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2</w:t>
            </w:r>
          </w:p>
        </w:tc>
        <w:tc>
          <w:tcPr>
            <w:tcW w:w="480"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3</w:t>
            </w:r>
          </w:p>
        </w:tc>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4</w:t>
            </w:r>
          </w:p>
        </w:tc>
        <w:tc>
          <w:tcPr>
            <w:tcW w:w="480"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5</w:t>
            </w:r>
          </w:p>
        </w:tc>
        <w:tc>
          <w:tcPr>
            <w:tcW w:w="4515" w:type="dxa"/>
            <w:vAlign w:val="center"/>
          </w:tcPr>
          <w:p w:rsidR="00C22319" w:rsidRPr="00174B47" w:rsidRDefault="00C22319" w:rsidP="003E65BE">
            <w:pPr>
              <w:rPr>
                <w:rFonts w:ascii="Arial" w:hAnsi="Arial" w:cs="Arial"/>
                <w:color w:val="FF0000"/>
              </w:rPr>
            </w:pPr>
            <w:r w:rsidRPr="00174B47">
              <w:rPr>
                <w:rFonts w:ascii="Arial" w:hAnsi="Arial" w:cs="Arial"/>
                <w:color w:val="FF0000"/>
              </w:rPr>
              <w:t>[insert LO 3]</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1</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2</w:t>
            </w:r>
          </w:p>
        </w:tc>
        <w:tc>
          <w:tcPr>
            <w:tcW w:w="463"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3</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4</w:t>
            </w:r>
          </w:p>
        </w:tc>
        <w:tc>
          <w:tcPr>
            <w:tcW w:w="463"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5</w:t>
            </w:r>
          </w:p>
        </w:tc>
      </w:tr>
      <w:tr w:rsidR="00C22319" w:rsidRPr="00174B47" w:rsidTr="003E65BE">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1</w:t>
            </w:r>
          </w:p>
        </w:tc>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2</w:t>
            </w:r>
          </w:p>
        </w:tc>
        <w:tc>
          <w:tcPr>
            <w:tcW w:w="480"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3</w:t>
            </w:r>
          </w:p>
        </w:tc>
        <w:tc>
          <w:tcPr>
            <w:tcW w:w="479"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4</w:t>
            </w:r>
          </w:p>
        </w:tc>
        <w:tc>
          <w:tcPr>
            <w:tcW w:w="480" w:type="dxa"/>
            <w:vAlign w:val="center"/>
          </w:tcPr>
          <w:p w:rsidR="00C22319" w:rsidRPr="00174B47" w:rsidRDefault="00C22319" w:rsidP="003E65BE">
            <w:pPr>
              <w:spacing w:line="360" w:lineRule="auto"/>
              <w:jc w:val="center"/>
              <w:rPr>
                <w:rFonts w:ascii="Arial" w:hAnsi="Arial" w:cs="Arial"/>
                <w:b/>
                <w:i/>
                <w:szCs w:val="20"/>
              </w:rPr>
            </w:pPr>
            <w:r w:rsidRPr="00174B47">
              <w:rPr>
                <w:rFonts w:ascii="Arial" w:hAnsi="Arial" w:cs="Arial"/>
                <w:b/>
                <w:i/>
                <w:szCs w:val="20"/>
              </w:rPr>
              <w:t>5</w:t>
            </w:r>
          </w:p>
        </w:tc>
        <w:tc>
          <w:tcPr>
            <w:tcW w:w="4515" w:type="dxa"/>
            <w:vAlign w:val="center"/>
          </w:tcPr>
          <w:p w:rsidR="00C22319" w:rsidRPr="00174B47" w:rsidRDefault="00C22319" w:rsidP="003E65BE">
            <w:pPr>
              <w:rPr>
                <w:rFonts w:ascii="Arial" w:hAnsi="Arial" w:cs="Arial"/>
                <w:color w:val="FF0000"/>
              </w:rPr>
            </w:pPr>
            <w:r w:rsidRPr="00174B47">
              <w:rPr>
                <w:rFonts w:ascii="Arial" w:hAnsi="Arial" w:cs="Arial"/>
                <w:color w:val="FF0000"/>
              </w:rPr>
              <w:t>[insert LO 4]</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1</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2</w:t>
            </w:r>
          </w:p>
        </w:tc>
        <w:tc>
          <w:tcPr>
            <w:tcW w:w="463"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3</w:t>
            </w:r>
          </w:p>
        </w:tc>
        <w:tc>
          <w:tcPr>
            <w:tcW w:w="462"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4</w:t>
            </w:r>
          </w:p>
        </w:tc>
        <w:tc>
          <w:tcPr>
            <w:tcW w:w="463" w:type="dxa"/>
          </w:tcPr>
          <w:p w:rsidR="00C22319" w:rsidRPr="00174B47" w:rsidRDefault="00C22319" w:rsidP="003E65BE">
            <w:pPr>
              <w:spacing w:line="360" w:lineRule="auto"/>
              <w:rPr>
                <w:rFonts w:ascii="Arial" w:hAnsi="Arial" w:cs="Arial"/>
                <w:b/>
                <w:i/>
                <w:szCs w:val="20"/>
              </w:rPr>
            </w:pPr>
            <w:r w:rsidRPr="00174B47">
              <w:rPr>
                <w:rFonts w:ascii="Arial" w:hAnsi="Arial" w:cs="Arial"/>
                <w:b/>
                <w:i/>
                <w:szCs w:val="20"/>
              </w:rPr>
              <w:t>5</w:t>
            </w:r>
          </w:p>
        </w:tc>
      </w:tr>
    </w:tbl>
    <w:p w:rsidR="00B7625B" w:rsidRPr="001B0B76" w:rsidRDefault="00C22319" w:rsidP="00B7625B">
      <w:pPr>
        <w:ind w:right="426"/>
        <w:rPr>
          <w:rFonts w:ascii="Arial" w:hAnsi="Arial" w:cs="Arial"/>
          <w:i/>
          <w:color w:val="2E74B5"/>
          <w:sz w:val="18"/>
          <w:szCs w:val="20"/>
        </w:rPr>
      </w:pPr>
      <w:r w:rsidRPr="001B0B76">
        <w:rPr>
          <w:rFonts w:ascii="Arial" w:hAnsi="Arial" w:cs="Arial"/>
          <w:i/>
          <w:color w:val="FF0000"/>
          <w:sz w:val="20"/>
        </w:rPr>
        <w:t>[</w:t>
      </w:r>
      <w:proofErr w:type="gramStart"/>
      <w:r w:rsidRPr="001B0B76">
        <w:rPr>
          <w:rFonts w:ascii="Arial" w:hAnsi="Arial" w:cs="Arial"/>
          <w:i/>
          <w:color w:val="FF0000"/>
          <w:sz w:val="20"/>
        </w:rPr>
        <w:t>fill</w:t>
      </w:r>
      <w:proofErr w:type="gramEnd"/>
      <w:r w:rsidRPr="001B0B76">
        <w:rPr>
          <w:rFonts w:ascii="Arial" w:hAnsi="Arial" w:cs="Arial"/>
          <w:i/>
          <w:color w:val="FF0000"/>
          <w:sz w:val="20"/>
        </w:rPr>
        <w:t xml:space="preserve"> in before doing the survey: please put in expected skills]</w:t>
      </w:r>
      <w:r w:rsidRPr="001B0B76">
        <w:rPr>
          <w:rFonts w:ascii="Arial" w:hAnsi="Arial" w:cs="Arial"/>
          <w:i/>
          <w:color w:val="2E74B5"/>
          <w:sz w:val="18"/>
          <w:szCs w:val="20"/>
        </w:rPr>
        <w:t xml:space="preserve"> </w:t>
      </w:r>
    </w:p>
    <w:p w:rsidR="00C22319" w:rsidRPr="001B0B76" w:rsidRDefault="00C22319" w:rsidP="00B7625B">
      <w:pPr>
        <w:ind w:right="426"/>
        <w:rPr>
          <w:rFonts w:ascii="Arial" w:hAnsi="Arial" w:cs="Arial"/>
          <w:i/>
          <w:color w:val="2E74B5"/>
          <w:szCs w:val="20"/>
        </w:rPr>
      </w:pPr>
      <w:r w:rsidRPr="001B0B76">
        <w:rPr>
          <w:rFonts w:ascii="Arial" w:hAnsi="Arial" w:cs="Arial"/>
          <w:i/>
          <w:color w:val="2E74B5"/>
          <w:szCs w:val="20"/>
        </w:rPr>
        <w:t xml:space="preserve">Note for interviewer: The respondent might ask for clarification about the skills. Please note which outcomes required clarifications.  </w:t>
      </w:r>
      <w:proofErr w:type="gramStart"/>
      <w:r w:rsidRPr="001B0B76">
        <w:rPr>
          <w:rFonts w:ascii="Arial" w:hAnsi="Arial" w:cs="Arial"/>
          <w:i/>
          <w:color w:val="2E74B5"/>
          <w:szCs w:val="20"/>
        </w:rPr>
        <w:t>And</w:t>
      </w:r>
      <w:proofErr w:type="gramEnd"/>
      <w:r w:rsidRPr="001B0B76">
        <w:rPr>
          <w:rFonts w:ascii="Arial" w:hAnsi="Arial" w:cs="Arial"/>
          <w:i/>
          <w:color w:val="2E74B5"/>
          <w:szCs w:val="20"/>
        </w:rPr>
        <w:t xml:space="preserve"> what kind of questions were asked.</w:t>
      </w:r>
    </w:p>
    <w:p w:rsidR="00B7625B" w:rsidRPr="001B0B76" w:rsidRDefault="00B7625B" w:rsidP="00B7625B">
      <w:pPr>
        <w:spacing w:after="0"/>
        <w:ind w:right="426"/>
        <w:rPr>
          <w:rFonts w:ascii="Arial" w:hAnsi="Arial" w:cs="Arial"/>
          <w:i/>
          <w:color w:val="2E74B5"/>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22319" w:rsidRPr="00174B47" w:rsidTr="003E65BE">
        <w:tc>
          <w:tcPr>
            <w:tcW w:w="9210" w:type="dxa"/>
          </w:tcPr>
          <w:p w:rsidR="00C22319" w:rsidRPr="00174B47" w:rsidRDefault="00C22319" w:rsidP="003E65BE">
            <w:pPr>
              <w:spacing w:line="360" w:lineRule="auto"/>
              <w:rPr>
                <w:rFonts w:ascii="Arial" w:hAnsi="Arial" w:cs="Arial"/>
                <w:b/>
                <w:szCs w:val="20"/>
              </w:rPr>
            </w:pPr>
            <w:r w:rsidRPr="00174B47">
              <w:rPr>
                <w:rFonts w:ascii="Arial" w:hAnsi="Arial" w:cs="Arial"/>
                <w:b/>
                <w:szCs w:val="20"/>
              </w:rPr>
              <w:t>Interviewer notes about questions concerning learning outcomes:</w:t>
            </w:r>
          </w:p>
          <w:p w:rsidR="00C22319" w:rsidRPr="00174B47" w:rsidRDefault="00C22319" w:rsidP="003E65BE">
            <w:pPr>
              <w:spacing w:line="360" w:lineRule="auto"/>
              <w:rPr>
                <w:rFonts w:ascii="Arial" w:hAnsi="Arial" w:cs="Arial"/>
                <w:i/>
                <w:color w:val="2E74B5"/>
                <w:szCs w:val="20"/>
              </w:rPr>
            </w:pPr>
          </w:p>
        </w:tc>
      </w:tr>
    </w:tbl>
    <w:p w:rsidR="00C22319" w:rsidRPr="001B0B76" w:rsidRDefault="00C22319" w:rsidP="00C22319">
      <w:pPr>
        <w:spacing w:line="360" w:lineRule="auto"/>
        <w:rPr>
          <w:rFonts w:ascii="Arial" w:hAnsi="Arial" w:cs="Arial"/>
          <w:b/>
          <w:i/>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 xml:space="preserve">In what way did the training help in personal and professional development of </w:t>
      </w:r>
      <w:r w:rsidR="00B7625B" w:rsidRPr="001B0B76">
        <w:rPr>
          <w:rFonts w:ascii="Arial" w:hAnsi="Arial" w:cs="Arial"/>
          <w:b/>
          <w:i/>
          <w:szCs w:val="20"/>
        </w:rPr>
        <w:br/>
      </w:r>
      <w:r w:rsidRPr="001B0B76">
        <w:rPr>
          <w:rFonts w:ascii="Arial" w:hAnsi="Arial" w:cs="Arial"/>
          <w:b/>
          <w:i/>
          <w:szCs w:val="20"/>
        </w:rPr>
        <w:t>a trainee?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22319" w:rsidRPr="00174B47" w:rsidTr="003E65BE">
        <w:tc>
          <w:tcPr>
            <w:tcW w:w="9210"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B7625B">
      <w:pPr>
        <w:pStyle w:val="Paragraphedeliste"/>
        <w:ind w:left="0" w:right="426"/>
        <w:rPr>
          <w:rFonts w:ascii="Arial" w:hAnsi="Arial" w:cs="Arial"/>
          <w:i/>
          <w:color w:val="2E74B5"/>
          <w:sz w:val="22"/>
          <w:szCs w:val="20"/>
          <w:lang w:val="en-GB"/>
        </w:rPr>
      </w:pPr>
      <w:r w:rsidRPr="001B0B76">
        <w:rPr>
          <w:rFonts w:ascii="Arial" w:hAnsi="Arial" w:cs="Arial"/>
          <w:i/>
          <w:color w:val="2E74B5"/>
          <w:sz w:val="22"/>
          <w:szCs w:val="20"/>
          <w:lang w:val="en-GB"/>
        </w:rPr>
        <w:t xml:space="preserve">Clarifications for respondent, if </w:t>
      </w:r>
      <w:proofErr w:type="gramStart"/>
      <w:r w:rsidRPr="001B0B76">
        <w:rPr>
          <w:rFonts w:ascii="Arial" w:hAnsi="Arial" w:cs="Arial"/>
          <w:i/>
          <w:color w:val="2E74B5"/>
          <w:sz w:val="22"/>
          <w:szCs w:val="20"/>
          <w:lang w:val="en-GB"/>
        </w:rPr>
        <w:t>needed:</w:t>
      </w:r>
      <w:r w:rsidRPr="001B0B76">
        <w:rPr>
          <w:rFonts w:ascii="Arial" w:hAnsi="Arial" w:cs="Arial"/>
          <w:sz w:val="22"/>
          <w:lang w:val="en-GB"/>
        </w:rPr>
        <w:t xml:space="preserve"> </w:t>
      </w:r>
      <w:r w:rsidRPr="001B0B76">
        <w:rPr>
          <w:rFonts w:ascii="Arial" w:hAnsi="Arial" w:cs="Arial"/>
          <w:i/>
          <w:color w:val="2E74B5"/>
          <w:sz w:val="22"/>
          <w:szCs w:val="20"/>
          <w:lang w:val="en-GB"/>
        </w:rPr>
        <w:t>Did</w:t>
      </w:r>
      <w:proofErr w:type="gramEnd"/>
      <w:r w:rsidRPr="001B0B76">
        <w:rPr>
          <w:rFonts w:ascii="Arial" w:hAnsi="Arial" w:cs="Arial"/>
          <w:i/>
          <w:color w:val="2E74B5"/>
          <w:sz w:val="22"/>
          <w:szCs w:val="20"/>
          <w:lang w:val="en-GB"/>
        </w:rPr>
        <w:t xml:space="preserve"> the training help develop new skills, improve them, refresh (which ones?) or systematized knowledge? Did you notice the increase of his/her self-consciousness, self-confidence? </w:t>
      </w:r>
    </w:p>
    <w:p w:rsidR="00C22319" w:rsidRPr="001B0B76" w:rsidRDefault="00C22319" w:rsidP="00C22319">
      <w:pPr>
        <w:pStyle w:val="Paragraphedeliste"/>
        <w:ind w:left="0"/>
        <w:rPr>
          <w:rFonts w:ascii="Arial" w:hAnsi="Arial" w:cs="Arial"/>
          <w:i/>
          <w:color w:val="2E74B5"/>
          <w:szCs w:val="20"/>
          <w:lang w:val="en-GB"/>
        </w:rPr>
      </w:pPr>
    </w:p>
    <w:p w:rsidR="00C22319" w:rsidRPr="001B0B76" w:rsidRDefault="00C22319" w:rsidP="00C22319">
      <w:pPr>
        <w:pStyle w:val="Paragraphedeliste"/>
        <w:ind w:left="0"/>
        <w:rPr>
          <w:rFonts w:ascii="Arial" w:hAnsi="Arial" w:cs="Arial"/>
          <w:i/>
          <w:color w:val="2E74B5"/>
          <w:szCs w:val="20"/>
          <w:lang w:val="en-GB"/>
        </w:rPr>
      </w:pPr>
    </w:p>
    <w:p w:rsidR="00C22319" w:rsidRPr="001B0B76" w:rsidRDefault="00C22319" w:rsidP="00C22319">
      <w:pPr>
        <w:spacing w:line="360" w:lineRule="auto"/>
        <w:rPr>
          <w:rFonts w:ascii="Arial" w:hAnsi="Arial" w:cs="Arial"/>
          <w:sz w:val="24"/>
          <w:szCs w:val="20"/>
        </w:rPr>
      </w:pPr>
      <w:r w:rsidRPr="001B0B76">
        <w:rPr>
          <w:rFonts w:ascii="Arial" w:hAnsi="Arial" w:cs="Arial"/>
          <w:sz w:val="24"/>
          <w:szCs w:val="20"/>
        </w:rPr>
        <w:t xml:space="preserve">Part 4: </w:t>
      </w:r>
      <w:r w:rsidRPr="001B0B76">
        <w:rPr>
          <w:rFonts w:ascii="Arial" w:hAnsi="Arial" w:cs="Arial"/>
          <w:b/>
          <w:color w:val="1F4E79"/>
          <w:sz w:val="24"/>
          <w:szCs w:val="20"/>
        </w:rPr>
        <w:t>Usefulness of skills in workplace</w:t>
      </w:r>
    </w:p>
    <w:p w:rsidR="00B7625B" w:rsidRPr="001B0B76" w:rsidRDefault="00C22319" w:rsidP="00C22319">
      <w:pPr>
        <w:spacing w:line="360" w:lineRule="auto"/>
        <w:rPr>
          <w:rFonts w:ascii="Arial" w:hAnsi="Arial" w:cs="Arial"/>
          <w:szCs w:val="20"/>
        </w:rPr>
      </w:pPr>
      <w:r w:rsidRPr="001B0B76">
        <w:rPr>
          <w:rFonts w:ascii="Arial" w:hAnsi="Arial" w:cs="Arial"/>
          <w:b/>
          <w:szCs w:val="20"/>
        </w:rPr>
        <w:t>Moderator:</w:t>
      </w:r>
      <w:r w:rsidRPr="001B0B76">
        <w:rPr>
          <w:rFonts w:ascii="Arial" w:hAnsi="Arial" w:cs="Arial"/>
          <w:szCs w:val="20"/>
        </w:rPr>
        <w:t xml:space="preserve"> </w:t>
      </w:r>
    </w:p>
    <w:p w:rsidR="00C22319" w:rsidRPr="001B0B76" w:rsidRDefault="00C22319" w:rsidP="00B7625B">
      <w:pPr>
        <w:spacing w:line="360" w:lineRule="auto"/>
        <w:ind w:right="284"/>
        <w:rPr>
          <w:rFonts w:ascii="Arial" w:hAnsi="Arial" w:cs="Arial"/>
          <w:szCs w:val="20"/>
        </w:rPr>
      </w:pPr>
      <w:r w:rsidRPr="001B0B76">
        <w:rPr>
          <w:rFonts w:ascii="Arial" w:hAnsi="Arial" w:cs="Arial"/>
          <w:szCs w:val="20"/>
        </w:rPr>
        <w:t xml:space="preserve">Thank You, now we will move on to your opinion about the usefulness of skills acquired by </w:t>
      </w:r>
      <w:r w:rsidR="00B7625B" w:rsidRPr="001B0B76">
        <w:rPr>
          <w:rFonts w:ascii="Arial" w:hAnsi="Arial" w:cs="Arial"/>
          <w:szCs w:val="20"/>
        </w:rPr>
        <w:br/>
      </w:r>
      <w:r w:rsidRPr="001B0B76">
        <w:rPr>
          <w:rFonts w:ascii="Arial" w:hAnsi="Arial" w:cs="Arial"/>
          <w:szCs w:val="20"/>
        </w:rPr>
        <w:t>a trainee:</w:t>
      </w: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 xml:space="preserve">Do you think your company has benefitted from the training?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22319" w:rsidRPr="00174B47" w:rsidTr="003E65BE">
        <w:tc>
          <w:tcPr>
            <w:tcW w:w="9210"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C22319">
      <w:pPr>
        <w:pStyle w:val="Paragraphedeliste"/>
        <w:ind w:left="0"/>
        <w:rPr>
          <w:rFonts w:ascii="Arial" w:hAnsi="Arial" w:cs="Arial"/>
          <w:i/>
          <w:color w:val="2E74B5"/>
          <w:sz w:val="22"/>
          <w:szCs w:val="20"/>
          <w:lang w:val="en-GB"/>
        </w:rPr>
      </w:pPr>
      <w:proofErr w:type="gramStart"/>
      <w:r w:rsidRPr="001B0B76">
        <w:rPr>
          <w:rFonts w:ascii="Arial" w:hAnsi="Arial" w:cs="Arial"/>
          <w:i/>
          <w:color w:val="2E74B5"/>
          <w:sz w:val="22"/>
          <w:szCs w:val="20"/>
          <w:lang w:val="en-GB"/>
        </w:rPr>
        <w:t>Clarifications for respondent, if needed: what kind of benefits?</w:t>
      </w:r>
      <w:proofErr w:type="gramEnd"/>
      <w:r w:rsidRPr="001B0B76">
        <w:rPr>
          <w:rFonts w:ascii="Arial" w:hAnsi="Arial" w:cs="Arial"/>
          <w:i/>
          <w:color w:val="2E74B5"/>
          <w:sz w:val="22"/>
          <w:szCs w:val="20"/>
          <w:lang w:val="en-GB"/>
        </w:rPr>
        <w:t xml:space="preserve"> </w:t>
      </w:r>
    </w:p>
    <w:p w:rsidR="00C22319" w:rsidRPr="001B0B76" w:rsidRDefault="00C22319" w:rsidP="00C22319">
      <w:pPr>
        <w:pStyle w:val="Paragraphedeliste"/>
        <w:ind w:left="0"/>
        <w:rPr>
          <w:rFonts w:ascii="Arial" w:hAnsi="Arial" w:cs="Arial"/>
          <w:b/>
          <w:i/>
          <w:szCs w:val="20"/>
          <w:lang w:val="en-GB"/>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Does the trainee(s) use the skills and knowledge in workplace?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22319" w:rsidRPr="00174B47" w:rsidTr="003E65BE">
        <w:tc>
          <w:tcPr>
            <w:tcW w:w="9210"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B7625B">
      <w:pPr>
        <w:ind w:right="426"/>
        <w:rPr>
          <w:rFonts w:ascii="Arial" w:hAnsi="Arial" w:cs="Arial"/>
          <w:i/>
          <w:color w:val="2E74B5"/>
          <w:szCs w:val="20"/>
        </w:rPr>
      </w:pPr>
      <w:r w:rsidRPr="001B0B76">
        <w:rPr>
          <w:rFonts w:ascii="Arial" w:hAnsi="Arial" w:cs="Arial"/>
          <w:i/>
          <w:color w:val="2E74B5"/>
          <w:szCs w:val="20"/>
        </w:rPr>
        <w:t xml:space="preserve">Clarifications for respondent, if needed: If yes, how often? Every day, every week, once </w:t>
      </w:r>
      <w:r w:rsidR="00B7625B" w:rsidRPr="001B0B76">
        <w:rPr>
          <w:rFonts w:ascii="Arial" w:hAnsi="Arial" w:cs="Arial"/>
          <w:i/>
          <w:color w:val="2E74B5"/>
          <w:szCs w:val="20"/>
        </w:rPr>
        <w:br/>
      </w:r>
      <w:r w:rsidRPr="001B0B76">
        <w:rPr>
          <w:rFonts w:ascii="Arial" w:hAnsi="Arial" w:cs="Arial"/>
          <w:i/>
          <w:color w:val="2E74B5"/>
          <w:szCs w:val="20"/>
        </w:rPr>
        <w:t>a month, never? Can you give examples of situations when a trainee had a chance of using the skills and knowledge in workplace?</w:t>
      </w:r>
    </w:p>
    <w:p w:rsidR="00C22319" w:rsidRPr="001B0B76" w:rsidRDefault="00C22319" w:rsidP="00B7625B">
      <w:pPr>
        <w:spacing w:after="0"/>
        <w:rPr>
          <w:rFonts w:ascii="Arial" w:hAnsi="Arial" w:cs="Arial"/>
          <w:i/>
          <w:color w:val="2E74B5"/>
          <w:sz w:val="18"/>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Does the trainee(s) use acquired skills in relation to co-workers/ subordinates?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22319" w:rsidRPr="00174B47" w:rsidTr="003E65BE">
        <w:tc>
          <w:tcPr>
            <w:tcW w:w="9210"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C22319">
      <w:pPr>
        <w:spacing w:line="360" w:lineRule="auto"/>
        <w:rPr>
          <w:rFonts w:ascii="Arial" w:hAnsi="Arial" w:cs="Arial"/>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w:t>
      </w:r>
      <w:proofErr w:type="gramEnd"/>
      <w:r w:rsidRPr="001B0B76">
        <w:rPr>
          <w:rFonts w:ascii="Arial" w:hAnsi="Arial" w:cs="Arial"/>
          <w:i/>
          <w:color w:val="2E74B5"/>
          <w:szCs w:val="20"/>
        </w:rPr>
        <w:t xml:space="preserve"> please give examples of this situations.</w:t>
      </w:r>
    </w:p>
    <w:p w:rsidR="00B7625B" w:rsidRPr="001B0B76" w:rsidRDefault="00B7625B" w:rsidP="00B7625B">
      <w:pPr>
        <w:spacing w:after="0" w:line="360" w:lineRule="auto"/>
        <w:rPr>
          <w:rFonts w:ascii="Arial" w:hAnsi="Arial" w:cs="Arial"/>
          <w:sz w:val="18"/>
          <w:szCs w:val="20"/>
        </w:rPr>
      </w:pPr>
    </w:p>
    <w:p w:rsidR="00C22319" w:rsidRPr="001B0B76" w:rsidRDefault="00C22319" w:rsidP="0083224B">
      <w:pPr>
        <w:widowControl/>
        <w:numPr>
          <w:ilvl w:val="0"/>
          <w:numId w:val="25"/>
        </w:numPr>
        <w:spacing w:after="0" w:line="360" w:lineRule="auto"/>
        <w:jc w:val="left"/>
        <w:rPr>
          <w:rFonts w:ascii="Arial" w:hAnsi="Arial" w:cs="Arial"/>
          <w:b/>
          <w:i/>
        </w:rPr>
      </w:pPr>
      <w:r w:rsidRPr="001B0B76">
        <w:rPr>
          <w:rFonts w:ascii="Arial" w:hAnsi="Arial" w:cs="Arial"/>
          <w:b/>
          <w:i/>
          <w:szCs w:val="20"/>
        </w:rPr>
        <w:t xml:space="preserve">Was there </w:t>
      </w:r>
      <w:r w:rsidRPr="001B0B76">
        <w:rPr>
          <w:rFonts w:ascii="Arial" w:hAnsi="Arial" w:cs="Arial"/>
          <w:b/>
          <w:i/>
        </w:rPr>
        <w:t>noticeable change in the trainee’s way of work after the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22319" w:rsidRPr="00174B47" w:rsidTr="003E65BE">
        <w:tc>
          <w:tcPr>
            <w:tcW w:w="9210"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B7625B">
      <w:pPr>
        <w:ind w:right="426"/>
        <w:rPr>
          <w:rFonts w:ascii="Arial" w:hAnsi="Arial" w:cs="Arial"/>
          <w:i/>
          <w:color w:val="2E74B5"/>
          <w:szCs w:val="20"/>
        </w:rPr>
      </w:pPr>
      <w:r w:rsidRPr="001B0B76">
        <w:rPr>
          <w:rFonts w:ascii="Arial" w:hAnsi="Arial" w:cs="Arial"/>
          <w:i/>
          <w:color w:val="2E74B5"/>
          <w:szCs w:val="20"/>
        </w:rPr>
        <w:t xml:space="preserve"> </w:t>
      </w:r>
      <w:proofErr w:type="gramStart"/>
      <w:r w:rsidRPr="001B0B76">
        <w:rPr>
          <w:rFonts w:ascii="Arial" w:hAnsi="Arial" w:cs="Arial"/>
          <w:i/>
          <w:color w:val="2E74B5"/>
          <w:szCs w:val="20"/>
        </w:rPr>
        <w:t>Clarifications for respondent, if needed: What areas?</w:t>
      </w:r>
      <w:proofErr w:type="gramEnd"/>
      <w:r w:rsidRPr="001B0B76">
        <w:rPr>
          <w:rFonts w:ascii="Arial" w:hAnsi="Arial" w:cs="Arial"/>
          <w:i/>
          <w:color w:val="2E74B5"/>
          <w:szCs w:val="20"/>
        </w:rPr>
        <w:t xml:space="preserve"> Attitude to work? Effectiveness of realization of assigned tasks? Improving the employer-employee relationship or/and co-worker relations or whole field? None?</w:t>
      </w:r>
    </w:p>
    <w:p w:rsidR="00C22319" w:rsidRPr="001B0B76" w:rsidRDefault="00C22319" w:rsidP="00B7625B">
      <w:pPr>
        <w:spacing w:after="0" w:line="360" w:lineRule="auto"/>
        <w:rPr>
          <w:rFonts w:ascii="Arial" w:hAnsi="Arial" w:cs="Arial"/>
          <w:i/>
          <w:color w:val="2E74B5"/>
          <w:sz w:val="16"/>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In what trainee’s work area did the training not give sufficient result?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22319" w:rsidRPr="00174B47" w:rsidTr="003E65BE">
        <w:tc>
          <w:tcPr>
            <w:tcW w:w="9210" w:type="dxa"/>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C22319">
      <w:pPr>
        <w:spacing w:line="360" w:lineRule="auto"/>
        <w:rPr>
          <w:rFonts w:ascii="Arial" w:hAnsi="Arial" w:cs="Arial"/>
          <w:i/>
          <w:color w:val="2E74B5"/>
          <w:szCs w:val="20"/>
        </w:rPr>
      </w:pPr>
      <w:r w:rsidRPr="001B0B76">
        <w:rPr>
          <w:rFonts w:ascii="Arial" w:hAnsi="Arial" w:cs="Arial"/>
          <w:i/>
          <w:color w:val="2E74B5"/>
          <w:szCs w:val="20"/>
        </w:rPr>
        <w:t>Clarifications for respondent, if needed and ask for examples.</w:t>
      </w:r>
    </w:p>
    <w:p w:rsidR="00C22319" w:rsidRPr="001B0B76" w:rsidRDefault="00C22319" w:rsidP="00B7625B">
      <w:pPr>
        <w:spacing w:after="0" w:line="360" w:lineRule="auto"/>
        <w:ind w:right="284"/>
        <w:rPr>
          <w:rFonts w:ascii="Arial" w:hAnsi="Arial" w:cs="Arial"/>
          <w:i/>
          <w:color w:val="2E74B5"/>
          <w:sz w:val="18"/>
          <w:szCs w:val="20"/>
        </w:rPr>
      </w:pPr>
    </w:p>
    <w:p w:rsidR="00C22319" w:rsidRPr="001B0B76" w:rsidRDefault="00C22319" w:rsidP="00B7625B">
      <w:pPr>
        <w:widowControl/>
        <w:numPr>
          <w:ilvl w:val="0"/>
          <w:numId w:val="25"/>
        </w:numPr>
        <w:spacing w:after="0" w:line="360" w:lineRule="auto"/>
        <w:ind w:right="284"/>
        <w:jc w:val="left"/>
        <w:rPr>
          <w:rFonts w:ascii="Arial" w:hAnsi="Arial" w:cs="Arial"/>
          <w:b/>
          <w:i/>
          <w:szCs w:val="20"/>
        </w:rPr>
      </w:pPr>
      <w:proofErr w:type="gramStart"/>
      <w:r w:rsidRPr="001B0B76">
        <w:rPr>
          <w:rFonts w:ascii="Arial" w:hAnsi="Arial" w:cs="Arial"/>
          <w:b/>
          <w:i/>
          <w:szCs w:val="20"/>
        </w:rPr>
        <w:t>Was/were the trainee(s) participating in other trainings of similar profile in the last 4 months?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22319" w:rsidRPr="00174B47" w:rsidTr="003E65BE">
        <w:tc>
          <w:tcPr>
            <w:tcW w:w="9210" w:type="dxa"/>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C22319">
      <w:pPr>
        <w:spacing w:line="360" w:lineRule="auto"/>
        <w:rPr>
          <w:rFonts w:ascii="Arial" w:hAnsi="Arial" w:cs="Arial"/>
          <w:i/>
          <w:color w:val="2E74B5"/>
          <w:szCs w:val="20"/>
        </w:rPr>
      </w:pPr>
      <w:r w:rsidRPr="001B0B76">
        <w:rPr>
          <w:rFonts w:ascii="Arial" w:hAnsi="Arial" w:cs="Arial"/>
          <w:i/>
          <w:color w:val="2E74B5"/>
          <w:szCs w:val="20"/>
        </w:rPr>
        <w:t>Note for interviewer: please ask for the title(s) of the training(s).</w:t>
      </w:r>
    </w:p>
    <w:p w:rsidR="00C22319" w:rsidRPr="001B0B76" w:rsidRDefault="00C22319" w:rsidP="00C22319">
      <w:pPr>
        <w:spacing w:line="360" w:lineRule="auto"/>
        <w:rPr>
          <w:rFonts w:ascii="Arial" w:hAnsi="Arial" w:cs="Arial"/>
          <w:i/>
          <w:color w:val="2E74B5"/>
          <w:szCs w:val="20"/>
        </w:rPr>
      </w:pPr>
    </w:p>
    <w:p w:rsidR="00C22319" w:rsidRPr="001B0B76" w:rsidRDefault="00C22319" w:rsidP="00C22319">
      <w:pPr>
        <w:rPr>
          <w:rFonts w:ascii="Arial" w:hAnsi="Arial" w:cs="Arial"/>
          <w:b/>
          <w:color w:val="1F4E79"/>
          <w:sz w:val="24"/>
          <w:szCs w:val="20"/>
        </w:rPr>
      </w:pPr>
      <w:r w:rsidRPr="001B0B76">
        <w:rPr>
          <w:rFonts w:ascii="Arial" w:hAnsi="Arial" w:cs="Arial"/>
          <w:sz w:val="24"/>
          <w:szCs w:val="20"/>
        </w:rPr>
        <w:lastRenderedPageBreak/>
        <w:t xml:space="preserve">Part </w:t>
      </w:r>
      <w:proofErr w:type="gramStart"/>
      <w:r w:rsidRPr="001B0B76">
        <w:rPr>
          <w:rFonts w:ascii="Arial" w:hAnsi="Arial" w:cs="Arial"/>
          <w:sz w:val="24"/>
          <w:szCs w:val="20"/>
        </w:rPr>
        <w:t>5 :</w:t>
      </w:r>
      <w:proofErr w:type="gramEnd"/>
      <w:r w:rsidRPr="001B0B76">
        <w:rPr>
          <w:rFonts w:ascii="Arial" w:hAnsi="Arial" w:cs="Arial"/>
          <w:sz w:val="24"/>
          <w:szCs w:val="20"/>
        </w:rPr>
        <w:t xml:space="preserve"> </w:t>
      </w:r>
      <w:r w:rsidRPr="001B0B76">
        <w:rPr>
          <w:rFonts w:ascii="Arial" w:hAnsi="Arial" w:cs="Arial"/>
          <w:b/>
          <w:color w:val="1F4E79"/>
          <w:sz w:val="24"/>
          <w:szCs w:val="20"/>
        </w:rPr>
        <w:t>Relevance of training for needs in workplace</w:t>
      </w:r>
    </w:p>
    <w:p w:rsidR="00C22319" w:rsidRPr="001B0B76" w:rsidRDefault="00C22319" w:rsidP="00C22319">
      <w:pPr>
        <w:rPr>
          <w:rFonts w:ascii="Arial" w:hAnsi="Arial" w:cs="Arial"/>
          <w:b/>
          <w:color w:val="1F4E79"/>
          <w:szCs w:val="20"/>
        </w:rPr>
      </w:pPr>
    </w:p>
    <w:p w:rsidR="00970558" w:rsidRPr="001B0B76" w:rsidRDefault="00C22319" w:rsidP="00C22319">
      <w:pPr>
        <w:spacing w:line="360" w:lineRule="auto"/>
        <w:rPr>
          <w:rFonts w:ascii="Arial" w:hAnsi="Arial" w:cs="Arial"/>
          <w:szCs w:val="20"/>
        </w:rPr>
      </w:pPr>
      <w:r w:rsidRPr="001B0B76">
        <w:rPr>
          <w:rFonts w:ascii="Arial" w:hAnsi="Arial" w:cs="Arial"/>
          <w:b/>
          <w:szCs w:val="20"/>
        </w:rPr>
        <w:t>Moderator:</w:t>
      </w:r>
      <w:r w:rsidRPr="001B0B76">
        <w:rPr>
          <w:rFonts w:ascii="Arial" w:hAnsi="Arial" w:cs="Arial"/>
          <w:szCs w:val="20"/>
        </w:rPr>
        <w:t xml:space="preserve"> </w:t>
      </w:r>
    </w:p>
    <w:p w:rsidR="00C22319" w:rsidRPr="001B0B76" w:rsidRDefault="00C22319" w:rsidP="00970558">
      <w:pPr>
        <w:spacing w:line="360" w:lineRule="auto"/>
        <w:ind w:right="284"/>
        <w:rPr>
          <w:rFonts w:ascii="Arial" w:hAnsi="Arial" w:cs="Arial"/>
          <w:szCs w:val="20"/>
        </w:rPr>
      </w:pPr>
      <w:r w:rsidRPr="001B0B76">
        <w:rPr>
          <w:rFonts w:ascii="Arial" w:hAnsi="Arial" w:cs="Arial"/>
          <w:szCs w:val="20"/>
        </w:rPr>
        <w:t xml:space="preserve">Thank </w:t>
      </w:r>
      <w:proofErr w:type="gramStart"/>
      <w:r w:rsidRPr="001B0B76">
        <w:rPr>
          <w:rFonts w:ascii="Arial" w:hAnsi="Arial" w:cs="Arial"/>
          <w:szCs w:val="20"/>
        </w:rPr>
        <w:t>You</w:t>
      </w:r>
      <w:proofErr w:type="gramEnd"/>
      <w:r w:rsidRPr="001B0B76">
        <w:rPr>
          <w:rFonts w:ascii="Arial" w:hAnsi="Arial" w:cs="Arial"/>
          <w:szCs w:val="20"/>
        </w:rPr>
        <w:t xml:space="preserve"> for all the answers so far. Now I would like to ask </w:t>
      </w:r>
      <w:proofErr w:type="gramStart"/>
      <w:r w:rsidRPr="001B0B76">
        <w:rPr>
          <w:rFonts w:ascii="Arial" w:hAnsi="Arial" w:cs="Arial"/>
          <w:szCs w:val="20"/>
        </w:rPr>
        <w:t>You</w:t>
      </w:r>
      <w:proofErr w:type="gramEnd"/>
      <w:r w:rsidRPr="001B0B76">
        <w:rPr>
          <w:rFonts w:ascii="Arial" w:hAnsi="Arial" w:cs="Arial"/>
          <w:szCs w:val="20"/>
        </w:rPr>
        <w:t xml:space="preserve"> about a relevance of this kind of t</w:t>
      </w:r>
      <w:r w:rsidR="00B7625B" w:rsidRPr="001B0B76">
        <w:rPr>
          <w:rFonts w:ascii="Arial" w:hAnsi="Arial" w:cs="Arial"/>
          <w:szCs w:val="20"/>
        </w:rPr>
        <w:t>raining for needs in workplace:</w:t>
      </w:r>
    </w:p>
    <w:p w:rsidR="00B7625B" w:rsidRPr="001B0B76" w:rsidRDefault="00B7625B" w:rsidP="00B7625B">
      <w:pPr>
        <w:spacing w:after="0"/>
        <w:rPr>
          <w:rFonts w:ascii="Arial" w:hAnsi="Arial" w:cs="Arial"/>
          <w:szCs w:val="20"/>
        </w:rPr>
      </w:pPr>
    </w:p>
    <w:p w:rsidR="00C22319" w:rsidRPr="001B0B76" w:rsidRDefault="00C22319" w:rsidP="00C22319">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Do you think such training was/is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22319" w:rsidRPr="00174B47" w:rsidTr="003E65BE">
        <w:tc>
          <w:tcPr>
            <w:tcW w:w="9210" w:type="dxa"/>
            <w:shd w:val="clear" w:color="auto" w:fill="auto"/>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C22319">
      <w:pPr>
        <w:spacing w:line="360" w:lineRule="auto"/>
        <w:rPr>
          <w:rFonts w:ascii="Arial" w:hAnsi="Arial" w:cs="Arial"/>
          <w:i/>
          <w:color w:val="2E74B5"/>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 Could</w:t>
      </w:r>
      <w:proofErr w:type="gramEnd"/>
      <w:r w:rsidRPr="001B0B76">
        <w:rPr>
          <w:rFonts w:ascii="Arial" w:hAnsi="Arial" w:cs="Arial"/>
          <w:i/>
          <w:color w:val="2E74B5"/>
          <w:szCs w:val="20"/>
        </w:rPr>
        <w:t xml:space="preserve"> you give reason why yes or not? </w:t>
      </w:r>
    </w:p>
    <w:p w:rsidR="00C22319" w:rsidRPr="001B0B76" w:rsidRDefault="00C22319" w:rsidP="00B7625B">
      <w:pPr>
        <w:spacing w:after="0"/>
        <w:rPr>
          <w:rFonts w:ascii="Arial" w:hAnsi="Arial" w:cs="Arial"/>
          <w:b/>
          <w:i/>
          <w:szCs w:val="20"/>
        </w:rPr>
      </w:pPr>
      <w:r w:rsidRPr="001B0B76">
        <w:rPr>
          <w:rFonts w:ascii="Arial" w:hAnsi="Arial" w:cs="Arial"/>
          <w:szCs w:val="20"/>
        </w:rPr>
        <w:t xml:space="preserve"> </w:t>
      </w: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Would you recommend this training to the companies or institutions you work with?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C22319" w:rsidRPr="00174B47" w:rsidTr="00970558">
        <w:tc>
          <w:tcPr>
            <w:tcW w:w="9210" w:type="dxa"/>
          </w:tcPr>
          <w:p w:rsidR="00C22319" w:rsidRPr="00174B47" w:rsidRDefault="00C22319" w:rsidP="003E65BE">
            <w:pPr>
              <w:spacing w:line="360" w:lineRule="auto"/>
              <w:rPr>
                <w:rFonts w:ascii="Arial" w:hAnsi="Arial" w:cs="Arial"/>
                <w:szCs w:val="20"/>
              </w:rPr>
            </w:pPr>
          </w:p>
          <w:p w:rsidR="00C22319" w:rsidRPr="00174B47" w:rsidRDefault="00C22319" w:rsidP="003E65BE">
            <w:pPr>
              <w:spacing w:line="360" w:lineRule="auto"/>
              <w:rPr>
                <w:rFonts w:ascii="Arial" w:hAnsi="Arial" w:cs="Arial"/>
                <w:szCs w:val="20"/>
              </w:rPr>
            </w:pPr>
          </w:p>
        </w:tc>
      </w:tr>
    </w:tbl>
    <w:p w:rsidR="00C22319" w:rsidRPr="001B0B76" w:rsidRDefault="00C22319" w:rsidP="00970558">
      <w:pPr>
        <w:ind w:right="284"/>
        <w:rPr>
          <w:rFonts w:ascii="Arial" w:hAnsi="Arial" w:cs="Arial"/>
          <w:i/>
          <w:color w:val="2E74B5"/>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 Are</w:t>
      </w:r>
      <w:proofErr w:type="gramEnd"/>
      <w:r w:rsidRPr="001B0B76">
        <w:rPr>
          <w:rFonts w:ascii="Arial" w:hAnsi="Arial" w:cs="Arial"/>
          <w:i/>
          <w:color w:val="2E74B5"/>
          <w:szCs w:val="20"/>
        </w:rPr>
        <w:t xml:space="preserve"> there any problems in cooperation? </w:t>
      </w:r>
      <w:r w:rsidR="00970558" w:rsidRPr="001B0B76">
        <w:rPr>
          <w:rFonts w:ascii="Arial" w:hAnsi="Arial" w:cs="Arial"/>
          <w:i/>
          <w:color w:val="2E74B5"/>
          <w:szCs w:val="20"/>
        </w:rPr>
        <w:t>What are the problems</w:t>
      </w:r>
      <w:r w:rsidRPr="001B0B76">
        <w:rPr>
          <w:rFonts w:ascii="Arial" w:hAnsi="Arial" w:cs="Arial"/>
          <w:i/>
          <w:color w:val="2E74B5"/>
          <w:szCs w:val="20"/>
        </w:rPr>
        <w:t>?</w:t>
      </w:r>
    </w:p>
    <w:p w:rsidR="00C22319" w:rsidRPr="001B0B76" w:rsidRDefault="00C22319" w:rsidP="00970558">
      <w:pPr>
        <w:spacing w:after="0"/>
        <w:rPr>
          <w:rFonts w:ascii="Arial" w:hAnsi="Arial" w:cs="Arial"/>
          <w:i/>
          <w:color w:val="2E74B5"/>
          <w:sz w:val="18"/>
          <w:szCs w:val="20"/>
        </w:rPr>
      </w:pPr>
    </w:p>
    <w:p w:rsidR="00C22319" w:rsidRPr="001B0B76" w:rsidRDefault="00C22319" w:rsidP="0083224B">
      <w:pPr>
        <w:widowControl/>
        <w:numPr>
          <w:ilvl w:val="0"/>
          <w:numId w:val="25"/>
        </w:numPr>
        <w:spacing w:after="0" w:line="360" w:lineRule="auto"/>
        <w:jc w:val="left"/>
        <w:rPr>
          <w:rFonts w:ascii="Arial" w:hAnsi="Arial" w:cs="Arial"/>
          <w:b/>
          <w:i/>
        </w:rPr>
      </w:pPr>
      <w:r w:rsidRPr="001B0B76">
        <w:rPr>
          <w:rFonts w:ascii="Arial" w:hAnsi="Arial" w:cs="Arial"/>
          <w:b/>
          <w:i/>
        </w:rPr>
        <w:t>Could developing the skills acquired in such training reduce problems in cooperation in building sector?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C22319" w:rsidRPr="00174B47" w:rsidTr="003E65BE">
        <w:tc>
          <w:tcPr>
            <w:tcW w:w="9320" w:type="dxa"/>
          </w:tcPr>
          <w:p w:rsidR="00C22319" w:rsidRPr="00174B47" w:rsidRDefault="00C22319" w:rsidP="003E65BE">
            <w:pPr>
              <w:spacing w:line="360" w:lineRule="auto"/>
              <w:rPr>
                <w:rFonts w:ascii="Arial" w:hAnsi="Arial" w:cs="Arial"/>
                <w:b/>
                <w:i/>
              </w:rPr>
            </w:pPr>
          </w:p>
          <w:p w:rsidR="00C22319" w:rsidRPr="00174B47" w:rsidRDefault="00C22319" w:rsidP="003E65BE">
            <w:pPr>
              <w:spacing w:line="360" w:lineRule="auto"/>
              <w:rPr>
                <w:rFonts w:ascii="Arial" w:hAnsi="Arial" w:cs="Arial"/>
                <w:b/>
                <w:i/>
              </w:rPr>
            </w:pPr>
          </w:p>
        </w:tc>
      </w:tr>
    </w:tbl>
    <w:p w:rsidR="00C22319" w:rsidRPr="001B0B76" w:rsidRDefault="00C22319" w:rsidP="00970558">
      <w:pPr>
        <w:ind w:right="284"/>
        <w:rPr>
          <w:rFonts w:ascii="Arial" w:hAnsi="Arial" w:cs="Arial"/>
          <w:i/>
          <w:color w:val="2E74B5"/>
          <w:szCs w:val="20"/>
        </w:rPr>
      </w:pPr>
      <w:r w:rsidRPr="001B0B76">
        <w:rPr>
          <w:rFonts w:ascii="Arial" w:hAnsi="Arial" w:cs="Arial"/>
          <w:i/>
          <w:color w:val="2E74B5"/>
          <w:szCs w:val="20"/>
        </w:rPr>
        <w:t xml:space="preserve">Clarifications for respondent, if </w:t>
      </w:r>
      <w:proofErr w:type="gramStart"/>
      <w:r w:rsidRPr="001B0B76">
        <w:rPr>
          <w:rFonts w:ascii="Arial" w:hAnsi="Arial" w:cs="Arial"/>
          <w:i/>
          <w:color w:val="2E74B5"/>
          <w:szCs w:val="20"/>
        </w:rPr>
        <w:t>needed:</w:t>
      </w:r>
      <w:proofErr w:type="gramEnd"/>
      <w:r w:rsidRPr="001B0B76">
        <w:rPr>
          <w:rFonts w:ascii="Arial" w:hAnsi="Arial" w:cs="Arial"/>
          <w:i/>
          <w:color w:val="2E74B5"/>
          <w:szCs w:val="20"/>
        </w:rPr>
        <w:t xml:space="preserve"> could you give examples of problems in sector. Can you provide ideas for solving this </w:t>
      </w:r>
      <w:proofErr w:type="gramStart"/>
      <w:r w:rsidRPr="001B0B76">
        <w:rPr>
          <w:rFonts w:ascii="Arial" w:hAnsi="Arial" w:cs="Arial"/>
          <w:i/>
          <w:color w:val="2E74B5"/>
          <w:szCs w:val="20"/>
        </w:rPr>
        <w:t>problems ?</w:t>
      </w:r>
      <w:proofErr w:type="gramEnd"/>
    </w:p>
    <w:p w:rsidR="00C22319" w:rsidRPr="001B0B76" w:rsidRDefault="00C22319" w:rsidP="00C22319">
      <w:pPr>
        <w:ind w:left="426"/>
        <w:rPr>
          <w:rFonts w:ascii="Arial" w:hAnsi="Arial" w:cs="Arial"/>
          <w:i/>
          <w:color w:val="2E74B5"/>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t xml:space="preserve">The skills acquired during such training are more useful in the inside the company or in the relationships between </w:t>
      </w:r>
      <w:proofErr w:type="gramStart"/>
      <w:r w:rsidRPr="001B0B76">
        <w:rPr>
          <w:rFonts w:ascii="Arial" w:hAnsi="Arial" w:cs="Arial"/>
          <w:b/>
          <w:i/>
          <w:szCs w:val="20"/>
        </w:rPr>
        <w:t>companies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22319" w:rsidRPr="00174B47" w:rsidTr="00970558">
        <w:tc>
          <w:tcPr>
            <w:tcW w:w="9351" w:type="dxa"/>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C22319">
      <w:pPr>
        <w:spacing w:line="360" w:lineRule="auto"/>
        <w:rPr>
          <w:rFonts w:ascii="Arial" w:hAnsi="Arial" w:cs="Arial"/>
          <w:b/>
          <w:i/>
          <w:szCs w:val="20"/>
        </w:rPr>
      </w:pPr>
    </w:p>
    <w:p w:rsidR="00C22319" w:rsidRPr="001B0B76" w:rsidRDefault="00C22319" w:rsidP="00C22319">
      <w:pPr>
        <w:rPr>
          <w:rFonts w:ascii="Arial" w:hAnsi="Arial" w:cs="Arial"/>
          <w:szCs w:val="20"/>
        </w:rPr>
      </w:pPr>
    </w:p>
    <w:p w:rsidR="00C22319" w:rsidRPr="001B0B76" w:rsidRDefault="00C22319" w:rsidP="0083224B">
      <w:pPr>
        <w:widowControl/>
        <w:numPr>
          <w:ilvl w:val="0"/>
          <w:numId w:val="25"/>
        </w:numPr>
        <w:spacing w:after="0" w:line="360" w:lineRule="auto"/>
        <w:jc w:val="left"/>
        <w:rPr>
          <w:rFonts w:ascii="Arial" w:hAnsi="Arial" w:cs="Arial"/>
          <w:b/>
          <w:i/>
          <w:szCs w:val="20"/>
        </w:rPr>
      </w:pPr>
      <w:r w:rsidRPr="001B0B76">
        <w:rPr>
          <w:rFonts w:ascii="Arial" w:hAnsi="Arial" w:cs="Arial"/>
          <w:b/>
          <w:i/>
          <w:szCs w:val="20"/>
        </w:rPr>
        <w:lastRenderedPageBreak/>
        <w:t>Do you often attend training courses?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22319" w:rsidRPr="00174B47" w:rsidTr="00970558">
        <w:tc>
          <w:tcPr>
            <w:tcW w:w="9351" w:type="dxa"/>
          </w:tcPr>
          <w:p w:rsidR="00C22319" w:rsidRPr="00174B47" w:rsidRDefault="00C22319" w:rsidP="003E65BE">
            <w:pPr>
              <w:spacing w:line="360" w:lineRule="auto"/>
              <w:rPr>
                <w:rFonts w:ascii="Arial" w:hAnsi="Arial" w:cs="Arial"/>
                <w:b/>
                <w:i/>
                <w:szCs w:val="20"/>
              </w:rPr>
            </w:pPr>
          </w:p>
          <w:p w:rsidR="00C22319" w:rsidRPr="00174B47" w:rsidRDefault="00C22319" w:rsidP="003E65BE">
            <w:pPr>
              <w:spacing w:line="360" w:lineRule="auto"/>
              <w:rPr>
                <w:rFonts w:ascii="Arial" w:hAnsi="Arial" w:cs="Arial"/>
                <w:b/>
                <w:i/>
                <w:szCs w:val="20"/>
              </w:rPr>
            </w:pPr>
          </w:p>
        </w:tc>
      </w:tr>
    </w:tbl>
    <w:p w:rsidR="00C22319" w:rsidRPr="001B0B76" w:rsidRDefault="00C22319" w:rsidP="00970558">
      <w:pPr>
        <w:ind w:right="284"/>
        <w:rPr>
          <w:rFonts w:ascii="Arial" w:hAnsi="Arial" w:cs="Arial"/>
          <w:b/>
          <w:i/>
          <w:color w:val="365F91"/>
        </w:rPr>
      </w:pPr>
      <w:r w:rsidRPr="001B0B76">
        <w:rPr>
          <w:rFonts w:ascii="Arial" w:hAnsi="Arial" w:cs="Arial"/>
          <w:i/>
          <w:color w:val="365F91"/>
          <w:szCs w:val="20"/>
        </w:rPr>
        <w:t xml:space="preserve">Name of the courses. </w:t>
      </w:r>
      <w:r w:rsidRPr="001B0B76">
        <w:rPr>
          <w:rFonts w:ascii="Arial" w:hAnsi="Arial" w:cs="Arial"/>
          <w:i/>
          <w:color w:val="365F91"/>
        </w:rPr>
        <w:t>Who organized them, where, which company? What is the evaluation of these trainings?</w:t>
      </w:r>
      <w:r w:rsidRPr="001B0B76">
        <w:rPr>
          <w:rFonts w:ascii="Arial" w:hAnsi="Arial" w:cs="Arial"/>
          <w:b/>
          <w:i/>
          <w:color w:val="365F91"/>
        </w:rPr>
        <w:t xml:space="preserve"> </w:t>
      </w:r>
    </w:p>
    <w:p w:rsidR="00C22319" w:rsidRPr="001B0B76" w:rsidRDefault="00C22319" w:rsidP="00C22319">
      <w:pPr>
        <w:jc w:val="center"/>
        <w:rPr>
          <w:rFonts w:ascii="Arial" w:hAnsi="Arial"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C22319" w:rsidRPr="00174B47" w:rsidTr="00970558">
        <w:tc>
          <w:tcPr>
            <w:tcW w:w="9243" w:type="dxa"/>
            <w:shd w:val="clear" w:color="auto" w:fill="auto"/>
          </w:tcPr>
          <w:p w:rsidR="00C22319" w:rsidRPr="001B0B76" w:rsidRDefault="00C22319" w:rsidP="003E65BE">
            <w:pPr>
              <w:pStyle w:val="Sansinterligne1"/>
              <w:jc w:val="both"/>
              <w:rPr>
                <w:rFonts w:ascii="Arial" w:hAnsi="Arial" w:cs="Arial"/>
                <w:b/>
                <w:color w:val="2E74B5"/>
                <w:sz w:val="28"/>
                <w:szCs w:val="24"/>
                <w:lang w:val="en-GB"/>
              </w:rPr>
            </w:pPr>
            <w:r w:rsidRPr="001B0B76">
              <w:rPr>
                <w:rFonts w:ascii="Arial" w:hAnsi="Arial" w:cs="Arial"/>
                <w:b/>
                <w:color w:val="2E74B5"/>
                <w:sz w:val="28"/>
                <w:szCs w:val="24"/>
                <w:lang w:val="en-GB"/>
              </w:rPr>
              <w:t>Other, general comments and conclusions of the participant:</w:t>
            </w:r>
          </w:p>
          <w:p w:rsidR="00C22319" w:rsidRPr="001B0B76" w:rsidRDefault="00C22319"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tc>
      </w:tr>
    </w:tbl>
    <w:p w:rsidR="00C22319" w:rsidRPr="001B0B76" w:rsidRDefault="00C22319" w:rsidP="00C22319">
      <w:pPr>
        <w:rPr>
          <w:rFonts w:ascii="Arial" w:hAnsi="Arial" w:cs="Arial"/>
          <w:szCs w:val="20"/>
        </w:rPr>
      </w:pPr>
    </w:p>
    <w:p w:rsidR="00C22319" w:rsidRPr="001B0B76" w:rsidRDefault="00C22319" w:rsidP="00C22319">
      <w:pPr>
        <w:rPr>
          <w:rFonts w:ascii="Arial" w:hAnsi="Arial"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C22319" w:rsidRPr="00174B47" w:rsidTr="00970558">
        <w:tc>
          <w:tcPr>
            <w:tcW w:w="9243" w:type="dxa"/>
            <w:shd w:val="clear" w:color="auto" w:fill="auto"/>
          </w:tcPr>
          <w:p w:rsidR="00C22319" w:rsidRPr="001B0B76" w:rsidRDefault="00C22319" w:rsidP="003E65BE">
            <w:pPr>
              <w:pStyle w:val="Sansinterligne1"/>
              <w:jc w:val="both"/>
              <w:rPr>
                <w:rFonts w:ascii="Arial" w:hAnsi="Arial" w:cs="Arial"/>
                <w:b/>
                <w:color w:val="2E74B5"/>
                <w:sz w:val="24"/>
                <w:lang w:val="en-GB"/>
              </w:rPr>
            </w:pPr>
            <w:r w:rsidRPr="001B0B76">
              <w:rPr>
                <w:rFonts w:ascii="Arial" w:hAnsi="Arial" w:cs="Arial"/>
                <w:b/>
                <w:color w:val="2E74B5"/>
                <w:sz w:val="24"/>
                <w:lang w:val="en-GB"/>
              </w:rPr>
              <w:t>General conclusions and comments of the interviewer:</w:t>
            </w:r>
          </w:p>
          <w:p w:rsidR="00C22319" w:rsidRPr="001B0B76" w:rsidRDefault="00C22319" w:rsidP="003E65BE">
            <w:pPr>
              <w:pStyle w:val="Sansinterligne1"/>
              <w:jc w:val="both"/>
              <w:rPr>
                <w:rFonts w:ascii="Arial" w:hAnsi="Arial" w:cs="Arial"/>
                <w:b/>
                <w:color w:val="2E74B5"/>
                <w:sz w:val="24"/>
                <w:lang w:val="en-GB"/>
              </w:rPr>
            </w:pPr>
            <w:r w:rsidRPr="001B0B76">
              <w:rPr>
                <w:rFonts w:ascii="Arial" w:hAnsi="Arial" w:cs="Arial"/>
                <w:b/>
                <w:color w:val="2E74B5"/>
                <w:sz w:val="24"/>
                <w:lang w:val="en-GB"/>
              </w:rPr>
              <w:t>(to be completed immediately after the interview)</w:t>
            </w:r>
          </w:p>
          <w:p w:rsidR="00C22319" w:rsidRPr="001B0B76" w:rsidRDefault="00C22319" w:rsidP="003E65BE">
            <w:pPr>
              <w:pStyle w:val="Sansinterligne1"/>
              <w:tabs>
                <w:tab w:val="left" w:pos="2300"/>
              </w:tabs>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C22319" w:rsidRPr="001B0B76" w:rsidRDefault="00C22319"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p w:rsidR="00970558" w:rsidRPr="001B0B76" w:rsidRDefault="00970558" w:rsidP="003E65BE">
            <w:pPr>
              <w:pStyle w:val="Sansinterligne1"/>
              <w:jc w:val="both"/>
              <w:rPr>
                <w:rFonts w:ascii="Arial" w:hAnsi="Arial" w:cs="Arial"/>
                <w:b/>
                <w:color w:val="2E74B5"/>
                <w:sz w:val="28"/>
                <w:szCs w:val="24"/>
                <w:lang w:val="en-GB"/>
              </w:rPr>
            </w:pPr>
          </w:p>
        </w:tc>
      </w:tr>
    </w:tbl>
    <w:p w:rsidR="00C22319" w:rsidRPr="001B0B76" w:rsidRDefault="00C22319" w:rsidP="00C22319">
      <w:pPr>
        <w:rPr>
          <w:rFonts w:ascii="Arial" w:hAnsi="Arial" w:cs="Arial"/>
          <w:szCs w:val="20"/>
        </w:rPr>
      </w:pPr>
    </w:p>
    <w:p w:rsidR="00C22319" w:rsidRPr="001B0B76" w:rsidRDefault="00C22319" w:rsidP="00C22319">
      <w:pPr>
        <w:rPr>
          <w:rFonts w:ascii="Arial" w:hAnsi="Arial" w:cs="Arial"/>
        </w:rPr>
      </w:pPr>
    </w:p>
    <w:p w:rsidR="00C22319" w:rsidRPr="001B0B76" w:rsidRDefault="00C22319" w:rsidP="00C22319">
      <w:pPr>
        <w:rPr>
          <w:rFonts w:ascii="Arial" w:hAnsi="Arial" w:cs="Arial"/>
        </w:rPr>
      </w:pPr>
    </w:p>
    <w:p w:rsidR="00C22319" w:rsidRPr="001B0B76" w:rsidRDefault="00C22319" w:rsidP="00C22319">
      <w:pPr>
        <w:rPr>
          <w:rFonts w:ascii="Arial" w:hAnsi="Arial" w:cs="Arial"/>
        </w:rPr>
      </w:pPr>
    </w:p>
    <w:p w:rsidR="007708A9" w:rsidRPr="00174B47" w:rsidRDefault="007708A9">
      <w:pPr>
        <w:widowControl/>
        <w:spacing w:after="160" w:line="259" w:lineRule="auto"/>
        <w:jc w:val="left"/>
        <w:rPr>
          <w:rFonts w:cs="Calibri"/>
        </w:rPr>
      </w:pPr>
      <w:r w:rsidRPr="00174B47">
        <w:rPr>
          <w:rFonts w:cs="Calibri"/>
        </w:rPr>
        <w:br w:type="page"/>
      </w:r>
    </w:p>
    <w:p w:rsidR="00D61B11" w:rsidRPr="001B0B76" w:rsidRDefault="008A6D06" w:rsidP="00EB27B6">
      <w:pPr>
        <w:pStyle w:val="Titre1"/>
        <w:numPr>
          <w:ilvl w:val="0"/>
          <w:numId w:val="0"/>
        </w:numPr>
        <w:ind w:left="360"/>
        <w:rPr>
          <w:lang w:val="en-GB"/>
        </w:rPr>
      </w:pPr>
      <w:bookmarkStart w:id="42" w:name="_Toc528169118"/>
      <w:r w:rsidRPr="001B0B76">
        <w:rPr>
          <w:lang w:val="en-GB"/>
        </w:rPr>
        <w:lastRenderedPageBreak/>
        <w:t xml:space="preserve">Conclusion: </w:t>
      </w:r>
      <w:r w:rsidR="00D61835" w:rsidRPr="001B0B76">
        <w:rPr>
          <w:lang w:val="en-GB"/>
        </w:rPr>
        <w:t>F</w:t>
      </w:r>
      <w:r w:rsidR="00D61B11" w:rsidRPr="001B0B76">
        <w:rPr>
          <w:lang w:val="en-GB"/>
        </w:rPr>
        <w:t xml:space="preserve">urther use of the </w:t>
      </w:r>
      <w:r w:rsidRPr="001B0B76">
        <w:rPr>
          <w:lang w:val="en-GB"/>
        </w:rPr>
        <w:t>combined evaluation model</w:t>
      </w:r>
      <w:bookmarkEnd w:id="42"/>
      <w:r w:rsidR="00D61B11" w:rsidRPr="001B0B76">
        <w:rPr>
          <w:lang w:val="en-GB"/>
        </w:rPr>
        <w:fldChar w:fldCharType="begin"/>
      </w:r>
      <w:r w:rsidR="00D61B11" w:rsidRPr="001B0B76">
        <w:rPr>
          <w:lang w:val="en-GB"/>
        </w:rPr>
        <w:instrText xml:space="preserve"> LINK Excel.Sheet.12 "C:\\Users\\IBEuserA01\\Documents\\constructyVET\\Final report\\Formatka ConstructyVET.xlsx" Arkusz1!W7K17:W7K24 \a \f 4 \h  \* MERGEFORMAT </w:instrText>
      </w:r>
      <w:r w:rsidR="00D61B11" w:rsidRPr="001B0B76">
        <w:rPr>
          <w:lang w:val="en-GB"/>
        </w:rPr>
        <w:fldChar w:fldCharType="separate"/>
      </w:r>
    </w:p>
    <w:p w:rsidR="00D61B11" w:rsidRPr="001B0B76" w:rsidRDefault="00D61B11" w:rsidP="00D61B11">
      <w:pPr>
        <w:widowControl/>
        <w:spacing w:after="160" w:line="259" w:lineRule="auto"/>
        <w:jc w:val="left"/>
        <w:rPr>
          <w:lang w:eastAsia="fr-FR"/>
        </w:rPr>
      </w:pPr>
      <w:r w:rsidRPr="001B0B76">
        <w:rPr>
          <w:lang w:eastAsia="fr-FR"/>
        </w:rPr>
        <w:fldChar w:fldCharType="end"/>
      </w:r>
    </w:p>
    <w:p w:rsidR="00822099" w:rsidRPr="001B0B76" w:rsidRDefault="00B4184A" w:rsidP="00822099">
      <w:pPr>
        <w:widowControl/>
        <w:spacing w:after="160" w:line="259" w:lineRule="auto"/>
      </w:pPr>
      <w:r w:rsidRPr="001B0B76">
        <w:t xml:space="preserve">The model is publicly available and </w:t>
      </w:r>
      <w:proofErr w:type="gramStart"/>
      <w:r w:rsidRPr="001B0B76">
        <w:t>can be used</w:t>
      </w:r>
      <w:proofErr w:type="gramEnd"/>
      <w:r w:rsidRPr="001B0B76">
        <w:t xml:space="preserve"> for all kinds of training and certifica</w:t>
      </w:r>
      <w:r w:rsidR="00822099" w:rsidRPr="001B0B76">
        <w:t xml:space="preserve">tion. The project results </w:t>
      </w:r>
      <w:proofErr w:type="gramStart"/>
      <w:r w:rsidR="00822099" w:rsidRPr="001B0B76">
        <w:t>have been published</w:t>
      </w:r>
      <w:proofErr w:type="gramEnd"/>
      <w:r w:rsidR="00822099" w:rsidRPr="001B0B76">
        <w:t xml:space="preserve"> on the project website and partners websites. Additionally</w:t>
      </w:r>
      <w:r w:rsidR="002F042C">
        <w:t>,</w:t>
      </w:r>
      <w:r w:rsidR="00822099" w:rsidRPr="001B0B76">
        <w:t xml:space="preserve"> the model </w:t>
      </w:r>
      <w:proofErr w:type="gramStart"/>
      <w:r w:rsidR="00822099" w:rsidRPr="001B0B76">
        <w:t>has been shared</w:t>
      </w:r>
      <w:proofErr w:type="gramEnd"/>
      <w:r w:rsidR="00822099" w:rsidRPr="001B0B76">
        <w:t xml:space="preserve"> with relevant stakeholders in partner countries.</w:t>
      </w:r>
    </w:p>
    <w:p w:rsidR="00822099" w:rsidRPr="001B0B76" w:rsidRDefault="00822099" w:rsidP="00822099">
      <w:pPr>
        <w:widowControl/>
        <w:spacing w:after="160" w:line="259" w:lineRule="auto"/>
      </w:pPr>
      <w:r w:rsidRPr="001B0B76">
        <w:t xml:space="preserve">The project results are mainly </w:t>
      </w:r>
      <w:r w:rsidR="002F042C">
        <w:t xml:space="preserve">for </w:t>
      </w:r>
      <w:r w:rsidRPr="001B0B76">
        <w:t xml:space="preserve">the construction sector, but the transfer of the model to any other sector is possible. The model </w:t>
      </w:r>
      <w:proofErr w:type="gramStart"/>
      <w:r w:rsidRPr="001B0B76">
        <w:t>was tested</w:t>
      </w:r>
      <w:proofErr w:type="gramEnd"/>
      <w:r w:rsidRPr="001B0B76">
        <w:t xml:space="preserve"> on transversal skills (learning </w:t>
      </w:r>
      <w:r w:rsidR="002F042C">
        <w:t>units developed in the project). H</w:t>
      </w:r>
      <w:r w:rsidRPr="001B0B76">
        <w:t>owever</w:t>
      </w:r>
      <w:r w:rsidR="002F042C">
        <w:t>,</w:t>
      </w:r>
      <w:r w:rsidRPr="001B0B76">
        <w:t xml:space="preserve"> specific skills were also (inevitably) taken into account during the experimentations and testing of the model. As a result</w:t>
      </w:r>
      <w:r w:rsidR="002F042C">
        <w:t>,</w:t>
      </w:r>
      <w:r w:rsidRPr="001B0B76">
        <w:t xml:space="preserve"> we can recommend to further use the combined evaluation model in all possible sectors, in relation to all type of skills and competences. </w:t>
      </w:r>
    </w:p>
    <w:p w:rsidR="002850E5" w:rsidRPr="001B0B76" w:rsidRDefault="00104A8F" w:rsidP="00822099">
      <w:pPr>
        <w:widowControl/>
        <w:spacing w:after="160" w:line="259" w:lineRule="auto"/>
      </w:pPr>
      <w:r w:rsidRPr="001B0B76">
        <w:t xml:space="preserve">The </w:t>
      </w:r>
      <w:r w:rsidR="00822099" w:rsidRPr="001B0B76">
        <w:t xml:space="preserve">project assumption was that the </w:t>
      </w:r>
      <w:r w:rsidRPr="001B0B76">
        <w:t xml:space="preserve">model of combined evaluation of training and learning outcomes </w:t>
      </w:r>
      <w:r w:rsidR="002F042C" w:rsidRPr="001B0B76">
        <w:t>could</w:t>
      </w:r>
      <w:r w:rsidR="00E24475" w:rsidRPr="001B0B76">
        <w:t xml:space="preserve"> be used to </w:t>
      </w:r>
      <w:r w:rsidR="00E24475" w:rsidRPr="00174B47">
        <w:rPr>
          <w:rFonts w:cs="Calibri"/>
        </w:rPr>
        <w:t xml:space="preserve">increase quality of learning, qualifications significance and </w:t>
      </w:r>
      <w:proofErr w:type="gramStart"/>
      <w:r w:rsidR="00E24475" w:rsidRPr="00174B47">
        <w:rPr>
          <w:rFonts w:cs="Calibri"/>
        </w:rPr>
        <w:t>stakeholders</w:t>
      </w:r>
      <w:proofErr w:type="gramEnd"/>
      <w:r w:rsidR="00E24475" w:rsidRPr="00174B47">
        <w:rPr>
          <w:rFonts w:cs="Calibri"/>
        </w:rPr>
        <w:t xml:space="preserve"> satisfaction with learning outcomes as well as for evaluation of training.</w:t>
      </w:r>
      <w:r w:rsidR="00822099" w:rsidRPr="00174B47">
        <w:rPr>
          <w:rFonts w:cs="Calibri"/>
        </w:rPr>
        <w:t xml:space="preserve"> </w:t>
      </w:r>
      <w:r w:rsidR="0015093D" w:rsidRPr="001B0B76">
        <w:t xml:space="preserve">It </w:t>
      </w:r>
      <w:proofErr w:type="gramStart"/>
      <w:r w:rsidR="0015093D" w:rsidRPr="001B0B76">
        <w:t>has been confirmed</w:t>
      </w:r>
      <w:proofErr w:type="gramEnd"/>
      <w:r w:rsidR="0015093D" w:rsidRPr="001B0B76">
        <w:t xml:space="preserve"> in Phase 4 of the projects</w:t>
      </w:r>
      <w:r w:rsidR="00822099" w:rsidRPr="001B0B76">
        <w:t xml:space="preserve"> that the Model can be used for</w:t>
      </w:r>
      <w:r w:rsidR="0015093D" w:rsidRPr="001B0B76">
        <w:t>:</w:t>
      </w:r>
    </w:p>
    <w:p w:rsidR="0015093D" w:rsidRPr="001B0B76" w:rsidRDefault="002850E5" w:rsidP="00822099">
      <w:pPr>
        <w:pStyle w:val="Paragraphedeliste"/>
        <w:numPr>
          <w:ilvl w:val="0"/>
          <w:numId w:val="29"/>
        </w:numPr>
        <w:spacing w:after="160" w:line="259" w:lineRule="auto"/>
        <w:rPr>
          <w:sz w:val="20"/>
          <w:lang w:val="en-GB"/>
        </w:rPr>
      </w:pPr>
      <w:r w:rsidRPr="001B0B76">
        <w:rPr>
          <w:sz w:val="22"/>
          <w:lang w:val="en-GB"/>
        </w:rPr>
        <w:t>E</w:t>
      </w:r>
      <w:r w:rsidR="002E25CB" w:rsidRPr="001B0B76">
        <w:rPr>
          <w:sz w:val="22"/>
          <w:lang w:val="en-GB"/>
        </w:rPr>
        <w:t xml:space="preserve">valuation of qualifications (or training programmes) – the tool can be used </w:t>
      </w:r>
      <w:r w:rsidR="002F042C">
        <w:rPr>
          <w:sz w:val="22"/>
          <w:lang w:val="en-GB"/>
        </w:rPr>
        <w:t>to increase</w:t>
      </w:r>
      <w:r w:rsidR="002E25CB" w:rsidRPr="001B0B76">
        <w:rPr>
          <w:sz w:val="22"/>
          <w:lang w:val="en-GB"/>
        </w:rPr>
        <w:t xml:space="preserve"> the labour market and social relevance of </w:t>
      </w:r>
      <w:r w:rsidR="00911AB3" w:rsidRPr="001B0B76">
        <w:rPr>
          <w:sz w:val="22"/>
          <w:lang w:val="en-GB"/>
        </w:rPr>
        <w:t>learning outcomes</w:t>
      </w:r>
      <w:r w:rsidR="002E25CB" w:rsidRPr="001B0B76">
        <w:rPr>
          <w:sz w:val="22"/>
          <w:lang w:val="en-GB"/>
        </w:rPr>
        <w:t xml:space="preserve">. </w:t>
      </w:r>
    </w:p>
    <w:p w:rsidR="0015093D" w:rsidRPr="001B0B76" w:rsidRDefault="002F042C" w:rsidP="00822099">
      <w:pPr>
        <w:pStyle w:val="Paragraphedeliste"/>
        <w:numPr>
          <w:ilvl w:val="1"/>
          <w:numId w:val="29"/>
        </w:numPr>
        <w:spacing w:after="160" w:line="259" w:lineRule="auto"/>
        <w:rPr>
          <w:sz w:val="20"/>
          <w:lang w:val="en-GB"/>
        </w:rPr>
      </w:pPr>
      <w:r w:rsidRPr="001B0B76">
        <w:rPr>
          <w:sz w:val="22"/>
          <w:lang w:val="en-GB"/>
        </w:rPr>
        <w:t>The</w:t>
      </w:r>
      <w:r w:rsidR="0015093D" w:rsidRPr="001B0B76">
        <w:rPr>
          <w:sz w:val="22"/>
          <w:lang w:val="en-GB"/>
        </w:rPr>
        <w:t xml:space="preserve"> model allows </w:t>
      </w:r>
      <w:r w:rsidRPr="001B0B76">
        <w:rPr>
          <w:sz w:val="22"/>
          <w:lang w:val="en-GB"/>
        </w:rPr>
        <w:t>evaluating</w:t>
      </w:r>
      <w:r w:rsidR="0015093D" w:rsidRPr="001B0B76">
        <w:rPr>
          <w:sz w:val="22"/>
          <w:lang w:val="en-GB"/>
        </w:rPr>
        <w:t xml:space="preserve"> changes in existing qualification (or programmes) or implementing new ones. Phase 4 of the ConstructyVET project has shown that it </w:t>
      </w:r>
      <w:proofErr w:type="gramStart"/>
      <w:r w:rsidR="0015093D" w:rsidRPr="001B0B76">
        <w:rPr>
          <w:sz w:val="22"/>
          <w:lang w:val="en-GB"/>
        </w:rPr>
        <w:t>can be used</w:t>
      </w:r>
      <w:proofErr w:type="gramEnd"/>
      <w:r w:rsidR="0015093D" w:rsidRPr="001B0B76">
        <w:rPr>
          <w:sz w:val="22"/>
          <w:lang w:val="en-GB"/>
        </w:rPr>
        <w:t xml:space="preserve"> as a tool supporting implementation of changes – </w:t>
      </w:r>
      <w:r w:rsidR="002469E7" w:rsidRPr="001B0B76">
        <w:rPr>
          <w:sz w:val="22"/>
          <w:lang w:val="en-GB"/>
        </w:rPr>
        <w:t xml:space="preserve">for example </w:t>
      </w:r>
      <w:r w:rsidR="0015093D" w:rsidRPr="001B0B76">
        <w:rPr>
          <w:sz w:val="22"/>
          <w:lang w:val="en-GB"/>
        </w:rPr>
        <w:t>related to transversal competences.</w:t>
      </w:r>
    </w:p>
    <w:p w:rsidR="0015093D" w:rsidRPr="001B0B76" w:rsidRDefault="002F042C" w:rsidP="00822099">
      <w:pPr>
        <w:pStyle w:val="Paragraphedeliste"/>
        <w:numPr>
          <w:ilvl w:val="1"/>
          <w:numId w:val="29"/>
        </w:numPr>
        <w:spacing w:after="160" w:line="259" w:lineRule="auto"/>
        <w:rPr>
          <w:sz w:val="20"/>
          <w:lang w:val="en-GB"/>
        </w:rPr>
      </w:pPr>
      <w:r w:rsidRPr="001B0B76">
        <w:rPr>
          <w:sz w:val="22"/>
          <w:lang w:val="en-GB"/>
        </w:rPr>
        <w:t>The</w:t>
      </w:r>
      <w:r w:rsidR="002E25CB" w:rsidRPr="001B0B76">
        <w:rPr>
          <w:sz w:val="22"/>
          <w:lang w:val="en-GB"/>
        </w:rPr>
        <w:t xml:space="preserve"> model </w:t>
      </w:r>
      <w:r w:rsidR="0015093D" w:rsidRPr="001B0B76">
        <w:rPr>
          <w:sz w:val="22"/>
          <w:lang w:val="en-GB"/>
        </w:rPr>
        <w:t>allows</w:t>
      </w:r>
      <w:r w:rsidR="002E25CB" w:rsidRPr="001B0B76">
        <w:rPr>
          <w:sz w:val="22"/>
          <w:lang w:val="en-GB"/>
        </w:rPr>
        <w:t xml:space="preserve"> </w:t>
      </w:r>
      <w:r w:rsidRPr="001B0B76">
        <w:rPr>
          <w:sz w:val="22"/>
          <w:lang w:val="en-GB"/>
        </w:rPr>
        <w:t>identifying</w:t>
      </w:r>
      <w:r w:rsidR="002E25CB" w:rsidRPr="001B0B76">
        <w:rPr>
          <w:sz w:val="22"/>
          <w:lang w:val="en-GB"/>
        </w:rPr>
        <w:t xml:space="preserve"> qualifications or parts of qualifications (or programmes respectively) that require change or that </w:t>
      </w:r>
      <w:proofErr w:type="gramStart"/>
      <w:r w:rsidR="002E25CB" w:rsidRPr="001B0B76">
        <w:rPr>
          <w:sz w:val="22"/>
          <w:lang w:val="en-GB"/>
        </w:rPr>
        <w:t>are not needed</w:t>
      </w:r>
      <w:proofErr w:type="gramEnd"/>
      <w:r w:rsidR="002E25CB" w:rsidRPr="001B0B76">
        <w:rPr>
          <w:sz w:val="22"/>
          <w:lang w:val="en-GB"/>
        </w:rPr>
        <w:t xml:space="preserve"> anymore.</w:t>
      </w:r>
      <w:r w:rsidR="0015093D" w:rsidRPr="001B0B76">
        <w:rPr>
          <w:sz w:val="22"/>
          <w:lang w:val="en-GB"/>
        </w:rPr>
        <w:t xml:space="preserve"> </w:t>
      </w:r>
      <w:r w:rsidR="002469E7" w:rsidRPr="001B0B76">
        <w:rPr>
          <w:sz w:val="22"/>
          <w:lang w:val="en-GB"/>
        </w:rPr>
        <w:t xml:space="preserve">The </w:t>
      </w:r>
      <w:r w:rsidR="00911AB3" w:rsidRPr="001B0B76">
        <w:rPr>
          <w:sz w:val="22"/>
          <w:lang w:val="en-GB"/>
        </w:rPr>
        <w:t xml:space="preserve">model </w:t>
      </w:r>
      <w:proofErr w:type="gramStart"/>
      <w:r w:rsidR="00911AB3" w:rsidRPr="001B0B76">
        <w:rPr>
          <w:sz w:val="22"/>
          <w:lang w:val="en-GB"/>
        </w:rPr>
        <w:t>can be used</w:t>
      </w:r>
      <w:proofErr w:type="gramEnd"/>
      <w:r w:rsidR="00911AB3" w:rsidRPr="001B0B76">
        <w:rPr>
          <w:sz w:val="22"/>
          <w:lang w:val="en-GB"/>
        </w:rPr>
        <w:t xml:space="preserve"> </w:t>
      </w:r>
      <w:r>
        <w:rPr>
          <w:sz w:val="22"/>
          <w:lang w:val="en-GB"/>
        </w:rPr>
        <w:t>to update</w:t>
      </w:r>
      <w:r w:rsidR="00911AB3" w:rsidRPr="001B0B76">
        <w:rPr>
          <w:sz w:val="22"/>
          <w:lang w:val="en-GB"/>
        </w:rPr>
        <w:t xml:space="preserve"> the training and certification offer of an organization or institution</w:t>
      </w:r>
      <w:r w:rsidR="002469E7" w:rsidRPr="001B0B76">
        <w:rPr>
          <w:sz w:val="22"/>
          <w:lang w:val="en-GB"/>
        </w:rPr>
        <w:t xml:space="preserve"> or assessing to what extent the offer meets selected criteria – such as provision of selected transversal competences in the programme</w:t>
      </w:r>
      <w:r w:rsidR="00911AB3" w:rsidRPr="001B0B76">
        <w:rPr>
          <w:sz w:val="22"/>
          <w:lang w:val="en-GB"/>
        </w:rPr>
        <w:t>.</w:t>
      </w:r>
    </w:p>
    <w:p w:rsidR="002E25CB" w:rsidRPr="001B0B76" w:rsidRDefault="002E25CB" w:rsidP="00822099">
      <w:pPr>
        <w:pStyle w:val="Paragraphedeliste"/>
        <w:numPr>
          <w:ilvl w:val="0"/>
          <w:numId w:val="29"/>
        </w:numPr>
        <w:spacing w:after="160" w:line="259" w:lineRule="auto"/>
        <w:rPr>
          <w:sz w:val="20"/>
          <w:lang w:val="en-GB"/>
        </w:rPr>
      </w:pPr>
      <w:r w:rsidRPr="001B0B76">
        <w:rPr>
          <w:sz w:val="22"/>
          <w:lang w:val="en-GB"/>
        </w:rPr>
        <w:t>Evaluation of training – the model allows assessment of trainers</w:t>
      </w:r>
      <w:r w:rsidR="002F042C">
        <w:rPr>
          <w:sz w:val="22"/>
          <w:lang w:val="en-GB"/>
        </w:rPr>
        <w:t>’</w:t>
      </w:r>
      <w:r w:rsidRPr="001B0B76">
        <w:rPr>
          <w:sz w:val="22"/>
          <w:lang w:val="en-GB"/>
        </w:rPr>
        <w:t xml:space="preserve"> performance, quality of training materials etc.</w:t>
      </w:r>
      <w:r w:rsidR="00911AB3" w:rsidRPr="001B0B76">
        <w:rPr>
          <w:sz w:val="22"/>
          <w:lang w:val="en-GB"/>
        </w:rPr>
        <w:t xml:space="preserve"> In this aspect</w:t>
      </w:r>
      <w:r w:rsidR="002F042C">
        <w:rPr>
          <w:sz w:val="22"/>
          <w:lang w:val="en-GB"/>
        </w:rPr>
        <w:t>,</w:t>
      </w:r>
      <w:r w:rsidR="00911AB3" w:rsidRPr="001B0B76">
        <w:rPr>
          <w:sz w:val="22"/>
          <w:lang w:val="en-GB"/>
        </w:rPr>
        <w:t xml:space="preserve"> the model </w:t>
      </w:r>
      <w:proofErr w:type="gramStart"/>
      <w:r w:rsidR="00911AB3" w:rsidRPr="001B0B76">
        <w:rPr>
          <w:sz w:val="22"/>
          <w:lang w:val="en-GB"/>
        </w:rPr>
        <w:t>can be used</w:t>
      </w:r>
      <w:proofErr w:type="gramEnd"/>
      <w:r w:rsidR="00911AB3" w:rsidRPr="001B0B76">
        <w:rPr>
          <w:sz w:val="22"/>
          <w:lang w:val="en-GB"/>
        </w:rPr>
        <w:t xml:space="preserve"> for constant improvement of the training offer of an organization. </w:t>
      </w:r>
      <w:r w:rsidRPr="001B0B76">
        <w:rPr>
          <w:sz w:val="22"/>
          <w:lang w:val="en-GB"/>
        </w:rPr>
        <w:t xml:space="preserve"> </w:t>
      </w:r>
    </w:p>
    <w:p w:rsidR="00E24475" w:rsidRPr="001B0B76" w:rsidRDefault="00B655C7" w:rsidP="00822099">
      <w:pPr>
        <w:widowControl/>
        <w:spacing w:after="160" w:line="259" w:lineRule="auto"/>
      </w:pPr>
      <w:proofErr w:type="gramStart"/>
      <w:r w:rsidRPr="001B0B76">
        <w:t>The model can be used by diffe</w:t>
      </w:r>
      <w:r w:rsidR="0025016C" w:rsidRPr="001B0B76">
        <w:t>rent institutions – central, regional and local</w:t>
      </w:r>
      <w:proofErr w:type="gramEnd"/>
      <w:r w:rsidR="0025016C" w:rsidRPr="001B0B76">
        <w:t>:</w:t>
      </w:r>
    </w:p>
    <w:p w:rsidR="0025016C" w:rsidRPr="001B0B76" w:rsidRDefault="0025016C" w:rsidP="00822099">
      <w:pPr>
        <w:pStyle w:val="Paragraphedeliste"/>
        <w:numPr>
          <w:ilvl w:val="0"/>
          <w:numId w:val="28"/>
        </w:numPr>
        <w:spacing w:after="160" w:line="259" w:lineRule="auto"/>
        <w:rPr>
          <w:sz w:val="22"/>
          <w:lang w:val="en-GB"/>
        </w:rPr>
      </w:pPr>
      <w:r w:rsidRPr="001B0B76">
        <w:rPr>
          <w:sz w:val="22"/>
          <w:lang w:val="en-GB"/>
        </w:rPr>
        <w:t xml:space="preserve">Central organizations responsible for skills development in a given sector (such as CCCA-BTP, </w:t>
      </w:r>
      <w:proofErr w:type="spellStart"/>
      <w:r w:rsidRPr="001B0B76">
        <w:rPr>
          <w:sz w:val="22"/>
          <w:lang w:val="en-GB"/>
        </w:rPr>
        <w:t>Formedil</w:t>
      </w:r>
      <w:proofErr w:type="spellEnd"/>
      <w:r w:rsidRPr="001B0B76">
        <w:rPr>
          <w:sz w:val="22"/>
          <w:lang w:val="en-GB"/>
        </w:rPr>
        <w:t xml:space="preserve">, </w:t>
      </w:r>
      <w:proofErr w:type="spellStart"/>
      <w:r w:rsidRPr="001B0B76">
        <w:rPr>
          <w:sz w:val="22"/>
          <w:lang w:val="en-GB"/>
        </w:rPr>
        <w:t>Cenific</w:t>
      </w:r>
      <w:proofErr w:type="spellEnd"/>
      <w:r w:rsidRPr="001B0B76">
        <w:rPr>
          <w:sz w:val="22"/>
          <w:lang w:val="en-GB"/>
        </w:rPr>
        <w:t xml:space="preserve"> and FLC in ConstructyVET project) can adopt the model</w:t>
      </w:r>
      <w:r w:rsidR="00713B30">
        <w:rPr>
          <w:sz w:val="22"/>
          <w:lang w:val="en-GB"/>
        </w:rPr>
        <w:t xml:space="preserve"> to their needs or recommend its</w:t>
      </w:r>
      <w:r w:rsidRPr="001B0B76">
        <w:rPr>
          <w:sz w:val="22"/>
          <w:lang w:val="en-GB"/>
        </w:rPr>
        <w:t xml:space="preserve"> use to its training and examination centr</w:t>
      </w:r>
      <w:r w:rsidR="002850E5" w:rsidRPr="001B0B76">
        <w:rPr>
          <w:sz w:val="22"/>
          <w:lang w:val="en-GB"/>
        </w:rPr>
        <w:t>es.</w:t>
      </w:r>
    </w:p>
    <w:p w:rsidR="0025016C" w:rsidRPr="001B0B76" w:rsidRDefault="0025016C" w:rsidP="00822099">
      <w:pPr>
        <w:pStyle w:val="Paragraphedeliste"/>
        <w:numPr>
          <w:ilvl w:val="0"/>
          <w:numId w:val="28"/>
        </w:numPr>
        <w:spacing w:after="160" w:line="259" w:lineRule="auto"/>
        <w:rPr>
          <w:sz w:val="22"/>
          <w:lang w:val="en-GB"/>
        </w:rPr>
      </w:pPr>
      <w:r w:rsidRPr="001B0B76">
        <w:rPr>
          <w:sz w:val="22"/>
          <w:lang w:val="en-GB"/>
        </w:rPr>
        <w:t xml:space="preserve">The National Agencies for </w:t>
      </w:r>
      <w:proofErr w:type="spellStart"/>
      <w:r w:rsidRPr="001B0B76">
        <w:rPr>
          <w:sz w:val="22"/>
          <w:lang w:val="en-GB"/>
        </w:rPr>
        <w:t>Erasumus</w:t>
      </w:r>
      <w:proofErr w:type="spellEnd"/>
      <w:r w:rsidRPr="001B0B76">
        <w:rPr>
          <w:sz w:val="22"/>
          <w:lang w:val="en-GB"/>
        </w:rPr>
        <w:t xml:space="preserve">+ </w:t>
      </w:r>
      <w:r w:rsidR="008F74C4" w:rsidRPr="001B0B76">
        <w:rPr>
          <w:sz w:val="22"/>
          <w:lang w:val="en-GB"/>
        </w:rPr>
        <w:t>or</w:t>
      </w:r>
      <w:r w:rsidRPr="001B0B76">
        <w:rPr>
          <w:sz w:val="22"/>
          <w:lang w:val="en-GB"/>
        </w:rPr>
        <w:t xml:space="preserve"> other national </w:t>
      </w:r>
      <w:proofErr w:type="gramStart"/>
      <w:r w:rsidRPr="001B0B76">
        <w:rPr>
          <w:sz w:val="22"/>
          <w:lang w:val="en-GB"/>
        </w:rPr>
        <w:t>organizations which</w:t>
      </w:r>
      <w:proofErr w:type="gramEnd"/>
      <w:r w:rsidRPr="001B0B76">
        <w:rPr>
          <w:sz w:val="22"/>
          <w:lang w:val="en-GB"/>
        </w:rPr>
        <w:t xml:space="preserve"> are funding training actions</w:t>
      </w:r>
      <w:r w:rsidR="00713B30">
        <w:rPr>
          <w:sz w:val="22"/>
          <w:lang w:val="en-GB"/>
        </w:rPr>
        <w:t>,</w:t>
      </w:r>
      <w:r w:rsidRPr="001B0B76">
        <w:rPr>
          <w:sz w:val="22"/>
          <w:lang w:val="en-GB"/>
        </w:rPr>
        <w:t xml:space="preserve"> can use</w:t>
      </w:r>
      <w:r w:rsidR="008F74C4" w:rsidRPr="001B0B76">
        <w:rPr>
          <w:sz w:val="22"/>
          <w:lang w:val="en-GB"/>
        </w:rPr>
        <w:t xml:space="preserve"> the model or require the funded organizations to </w:t>
      </w:r>
      <w:r w:rsidR="002469E7" w:rsidRPr="001B0B76">
        <w:rPr>
          <w:sz w:val="22"/>
          <w:lang w:val="en-GB"/>
        </w:rPr>
        <w:t>conduct</w:t>
      </w:r>
      <w:r w:rsidR="008F74C4" w:rsidRPr="001B0B76">
        <w:rPr>
          <w:sz w:val="22"/>
          <w:lang w:val="en-GB"/>
        </w:rPr>
        <w:t xml:space="preserve"> evaluation using the model</w:t>
      </w:r>
      <w:r w:rsidR="00822099" w:rsidRPr="001B0B76">
        <w:rPr>
          <w:sz w:val="22"/>
          <w:lang w:val="en-GB"/>
        </w:rPr>
        <w:t>.</w:t>
      </w:r>
    </w:p>
    <w:p w:rsidR="008F74C4" w:rsidRPr="001B0B76" w:rsidRDefault="008F74C4" w:rsidP="00822099">
      <w:pPr>
        <w:pStyle w:val="Paragraphedeliste"/>
        <w:numPr>
          <w:ilvl w:val="0"/>
          <w:numId w:val="28"/>
        </w:numPr>
        <w:spacing w:after="160" w:line="259" w:lineRule="auto"/>
        <w:rPr>
          <w:sz w:val="22"/>
          <w:lang w:val="en-GB"/>
        </w:rPr>
      </w:pPr>
      <w:r w:rsidRPr="001B0B76">
        <w:rPr>
          <w:sz w:val="22"/>
          <w:lang w:val="en-GB"/>
        </w:rPr>
        <w:t xml:space="preserve">Regional training organizations </w:t>
      </w:r>
      <w:r w:rsidR="002850E5" w:rsidRPr="001B0B76">
        <w:rPr>
          <w:sz w:val="22"/>
          <w:lang w:val="en-GB"/>
        </w:rPr>
        <w:t xml:space="preserve">such as training </w:t>
      </w:r>
      <w:r w:rsidR="002469E7" w:rsidRPr="001B0B76">
        <w:rPr>
          <w:sz w:val="22"/>
          <w:lang w:val="en-GB"/>
        </w:rPr>
        <w:t>centres</w:t>
      </w:r>
      <w:r w:rsidR="002850E5" w:rsidRPr="001B0B76">
        <w:rPr>
          <w:sz w:val="22"/>
          <w:lang w:val="en-GB"/>
        </w:rPr>
        <w:t xml:space="preserve">, but also </w:t>
      </w:r>
      <w:r w:rsidR="002469E7" w:rsidRPr="001B0B76">
        <w:rPr>
          <w:sz w:val="22"/>
          <w:lang w:val="en-GB"/>
        </w:rPr>
        <w:t xml:space="preserve">regional </w:t>
      </w:r>
      <w:r w:rsidR="002850E5" w:rsidRPr="001B0B76">
        <w:rPr>
          <w:sz w:val="22"/>
          <w:lang w:val="en-GB"/>
        </w:rPr>
        <w:t xml:space="preserve">administration financing trainings for workers and unemployed are welcome to adapt and use the tools </w:t>
      </w:r>
      <w:r w:rsidR="00713B30">
        <w:rPr>
          <w:sz w:val="22"/>
          <w:lang w:val="en-GB"/>
        </w:rPr>
        <w:t>to evaluate</w:t>
      </w:r>
      <w:r w:rsidR="002850E5" w:rsidRPr="001B0B76">
        <w:rPr>
          <w:sz w:val="22"/>
          <w:lang w:val="en-GB"/>
        </w:rPr>
        <w:t xml:space="preserve"> trainings and qualifications. </w:t>
      </w:r>
    </w:p>
    <w:p w:rsidR="002850E5" w:rsidRPr="001B0B76" w:rsidRDefault="002850E5" w:rsidP="00822099">
      <w:pPr>
        <w:pStyle w:val="Paragraphedeliste"/>
        <w:numPr>
          <w:ilvl w:val="0"/>
          <w:numId w:val="28"/>
        </w:numPr>
        <w:spacing w:after="160" w:line="259" w:lineRule="auto"/>
        <w:rPr>
          <w:sz w:val="22"/>
          <w:lang w:val="en-GB"/>
        </w:rPr>
      </w:pPr>
      <w:r w:rsidRPr="001B0B76">
        <w:rPr>
          <w:sz w:val="22"/>
          <w:lang w:val="en-GB"/>
        </w:rPr>
        <w:t xml:space="preserve">Individual training institutions or accreditation bodies can use the model </w:t>
      </w:r>
      <w:r w:rsidR="00713B30">
        <w:rPr>
          <w:sz w:val="22"/>
          <w:lang w:val="en-GB"/>
        </w:rPr>
        <w:t>to increase</w:t>
      </w:r>
      <w:r w:rsidRPr="001B0B76">
        <w:rPr>
          <w:sz w:val="22"/>
          <w:lang w:val="en-GB"/>
        </w:rPr>
        <w:t xml:space="preserve"> the quality of provided training and examinations. </w:t>
      </w:r>
    </w:p>
    <w:p w:rsidR="002850E5" w:rsidRPr="001B0B76" w:rsidRDefault="002469E7" w:rsidP="00822099">
      <w:pPr>
        <w:spacing w:after="160" w:line="259" w:lineRule="auto"/>
      </w:pPr>
      <w:r w:rsidRPr="001B0B76">
        <w:t xml:space="preserve">For any </w:t>
      </w:r>
      <w:r w:rsidR="00713B30" w:rsidRPr="001B0B76">
        <w:t xml:space="preserve">organization </w:t>
      </w:r>
      <w:r w:rsidR="00713B30">
        <w:t>that</w:t>
      </w:r>
      <w:r w:rsidRPr="001B0B76">
        <w:t xml:space="preserve"> is willing to adapt the Model, we recommend to form a small team composed</w:t>
      </w:r>
      <w:r w:rsidR="00713B30">
        <w:t xml:space="preserve"> of</w:t>
      </w:r>
      <w:r w:rsidRPr="001B0B76">
        <w:t xml:space="preserve"> teacher(s)/trainer(s), worker(s) and assessor(s). Their main goal is to align the template tools with the organization needs and introduce necessary modifications. </w:t>
      </w:r>
    </w:p>
    <w:p w:rsidR="0040084A" w:rsidRPr="001B0B76" w:rsidRDefault="009C300C" w:rsidP="009F0F24">
      <w:pPr>
        <w:pStyle w:val="Titre1"/>
        <w:numPr>
          <w:ilvl w:val="0"/>
          <w:numId w:val="0"/>
        </w:numPr>
        <w:suppressAutoHyphens/>
        <w:spacing w:before="360" w:after="240" w:line="276" w:lineRule="auto"/>
        <w:ind w:right="0"/>
        <w:jc w:val="left"/>
        <w:rPr>
          <w:lang w:val="en-GB"/>
        </w:rPr>
      </w:pPr>
      <w:bookmarkStart w:id="43" w:name="_Toc528169119"/>
      <w:r w:rsidRPr="001B0B76">
        <w:rPr>
          <w:lang w:val="en-GB"/>
        </w:rPr>
        <w:lastRenderedPageBreak/>
        <w:t>Annex</w:t>
      </w:r>
      <w:r w:rsidR="0040084A" w:rsidRPr="001B0B76">
        <w:rPr>
          <w:lang w:val="en-GB"/>
        </w:rPr>
        <w:t xml:space="preserve"> </w:t>
      </w:r>
      <w:proofErr w:type="gramStart"/>
      <w:r w:rsidR="0040084A" w:rsidRPr="001B0B76">
        <w:rPr>
          <w:lang w:val="en-GB"/>
        </w:rPr>
        <w:t>1</w:t>
      </w:r>
      <w:proofErr w:type="gramEnd"/>
      <w:r w:rsidR="0040084A" w:rsidRPr="001B0B76">
        <w:rPr>
          <w:lang w:val="en-GB"/>
        </w:rPr>
        <w:t>. Format of country feedback on realization of phase 4</w:t>
      </w:r>
      <w:bookmarkEnd w:id="43"/>
      <w:r w:rsidR="0040084A" w:rsidRPr="001B0B76">
        <w:rPr>
          <w:lang w:val="en-GB"/>
        </w:rPr>
        <w:t xml:space="preserve"> </w:t>
      </w:r>
    </w:p>
    <w:p w:rsidR="00B47C0F" w:rsidRPr="001B0B76" w:rsidRDefault="00B47C0F" w:rsidP="009F0F24">
      <w:pPr>
        <w:jc w:val="center"/>
        <w:rPr>
          <w:b/>
          <w:sz w:val="24"/>
        </w:rPr>
      </w:pPr>
      <w:bookmarkStart w:id="44" w:name="_Toc506285963"/>
      <w:r w:rsidRPr="001B0B76">
        <w:rPr>
          <w:b/>
          <w:sz w:val="24"/>
        </w:rPr>
        <w:t xml:space="preserve">Information about the </w:t>
      </w:r>
      <w:bookmarkEnd w:id="44"/>
      <w:r w:rsidRPr="001B0B76">
        <w:rPr>
          <w:b/>
          <w:sz w:val="24"/>
        </w:rPr>
        <w:t>Experimentations in [insert country name]</w:t>
      </w:r>
      <w:bookmarkStart w:id="45" w:name="_Toc506285854"/>
      <w:bookmarkStart w:id="46" w:name="_Toc506285965"/>
    </w:p>
    <w:p w:rsidR="00B47C0F" w:rsidRPr="001B0B76" w:rsidRDefault="00B47C0F" w:rsidP="00B47C0F">
      <w:r w:rsidRPr="001B0B76">
        <w:t xml:space="preserve">Please insert information about conducted experimentations in </w:t>
      </w:r>
      <w:proofErr w:type="gramStart"/>
      <w:r w:rsidRPr="001B0B76">
        <w:t>Your</w:t>
      </w:r>
      <w:proofErr w:type="gramEnd"/>
      <w:r w:rsidRPr="001B0B76">
        <w:t xml:space="preserve"> country using the following grid. </w:t>
      </w:r>
    </w:p>
    <w:p w:rsidR="00B47C0F" w:rsidRPr="001B0B76" w:rsidRDefault="00B47C0F" w:rsidP="00B47C0F">
      <w:r w:rsidRPr="001B0B76">
        <w:t xml:space="preserve">Experimentation </w:t>
      </w:r>
      <w:r w:rsidR="009F0F24" w:rsidRPr="001B0B76">
        <w:rPr>
          <w:color w:val="FF0000"/>
        </w:rPr>
        <w:t>[insert number]</w:t>
      </w:r>
      <w:r w:rsidRPr="001B0B76">
        <w:t xml:space="preserve">. </w:t>
      </w:r>
      <w:r w:rsidRPr="001B0B76">
        <w:rPr>
          <w:color w:val="FF0000"/>
        </w:rPr>
        <w:t>[</w:t>
      </w:r>
      <w:proofErr w:type="gramStart"/>
      <w:r w:rsidR="009F0F24" w:rsidRPr="001B0B76">
        <w:rPr>
          <w:color w:val="FF0000"/>
        </w:rPr>
        <w:t>insert</w:t>
      </w:r>
      <w:proofErr w:type="gramEnd"/>
      <w:r w:rsidR="009F0F24" w:rsidRPr="001B0B76">
        <w:rPr>
          <w:color w:val="FF0000"/>
        </w:rPr>
        <w:t xml:space="preserve"> t</w:t>
      </w:r>
      <w:r w:rsidRPr="001B0B76">
        <w:rPr>
          <w:color w:val="FF0000"/>
        </w:rPr>
        <w:t>itle of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6188"/>
      </w:tblGrid>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Title of training / name of VET track:</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Training provider:</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 xml:space="preserve">Information about the </w:t>
            </w:r>
            <w:r w:rsidR="00541FF1" w:rsidRPr="00174B47">
              <w:rPr>
                <w:rFonts w:eastAsia="Times New Roman"/>
                <w:sz w:val="20"/>
                <w:szCs w:val="20"/>
                <w:lang w:eastAsia="fr-FR"/>
              </w:rPr>
              <w:t xml:space="preserve">learning </w:t>
            </w:r>
            <w:r w:rsidRPr="00174B47">
              <w:rPr>
                <w:rFonts w:eastAsia="Times New Roman"/>
                <w:sz w:val="20"/>
                <w:szCs w:val="20"/>
                <w:lang w:eastAsia="fr-FR"/>
              </w:rPr>
              <w:t>units trained:</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line="240" w:lineRule="auto"/>
              <w:contextualSpacing/>
              <w:jc w:val="left"/>
              <w:rPr>
                <w:rFonts w:eastAsia="Times New Roman"/>
                <w:sz w:val="20"/>
                <w:szCs w:val="20"/>
                <w:lang w:eastAsia="fr-FR"/>
              </w:rPr>
            </w:pPr>
            <w:r w:rsidRPr="00174B47">
              <w:rPr>
                <w:rFonts w:eastAsia="Times New Roman"/>
                <w:sz w:val="20"/>
                <w:szCs w:val="20"/>
                <w:lang w:eastAsia="fr-FR"/>
              </w:rPr>
              <w:t>Name of document issued upon completion of the training and assessment:</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line="240" w:lineRule="auto"/>
              <w:contextualSpacing/>
              <w:jc w:val="left"/>
              <w:rPr>
                <w:rFonts w:eastAsia="Times New Roman"/>
                <w:sz w:val="20"/>
                <w:szCs w:val="20"/>
                <w:lang w:eastAsia="fr-FR"/>
              </w:rPr>
            </w:pPr>
            <w:r w:rsidRPr="00174B47">
              <w:rPr>
                <w:rFonts w:eastAsia="Times New Roman"/>
                <w:sz w:val="20"/>
                <w:szCs w:val="20"/>
                <w:lang w:eastAsia="fr-FR"/>
              </w:rPr>
              <w:t>Number of trainees:</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Dates of training:</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(other)</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bl>
    <w:p w:rsidR="00B47C0F" w:rsidRPr="001B0B76" w:rsidRDefault="00B47C0F" w:rsidP="00B47C0F"/>
    <w:p w:rsidR="00B47C0F" w:rsidRPr="001B0B76" w:rsidRDefault="00B47C0F" w:rsidP="009F0F24">
      <w:pPr>
        <w:jc w:val="center"/>
        <w:rPr>
          <w:b/>
        </w:rPr>
      </w:pPr>
      <w:bookmarkStart w:id="47" w:name="_Toc506285974"/>
      <w:bookmarkEnd w:id="45"/>
      <w:bookmarkEnd w:id="46"/>
      <w:r w:rsidRPr="001B0B76">
        <w:rPr>
          <w:b/>
          <w:sz w:val="24"/>
        </w:rPr>
        <w:t>Results of the evaluation of the experimentations</w:t>
      </w:r>
    </w:p>
    <w:p w:rsidR="00B47C0F" w:rsidRPr="001B0B76" w:rsidRDefault="00B47C0F" w:rsidP="00B47C0F">
      <w:pPr>
        <w:rPr>
          <w:i/>
        </w:rPr>
      </w:pPr>
      <w:r w:rsidRPr="001B0B76">
        <w:rPr>
          <w:i/>
        </w:rPr>
        <w:t>Please insert information about the result of the eval</w:t>
      </w:r>
      <w:r w:rsidR="00F91B4F">
        <w:rPr>
          <w:i/>
        </w:rPr>
        <w:t>uations of experimentations in y</w:t>
      </w:r>
      <w:r w:rsidRPr="001B0B76">
        <w:rPr>
          <w:i/>
        </w:rPr>
        <w:t xml:space="preserve">our country using the following grid. </w:t>
      </w:r>
      <w:r w:rsidR="009F0F24" w:rsidRPr="001B0B76">
        <w:rPr>
          <w:i/>
        </w:rPr>
        <w:t xml:space="preserve">Indicate key findings about the experimentations, the units descriptions, relevance, pedagogical methods and tools used etc. </w:t>
      </w:r>
    </w:p>
    <w:p w:rsidR="00B47C0F" w:rsidRPr="001B0B76" w:rsidRDefault="009F0F24" w:rsidP="00B47C0F">
      <w:r w:rsidRPr="001B0B76">
        <w:t xml:space="preserve">Experimentation </w:t>
      </w:r>
      <w:r w:rsidRPr="001B0B76">
        <w:rPr>
          <w:color w:val="FF0000"/>
        </w:rPr>
        <w:t>[insert number]</w:t>
      </w:r>
      <w:r w:rsidRPr="001B0B76">
        <w:t xml:space="preserve">. </w:t>
      </w:r>
      <w:r w:rsidRPr="001B0B76">
        <w:rPr>
          <w:color w:val="FF0000"/>
        </w:rPr>
        <w:t>[</w:t>
      </w:r>
      <w:proofErr w:type="gramStart"/>
      <w:r w:rsidRPr="001B0B76">
        <w:rPr>
          <w:color w:val="FF0000"/>
        </w:rPr>
        <w:t>insert</w:t>
      </w:r>
      <w:proofErr w:type="gramEnd"/>
      <w:r w:rsidRPr="001B0B76">
        <w:rPr>
          <w:color w:val="FF0000"/>
        </w:rPr>
        <w:t xml:space="preserve"> title of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6188"/>
      </w:tblGrid>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Title of training / name of VET track:</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Pre-training survey</w:t>
            </w:r>
          </w:p>
        </w:tc>
        <w:tc>
          <w:tcPr>
            <w:tcW w:w="6188"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 xml:space="preserve">Description of key findings </w:t>
            </w:r>
          </w:p>
        </w:tc>
      </w:tr>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Post-training survey</w:t>
            </w:r>
          </w:p>
        </w:tc>
        <w:tc>
          <w:tcPr>
            <w:tcW w:w="6188"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 xml:space="preserve">Description of key findings </w:t>
            </w:r>
          </w:p>
        </w:tc>
      </w:tr>
      <w:tr w:rsidR="00B47C0F" w:rsidRPr="00174B47" w:rsidTr="00174B47">
        <w:tc>
          <w:tcPr>
            <w:tcW w:w="3163" w:type="dxa"/>
            <w:shd w:val="clear" w:color="auto" w:fill="auto"/>
          </w:tcPr>
          <w:p w:rsidR="00B47C0F" w:rsidRPr="00174B47" w:rsidRDefault="00B47C0F" w:rsidP="00174B47">
            <w:pPr>
              <w:spacing w:after="0" w:line="240" w:lineRule="auto"/>
              <w:contextualSpacing/>
              <w:jc w:val="left"/>
              <w:rPr>
                <w:rFonts w:eastAsia="Times New Roman"/>
                <w:sz w:val="20"/>
                <w:szCs w:val="20"/>
                <w:lang w:eastAsia="fr-FR"/>
              </w:rPr>
            </w:pPr>
            <w:r w:rsidRPr="00174B47">
              <w:rPr>
                <w:rFonts w:eastAsia="Times New Roman"/>
                <w:sz w:val="20"/>
                <w:szCs w:val="20"/>
                <w:lang w:eastAsia="fr-FR"/>
              </w:rPr>
              <w:t>Post-assessment survey</w:t>
            </w:r>
          </w:p>
        </w:tc>
        <w:tc>
          <w:tcPr>
            <w:tcW w:w="6188"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 xml:space="preserve">Description of key findings </w:t>
            </w:r>
          </w:p>
        </w:tc>
      </w:tr>
      <w:tr w:rsidR="00B47C0F" w:rsidRPr="00174B47" w:rsidTr="00174B47">
        <w:tc>
          <w:tcPr>
            <w:tcW w:w="3163" w:type="dxa"/>
            <w:shd w:val="clear" w:color="auto" w:fill="auto"/>
          </w:tcPr>
          <w:p w:rsidR="00B47C0F" w:rsidRPr="00174B47" w:rsidRDefault="00B47C0F" w:rsidP="00174B47">
            <w:pPr>
              <w:spacing w:after="0" w:line="240" w:lineRule="auto"/>
              <w:contextualSpacing/>
              <w:jc w:val="left"/>
              <w:rPr>
                <w:rFonts w:eastAsia="Times New Roman"/>
                <w:sz w:val="20"/>
                <w:szCs w:val="20"/>
                <w:lang w:eastAsia="fr-FR"/>
              </w:rPr>
            </w:pPr>
            <w:r w:rsidRPr="00174B47">
              <w:rPr>
                <w:rFonts w:eastAsia="Times New Roman"/>
                <w:sz w:val="20"/>
                <w:szCs w:val="20"/>
                <w:lang w:eastAsia="fr-FR"/>
              </w:rPr>
              <w:t>Interviews with participants</w:t>
            </w:r>
          </w:p>
        </w:tc>
        <w:tc>
          <w:tcPr>
            <w:tcW w:w="6188"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Description of key findings</w:t>
            </w:r>
          </w:p>
        </w:tc>
      </w:tr>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Interviews with partners</w:t>
            </w:r>
          </w:p>
        </w:tc>
        <w:tc>
          <w:tcPr>
            <w:tcW w:w="6188"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Description of key findings</w:t>
            </w:r>
          </w:p>
        </w:tc>
      </w:tr>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Other findings</w:t>
            </w:r>
          </w:p>
        </w:tc>
        <w:tc>
          <w:tcPr>
            <w:tcW w:w="6188"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E.g. resulting from comparison of findings of pre-training and post-training survey, or comparing opinions of participants about usefulness of selected skills from interviews and surveys.</w:t>
            </w:r>
          </w:p>
        </w:tc>
      </w:tr>
    </w:tbl>
    <w:p w:rsidR="009F0F24" w:rsidRPr="001B0B76" w:rsidRDefault="009F0F24" w:rsidP="009F0F24">
      <w:pPr>
        <w:rPr>
          <w:b/>
        </w:rPr>
      </w:pPr>
    </w:p>
    <w:p w:rsidR="00B47C0F" w:rsidRPr="001B0B76" w:rsidRDefault="00B47C0F" w:rsidP="009F0F24">
      <w:pPr>
        <w:jc w:val="center"/>
        <w:rPr>
          <w:b/>
        </w:rPr>
      </w:pPr>
      <w:r w:rsidRPr="001B0B76">
        <w:rPr>
          <w:b/>
          <w:sz w:val="24"/>
        </w:rPr>
        <w:t>Conclusions for the combined evaluation model</w:t>
      </w:r>
      <w:bookmarkEnd w:id="47"/>
    </w:p>
    <w:p w:rsidR="00B47C0F" w:rsidRPr="001B0B76" w:rsidRDefault="00B47C0F" w:rsidP="00B47C0F">
      <w:pPr>
        <w:rPr>
          <w:i/>
        </w:rPr>
      </w:pPr>
      <w:r w:rsidRPr="001B0B76">
        <w:rPr>
          <w:i/>
        </w:rPr>
        <w:t xml:space="preserve">Information about the usefulness of the surveys and interviews, proposals for improvement. This could be based both on the improvements made during the adoption of surveys and interviews to national contexts, and conclusions from conducting the surveys and interviews (what </w:t>
      </w:r>
      <w:r w:rsidR="00713B30" w:rsidRPr="001B0B76">
        <w:rPr>
          <w:i/>
        </w:rPr>
        <w:t>did not</w:t>
      </w:r>
      <w:r w:rsidRPr="001B0B76">
        <w:rPr>
          <w:i/>
        </w:rPr>
        <w:t xml:space="preserve"> work). Proposals </w:t>
      </w:r>
      <w:r w:rsidR="00713B30">
        <w:rPr>
          <w:i/>
        </w:rPr>
        <w:t>to improve</w:t>
      </w:r>
      <w:r w:rsidRPr="001B0B76">
        <w:rPr>
          <w:i/>
        </w:rPr>
        <w:t xml:space="preserve"> the combined evaluation model and identification of barriers for its use</w:t>
      </w:r>
      <w:r w:rsidRPr="001B0B76">
        <w:t>.</w:t>
      </w:r>
    </w:p>
    <w:p w:rsidR="00B47C0F" w:rsidRPr="001B0B76" w:rsidRDefault="00B47C0F" w:rsidP="00B47C0F">
      <w:r w:rsidRPr="001B0B76">
        <w:t>Please insert information about the conclusions for the combined evaluation model resu</w:t>
      </w:r>
      <w:r w:rsidR="00713B30">
        <w:t>lting from experimentations in y</w:t>
      </w:r>
      <w:r w:rsidRPr="001B0B76">
        <w:t xml:space="preserve">our country using the following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6188"/>
      </w:tblGrid>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lastRenderedPageBreak/>
              <w:t>Pre-training survey</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rPr>
                <w:rFonts w:eastAsia="Times New Roman"/>
                <w:sz w:val="20"/>
                <w:szCs w:val="20"/>
                <w:lang w:eastAsia="fr-FR"/>
              </w:rPr>
            </w:pPr>
            <w:r w:rsidRPr="00174B47">
              <w:rPr>
                <w:rFonts w:eastAsia="Times New Roman"/>
                <w:sz w:val="20"/>
                <w:szCs w:val="20"/>
                <w:lang w:eastAsia="fr-FR"/>
              </w:rPr>
              <w:t>Post-training survey</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line="240" w:lineRule="auto"/>
              <w:contextualSpacing/>
              <w:jc w:val="left"/>
              <w:rPr>
                <w:rFonts w:eastAsia="Times New Roman"/>
                <w:sz w:val="20"/>
                <w:szCs w:val="20"/>
                <w:lang w:eastAsia="fr-FR"/>
              </w:rPr>
            </w:pPr>
            <w:r w:rsidRPr="00174B47">
              <w:rPr>
                <w:rFonts w:eastAsia="Times New Roman"/>
                <w:sz w:val="20"/>
                <w:szCs w:val="20"/>
                <w:lang w:eastAsia="fr-FR"/>
              </w:rPr>
              <w:t>Post-assessment survey</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line="240" w:lineRule="auto"/>
              <w:contextualSpacing/>
              <w:jc w:val="left"/>
              <w:rPr>
                <w:rFonts w:eastAsia="Times New Roman"/>
                <w:sz w:val="20"/>
                <w:szCs w:val="20"/>
                <w:lang w:eastAsia="fr-FR"/>
              </w:rPr>
            </w:pPr>
            <w:r w:rsidRPr="00174B47">
              <w:rPr>
                <w:rFonts w:eastAsia="Times New Roman"/>
                <w:sz w:val="20"/>
                <w:szCs w:val="20"/>
                <w:lang w:eastAsia="fr-FR"/>
              </w:rPr>
              <w:t>Interviews with participants</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jc w:val="left"/>
              <w:rPr>
                <w:rFonts w:eastAsia="Times New Roman"/>
                <w:sz w:val="20"/>
                <w:szCs w:val="20"/>
                <w:lang w:eastAsia="fr-FR"/>
              </w:rPr>
            </w:pPr>
            <w:r w:rsidRPr="00174B47">
              <w:rPr>
                <w:rFonts w:eastAsia="Times New Roman"/>
                <w:sz w:val="20"/>
                <w:szCs w:val="20"/>
                <w:lang w:eastAsia="fr-FR"/>
              </w:rPr>
              <w:t>Interviews with partners</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jc w:val="left"/>
              <w:rPr>
                <w:rFonts w:eastAsia="Times New Roman"/>
                <w:sz w:val="20"/>
                <w:szCs w:val="20"/>
                <w:lang w:eastAsia="fr-FR"/>
              </w:rPr>
            </w:pPr>
            <w:r w:rsidRPr="00174B47">
              <w:rPr>
                <w:rFonts w:eastAsia="Times New Roman"/>
                <w:sz w:val="20"/>
                <w:szCs w:val="20"/>
                <w:lang w:eastAsia="fr-FR"/>
              </w:rPr>
              <w:t>Barriers for using the combined evaluation model</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jc w:val="left"/>
              <w:rPr>
                <w:rFonts w:eastAsia="Times New Roman"/>
                <w:sz w:val="20"/>
                <w:szCs w:val="20"/>
                <w:lang w:eastAsia="fr-FR"/>
              </w:rPr>
            </w:pPr>
            <w:r w:rsidRPr="00174B47">
              <w:rPr>
                <w:rFonts w:eastAsia="Times New Roman"/>
                <w:sz w:val="20"/>
                <w:szCs w:val="20"/>
                <w:lang w:eastAsia="fr-FR"/>
              </w:rPr>
              <w:t>Proposals for improvement of the combined evaluation model</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r w:rsidR="00B47C0F" w:rsidRPr="00174B47" w:rsidTr="00174B47">
        <w:tc>
          <w:tcPr>
            <w:tcW w:w="3163" w:type="dxa"/>
            <w:shd w:val="clear" w:color="auto" w:fill="auto"/>
          </w:tcPr>
          <w:p w:rsidR="00B47C0F" w:rsidRPr="00174B47" w:rsidRDefault="00B47C0F" w:rsidP="00174B47">
            <w:pPr>
              <w:spacing w:after="0"/>
              <w:jc w:val="left"/>
              <w:rPr>
                <w:rFonts w:eastAsia="Times New Roman"/>
                <w:sz w:val="20"/>
                <w:szCs w:val="20"/>
                <w:lang w:eastAsia="fr-FR"/>
              </w:rPr>
            </w:pPr>
            <w:r w:rsidRPr="00174B47">
              <w:rPr>
                <w:rFonts w:eastAsia="Times New Roman"/>
                <w:sz w:val="20"/>
                <w:szCs w:val="20"/>
                <w:lang w:eastAsia="fr-FR"/>
              </w:rPr>
              <w:t>Other findings and conclusions</w:t>
            </w:r>
          </w:p>
        </w:tc>
        <w:tc>
          <w:tcPr>
            <w:tcW w:w="6188" w:type="dxa"/>
            <w:shd w:val="clear" w:color="auto" w:fill="auto"/>
          </w:tcPr>
          <w:p w:rsidR="00B47C0F" w:rsidRPr="00174B47" w:rsidRDefault="00B47C0F" w:rsidP="00174B47">
            <w:pPr>
              <w:spacing w:after="0"/>
              <w:rPr>
                <w:rFonts w:eastAsia="Times New Roman"/>
                <w:sz w:val="20"/>
                <w:szCs w:val="20"/>
                <w:lang w:eastAsia="fr-FR"/>
              </w:rPr>
            </w:pPr>
          </w:p>
        </w:tc>
      </w:tr>
    </w:tbl>
    <w:p w:rsidR="009F0F24" w:rsidRPr="001B0B76" w:rsidRDefault="009F0F24">
      <w:pPr>
        <w:widowControl/>
        <w:spacing w:after="160" w:line="259" w:lineRule="auto"/>
        <w:jc w:val="left"/>
      </w:pPr>
    </w:p>
    <w:p w:rsidR="009F0F24" w:rsidRPr="001B0B76" w:rsidRDefault="009F0F24" w:rsidP="009F0F24">
      <w:pPr>
        <w:jc w:val="center"/>
        <w:rPr>
          <w:b/>
        </w:rPr>
      </w:pPr>
      <w:r w:rsidRPr="001B0B76">
        <w:rPr>
          <w:b/>
        </w:rPr>
        <w:t>[Optional] Answers to questions in surveys</w:t>
      </w:r>
    </w:p>
    <w:p w:rsidR="009F0F24" w:rsidRPr="001B0B76" w:rsidRDefault="009F0F24" w:rsidP="009F0F24">
      <w:pPr>
        <w:spacing w:after="0"/>
      </w:pPr>
      <w:r w:rsidRPr="001B0B76">
        <w:t>Please send us the survey’s results in a spreadsheet</w:t>
      </w:r>
    </w:p>
    <w:p w:rsidR="009F0F24" w:rsidRPr="001B0B76" w:rsidRDefault="009F0F24" w:rsidP="009F0F24">
      <w:pPr>
        <w:spacing w:after="0"/>
        <w:ind w:left="1416" w:firstLine="708"/>
      </w:pPr>
      <w:r w:rsidRPr="001B0B76">
        <w:t>Or</w:t>
      </w:r>
    </w:p>
    <w:p w:rsidR="009F0F24" w:rsidRPr="001B0B76" w:rsidRDefault="00713B30" w:rsidP="009F0F24">
      <w:pPr>
        <w:spacing w:after="0"/>
      </w:pPr>
      <w:r>
        <w:t>If y</w:t>
      </w:r>
      <w:r w:rsidR="009F0F24" w:rsidRPr="001B0B76">
        <w:t>ou</w:t>
      </w:r>
      <w:r>
        <w:t xml:space="preserve"> decided to fill in the survey</w:t>
      </w:r>
      <w:r w:rsidR="009F0F24" w:rsidRPr="001B0B76">
        <w:t xml:space="preserve"> in text, please re-type the results to a spreadsheet.</w:t>
      </w:r>
    </w:p>
    <w:p w:rsidR="009C300C" w:rsidRPr="001B0B76" w:rsidRDefault="009C300C">
      <w:pPr>
        <w:widowControl/>
        <w:spacing w:after="160" w:line="259" w:lineRule="auto"/>
        <w:jc w:val="left"/>
      </w:pPr>
      <w:r w:rsidRPr="001B0B76">
        <w:br w:type="page"/>
      </w:r>
    </w:p>
    <w:p w:rsidR="009C300C" w:rsidRPr="001B0B76" w:rsidRDefault="009C300C" w:rsidP="0040084A">
      <w:pPr>
        <w:sectPr w:rsidR="009C300C" w:rsidRPr="001B0B76" w:rsidSect="000118FD">
          <w:pgSz w:w="11906" w:h="16838"/>
          <w:pgMar w:top="1417" w:right="991" w:bottom="1134" w:left="1417" w:header="708" w:footer="708" w:gutter="0"/>
          <w:cols w:space="708"/>
          <w:titlePg/>
          <w:docGrid w:linePitch="360"/>
        </w:sectPr>
      </w:pPr>
    </w:p>
    <w:p w:rsidR="0056237D" w:rsidRPr="001B0B76" w:rsidRDefault="009C300C" w:rsidP="009F0F24">
      <w:pPr>
        <w:pStyle w:val="Titre1"/>
        <w:numPr>
          <w:ilvl w:val="0"/>
          <w:numId w:val="0"/>
        </w:numPr>
        <w:suppressAutoHyphens/>
        <w:spacing w:before="360" w:after="240" w:line="276" w:lineRule="auto"/>
        <w:ind w:right="0"/>
        <w:jc w:val="left"/>
        <w:rPr>
          <w:lang w:val="en-GB"/>
        </w:rPr>
      </w:pPr>
      <w:bookmarkStart w:id="48" w:name="_Toc528169120"/>
      <w:r w:rsidRPr="001B0B76">
        <w:rPr>
          <w:lang w:val="en-GB"/>
        </w:rPr>
        <w:lastRenderedPageBreak/>
        <w:t xml:space="preserve">Annex </w:t>
      </w:r>
      <w:proofErr w:type="gramStart"/>
      <w:r w:rsidRPr="001B0B76">
        <w:rPr>
          <w:lang w:val="en-GB"/>
        </w:rPr>
        <w:t>2</w:t>
      </w:r>
      <w:proofErr w:type="gramEnd"/>
      <w:r w:rsidRPr="001B0B76">
        <w:rPr>
          <w:lang w:val="en-GB"/>
        </w:rPr>
        <w:t xml:space="preserve">. Matrix of experimentations </w:t>
      </w:r>
      <w:r w:rsidR="00683489" w:rsidRPr="001B0B76">
        <w:rPr>
          <w:lang w:val="en-GB"/>
        </w:rPr>
        <w:t>-</w:t>
      </w:r>
      <w:r w:rsidRPr="001B0B76">
        <w:rPr>
          <w:lang w:val="en-GB"/>
        </w:rPr>
        <w:t xml:space="preserve"> </w:t>
      </w:r>
      <w:r w:rsidR="00541FF1" w:rsidRPr="001B0B76">
        <w:rPr>
          <w:lang w:val="en-GB"/>
        </w:rPr>
        <w:t xml:space="preserve">learning </w:t>
      </w:r>
      <w:r w:rsidRPr="001B0B76">
        <w:rPr>
          <w:lang w:val="en-GB"/>
        </w:rPr>
        <w:t>units by partners</w:t>
      </w:r>
      <w:bookmarkEnd w:id="48"/>
    </w:p>
    <w:tbl>
      <w:tblPr>
        <w:tblW w:w="0" w:type="auto"/>
        <w:tblInd w:w="-10" w:type="dxa"/>
        <w:tblCellMar>
          <w:left w:w="70" w:type="dxa"/>
          <w:right w:w="70" w:type="dxa"/>
        </w:tblCellMar>
        <w:tblLook w:val="04A0" w:firstRow="1" w:lastRow="0" w:firstColumn="1" w:lastColumn="0" w:noHBand="0" w:noVBand="1"/>
      </w:tblPr>
      <w:tblGrid>
        <w:gridCol w:w="2694"/>
        <w:gridCol w:w="5103"/>
        <w:gridCol w:w="688"/>
        <w:gridCol w:w="688"/>
        <w:gridCol w:w="689"/>
        <w:gridCol w:w="688"/>
        <w:gridCol w:w="688"/>
        <w:gridCol w:w="689"/>
        <w:gridCol w:w="688"/>
        <w:gridCol w:w="852"/>
        <w:gridCol w:w="525"/>
      </w:tblGrid>
      <w:tr w:rsidR="00FE0019" w:rsidRPr="00174B47" w:rsidTr="009F0F24">
        <w:trPr>
          <w:cantSplit/>
          <w:trHeight w:val="1662"/>
          <w:tblHeader/>
        </w:trPr>
        <w:tc>
          <w:tcPr>
            <w:tcW w:w="2694" w:type="dxa"/>
            <w:tcBorders>
              <w:top w:val="single" w:sz="8" w:space="0" w:color="CCCCCC"/>
              <w:left w:val="single" w:sz="8" w:space="0" w:color="CCCCCC"/>
              <w:bottom w:val="single" w:sz="8" w:space="0" w:color="CCCCCC"/>
              <w:right w:val="single" w:sz="8" w:space="0" w:color="CCCCCC"/>
            </w:tcBorders>
            <w:shd w:val="clear" w:color="000000" w:fill="B7B7B7"/>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Activities</w:t>
            </w:r>
          </w:p>
        </w:tc>
        <w:tc>
          <w:tcPr>
            <w:tcW w:w="5103" w:type="dxa"/>
            <w:tcBorders>
              <w:top w:val="single" w:sz="8" w:space="0" w:color="CCCCCC"/>
              <w:left w:val="nil"/>
              <w:bottom w:val="single" w:sz="8" w:space="0" w:color="CCCCCC"/>
              <w:right w:val="single" w:sz="8" w:space="0" w:color="CCCCCC"/>
            </w:tcBorders>
            <w:shd w:val="clear" w:color="000000" w:fill="B7B7B7"/>
            <w:vAlign w:val="bottom"/>
            <w:hideMark/>
          </w:tcPr>
          <w:p w:rsidR="00FE0019" w:rsidRPr="00174B47" w:rsidRDefault="00541FF1" w:rsidP="00541FF1">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Learning u</w:t>
            </w:r>
            <w:r w:rsidR="00FE0019" w:rsidRPr="00174B47">
              <w:rPr>
                <w:rFonts w:eastAsia="Times New Roman" w:cs="Calibri"/>
                <w:color w:val="000000"/>
                <w:lang w:eastAsia="pl-PL"/>
              </w:rPr>
              <w:t>nits</w:t>
            </w:r>
          </w:p>
        </w:tc>
        <w:tc>
          <w:tcPr>
            <w:tcW w:w="688"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rsidR="00FE0019" w:rsidRPr="00174B47" w:rsidRDefault="00FE0019" w:rsidP="00124E1A">
            <w:pPr>
              <w:widowControl/>
              <w:spacing w:after="0" w:line="240" w:lineRule="auto"/>
              <w:ind w:left="113" w:right="113"/>
              <w:jc w:val="center"/>
              <w:rPr>
                <w:rFonts w:eastAsia="Times New Roman" w:cs="Calibri"/>
                <w:b/>
                <w:bCs/>
                <w:color w:val="000000"/>
                <w:lang w:eastAsia="pl-PL"/>
              </w:rPr>
            </w:pPr>
            <w:r w:rsidRPr="00174B47">
              <w:rPr>
                <w:rFonts w:eastAsia="Times New Roman" w:cs="Calibri"/>
                <w:b/>
                <w:bCs/>
                <w:color w:val="000000"/>
                <w:lang w:eastAsia="pl-PL"/>
              </w:rPr>
              <w:t>CCCA-BTP / FRANCE</w:t>
            </w:r>
          </w:p>
        </w:tc>
        <w:tc>
          <w:tcPr>
            <w:tcW w:w="688"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rsidR="00FE0019" w:rsidRPr="00174B47" w:rsidRDefault="00FE0019" w:rsidP="00124E1A">
            <w:pPr>
              <w:widowControl/>
              <w:spacing w:after="0" w:line="240" w:lineRule="auto"/>
              <w:ind w:left="113" w:right="113"/>
              <w:jc w:val="center"/>
              <w:rPr>
                <w:rFonts w:eastAsia="Times New Roman" w:cs="Calibri"/>
                <w:b/>
                <w:bCs/>
                <w:color w:val="000000"/>
                <w:lang w:eastAsia="pl-PL"/>
              </w:rPr>
            </w:pPr>
            <w:r w:rsidRPr="00174B47">
              <w:rPr>
                <w:rFonts w:eastAsia="Times New Roman" w:cs="Calibri"/>
                <w:b/>
                <w:bCs/>
                <w:color w:val="000000"/>
                <w:lang w:eastAsia="pl-PL"/>
              </w:rPr>
              <w:t>FORMEDIL / ITALY</w:t>
            </w:r>
          </w:p>
        </w:tc>
        <w:tc>
          <w:tcPr>
            <w:tcW w:w="689"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rsidR="00FE0019" w:rsidRPr="00174B47" w:rsidRDefault="00FE0019" w:rsidP="00124E1A">
            <w:pPr>
              <w:widowControl/>
              <w:spacing w:after="0" w:line="240" w:lineRule="auto"/>
              <w:ind w:left="113" w:right="113"/>
              <w:jc w:val="center"/>
              <w:rPr>
                <w:rFonts w:eastAsia="Times New Roman" w:cs="Calibri"/>
                <w:b/>
                <w:bCs/>
                <w:color w:val="000000"/>
                <w:lang w:eastAsia="pl-PL"/>
              </w:rPr>
            </w:pPr>
            <w:r w:rsidRPr="00174B47">
              <w:rPr>
                <w:rFonts w:eastAsia="Times New Roman" w:cs="Calibri"/>
                <w:b/>
                <w:bCs/>
                <w:color w:val="000000"/>
                <w:lang w:eastAsia="pl-PL"/>
              </w:rPr>
              <w:t>CENFIC / PORTUGAL</w:t>
            </w:r>
          </w:p>
        </w:tc>
        <w:tc>
          <w:tcPr>
            <w:tcW w:w="688"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rsidR="00FE0019" w:rsidRPr="00174B47" w:rsidRDefault="00FE0019" w:rsidP="00124E1A">
            <w:pPr>
              <w:widowControl/>
              <w:spacing w:after="0" w:line="240" w:lineRule="auto"/>
              <w:ind w:left="113" w:right="113"/>
              <w:jc w:val="center"/>
              <w:rPr>
                <w:rFonts w:eastAsia="Times New Roman" w:cs="Calibri"/>
                <w:b/>
                <w:bCs/>
                <w:color w:val="000000"/>
                <w:lang w:eastAsia="pl-PL"/>
              </w:rPr>
            </w:pPr>
            <w:r w:rsidRPr="00174B47">
              <w:rPr>
                <w:rFonts w:eastAsia="Times New Roman" w:cs="Calibri"/>
                <w:b/>
                <w:bCs/>
                <w:color w:val="000000"/>
                <w:lang w:eastAsia="pl-PL"/>
              </w:rPr>
              <w:t>FLC / SPAIN</w:t>
            </w:r>
          </w:p>
        </w:tc>
        <w:tc>
          <w:tcPr>
            <w:tcW w:w="688"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rsidR="00FE0019" w:rsidRPr="00174B47" w:rsidRDefault="00FE0019" w:rsidP="00124E1A">
            <w:pPr>
              <w:widowControl/>
              <w:spacing w:after="0" w:line="240" w:lineRule="auto"/>
              <w:ind w:left="113" w:right="113"/>
              <w:jc w:val="center"/>
              <w:rPr>
                <w:rFonts w:eastAsia="Times New Roman" w:cs="Calibri"/>
                <w:b/>
                <w:bCs/>
                <w:color w:val="000000"/>
                <w:lang w:eastAsia="pl-PL"/>
              </w:rPr>
            </w:pPr>
            <w:r w:rsidRPr="00174B47">
              <w:rPr>
                <w:rFonts w:eastAsia="Times New Roman" w:cs="Calibri"/>
                <w:b/>
                <w:bCs/>
                <w:color w:val="000000"/>
                <w:lang w:eastAsia="pl-PL"/>
              </w:rPr>
              <w:t>FLC Asturias / SPAIN</w:t>
            </w:r>
          </w:p>
        </w:tc>
        <w:tc>
          <w:tcPr>
            <w:tcW w:w="689"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rsidR="00FE0019" w:rsidRPr="00174B47" w:rsidRDefault="00FE0019" w:rsidP="00124E1A">
            <w:pPr>
              <w:widowControl/>
              <w:spacing w:after="0" w:line="240" w:lineRule="auto"/>
              <w:ind w:left="113" w:right="113"/>
              <w:jc w:val="center"/>
              <w:rPr>
                <w:rFonts w:eastAsia="Times New Roman" w:cs="Calibri"/>
                <w:b/>
                <w:bCs/>
                <w:color w:val="000000"/>
                <w:lang w:eastAsia="pl-PL"/>
              </w:rPr>
            </w:pPr>
            <w:r w:rsidRPr="00174B47">
              <w:rPr>
                <w:rFonts w:eastAsia="Times New Roman" w:cs="Calibri"/>
                <w:b/>
                <w:bCs/>
                <w:color w:val="000000"/>
                <w:lang w:eastAsia="pl-PL"/>
              </w:rPr>
              <w:t>IFAPME / BELGIUM</w:t>
            </w:r>
          </w:p>
        </w:tc>
        <w:tc>
          <w:tcPr>
            <w:tcW w:w="688"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rsidR="00FE0019" w:rsidRPr="00174B47" w:rsidRDefault="00FE0019" w:rsidP="00124E1A">
            <w:pPr>
              <w:widowControl/>
              <w:spacing w:after="0" w:line="240" w:lineRule="auto"/>
              <w:ind w:left="113" w:right="113"/>
              <w:jc w:val="center"/>
              <w:rPr>
                <w:rFonts w:eastAsia="Times New Roman" w:cs="Calibri"/>
                <w:b/>
                <w:bCs/>
                <w:color w:val="000000"/>
                <w:lang w:eastAsia="pl-PL"/>
              </w:rPr>
            </w:pPr>
            <w:r w:rsidRPr="00174B47">
              <w:rPr>
                <w:rFonts w:eastAsia="Times New Roman" w:cs="Calibri"/>
                <w:b/>
                <w:bCs/>
                <w:color w:val="000000"/>
                <w:lang w:eastAsia="pl-PL"/>
              </w:rPr>
              <w:t>BZB / GERMANY</w:t>
            </w:r>
          </w:p>
        </w:tc>
        <w:tc>
          <w:tcPr>
            <w:tcW w:w="852"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rsidR="00FE0019" w:rsidRPr="00174B47" w:rsidRDefault="00FE0019" w:rsidP="00124E1A">
            <w:pPr>
              <w:widowControl/>
              <w:spacing w:after="0" w:line="240" w:lineRule="auto"/>
              <w:ind w:left="113" w:right="113"/>
              <w:jc w:val="center"/>
              <w:rPr>
                <w:rFonts w:eastAsia="Times New Roman" w:cs="Calibri"/>
                <w:b/>
                <w:bCs/>
                <w:color w:val="000000"/>
                <w:lang w:eastAsia="pl-PL"/>
              </w:rPr>
            </w:pPr>
            <w:r w:rsidRPr="00174B47">
              <w:rPr>
                <w:rFonts w:eastAsia="Times New Roman" w:cs="Calibri"/>
                <w:b/>
                <w:bCs/>
                <w:color w:val="000000"/>
                <w:lang w:eastAsia="pl-PL"/>
              </w:rPr>
              <w:t>WARRINGTON / UNITED KINGDOM</w:t>
            </w:r>
          </w:p>
        </w:tc>
        <w:tc>
          <w:tcPr>
            <w:tcW w:w="525" w:type="dxa"/>
            <w:tcBorders>
              <w:top w:val="single" w:sz="8" w:space="0" w:color="CCCCCC"/>
              <w:left w:val="nil"/>
              <w:bottom w:val="single" w:sz="8" w:space="0" w:color="CCCCCC"/>
              <w:right w:val="single" w:sz="8" w:space="0" w:color="CCCCCC"/>
            </w:tcBorders>
            <w:shd w:val="clear" w:color="000000" w:fill="B7B7B7"/>
            <w:textDirection w:val="btLr"/>
            <w:vAlign w:val="center"/>
            <w:hideMark/>
          </w:tcPr>
          <w:p w:rsidR="00FE0019" w:rsidRPr="00174B47" w:rsidRDefault="00FE0019" w:rsidP="00124E1A">
            <w:pPr>
              <w:widowControl/>
              <w:spacing w:after="0" w:line="240" w:lineRule="auto"/>
              <w:ind w:left="113" w:right="113"/>
              <w:jc w:val="center"/>
              <w:rPr>
                <w:rFonts w:eastAsia="Times New Roman" w:cs="Calibri"/>
                <w:b/>
                <w:bCs/>
                <w:color w:val="000000"/>
                <w:lang w:eastAsia="pl-PL"/>
              </w:rPr>
            </w:pPr>
            <w:r w:rsidRPr="00174B47">
              <w:rPr>
                <w:rFonts w:eastAsia="Times New Roman" w:cs="Calibri"/>
                <w:b/>
                <w:bCs/>
                <w:color w:val="000000"/>
                <w:lang w:eastAsia="pl-PL"/>
              </w:rPr>
              <w:t>IBE / POLAND</w:t>
            </w:r>
          </w:p>
        </w:tc>
      </w:tr>
      <w:tr w:rsidR="00FE0019" w:rsidRPr="00174B4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A01TL. TEAM BUILDING FOR SUCCES ORIENTATION (TEAM LEADERS)</w:t>
            </w:r>
          </w:p>
        </w:tc>
        <w:tc>
          <w:tcPr>
            <w:tcW w:w="5103" w:type="dxa"/>
            <w:tcBorders>
              <w:top w:val="single" w:sz="8" w:space="0" w:color="CCCCCC"/>
              <w:left w:val="nil"/>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A01TL.LU.01. Social regulation and safety standards in the management of the teams on worksite</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A01TL.LU.02. Organization of the work for a team on worksite</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A01TL.LU.03. Techniques of communication and solving problems within the team and on worksite</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A01TL.LU.04. Proximity management function to achieve the production objectives</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bottom w:val="single" w:sz="8" w:space="0" w:color="000000"/>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p>
        </w:tc>
        <w:tc>
          <w:tcPr>
            <w:tcW w:w="5103" w:type="dxa"/>
            <w:tcBorders>
              <w:top w:val="nil"/>
              <w:left w:val="nil"/>
              <w:bottom w:val="single" w:sz="8" w:space="0" w:color="000000"/>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A01TL.LU.05. Team leader as a tutor</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C9DAF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A01WSS. MANAGEMENT OF HUMAN RESOURCES AND TEAM FOR SUCCES ORIENTATION (WORKSITE SUPERVISORS)</w:t>
            </w:r>
          </w:p>
        </w:tc>
        <w:tc>
          <w:tcPr>
            <w:tcW w:w="5103" w:type="dxa"/>
            <w:tcBorders>
              <w:top w:val="single" w:sz="8" w:space="0" w:color="CCCCCC"/>
              <w:left w:val="nil"/>
              <w:bottom w:val="single" w:sz="8" w:space="0" w:color="CCCCCC"/>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A01WSS.LU.06. Planning and organisation of human resources</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C9DAF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A01WSS.LU.07. Social regulation for the management of the teams on worksite</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C9DAF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A01WSS.LU.08. Strategies, methods and techniques of communication to achieve production objectives and quality control</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C9DAF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A01WSS.LU.09. Building and maintaining his leadership of worksite supervisor</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bottom w:val="single" w:sz="8" w:space="0" w:color="000000"/>
              <w:right w:val="single" w:sz="8" w:space="0" w:color="CCCCCC"/>
            </w:tcBorders>
            <w:shd w:val="clear" w:color="000000" w:fill="C9DAF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p>
        </w:tc>
        <w:tc>
          <w:tcPr>
            <w:tcW w:w="5103" w:type="dxa"/>
            <w:tcBorders>
              <w:top w:val="nil"/>
              <w:left w:val="nil"/>
              <w:bottom w:val="single" w:sz="8" w:space="0" w:color="000000"/>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A01WSS.LU.10. Worksite supervisor as a tutor</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A02. MENTORING / COACHING</w:t>
            </w:r>
          </w:p>
        </w:tc>
        <w:tc>
          <w:tcPr>
            <w:tcW w:w="5103" w:type="dxa"/>
            <w:tcBorders>
              <w:top w:val="single" w:sz="8" w:space="0" w:color="CCCCCC"/>
              <w:left w:val="nil"/>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A02.LU.11. Communication</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xxx</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r>
      <w:tr w:rsidR="00FE0019" w:rsidRPr="004E1EE3"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val="fr-FR" w:eastAsia="pl-PL"/>
              </w:rPr>
            </w:pPr>
            <w:r w:rsidRPr="00174B47">
              <w:rPr>
                <w:rFonts w:eastAsia="Times New Roman" w:cs="Calibri"/>
                <w:color w:val="000000"/>
                <w:lang w:val="fr-FR" w:eastAsia="pl-PL"/>
              </w:rPr>
              <w:t>A02.LU.12. Interview management techniques</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val="fr-FR" w:eastAsia="pl-PL"/>
              </w:rPr>
            </w:pPr>
            <w:r w:rsidRPr="00174B47">
              <w:rPr>
                <w:rFonts w:eastAsia="Times New Roman" w:cs="Calibri"/>
                <w:b/>
                <w:bCs/>
                <w:color w:val="000000"/>
                <w:lang w:val="fr-FR"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val="fr-FR" w:eastAsia="pl-PL"/>
              </w:rPr>
            </w:pPr>
            <w:r w:rsidRPr="00174B47">
              <w:rPr>
                <w:rFonts w:eastAsia="Times New Roman" w:cs="Calibri"/>
                <w:b/>
                <w:bCs/>
                <w:color w:val="000000"/>
                <w:lang w:val="fr-FR"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val="fr-FR" w:eastAsia="pl-PL"/>
              </w:rPr>
            </w:pPr>
            <w:r w:rsidRPr="00174B47">
              <w:rPr>
                <w:rFonts w:eastAsia="Times New Roman" w:cs="Calibri"/>
                <w:b/>
                <w:bCs/>
                <w:color w:val="000000"/>
                <w:lang w:val="fr-FR"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val="fr-FR" w:eastAsia="pl-PL"/>
              </w:rPr>
            </w:pPr>
            <w:r w:rsidRPr="00174B47">
              <w:rPr>
                <w:rFonts w:eastAsia="Times New Roman" w:cs="Calibri"/>
                <w:b/>
                <w:bCs/>
                <w:color w:val="000000"/>
                <w:lang w:val="fr-FR"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val="fr-FR" w:eastAsia="pl-PL"/>
              </w:rPr>
            </w:pPr>
            <w:r w:rsidRPr="00174B47">
              <w:rPr>
                <w:rFonts w:eastAsia="Times New Roman" w:cs="Calibri"/>
                <w:b/>
                <w:bCs/>
                <w:color w:val="000000"/>
                <w:lang w:val="fr-FR"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val="fr-FR" w:eastAsia="pl-PL"/>
              </w:rPr>
            </w:pPr>
            <w:r w:rsidRPr="00174B47">
              <w:rPr>
                <w:rFonts w:eastAsia="Times New Roman" w:cs="Calibri"/>
                <w:b/>
                <w:bCs/>
                <w:color w:val="000000"/>
                <w:lang w:val="fr-FR"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val="fr-FR" w:eastAsia="pl-PL"/>
              </w:rPr>
            </w:pPr>
            <w:r w:rsidRPr="00174B47">
              <w:rPr>
                <w:rFonts w:eastAsia="Times New Roman" w:cs="Calibri"/>
                <w:b/>
                <w:bCs/>
                <w:color w:val="000000"/>
                <w:lang w:val="fr-FR"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val="fr-FR" w:eastAsia="pl-PL"/>
              </w:rPr>
            </w:pPr>
            <w:r w:rsidRPr="00174B47">
              <w:rPr>
                <w:rFonts w:eastAsia="Times New Roman" w:cs="Calibri"/>
                <w:b/>
                <w:bCs/>
                <w:color w:val="000000"/>
                <w:lang w:val="fr-FR"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val="fr-FR" w:eastAsia="pl-PL"/>
              </w:rPr>
            </w:pPr>
            <w:r w:rsidRPr="00174B47">
              <w:rPr>
                <w:rFonts w:eastAsia="Times New Roman" w:cs="Calibri"/>
                <w:b/>
                <w:bCs/>
                <w:color w:val="000000"/>
                <w:lang w:val="fr-FR" w:eastAsia="pl-PL"/>
              </w:rPr>
              <w:t> </w:t>
            </w:r>
          </w:p>
        </w:tc>
      </w:tr>
      <w:tr w:rsidR="00FE0019" w:rsidRPr="00174B47" w:rsidTr="009F0F24">
        <w:trPr>
          <w:trHeight w:val="20"/>
        </w:trPr>
        <w:tc>
          <w:tcPr>
            <w:tcW w:w="2694" w:type="dxa"/>
            <w:vMerge/>
            <w:tcBorders>
              <w:left w:val="single" w:sz="8" w:space="0" w:color="CCCCCC"/>
              <w:bottom w:val="single" w:sz="8" w:space="0" w:color="000000"/>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val="fr-FR" w:eastAsia="pl-PL"/>
              </w:rPr>
            </w:pPr>
          </w:p>
        </w:tc>
        <w:tc>
          <w:tcPr>
            <w:tcW w:w="5103" w:type="dxa"/>
            <w:tcBorders>
              <w:top w:val="nil"/>
              <w:left w:val="nil"/>
              <w:bottom w:val="single" w:sz="8" w:space="0" w:color="000000"/>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A02.LU.13. Capacity building processes</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C9DAF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 xml:space="preserve">A03. </w:t>
            </w:r>
            <w:r w:rsidR="001439B8" w:rsidRPr="00174B47">
              <w:rPr>
                <w:rFonts w:eastAsia="Times New Roman" w:cs="Calibri"/>
                <w:color w:val="000000"/>
                <w:lang w:eastAsia="pl-PL"/>
              </w:rPr>
              <w:t>DEVELOPING LEADERSHIP / AUTONOMY</w:t>
            </w:r>
          </w:p>
        </w:tc>
        <w:tc>
          <w:tcPr>
            <w:tcW w:w="5103" w:type="dxa"/>
            <w:tcBorders>
              <w:top w:val="single" w:sz="8" w:space="0" w:color="CCCCCC"/>
              <w:left w:val="nil"/>
              <w:bottom w:val="single" w:sz="8" w:space="0" w:color="CCCCCC"/>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A03.LU.14. Leadership Processes</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C9DAF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A03.LU.15. Optimization of teams,</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bottom w:val="single" w:sz="8" w:space="0" w:color="000000"/>
              <w:right w:val="single" w:sz="8" w:space="0" w:color="CCCCCC"/>
            </w:tcBorders>
            <w:shd w:val="clear" w:color="000000" w:fill="C9DAF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p>
        </w:tc>
        <w:tc>
          <w:tcPr>
            <w:tcW w:w="5103" w:type="dxa"/>
            <w:tcBorders>
              <w:top w:val="nil"/>
              <w:left w:val="nil"/>
              <w:bottom w:val="single" w:sz="8" w:space="0" w:color="000000"/>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A03.LU.16. Communication models and Emotional Leadership</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A04. WORKING RISKS PREVENTION</w:t>
            </w:r>
          </w:p>
        </w:tc>
        <w:tc>
          <w:tcPr>
            <w:tcW w:w="5103" w:type="dxa"/>
            <w:tcBorders>
              <w:top w:val="single" w:sz="8" w:space="0" w:color="CCCCCC"/>
              <w:left w:val="nil"/>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A04.LU.17. SAFETY AND HEALTH AT WORK. GENERAL RISKS AND PREVENTION</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A04.LU.18. SAFETY IN CONSTRUCTION</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xx</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r>
      <w:tr w:rsidR="00FE0019" w:rsidRPr="00174B47" w:rsidTr="009F0F24">
        <w:trPr>
          <w:trHeight w:val="20"/>
        </w:trPr>
        <w:tc>
          <w:tcPr>
            <w:tcW w:w="2694" w:type="dxa"/>
            <w:vMerge/>
            <w:tcBorders>
              <w:left w:val="single" w:sz="8" w:space="0" w:color="CCCCCC"/>
              <w:bottom w:val="single" w:sz="8" w:space="0" w:color="000000"/>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p>
        </w:tc>
        <w:tc>
          <w:tcPr>
            <w:tcW w:w="5103" w:type="dxa"/>
            <w:tcBorders>
              <w:top w:val="nil"/>
              <w:left w:val="nil"/>
              <w:bottom w:val="single" w:sz="8" w:space="0" w:color="000000"/>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A04.LU.19. EMERGENCY PLANS AND FIRST AID</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r>
      <w:tr w:rsidR="00FE0019" w:rsidRPr="00174B4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C9DAF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A05. MANAGEMENT / COMUNICATION CONFLICTS RESOLUTION AND NEGOTIATION TECHNIQUES / PROBLEM SOLVING</w:t>
            </w:r>
          </w:p>
        </w:tc>
        <w:tc>
          <w:tcPr>
            <w:tcW w:w="5103" w:type="dxa"/>
            <w:tcBorders>
              <w:top w:val="single" w:sz="8" w:space="0" w:color="CCCCCC"/>
              <w:left w:val="nil"/>
              <w:bottom w:val="single" w:sz="8" w:space="0" w:color="CCCCCC"/>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A05.LU.20. Emotion, conflict and performance</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C9DAF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A05.LU.21. Developing emotional balance</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C9DAF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A05.LU.22. Resolve conflictive situations</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r>
      <w:tr w:rsidR="00FE0019" w:rsidRPr="00174B47" w:rsidTr="009F0F24">
        <w:trPr>
          <w:trHeight w:val="20"/>
        </w:trPr>
        <w:tc>
          <w:tcPr>
            <w:tcW w:w="2694" w:type="dxa"/>
            <w:vMerge/>
            <w:tcBorders>
              <w:left w:val="single" w:sz="8" w:space="0" w:color="CCCCCC"/>
              <w:bottom w:val="single" w:sz="8" w:space="0" w:color="000000"/>
              <w:right w:val="single" w:sz="8" w:space="0" w:color="CCCCCC"/>
            </w:tcBorders>
            <w:shd w:val="clear" w:color="000000" w:fill="C9DAF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p>
        </w:tc>
        <w:tc>
          <w:tcPr>
            <w:tcW w:w="5103" w:type="dxa"/>
            <w:tcBorders>
              <w:top w:val="nil"/>
              <w:left w:val="nil"/>
              <w:bottom w:val="single" w:sz="8" w:space="0" w:color="000000"/>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A05.LU.23. Negotiation styles and techniques</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r>
      <w:tr w:rsidR="00FE0019" w:rsidRPr="00174B4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A06TL. ORGANIZATION AND PLANIFICATION</w:t>
            </w:r>
          </w:p>
        </w:tc>
        <w:tc>
          <w:tcPr>
            <w:tcW w:w="5103" w:type="dxa"/>
            <w:tcBorders>
              <w:top w:val="single" w:sz="8" w:space="0" w:color="CCCCCC"/>
              <w:left w:val="nil"/>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A06TL.LU.24. ORGANIZATION AND PLANIFICATION OF WORK WITH TEAM</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bottom w:val="single" w:sz="8" w:space="0" w:color="000000"/>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p>
        </w:tc>
        <w:tc>
          <w:tcPr>
            <w:tcW w:w="5103" w:type="dxa"/>
            <w:tcBorders>
              <w:top w:val="nil"/>
              <w:left w:val="nil"/>
              <w:bottom w:val="single" w:sz="8" w:space="0" w:color="000000"/>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A06TL.LU.25. MONITORING THE WORK PROGRESS WITH TEAM</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xx</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C9DAF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A06WSS. ORGANIZATION AND PLANIFICATION</w:t>
            </w:r>
          </w:p>
        </w:tc>
        <w:tc>
          <w:tcPr>
            <w:tcW w:w="5103" w:type="dxa"/>
            <w:tcBorders>
              <w:top w:val="single" w:sz="8" w:space="0" w:color="CCCCCC"/>
              <w:left w:val="nil"/>
              <w:bottom w:val="single" w:sz="8" w:space="0" w:color="CCCCCC"/>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A06WSS.LU.26. ORGANIZATION AND PLANIFICATION OF WORK ON WORKSITE</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xx</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r>
      <w:tr w:rsidR="00FE0019" w:rsidRPr="00174B47" w:rsidTr="009F0F24">
        <w:trPr>
          <w:trHeight w:val="20"/>
        </w:trPr>
        <w:tc>
          <w:tcPr>
            <w:tcW w:w="2694" w:type="dxa"/>
            <w:vMerge/>
            <w:tcBorders>
              <w:left w:val="single" w:sz="8" w:space="0" w:color="CCCCCC"/>
              <w:bottom w:val="single" w:sz="8" w:space="0" w:color="000000"/>
              <w:right w:val="single" w:sz="8" w:space="0" w:color="CCCCCC"/>
            </w:tcBorders>
            <w:shd w:val="clear" w:color="000000" w:fill="C9DAF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p>
        </w:tc>
        <w:tc>
          <w:tcPr>
            <w:tcW w:w="5103" w:type="dxa"/>
            <w:tcBorders>
              <w:top w:val="nil"/>
              <w:left w:val="nil"/>
              <w:bottom w:val="single" w:sz="8" w:space="0" w:color="000000"/>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A06WSS.LU.27. MONITORING THE WORK PROGRESS ON WORKSITE</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xx</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A07. DIGITAL COMPETENCE</w:t>
            </w:r>
          </w:p>
        </w:tc>
        <w:tc>
          <w:tcPr>
            <w:tcW w:w="5103" w:type="dxa"/>
            <w:tcBorders>
              <w:top w:val="single" w:sz="8" w:space="0" w:color="CCCCCC"/>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A07.LU.28. The basics of the operating system Windows, the text processing Word and the e-mail program Outlook</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A07.LU.29. Construction site management with support of Microsoft programs</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A07.LU.30. Advanced operating system Windows and Microsoft Office programs</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A07.LU.31. The basics for using internet</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A07.LU.32. Using the Internet safely - Application possibilities and limits</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A07.LU.33. Using Internet for technical and business development in practice</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A07.LU.34. The basics for dealing with social media</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A07.LU.35. Using social media for technical and business development</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A07.LU.36. The basics for dealing with Auto-CAD</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A07.LU.37. Read and understand CAD drawings</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center"/>
            <w:hideMark/>
          </w:tcPr>
          <w:p w:rsidR="00FE0019" w:rsidRPr="00174B47" w:rsidRDefault="00FE0019" w:rsidP="001439B8">
            <w:pPr>
              <w:spacing w:after="0" w:line="240" w:lineRule="auto"/>
              <w:jc w:val="center"/>
              <w:rPr>
                <w:rFonts w:eastAsia="Times New Roman" w:cs="Calibri"/>
                <w:color w:val="000000"/>
                <w:lang w:eastAsia="pl-PL"/>
              </w:rPr>
            </w:pPr>
          </w:p>
        </w:tc>
        <w:tc>
          <w:tcPr>
            <w:tcW w:w="5103" w:type="dxa"/>
            <w:tcBorders>
              <w:top w:val="nil"/>
              <w:left w:val="nil"/>
              <w:bottom w:val="single" w:sz="8" w:space="0" w:color="CCCCCC"/>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A07.LU.38. The basics for dealing with BIM</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bottom w:val="single" w:sz="8" w:space="0" w:color="000000"/>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p>
        </w:tc>
        <w:tc>
          <w:tcPr>
            <w:tcW w:w="5103" w:type="dxa"/>
            <w:tcBorders>
              <w:top w:val="nil"/>
              <w:left w:val="nil"/>
              <w:bottom w:val="single" w:sz="8" w:space="0" w:color="000000"/>
              <w:right w:val="single" w:sz="8" w:space="0" w:color="CCCCCC"/>
            </w:tcBorders>
            <w:shd w:val="clear" w:color="000000" w:fill="FDFF88"/>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A07.LU.39. Read and understand BIM files</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xx</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852"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nil"/>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tcBorders>
              <w:top w:val="single" w:sz="8" w:space="0" w:color="CCCCCC"/>
              <w:left w:val="single" w:sz="8" w:space="0" w:color="CCCCCC"/>
              <w:bottom w:val="single" w:sz="8" w:space="0" w:color="000000"/>
              <w:right w:val="single" w:sz="8" w:space="0" w:color="CCCCCC"/>
            </w:tcBorders>
            <w:shd w:val="clear" w:color="000000" w:fill="C9DAF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A08. WORKING UNDER PRESSURE</w:t>
            </w:r>
          </w:p>
        </w:tc>
        <w:tc>
          <w:tcPr>
            <w:tcW w:w="5103" w:type="dxa"/>
            <w:tcBorders>
              <w:top w:val="single" w:sz="8" w:space="0" w:color="CCCCCC"/>
              <w:left w:val="nil"/>
              <w:bottom w:val="single" w:sz="8" w:space="0" w:color="000000"/>
              <w:right w:val="single" w:sz="8" w:space="0" w:color="CCCCCC"/>
            </w:tcBorders>
            <w:shd w:val="clear" w:color="000000" w:fill="C9DAF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A08.LU.40. How to work under pressure and to deal with an emergency.</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x</w:t>
            </w:r>
          </w:p>
        </w:tc>
        <w:tc>
          <w:tcPr>
            <w:tcW w:w="525"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val="restart"/>
            <w:tcBorders>
              <w:top w:val="single" w:sz="8" w:space="0" w:color="CCCCCC"/>
              <w:left w:val="single" w:sz="8" w:space="0" w:color="CCCCCC"/>
              <w:right w:val="single" w:sz="8" w:space="0" w:color="CCCCCC"/>
            </w:tcBorders>
            <w:shd w:val="clear" w:color="000000" w:fill="FDFF88"/>
            <w:vAlign w:val="center"/>
            <w:hideMark/>
          </w:tcPr>
          <w:p w:rsidR="00FE0019" w:rsidRPr="00174B47" w:rsidRDefault="00FE0019" w:rsidP="001439B8">
            <w:pPr>
              <w:widowControl/>
              <w:spacing w:after="0" w:line="240" w:lineRule="auto"/>
              <w:jc w:val="center"/>
              <w:rPr>
                <w:rFonts w:eastAsia="Times New Roman" w:cs="Calibri"/>
                <w:color w:val="000000"/>
                <w:lang w:eastAsia="pl-PL"/>
              </w:rPr>
            </w:pPr>
            <w:r w:rsidRPr="00174B47">
              <w:rPr>
                <w:rFonts w:eastAsia="Times New Roman" w:cs="Calibri"/>
                <w:color w:val="000000"/>
                <w:lang w:eastAsia="pl-PL"/>
              </w:rPr>
              <w:t>A09. INTEGRATION AND GLOBALISATION / IDENTIFICATION WITH THE ORGANIZATION</w:t>
            </w:r>
          </w:p>
        </w:tc>
        <w:tc>
          <w:tcPr>
            <w:tcW w:w="5103" w:type="dxa"/>
            <w:tcBorders>
              <w:top w:val="single" w:sz="8" w:space="0" w:color="CCCCCC"/>
              <w:left w:val="nil"/>
              <w:bottom w:val="single" w:sz="8" w:space="0" w:color="000000"/>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A09.LU.41. Factors affecting operations of companies in construction sector</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right w:val="single" w:sz="8" w:space="0" w:color="CCCCCC"/>
            </w:tcBorders>
            <w:shd w:val="clear" w:color="000000" w:fill="FDFF88"/>
            <w:vAlign w:val="bottom"/>
            <w:hideMark/>
          </w:tcPr>
          <w:p w:rsidR="00FE0019" w:rsidRPr="00174B47" w:rsidRDefault="00FE0019" w:rsidP="00FE0019">
            <w:pPr>
              <w:spacing w:after="0" w:line="240" w:lineRule="auto"/>
              <w:jc w:val="left"/>
              <w:rPr>
                <w:rFonts w:eastAsia="Times New Roman" w:cs="Calibri"/>
                <w:color w:val="000000"/>
                <w:lang w:eastAsia="pl-PL"/>
              </w:rPr>
            </w:pPr>
          </w:p>
        </w:tc>
        <w:tc>
          <w:tcPr>
            <w:tcW w:w="5103" w:type="dxa"/>
            <w:tcBorders>
              <w:top w:val="single" w:sz="8" w:space="0" w:color="CCCCCC"/>
              <w:left w:val="nil"/>
              <w:bottom w:val="single" w:sz="8" w:space="0" w:color="000000"/>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A09.LU.42. Company mission, strategy, values and policy and its implementation in practice</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000000"/>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r>
      <w:tr w:rsidR="00FE0019" w:rsidRPr="00174B47" w:rsidTr="009F0F24">
        <w:trPr>
          <w:trHeight w:val="20"/>
        </w:trPr>
        <w:tc>
          <w:tcPr>
            <w:tcW w:w="2694" w:type="dxa"/>
            <w:vMerge/>
            <w:tcBorders>
              <w:left w:val="single" w:sz="8" w:space="0" w:color="CCCCCC"/>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p>
        </w:tc>
        <w:tc>
          <w:tcPr>
            <w:tcW w:w="5103" w:type="dxa"/>
            <w:tcBorders>
              <w:top w:val="single" w:sz="8" w:space="0" w:color="CCCCCC"/>
              <w:left w:val="nil"/>
              <w:bottom w:val="single" w:sz="8" w:space="0" w:color="CCCCCC"/>
              <w:right w:val="single" w:sz="8" w:space="0" w:color="CCCCCC"/>
            </w:tcBorders>
            <w:shd w:val="clear" w:color="000000" w:fill="FDFF88"/>
            <w:vAlign w:val="bottom"/>
            <w:hideMark/>
          </w:tcPr>
          <w:p w:rsidR="00FE0019" w:rsidRPr="00174B47" w:rsidRDefault="00FE0019" w:rsidP="00FE0019">
            <w:pPr>
              <w:widowControl/>
              <w:spacing w:after="0" w:line="240" w:lineRule="auto"/>
              <w:jc w:val="left"/>
              <w:rPr>
                <w:rFonts w:eastAsia="Times New Roman" w:cs="Calibri"/>
                <w:color w:val="000000"/>
                <w:lang w:eastAsia="pl-PL"/>
              </w:rPr>
            </w:pPr>
            <w:r w:rsidRPr="00174B47">
              <w:rPr>
                <w:rFonts w:eastAsia="Times New Roman" w:cs="Calibri"/>
                <w:color w:val="000000"/>
                <w:lang w:eastAsia="pl-PL"/>
              </w:rPr>
              <w:t>A09.LU.43. Ethics on construction site – rules, consequences and techniques</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9"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688"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852"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left"/>
              <w:rPr>
                <w:rFonts w:eastAsia="Times New Roman" w:cs="Calibri"/>
                <w:b/>
                <w:bCs/>
                <w:color w:val="000000"/>
                <w:lang w:eastAsia="pl-PL"/>
              </w:rPr>
            </w:pPr>
            <w:r w:rsidRPr="00174B47">
              <w:rPr>
                <w:rFonts w:eastAsia="Times New Roman" w:cs="Calibri"/>
                <w:b/>
                <w:bCs/>
                <w:color w:val="000000"/>
                <w:lang w:eastAsia="pl-PL"/>
              </w:rPr>
              <w:t> </w:t>
            </w:r>
          </w:p>
        </w:tc>
        <w:tc>
          <w:tcPr>
            <w:tcW w:w="525" w:type="dxa"/>
            <w:tcBorders>
              <w:top w:val="single" w:sz="8" w:space="0" w:color="CCCCCC"/>
              <w:left w:val="nil"/>
              <w:bottom w:val="single" w:sz="8" w:space="0" w:color="CCCCCC"/>
              <w:right w:val="single" w:sz="8" w:space="0" w:color="CCCCCC"/>
            </w:tcBorders>
            <w:shd w:val="clear" w:color="auto" w:fill="auto"/>
            <w:vAlign w:val="bottom"/>
            <w:hideMark/>
          </w:tcPr>
          <w:p w:rsidR="00FE0019" w:rsidRPr="00174B47" w:rsidRDefault="00FE0019" w:rsidP="00FE0019">
            <w:pPr>
              <w:widowControl/>
              <w:spacing w:after="0" w:line="240" w:lineRule="auto"/>
              <w:jc w:val="center"/>
              <w:rPr>
                <w:rFonts w:eastAsia="Times New Roman" w:cs="Calibri"/>
                <w:b/>
                <w:bCs/>
                <w:color w:val="000000"/>
                <w:lang w:eastAsia="pl-PL"/>
              </w:rPr>
            </w:pPr>
            <w:r w:rsidRPr="00174B47">
              <w:rPr>
                <w:rFonts w:eastAsia="Times New Roman" w:cs="Calibri"/>
                <w:b/>
                <w:bCs/>
                <w:color w:val="000000"/>
                <w:lang w:eastAsia="pl-PL"/>
              </w:rPr>
              <w:t> </w:t>
            </w:r>
          </w:p>
        </w:tc>
      </w:tr>
    </w:tbl>
    <w:p w:rsidR="00020C79" w:rsidRPr="001B0B76" w:rsidRDefault="00020C79">
      <w:pPr>
        <w:widowControl/>
        <w:spacing w:after="160" w:line="259" w:lineRule="auto"/>
        <w:jc w:val="left"/>
      </w:pPr>
      <w:r w:rsidRPr="001B0B76">
        <w:br w:type="page"/>
      </w:r>
    </w:p>
    <w:p w:rsidR="00FE0019" w:rsidRPr="001B0B76" w:rsidRDefault="00FE0019" w:rsidP="0040084A">
      <w:pPr>
        <w:sectPr w:rsidR="00FE0019" w:rsidRPr="001B0B76" w:rsidSect="009C300C">
          <w:pgSz w:w="16838" w:h="11906" w:orient="landscape"/>
          <w:pgMar w:top="1418" w:right="1418" w:bottom="1418" w:left="1418" w:header="709" w:footer="709" w:gutter="0"/>
          <w:cols w:space="708"/>
          <w:titlePg/>
          <w:docGrid w:linePitch="360"/>
        </w:sectPr>
      </w:pPr>
    </w:p>
    <w:p w:rsidR="00DA1330" w:rsidRDefault="00DA1330">
      <w:pPr>
        <w:widowControl/>
        <w:spacing w:after="160" w:line="259" w:lineRule="auto"/>
        <w:jc w:val="left"/>
        <w:rPr>
          <w:lang w:eastAsia="fr-FR"/>
        </w:rPr>
      </w:pPr>
      <w:r>
        <w:rPr>
          <w:lang w:eastAsia="fr-FR"/>
        </w:rPr>
        <w:lastRenderedPageBreak/>
        <w:br w:type="page"/>
      </w:r>
    </w:p>
    <w:p w:rsidR="006A105F" w:rsidRPr="001B0B76" w:rsidRDefault="006A105F" w:rsidP="0040084A">
      <w:pPr>
        <w:rPr>
          <w:lang w:eastAsia="fr-FR"/>
        </w:rPr>
      </w:pPr>
    </w:p>
    <w:p w:rsidR="0056237D" w:rsidRPr="001B0B76" w:rsidRDefault="0056237D" w:rsidP="0040084A">
      <w:pPr>
        <w:pStyle w:val="Paragraphedeliste"/>
        <w:rPr>
          <w:rFonts w:eastAsia="Calibri"/>
          <w:lang w:val="en-GB"/>
        </w:rPr>
      </w:pPr>
    </w:p>
    <w:p w:rsidR="0056237D" w:rsidRPr="001B0B76" w:rsidRDefault="00590514" w:rsidP="0040084A">
      <w:pPr>
        <w:pStyle w:val="Paragraphedeliste"/>
        <w:rPr>
          <w:rFonts w:eastAsia="Calibri" w:cs="Calibri"/>
          <w:sz w:val="20"/>
          <w:szCs w:val="20"/>
          <w:lang w:val="en-GB"/>
        </w:rPr>
      </w:pPr>
      <w:r>
        <w:rPr>
          <w:noProof/>
        </w:rPr>
        <w:drawing>
          <wp:anchor distT="0" distB="409956" distL="126492" distR="125349" simplePos="0" relativeHeight="251658752" behindDoc="1" locked="0" layoutInCell="1" allowOverlap="1">
            <wp:simplePos x="0" y="0"/>
            <wp:positionH relativeFrom="column">
              <wp:posOffset>2099437</wp:posOffset>
            </wp:positionH>
            <wp:positionV relativeFrom="paragraph">
              <wp:posOffset>43815</wp:posOffset>
            </wp:positionV>
            <wp:extent cx="1476629" cy="815594"/>
            <wp:effectExtent l="19050" t="0" r="28575" b="441960"/>
            <wp:wrapNone/>
            <wp:docPr id="18" name="Image 3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6375" cy="815340"/>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205359" distL="126492" distR="128524" simplePos="0" relativeHeight="251650560" behindDoc="1" locked="0" layoutInCell="1" allowOverlap="1">
            <wp:simplePos x="0" y="0"/>
            <wp:positionH relativeFrom="column">
              <wp:posOffset>-145288</wp:posOffset>
            </wp:positionH>
            <wp:positionV relativeFrom="paragraph">
              <wp:posOffset>145415</wp:posOffset>
            </wp:positionV>
            <wp:extent cx="1839214" cy="702691"/>
            <wp:effectExtent l="19050" t="0" r="27940" b="231140"/>
            <wp:wrapNone/>
            <wp:docPr id="17" name="Image 15" descr="C:\Users\ah\AppData\Local\Microsoft\Windows\Temporary Internet Files\Content.Word\BZB_JPG-Logo_Unterzeile-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C:\Users\ah\AppData\Local\Microsoft\Windows\Temporary Internet Files\Content.Word\BZB_JPG-Logo_Unterzeile-2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960" cy="702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423164" distL="126492" distR="126238" simplePos="0" relativeHeight="251651584" behindDoc="1" locked="0" layoutInCell="1" allowOverlap="1">
            <wp:simplePos x="0" y="0"/>
            <wp:positionH relativeFrom="column">
              <wp:posOffset>4039997</wp:posOffset>
            </wp:positionH>
            <wp:positionV relativeFrom="paragraph">
              <wp:posOffset>1905</wp:posOffset>
            </wp:positionV>
            <wp:extent cx="1774190" cy="850646"/>
            <wp:effectExtent l="19050" t="0" r="16510" b="464185"/>
            <wp:wrapNone/>
            <wp:docPr id="16" name="Image 7" descr="C:\Users\ah\AppData\Local\Microsoft\Windows\Temporary Internet Files\Content.Outlook\DJLSYY2K\CENFIC 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ah\AppData\Local\Microsoft\Windows\Temporary Internet Files\Content.Outlook\DJLSYY2K\CENFIC cor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4190" cy="850265"/>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90514" w:rsidP="0040084A">
      <w:pPr>
        <w:pStyle w:val="Paragraphedeliste"/>
        <w:rPr>
          <w:rFonts w:eastAsia="Calibri" w:cs="Calibri"/>
          <w:sz w:val="20"/>
          <w:szCs w:val="20"/>
          <w:lang w:val="en-GB"/>
        </w:rPr>
      </w:pPr>
      <w:r>
        <w:rPr>
          <w:noProof/>
        </w:rPr>
        <w:drawing>
          <wp:anchor distT="0" distB="275844" distL="126492" distR="126111" simplePos="0" relativeHeight="251653632" behindDoc="1" locked="0" layoutInCell="1" allowOverlap="1">
            <wp:simplePos x="0" y="0"/>
            <wp:positionH relativeFrom="column">
              <wp:posOffset>1706372</wp:posOffset>
            </wp:positionH>
            <wp:positionV relativeFrom="paragraph">
              <wp:posOffset>85725</wp:posOffset>
            </wp:positionV>
            <wp:extent cx="2006092" cy="937641"/>
            <wp:effectExtent l="19050" t="0" r="13335" b="300990"/>
            <wp:wrapNone/>
            <wp:docPr id="15" name="Image 25" descr="C:\Users\ah\AppData\Local\Microsoft\Windows\Temporary Internet Files\Content.Word\formed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C:\Users\ah\AppData\Local\Microsoft\Windows\Temporary Internet Files\Content.Word\formedi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5965" cy="937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90514" w:rsidP="0040084A">
      <w:pPr>
        <w:pStyle w:val="Paragraphedeliste"/>
        <w:rPr>
          <w:rFonts w:eastAsia="Calibri" w:cs="Calibri"/>
          <w:sz w:val="20"/>
          <w:szCs w:val="20"/>
          <w:lang w:val="en-GB"/>
        </w:rPr>
      </w:pPr>
      <w:r>
        <w:rPr>
          <w:noProof/>
        </w:rPr>
        <w:drawing>
          <wp:anchor distT="0" distB="160909" distL="132588" distR="128397" simplePos="0" relativeHeight="251654656" behindDoc="1" locked="0" layoutInCell="1" allowOverlap="1">
            <wp:simplePos x="0" y="0"/>
            <wp:positionH relativeFrom="column">
              <wp:posOffset>2525268</wp:posOffset>
            </wp:positionH>
            <wp:positionV relativeFrom="paragraph">
              <wp:posOffset>150495</wp:posOffset>
            </wp:positionV>
            <wp:extent cx="3016250" cy="503936"/>
            <wp:effectExtent l="19050" t="0" r="12700" b="163195"/>
            <wp:wrapNone/>
            <wp:docPr id="14" name="Image 14" descr="C:\Users\ah\AppData\Local\Microsoft\Windows\Temporary Internet Files\Content.Word\FLC Astr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Users\ah\AppData\Local\Microsoft\Windows\Temporary Internet Files\Content.Word\FLC Astruria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6250" cy="503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169164" distL="126492" distR="129413" simplePos="0" relativeHeight="251652608" behindDoc="1" locked="0" layoutInCell="1" allowOverlap="1">
            <wp:simplePos x="0" y="0"/>
            <wp:positionH relativeFrom="column">
              <wp:posOffset>27432</wp:posOffset>
            </wp:positionH>
            <wp:positionV relativeFrom="paragraph">
              <wp:posOffset>95250</wp:posOffset>
            </wp:positionV>
            <wp:extent cx="2319655" cy="556006"/>
            <wp:effectExtent l="19050" t="0" r="23495" b="187325"/>
            <wp:wrapNone/>
            <wp:docPr id="13" name="Image 13" descr="C:\Users\ah\AppData\Local\Microsoft\Windows\Temporary Internet Files\Content.Word\Marca Fundación color 300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C:\Users\ah\AppData\Local\Microsoft\Windows\Temporary Internet Files\Content.Word\Marca Fundación color 300p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9655" cy="555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90514" w:rsidP="0040084A">
      <w:pPr>
        <w:pStyle w:val="Paragraphedeliste"/>
        <w:rPr>
          <w:rFonts w:eastAsia="Calibri" w:cs="Calibri"/>
          <w:sz w:val="20"/>
          <w:szCs w:val="20"/>
          <w:lang w:val="en-GB"/>
        </w:rPr>
      </w:pPr>
      <w:r>
        <w:rPr>
          <w:noProof/>
        </w:rPr>
        <w:drawing>
          <wp:anchor distT="0" distB="370840" distL="126492" distR="125984" simplePos="0" relativeHeight="251656704" behindDoc="1" locked="0" layoutInCell="1" allowOverlap="1">
            <wp:simplePos x="0" y="0"/>
            <wp:positionH relativeFrom="column">
              <wp:posOffset>3276092</wp:posOffset>
            </wp:positionH>
            <wp:positionV relativeFrom="paragraph">
              <wp:posOffset>34925</wp:posOffset>
            </wp:positionV>
            <wp:extent cx="1719834" cy="1305560"/>
            <wp:effectExtent l="19050" t="0" r="13970" b="408940"/>
            <wp:wrapNone/>
            <wp:docPr id="12" name="Image 22" descr="C:\Users\ah\AppData\Local\Microsoft\Windows\Temporary Internet Files\Content.Word\Centre-IFAPME_liege-huy-waremme_logo_cl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C:\Users\ah\AppData\Local\Microsoft\Windows\Temporary Internet Files\Content.Word\Centre-IFAPME_liege-huy-waremme_logo_clr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9580" cy="1305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90514" w:rsidP="0040084A">
      <w:pPr>
        <w:pStyle w:val="Paragraphedeliste"/>
        <w:rPr>
          <w:rFonts w:eastAsia="Calibri" w:cs="Calibri"/>
          <w:sz w:val="20"/>
          <w:szCs w:val="20"/>
          <w:lang w:val="en-GB"/>
        </w:rPr>
      </w:pPr>
      <w:r>
        <w:rPr>
          <w:noProof/>
        </w:rPr>
        <w:drawing>
          <wp:anchor distT="0" distB="163703" distL="132588" distR="131826" simplePos="0" relativeHeight="251655680" behindDoc="1" locked="0" layoutInCell="1" allowOverlap="1">
            <wp:simplePos x="0" y="0"/>
            <wp:positionH relativeFrom="column">
              <wp:posOffset>505333</wp:posOffset>
            </wp:positionH>
            <wp:positionV relativeFrom="paragraph">
              <wp:posOffset>74295</wp:posOffset>
            </wp:positionV>
            <wp:extent cx="2183511" cy="525272"/>
            <wp:effectExtent l="19050" t="0" r="26670" b="198755"/>
            <wp:wrapNone/>
            <wp:docPr id="11" name="Image 27" descr="C:\Users\ah\AppData\Local\Microsoft\Windows\Temporary Internet Files\Content.Word\logo I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Users\ah\AppData\Local\Microsoft\Windows\Temporary Internet Files\Content.Word\logo IBE.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3130" cy="525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90514" w:rsidP="0040084A">
      <w:pPr>
        <w:pStyle w:val="Paragraphedeliste"/>
        <w:rPr>
          <w:rFonts w:eastAsia="Calibri" w:cs="Calibri"/>
          <w:sz w:val="20"/>
          <w:szCs w:val="20"/>
          <w:lang w:val="en-GB"/>
        </w:rPr>
      </w:pPr>
      <w:r>
        <w:rPr>
          <w:noProof/>
        </w:rPr>
        <w:drawing>
          <wp:anchor distT="0" distB="361823" distL="126492" distR="135128" simplePos="0" relativeHeight="251657728" behindDoc="1" locked="0" layoutInCell="1" allowOverlap="1">
            <wp:simplePos x="0" y="0"/>
            <wp:positionH relativeFrom="column">
              <wp:posOffset>1693037</wp:posOffset>
            </wp:positionH>
            <wp:positionV relativeFrom="paragraph">
              <wp:posOffset>3175</wp:posOffset>
            </wp:positionV>
            <wp:extent cx="1978660" cy="1241552"/>
            <wp:effectExtent l="19050" t="0" r="21590" b="377825"/>
            <wp:wrapNone/>
            <wp:docPr id="10" name="Image 30" descr="C:\Users\ah\AppData\Local\Microsoft\Windows\Temporary Internet Files\Content.Word\WARRINGTON_259.p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C:\Users\ah\AppData\Local\Microsoft\Windows\Temporary Internet Files\Content.Word\WARRINGTON_259.png.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8660" cy="1241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56237D" w:rsidRPr="001B0B76" w:rsidRDefault="0056237D" w:rsidP="0040084A">
      <w:pPr>
        <w:pStyle w:val="Paragraphedeliste"/>
        <w:rPr>
          <w:rFonts w:eastAsia="Calibri"/>
          <w:lang w:val="en-GB"/>
        </w:rPr>
      </w:pPr>
    </w:p>
    <w:p w:rsidR="00406955" w:rsidRPr="001B0B76" w:rsidRDefault="00406955" w:rsidP="0040084A"/>
    <w:sectPr w:rsidR="00406955" w:rsidRPr="001B0B76" w:rsidSect="00020C79">
      <w:pgSz w:w="11906" w:h="16838"/>
      <w:pgMar w:top="1417"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2A1" w:rsidRDefault="008712A1" w:rsidP="0040084A">
      <w:r>
        <w:separator/>
      </w:r>
    </w:p>
  </w:endnote>
  <w:endnote w:type="continuationSeparator" w:id="0">
    <w:p w:rsidR="008712A1" w:rsidRDefault="008712A1" w:rsidP="0040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ras Bold ITC">
    <w:panose1 w:val="020B0907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2A1" w:rsidRDefault="008712A1" w:rsidP="0040084A">
      <w:r>
        <w:separator/>
      </w:r>
    </w:p>
  </w:footnote>
  <w:footnote w:type="continuationSeparator" w:id="0">
    <w:p w:rsidR="008712A1" w:rsidRDefault="008712A1" w:rsidP="0040084A">
      <w:r>
        <w:continuationSeparator/>
      </w:r>
    </w:p>
  </w:footnote>
  <w:footnote w:id="1">
    <w:p w:rsidR="004F2E73" w:rsidRPr="00BD1A97" w:rsidRDefault="004F2E73">
      <w:pPr>
        <w:pStyle w:val="Notedebasdepage"/>
      </w:pPr>
      <w:r>
        <w:rPr>
          <w:rStyle w:val="Appelnotedebasdep"/>
        </w:rPr>
        <w:footnoteRef/>
      </w:r>
      <w:r>
        <w:t xml:space="preserve"> </w:t>
      </w:r>
      <w:r w:rsidRPr="00BD1A97">
        <w:t>full list with detailed information about learning outcomes and pedagogical tools are available on contructyvet.eu</w:t>
      </w:r>
    </w:p>
  </w:footnote>
  <w:footnote w:id="2">
    <w:p w:rsidR="004F2E73" w:rsidRPr="0092207C" w:rsidRDefault="004F2E73" w:rsidP="001F4270">
      <w:pPr>
        <w:pStyle w:val="Notedebasdepage"/>
      </w:pPr>
      <w:r>
        <w:rPr>
          <w:rStyle w:val="Appelnotedebasdep"/>
        </w:rPr>
        <w:footnoteRef/>
      </w:r>
      <w:r>
        <w:t xml:space="preserve"> Curriculum standards may be set out in terms of a large number of relatively </w:t>
      </w:r>
      <w:proofErr w:type="gramStart"/>
      <w:r>
        <w:t>well defined</w:t>
      </w:r>
      <w:proofErr w:type="gramEnd"/>
      <w:r>
        <w:t xml:space="preserve"> learning outcomes or a relatively small number of generalised or holistic learning outcomes. The former </w:t>
      </w:r>
      <w:proofErr w:type="gramStart"/>
      <w:r>
        <w:t>are described</w:t>
      </w:r>
      <w:proofErr w:type="gramEnd"/>
      <w:r>
        <w:t xml:space="preserve"> as ‘granular’ while the latter are ‘holistic’ (</w:t>
      </w:r>
      <w:r w:rsidRPr="0092207C">
        <w:t>Vocational pedagogies and benefits for learners: practices and challenges in Europe</w:t>
      </w:r>
      <w:r>
        <w:t xml:space="preserve">, </w:t>
      </w:r>
      <w:proofErr w:type="spellStart"/>
      <w:r>
        <w:t>Cedefop</w:t>
      </w:r>
      <w:proofErr w:type="spellEnd"/>
      <w:r>
        <w:t xml:space="preserve">, 2015, p.58). See also: Curriculum reform in Europe, </w:t>
      </w:r>
      <w:proofErr w:type="spellStart"/>
      <w:r>
        <w:t>Cedefop</w:t>
      </w:r>
      <w:proofErr w:type="spellEnd"/>
      <w:r>
        <w:t>, 2012, p. 93.</w:t>
      </w:r>
    </w:p>
  </w:footnote>
  <w:footnote w:id="3">
    <w:p w:rsidR="004F2E73" w:rsidRPr="002C2FC2" w:rsidRDefault="004F2E73" w:rsidP="007708A9">
      <w:pPr>
        <w:pStyle w:val="Notedebasdepage"/>
      </w:pPr>
      <w:r>
        <w:rPr>
          <w:rStyle w:val="Appelnotedebasdep"/>
        </w:rPr>
        <w:footnoteRef/>
      </w:r>
      <w:r>
        <w:t xml:space="preserve"> </w:t>
      </w:r>
      <w:r w:rsidRPr="00A2784D">
        <w:t>Due to the specificity of the industry and the difficulties associated with the collection of many construction managers working in different companies, the project did not envisage group interviews, which, however, are also a recommended way of gathering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E73" w:rsidRDefault="004E1EE3" w:rsidP="0040084A">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8925" o:spid="_x0000_s2050" type="#_x0000_t75" style="position:absolute;left:0;text-align:left;margin-left:0;margin-top:0;width:453.45pt;height:439.55pt;z-index:-251659264;mso-position-horizontal:center;mso-position-horizontal-relative:margin;mso-position-vertical:center;mso-position-vertical-relative:margin" o:allowincell="f">
          <v:imagedata r:id="rId1" o:title="Europ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E73" w:rsidRDefault="00590514" w:rsidP="00DD08C2">
    <w:pPr>
      <w:pStyle w:val="En-tte"/>
      <w:tabs>
        <w:tab w:val="clear" w:pos="4536"/>
        <w:tab w:val="clear" w:pos="9072"/>
        <w:tab w:val="left" w:pos="3970"/>
      </w:tabs>
    </w:pPr>
    <w:r>
      <w:rPr>
        <w:noProof/>
        <w:lang w:val="fr-FR" w:eastAsia="fr-FR"/>
      </w:rPr>
      <w:drawing>
        <wp:anchor distT="0" distB="0" distL="114300" distR="114300" simplePos="0" relativeHeight="251655168" behindDoc="1" locked="0" layoutInCell="1" allowOverlap="1">
          <wp:simplePos x="0" y="0"/>
          <wp:positionH relativeFrom="page">
            <wp:align>center</wp:align>
          </wp:positionH>
          <wp:positionV relativeFrom="page">
            <wp:posOffset>257810</wp:posOffset>
          </wp:positionV>
          <wp:extent cx="2125980" cy="460375"/>
          <wp:effectExtent l="0" t="0" r="762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659264" behindDoc="0" locked="0" layoutInCell="0" allowOverlap="1">
              <wp:simplePos x="0" y="0"/>
              <wp:positionH relativeFrom="page">
                <wp:posOffset>7056755</wp:posOffset>
              </wp:positionH>
              <wp:positionV relativeFrom="page">
                <wp:posOffset>5271135</wp:posOffset>
              </wp:positionV>
              <wp:extent cx="503555" cy="3295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E73" w:rsidRDefault="004F2E73" w:rsidP="0040084A">
                          <w:r>
                            <w:fldChar w:fldCharType="begin"/>
                          </w:r>
                          <w:r>
                            <w:instrText>PAGE   \* MERGEFORMAT</w:instrText>
                          </w:r>
                          <w:r>
                            <w:fldChar w:fldCharType="separate"/>
                          </w:r>
                          <w:r w:rsidR="004E1EE3" w:rsidRPr="004E1EE3">
                            <w:rPr>
                              <w:noProof/>
                              <w:lang w:val="fr-FR"/>
                            </w:rPr>
                            <w:t>21</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3" o:spid="_x0000_s1026" style="position:absolute;left:0;text-align:left;margin-left:555.65pt;margin-top:415.05pt;width:39.65pt;height:25.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" o:allowincell="f" stroked="f">
              <v:textbox>
                <w:txbxContent>
                  <w:p w:rsidR="004F2E73" w:rsidRDefault="004F2E73" w:rsidP="0040084A">
                    <w:r>
                      <w:fldChar w:fldCharType="begin"/>
                    </w:r>
                    <w:r>
                      <w:instrText>PAGE   \* MERGEFORMAT</w:instrText>
                    </w:r>
                    <w:r>
                      <w:fldChar w:fldCharType="separate"/>
                    </w:r>
                    <w:r w:rsidR="004E1EE3" w:rsidRPr="004E1EE3">
                      <w:rPr>
                        <w:noProof/>
                        <w:lang w:val="fr-FR"/>
                      </w:rPr>
                      <w:t>21</w:t>
                    </w:r>
                    <w:r>
                      <w:fldChar w:fldCharType="end"/>
                    </w:r>
                  </w:p>
                </w:txbxContent>
              </v:textbox>
              <w10:wrap anchorx="page" anchory="page"/>
            </v:rect>
          </w:pict>
        </mc:Fallback>
      </mc:AlternateContent>
    </w:r>
    <w:r w:rsidR="004E1EE3">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8926" o:spid="_x0000_s2051" type="#_x0000_t75" style="position:absolute;left:0;text-align:left;margin-left:0;margin-top:0;width:453.45pt;height:439.55pt;z-index:-251658240;mso-position-horizontal:center;mso-position-horizontal-relative:margin;mso-position-vertical:center;mso-position-vertical-relative:margin" o:allowincell="f">
          <v:imagedata r:id="rId2" o:title="Europe" gain="19661f" blacklevel="22938f"/>
          <w10:wrap anchorx="margin" anchory="margin"/>
        </v:shape>
      </w:pict>
    </w:r>
    <w:r w:rsidR="004F2E73">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E73" w:rsidRDefault="00590514" w:rsidP="0040084A">
    <w:pPr>
      <w:pStyle w:val="En-tte"/>
    </w:pPr>
    <w:r>
      <w:rPr>
        <w:noProof/>
        <w:lang w:val="fr-FR" w:eastAsia="fr-FR"/>
      </w:rPr>
      <w:drawing>
        <wp:anchor distT="0" distB="0" distL="114300" distR="114300" simplePos="0" relativeHeight="251660288" behindDoc="1" locked="0" layoutInCell="1" allowOverlap="1">
          <wp:simplePos x="0" y="0"/>
          <wp:positionH relativeFrom="page">
            <wp:align>center</wp:align>
          </wp:positionH>
          <wp:positionV relativeFrom="page">
            <wp:posOffset>265430</wp:posOffset>
          </wp:positionV>
          <wp:extent cx="2125980" cy="460375"/>
          <wp:effectExtent l="0" t="0" r="762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EE3">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8924" o:spid="_x0000_s2049" type="#_x0000_t75" style="position:absolute;left:0;text-align:left;margin-left:0;margin-top:0;width:453.45pt;height:439.55pt;z-index:-251660288;mso-position-horizontal:center;mso-position-horizontal-relative:margin;mso-position-vertical:center;mso-position-vertical-relative:margin" o:allowincell="f">
          <v:imagedata r:id="rId2" o:title="Europ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23C9"/>
    <w:multiLevelType w:val="multilevel"/>
    <w:tmpl w:val="519669E6"/>
    <w:lvl w:ilvl="0">
      <w:start w:val="1"/>
      <w:numFmt w:val="decimal"/>
      <w:pStyle w:val="Titre1"/>
      <w:lvlText w:val="%1."/>
      <w:lvlJc w:val="left"/>
      <w:pPr>
        <w:tabs>
          <w:tab w:val="num" w:pos="720"/>
        </w:tabs>
        <w:ind w:left="720" w:hanging="360"/>
      </w:pPr>
      <w:rPr>
        <w:rFonts w:ascii="Eras Bold ITC" w:hAnsi="Eras Bold ITC" w:cs="Times New Roman" w:hint="default"/>
        <w:color w:val="44546A"/>
        <w:sz w:val="32"/>
        <w:szCs w:val="20"/>
      </w:rPr>
    </w:lvl>
    <w:lvl w:ilvl="1">
      <w:start w:val="1"/>
      <w:numFmt w:val="decimal"/>
      <w:isLgl/>
      <w:lvlText w:val="%1.%2"/>
      <w:lvlJc w:val="left"/>
      <w:pPr>
        <w:tabs>
          <w:tab w:val="num" w:pos="1080"/>
        </w:tabs>
        <w:ind w:left="1080" w:hanging="720"/>
      </w:pPr>
      <w:rPr>
        <w:rFonts w:ascii="Eras Bold ITC" w:hAnsi="Eras Bold ITC" w:cs="Calibri" w:hint="default"/>
        <w:b/>
        <w:sz w:val="28"/>
        <w:szCs w:val="28"/>
      </w:rPr>
    </w:lvl>
    <w:lvl w:ilvl="2">
      <w:start w:val="1"/>
      <w:numFmt w:val="decimal"/>
      <w:isLgl/>
      <w:lvlText w:val="%1.%2.%3"/>
      <w:lvlJc w:val="left"/>
      <w:pPr>
        <w:tabs>
          <w:tab w:val="num" w:pos="1440"/>
        </w:tabs>
        <w:ind w:left="1440" w:hanging="1080"/>
      </w:pPr>
      <w:rPr>
        <w:rFonts w:cs="Times New Roman" w:hint="default"/>
        <w:sz w:val="28"/>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2160"/>
        </w:tabs>
        <w:ind w:left="2160" w:hanging="1800"/>
      </w:pPr>
      <w:rPr>
        <w:rFonts w:cs="Times New Roman" w:hint="default"/>
      </w:rPr>
    </w:lvl>
    <w:lvl w:ilvl="6">
      <w:start w:val="1"/>
      <w:numFmt w:val="decimal"/>
      <w:isLgl/>
      <w:lvlText w:val="%1.%2.%3.%4.%5.%6.%7"/>
      <w:lvlJc w:val="left"/>
      <w:pPr>
        <w:tabs>
          <w:tab w:val="num" w:pos="2520"/>
        </w:tabs>
        <w:ind w:left="2520" w:hanging="2160"/>
      </w:pPr>
      <w:rPr>
        <w:rFonts w:cs="Times New Roman" w:hint="default"/>
      </w:rPr>
    </w:lvl>
    <w:lvl w:ilvl="7">
      <w:start w:val="1"/>
      <w:numFmt w:val="decimal"/>
      <w:isLgl/>
      <w:lvlText w:val="%1.%2.%3.%4.%5.%6.%7.%8"/>
      <w:lvlJc w:val="left"/>
      <w:pPr>
        <w:tabs>
          <w:tab w:val="num" w:pos="2520"/>
        </w:tabs>
        <w:ind w:left="2520" w:hanging="2160"/>
      </w:pPr>
      <w:rPr>
        <w:rFonts w:cs="Times New Roman" w:hint="default"/>
      </w:rPr>
    </w:lvl>
    <w:lvl w:ilvl="8">
      <w:start w:val="1"/>
      <w:numFmt w:val="decimal"/>
      <w:isLgl/>
      <w:lvlText w:val="%1.%2.%3.%4.%5.%6.%7.%8.%9"/>
      <w:lvlJc w:val="left"/>
      <w:pPr>
        <w:tabs>
          <w:tab w:val="num" w:pos="2880"/>
        </w:tabs>
        <w:ind w:left="2880" w:hanging="2520"/>
      </w:pPr>
      <w:rPr>
        <w:rFonts w:cs="Times New Roman" w:hint="default"/>
      </w:rPr>
    </w:lvl>
  </w:abstractNum>
  <w:abstractNum w:abstractNumId="1" w15:restartNumberingAfterBreak="0">
    <w:nsid w:val="078F3BB0"/>
    <w:multiLevelType w:val="hybridMultilevel"/>
    <w:tmpl w:val="C43A863C"/>
    <w:lvl w:ilvl="0" w:tplc="8994581C">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7B0608"/>
    <w:multiLevelType w:val="hybridMultilevel"/>
    <w:tmpl w:val="6B007F1E"/>
    <w:lvl w:ilvl="0" w:tplc="CAC2287E">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C8551F"/>
    <w:multiLevelType w:val="multilevel"/>
    <w:tmpl w:val="040C001F"/>
    <w:styleLink w:val="Style1"/>
    <w:lvl w:ilvl="0">
      <w:start w:val="1"/>
      <w:numFmt w:val="decimal"/>
      <w:lvlText w:val="%1."/>
      <w:lvlJc w:val="left"/>
      <w:pPr>
        <w:ind w:left="360" w:hanging="360"/>
      </w:pPr>
      <w:rPr>
        <w:rFonts w:cs="Times New Roman" w:hint="default"/>
        <w:b/>
        <w:i w:val="0"/>
        <w:sz w:val="24"/>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37A58D5"/>
    <w:multiLevelType w:val="hybridMultilevel"/>
    <w:tmpl w:val="6C00C0D0"/>
    <w:lvl w:ilvl="0" w:tplc="0DBAD734">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56E5FC6"/>
    <w:multiLevelType w:val="hybridMultilevel"/>
    <w:tmpl w:val="099AC3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433840"/>
    <w:multiLevelType w:val="hybridMultilevel"/>
    <w:tmpl w:val="4FAC0D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7B2671"/>
    <w:multiLevelType w:val="hybridMultilevel"/>
    <w:tmpl w:val="5F1EA0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F57EEE"/>
    <w:multiLevelType w:val="hybridMultilevel"/>
    <w:tmpl w:val="A72CDFA0"/>
    <w:lvl w:ilvl="0" w:tplc="CDC0B3F4">
      <w:start w:val="5"/>
      <w:numFmt w:val="bullet"/>
      <w:lvlText w:val="-"/>
      <w:lvlJc w:val="left"/>
      <w:pPr>
        <w:ind w:left="770" w:hanging="360"/>
      </w:pPr>
      <w:rPr>
        <w:rFonts w:ascii="Calibri" w:eastAsia="Calibri" w:hAnsi="Calibri" w:cs="Calibri"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 w15:restartNumberingAfterBreak="0">
    <w:nsid w:val="1DCD6EC5"/>
    <w:multiLevelType w:val="hybridMultilevel"/>
    <w:tmpl w:val="030C5B62"/>
    <w:lvl w:ilvl="0" w:tplc="04150011">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FC3A72"/>
    <w:multiLevelType w:val="hybridMultilevel"/>
    <w:tmpl w:val="A94C40A2"/>
    <w:lvl w:ilvl="0" w:tplc="D862CACE">
      <w:start w:val="1"/>
      <w:numFmt w:val="decimal"/>
      <w:lvlText w:val="%1."/>
      <w:lvlJc w:val="left"/>
      <w:pPr>
        <w:ind w:left="720" w:hanging="360"/>
      </w:pPr>
      <w:rPr>
        <w:rFonts w:hint="default"/>
        <w:b/>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082308"/>
    <w:multiLevelType w:val="hybridMultilevel"/>
    <w:tmpl w:val="5298FB4A"/>
    <w:lvl w:ilvl="0" w:tplc="CDC0B3F4">
      <w:start w:val="5"/>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6EA6FB9"/>
    <w:multiLevelType w:val="hybridMultilevel"/>
    <w:tmpl w:val="B4E685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8502289"/>
    <w:multiLevelType w:val="hybridMultilevel"/>
    <w:tmpl w:val="CF7EA8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8CB783F"/>
    <w:multiLevelType w:val="hybridMultilevel"/>
    <w:tmpl w:val="A6324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14B1378"/>
    <w:multiLevelType w:val="hybridMultilevel"/>
    <w:tmpl w:val="48F42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A88184F"/>
    <w:multiLevelType w:val="hybridMultilevel"/>
    <w:tmpl w:val="75F49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CEA74C7"/>
    <w:multiLevelType w:val="hybridMultilevel"/>
    <w:tmpl w:val="9024626A"/>
    <w:lvl w:ilvl="0" w:tplc="F47270CA">
      <w:start w:val="3"/>
      <w:numFmt w:val="decimal"/>
      <w:pStyle w:val="StileTitolo2Indaco"/>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CF523AC"/>
    <w:multiLevelType w:val="hybridMultilevel"/>
    <w:tmpl w:val="44945266"/>
    <w:lvl w:ilvl="0" w:tplc="116CD45C">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3553D11"/>
    <w:multiLevelType w:val="hybridMultilevel"/>
    <w:tmpl w:val="EF10DD24"/>
    <w:lvl w:ilvl="0" w:tplc="8AAEC078">
      <w:start w:val="1"/>
      <w:numFmt w:val="bullet"/>
      <w:pStyle w:val="Listepuces"/>
      <w:lvlText w:val="•"/>
      <w:lvlJc w:val="left"/>
      <w:pPr>
        <w:ind w:left="2135" w:hanging="360"/>
      </w:pPr>
      <w:rPr>
        <w:rFonts w:ascii="Calibri" w:hAnsi="Calibri" w:hint="default"/>
        <w:color w:val="C45911"/>
        <w:sz w:val="24"/>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20" w15:restartNumberingAfterBreak="0">
    <w:nsid w:val="5C1721BB"/>
    <w:multiLevelType w:val="hybridMultilevel"/>
    <w:tmpl w:val="8334CC98"/>
    <w:lvl w:ilvl="0" w:tplc="CDC0B3F4">
      <w:start w:val="5"/>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CD5153C"/>
    <w:multiLevelType w:val="multilevel"/>
    <w:tmpl w:val="B0962100"/>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2" w15:restartNumberingAfterBreak="0">
    <w:nsid w:val="5DBA7404"/>
    <w:multiLevelType w:val="hybridMultilevel"/>
    <w:tmpl w:val="2D0C725A"/>
    <w:lvl w:ilvl="0" w:tplc="C7FCC278">
      <w:numFmt w:val="bullet"/>
      <w:lvlText w:val="-"/>
      <w:lvlJc w:val="left"/>
      <w:pPr>
        <w:ind w:left="360" w:hanging="360"/>
      </w:pPr>
      <w:rPr>
        <w:rFonts w:ascii="Arial" w:eastAsia="Calibri" w:hAnsi="Arial" w:cs="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5EFB1DA3"/>
    <w:multiLevelType w:val="hybridMultilevel"/>
    <w:tmpl w:val="1F72D044"/>
    <w:lvl w:ilvl="0" w:tplc="5B949DE0">
      <w:numFmt w:val="bullet"/>
      <w:lvlText w:val="-"/>
      <w:lvlJc w:val="left"/>
      <w:pPr>
        <w:ind w:left="720" w:hanging="360"/>
      </w:pPr>
      <w:rPr>
        <w:rFonts w:ascii="Calibri" w:eastAsia="Times New Roman"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4850734"/>
    <w:multiLevelType w:val="multilevel"/>
    <w:tmpl w:val="2E2A5CB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5" w15:restartNumberingAfterBreak="0">
    <w:nsid w:val="656E7F23"/>
    <w:multiLevelType w:val="hybridMultilevel"/>
    <w:tmpl w:val="B4E685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8F24E43"/>
    <w:multiLevelType w:val="hybridMultilevel"/>
    <w:tmpl w:val="2DD6C84E"/>
    <w:styleLink w:val="Style11"/>
    <w:lvl w:ilvl="0" w:tplc="F18288B0">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347D46"/>
    <w:multiLevelType w:val="hybridMultilevel"/>
    <w:tmpl w:val="24AE7E04"/>
    <w:lvl w:ilvl="0" w:tplc="69CAC222">
      <w:start w:val="5"/>
      <w:numFmt w:val="bullet"/>
      <w:lvlText w:val="-"/>
      <w:lvlJc w:val="left"/>
      <w:pPr>
        <w:ind w:left="360" w:hanging="360"/>
      </w:pPr>
      <w:rPr>
        <w:rFonts w:ascii="Arial" w:eastAsia="Calibri" w:hAnsi="Arial" w:cs="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74B473D7"/>
    <w:multiLevelType w:val="hybridMultilevel"/>
    <w:tmpl w:val="92B0E38C"/>
    <w:lvl w:ilvl="0" w:tplc="D310BBA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0"/>
  </w:num>
  <w:num w:numId="3">
    <w:abstractNumId w:val="26"/>
  </w:num>
  <w:num w:numId="4">
    <w:abstractNumId w:val="3"/>
  </w:num>
  <w:num w:numId="5">
    <w:abstractNumId w:val="19"/>
  </w:num>
  <w:num w:numId="6">
    <w:abstractNumId w:val="15"/>
  </w:num>
  <w:num w:numId="7">
    <w:abstractNumId w:val="23"/>
  </w:num>
  <w:num w:numId="8">
    <w:abstractNumId w:val="25"/>
  </w:num>
  <w:num w:numId="9">
    <w:abstractNumId w:val="13"/>
  </w:num>
  <w:num w:numId="10">
    <w:abstractNumId w:val="2"/>
  </w:num>
  <w:num w:numId="11">
    <w:abstractNumId w:val="24"/>
  </w:num>
  <w:num w:numId="12">
    <w:abstractNumId w:val="20"/>
  </w:num>
  <w:num w:numId="13">
    <w:abstractNumId w:val="8"/>
  </w:num>
  <w:num w:numId="14">
    <w:abstractNumId w:val="11"/>
  </w:num>
  <w:num w:numId="15">
    <w:abstractNumId w:val="16"/>
  </w:num>
  <w:num w:numId="16">
    <w:abstractNumId w:val="10"/>
  </w:num>
  <w:num w:numId="17">
    <w:abstractNumId w:val="22"/>
  </w:num>
  <w:num w:numId="18">
    <w:abstractNumId w:val="27"/>
  </w:num>
  <w:num w:numId="19">
    <w:abstractNumId w:val="21"/>
  </w:num>
  <w:num w:numId="20">
    <w:abstractNumId w:val="18"/>
  </w:num>
  <w:num w:numId="21">
    <w:abstractNumId w:val="5"/>
  </w:num>
  <w:num w:numId="22">
    <w:abstractNumId w:val="1"/>
  </w:num>
  <w:num w:numId="23">
    <w:abstractNumId w:val="28"/>
  </w:num>
  <w:num w:numId="24">
    <w:abstractNumId w:val="6"/>
  </w:num>
  <w:num w:numId="25">
    <w:abstractNumId w:val="7"/>
  </w:num>
  <w:num w:numId="26">
    <w:abstractNumId w:val="4"/>
  </w:num>
  <w:num w:numId="27">
    <w:abstractNumId w:val="12"/>
  </w:num>
  <w:num w:numId="28">
    <w:abstractNumId w:val="14"/>
  </w:num>
  <w:num w:numId="29">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324"/>
    <w:rsid w:val="000118FD"/>
    <w:rsid w:val="00015134"/>
    <w:rsid w:val="00020C79"/>
    <w:rsid w:val="000336BC"/>
    <w:rsid w:val="00040AD2"/>
    <w:rsid w:val="00067B27"/>
    <w:rsid w:val="0008067E"/>
    <w:rsid w:val="000857AE"/>
    <w:rsid w:val="000876B0"/>
    <w:rsid w:val="000B3925"/>
    <w:rsid w:val="000B4CE8"/>
    <w:rsid w:val="000D0251"/>
    <w:rsid w:val="000D1C52"/>
    <w:rsid w:val="000E0797"/>
    <w:rsid w:val="000E6241"/>
    <w:rsid w:val="000E6A0B"/>
    <w:rsid w:val="000F4309"/>
    <w:rsid w:val="00104A8F"/>
    <w:rsid w:val="001170D5"/>
    <w:rsid w:val="00124E1A"/>
    <w:rsid w:val="001406DC"/>
    <w:rsid w:val="001431A1"/>
    <w:rsid w:val="001439B8"/>
    <w:rsid w:val="00146F9F"/>
    <w:rsid w:val="0015093D"/>
    <w:rsid w:val="00174B47"/>
    <w:rsid w:val="00174B80"/>
    <w:rsid w:val="00174D33"/>
    <w:rsid w:val="00181141"/>
    <w:rsid w:val="0018348A"/>
    <w:rsid w:val="0019642A"/>
    <w:rsid w:val="001A1844"/>
    <w:rsid w:val="001B0B76"/>
    <w:rsid w:val="001B544B"/>
    <w:rsid w:val="001C571D"/>
    <w:rsid w:val="001D04EA"/>
    <w:rsid w:val="001D6333"/>
    <w:rsid w:val="001E5979"/>
    <w:rsid w:val="001F4270"/>
    <w:rsid w:val="00203C08"/>
    <w:rsid w:val="00235F41"/>
    <w:rsid w:val="00240741"/>
    <w:rsid w:val="002469E7"/>
    <w:rsid w:val="0025016C"/>
    <w:rsid w:val="00257476"/>
    <w:rsid w:val="00266441"/>
    <w:rsid w:val="00277947"/>
    <w:rsid w:val="0028284D"/>
    <w:rsid w:val="002850E5"/>
    <w:rsid w:val="002A3DE5"/>
    <w:rsid w:val="002A4094"/>
    <w:rsid w:val="002A68DC"/>
    <w:rsid w:val="002B304F"/>
    <w:rsid w:val="002C5701"/>
    <w:rsid w:val="002E25CB"/>
    <w:rsid w:val="002F042C"/>
    <w:rsid w:val="00305B61"/>
    <w:rsid w:val="0030654E"/>
    <w:rsid w:val="00312C95"/>
    <w:rsid w:val="00313B69"/>
    <w:rsid w:val="00334422"/>
    <w:rsid w:val="00342958"/>
    <w:rsid w:val="00351718"/>
    <w:rsid w:val="003628F4"/>
    <w:rsid w:val="003844C9"/>
    <w:rsid w:val="0039544C"/>
    <w:rsid w:val="003960E5"/>
    <w:rsid w:val="003A1339"/>
    <w:rsid w:val="003A20DA"/>
    <w:rsid w:val="003A3B8F"/>
    <w:rsid w:val="003C14AF"/>
    <w:rsid w:val="003C2587"/>
    <w:rsid w:val="003E65BE"/>
    <w:rsid w:val="003F4009"/>
    <w:rsid w:val="0040084A"/>
    <w:rsid w:val="00406955"/>
    <w:rsid w:val="004075DD"/>
    <w:rsid w:val="0042202F"/>
    <w:rsid w:val="00422C6B"/>
    <w:rsid w:val="00430F9E"/>
    <w:rsid w:val="00431A6B"/>
    <w:rsid w:val="004868B4"/>
    <w:rsid w:val="004870BE"/>
    <w:rsid w:val="00492987"/>
    <w:rsid w:val="004A4B65"/>
    <w:rsid w:val="004A51C4"/>
    <w:rsid w:val="004B020C"/>
    <w:rsid w:val="004B703A"/>
    <w:rsid w:val="004C1657"/>
    <w:rsid w:val="004C7257"/>
    <w:rsid w:val="004C7AFF"/>
    <w:rsid w:val="004D7404"/>
    <w:rsid w:val="004E1EE3"/>
    <w:rsid w:val="004E3198"/>
    <w:rsid w:val="004F292D"/>
    <w:rsid w:val="004F2B80"/>
    <w:rsid w:val="004F2E73"/>
    <w:rsid w:val="004F4BC5"/>
    <w:rsid w:val="0050408F"/>
    <w:rsid w:val="005076AE"/>
    <w:rsid w:val="00511175"/>
    <w:rsid w:val="00530F40"/>
    <w:rsid w:val="00531020"/>
    <w:rsid w:val="00541FF1"/>
    <w:rsid w:val="00543C0D"/>
    <w:rsid w:val="005544DD"/>
    <w:rsid w:val="00557003"/>
    <w:rsid w:val="0056237D"/>
    <w:rsid w:val="00570365"/>
    <w:rsid w:val="005812CF"/>
    <w:rsid w:val="00590514"/>
    <w:rsid w:val="005910C1"/>
    <w:rsid w:val="005A7923"/>
    <w:rsid w:val="005B0455"/>
    <w:rsid w:val="005B18BC"/>
    <w:rsid w:val="005B6A35"/>
    <w:rsid w:val="005C1107"/>
    <w:rsid w:val="005C36A1"/>
    <w:rsid w:val="005D2759"/>
    <w:rsid w:val="005D421A"/>
    <w:rsid w:val="005D5B8F"/>
    <w:rsid w:val="005E57DC"/>
    <w:rsid w:val="005E7665"/>
    <w:rsid w:val="005F593D"/>
    <w:rsid w:val="00614624"/>
    <w:rsid w:val="00615490"/>
    <w:rsid w:val="00623E11"/>
    <w:rsid w:val="00626449"/>
    <w:rsid w:val="00652B29"/>
    <w:rsid w:val="00663B2D"/>
    <w:rsid w:val="00683489"/>
    <w:rsid w:val="0068705C"/>
    <w:rsid w:val="00690AF4"/>
    <w:rsid w:val="006A105F"/>
    <w:rsid w:val="006A5E37"/>
    <w:rsid w:val="006A6B31"/>
    <w:rsid w:val="006C182B"/>
    <w:rsid w:val="006C722D"/>
    <w:rsid w:val="006E1345"/>
    <w:rsid w:val="006E25D6"/>
    <w:rsid w:val="006E71B4"/>
    <w:rsid w:val="006F1363"/>
    <w:rsid w:val="007018AB"/>
    <w:rsid w:val="00713B30"/>
    <w:rsid w:val="00714A58"/>
    <w:rsid w:val="0072038B"/>
    <w:rsid w:val="00730EC9"/>
    <w:rsid w:val="00751E04"/>
    <w:rsid w:val="007624AA"/>
    <w:rsid w:val="007708A9"/>
    <w:rsid w:val="007A46EF"/>
    <w:rsid w:val="007A67D4"/>
    <w:rsid w:val="007B251C"/>
    <w:rsid w:val="007C1B0C"/>
    <w:rsid w:val="007C2502"/>
    <w:rsid w:val="007C3B30"/>
    <w:rsid w:val="007E4B3D"/>
    <w:rsid w:val="007F3317"/>
    <w:rsid w:val="007F7C39"/>
    <w:rsid w:val="008127AF"/>
    <w:rsid w:val="008173B8"/>
    <w:rsid w:val="00822099"/>
    <w:rsid w:val="0083224B"/>
    <w:rsid w:val="00832745"/>
    <w:rsid w:val="00836D66"/>
    <w:rsid w:val="008416B5"/>
    <w:rsid w:val="00845363"/>
    <w:rsid w:val="00865462"/>
    <w:rsid w:val="008712A1"/>
    <w:rsid w:val="00894E1F"/>
    <w:rsid w:val="008A07AF"/>
    <w:rsid w:val="008A1312"/>
    <w:rsid w:val="008A6D06"/>
    <w:rsid w:val="008B220E"/>
    <w:rsid w:val="008B5C0A"/>
    <w:rsid w:val="008D7319"/>
    <w:rsid w:val="008D7324"/>
    <w:rsid w:val="008E4687"/>
    <w:rsid w:val="008E5E23"/>
    <w:rsid w:val="008F74C4"/>
    <w:rsid w:val="008F799D"/>
    <w:rsid w:val="00904E62"/>
    <w:rsid w:val="009117C9"/>
    <w:rsid w:val="00911AB3"/>
    <w:rsid w:val="0091260E"/>
    <w:rsid w:val="0092207C"/>
    <w:rsid w:val="009247D0"/>
    <w:rsid w:val="0095304A"/>
    <w:rsid w:val="00953CB7"/>
    <w:rsid w:val="009606F8"/>
    <w:rsid w:val="00970558"/>
    <w:rsid w:val="00970703"/>
    <w:rsid w:val="00977EFF"/>
    <w:rsid w:val="00982D25"/>
    <w:rsid w:val="009949E1"/>
    <w:rsid w:val="009A000C"/>
    <w:rsid w:val="009C300C"/>
    <w:rsid w:val="009C6D43"/>
    <w:rsid w:val="009D0EFA"/>
    <w:rsid w:val="009D5FA5"/>
    <w:rsid w:val="009E1709"/>
    <w:rsid w:val="009E5B85"/>
    <w:rsid w:val="009F0F24"/>
    <w:rsid w:val="009F36DB"/>
    <w:rsid w:val="009F5BAD"/>
    <w:rsid w:val="00A046B9"/>
    <w:rsid w:val="00A1270A"/>
    <w:rsid w:val="00A214DC"/>
    <w:rsid w:val="00A21BE8"/>
    <w:rsid w:val="00A317CC"/>
    <w:rsid w:val="00A510F2"/>
    <w:rsid w:val="00A55F77"/>
    <w:rsid w:val="00A819AD"/>
    <w:rsid w:val="00A8411E"/>
    <w:rsid w:val="00A86631"/>
    <w:rsid w:val="00A86DE9"/>
    <w:rsid w:val="00A97056"/>
    <w:rsid w:val="00A97286"/>
    <w:rsid w:val="00AA697F"/>
    <w:rsid w:val="00AB77C0"/>
    <w:rsid w:val="00AD1AD8"/>
    <w:rsid w:val="00AD59B9"/>
    <w:rsid w:val="00AF6514"/>
    <w:rsid w:val="00AF7CE4"/>
    <w:rsid w:val="00B023CC"/>
    <w:rsid w:val="00B21CC5"/>
    <w:rsid w:val="00B4184A"/>
    <w:rsid w:val="00B440C2"/>
    <w:rsid w:val="00B44C81"/>
    <w:rsid w:val="00B477C3"/>
    <w:rsid w:val="00B47C0F"/>
    <w:rsid w:val="00B54C84"/>
    <w:rsid w:val="00B611A2"/>
    <w:rsid w:val="00B655C7"/>
    <w:rsid w:val="00B7625B"/>
    <w:rsid w:val="00B8464F"/>
    <w:rsid w:val="00B917AA"/>
    <w:rsid w:val="00B94ECE"/>
    <w:rsid w:val="00B96729"/>
    <w:rsid w:val="00BA1FE0"/>
    <w:rsid w:val="00BA6B75"/>
    <w:rsid w:val="00BB2C8C"/>
    <w:rsid w:val="00BC2285"/>
    <w:rsid w:val="00BC7657"/>
    <w:rsid w:val="00BD1A97"/>
    <w:rsid w:val="00BD5738"/>
    <w:rsid w:val="00BD7A12"/>
    <w:rsid w:val="00BE60D7"/>
    <w:rsid w:val="00C0774D"/>
    <w:rsid w:val="00C14372"/>
    <w:rsid w:val="00C22319"/>
    <w:rsid w:val="00C41C5A"/>
    <w:rsid w:val="00C47D4B"/>
    <w:rsid w:val="00C54EC1"/>
    <w:rsid w:val="00C65C4C"/>
    <w:rsid w:val="00C93B8A"/>
    <w:rsid w:val="00CA4723"/>
    <w:rsid w:val="00CA7F23"/>
    <w:rsid w:val="00CB01B8"/>
    <w:rsid w:val="00CC2C60"/>
    <w:rsid w:val="00CC4F0F"/>
    <w:rsid w:val="00D06F0C"/>
    <w:rsid w:val="00D1311E"/>
    <w:rsid w:val="00D143AF"/>
    <w:rsid w:val="00D279F6"/>
    <w:rsid w:val="00D5547C"/>
    <w:rsid w:val="00D61835"/>
    <w:rsid w:val="00D61B11"/>
    <w:rsid w:val="00D75969"/>
    <w:rsid w:val="00D9141F"/>
    <w:rsid w:val="00D94C64"/>
    <w:rsid w:val="00DA1330"/>
    <w:rsid w:val="00DB6D6C"/>
    <w:rsid w:val="00DD08C2"/>
    <w:rsid w:val="00DF0609"/>
    <w:rsid w:val="00DF72AD"/>
    <w:rsid w:val="00E24475"/>
    <w:rsid w:val="00E32AA1"/>
    <w:rsid w:val="00E84AFE"/>
    <w:rsid w:val="00EB0954"/>
    <w:rsid w:val="00EB12C6"/>
    <w:rsid w:val="00EB27B6"/>
    <w:rsid w:val="00EB46FA"/>
    <w:rsid w:val="00EB537D"/>
    <w:rsid w:val="00EB5A60"/>
    <w:rsid w:val="00EC22D7"/>
    <w:rsid w:val="00EC4050"/>
    <w:rsid w:val="00EC6686"/>
    <w:rsid w:val="00ED042C"/>
    <w:rsid w:val="00ED04F1"/>
    <w:rsid w:val="00EE64DC"/>
    <w:rsid w:val="00EF0283"/>
    <w:rsid w:val="00F0047E"/>
    <w:rsid w:val="00F27EB5"/>
    <w:rsid w:val="00F46A0B"/>
    <w:rsid w:val="00F475EA"/>
    <w:rsid w:val="00F772CD"/>
    <w:rsid w:val="00F915A6"/>
    <w:rsid w:val="00F91B4F"/>
    <w:rsid w:val="00F96264"/>
    <w:rsid w:val="00FB0298"/>
    <w:rsid w:val="00FB3992"/>
    <w:rsid w:val="00FC2CDF"/>
    <w:rsid w:val="00FC5AD3"/>
    <w:rsid w:val="00FE0019"/>
    <w:rsid w:val="00FE18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03F913-1727-4605-8CE1-3D7B1620C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84A"/>
    <w:pPr>
      <w:widowControl w:val="0"/>
      <w:spacing w:after="200" w:line="276" w:lineRule="auto"/>
      <w:jc w:val="both"/>
    </w:pPr>
    <w:rPr>
      <w:sz w:val="22"/>
      <w:szCs w:val="22"/>
      <w:lang w:val="en-GB" w:eastAsia="en-US"/>
    </w:rPr>
  </w:style>
  <w:style w:type="paragraph" w:styleId="Titre1">
    <w:name w:val="heading 1"/>
    <w:basedOn w:val="Normal"/>
    <w:next w:val="Normal"/>
    <w:link w:val="Titre1Car"/>
    <w:uiPriority w:val="99"/>
    <w:qFormat/>
    <w:rsid w:val="00D1311E"/>
    <w:pPr>
      <w:keepNext/>
      <w:widowControl/>
      <w:numPr>
        <w:numId w:val="2"/>
      </w:numPr>
      <w:spacing w:after="0" w:line="240" w:lineRule="auto"/>
      <w:ind w:right="70"/>
      <w:outlineLvl w:val="0"/>
    </w:pPr>
    <w:rPr>
      <w:rFonts w:ascii="Eras Bold ITC" w:hAnsi="Eras Bold ITC"/>
      <w:b/>
      <w:bCs/>
      <w:color w:val="44546A"/>
      <w:w w:val="99"/>
      <w:kern w:val="32"/>
      <w:sz w:val="32"/>
      <w:szCs w:val="32"/>
      <w:lang w:val="fr-FR" w:eastAsia="fr-FR"/>
    </w:rPr>
  </w:style>
  <w:style w:type="paragraph" w:styleId="Titre2">
    <w:name w:val="heading 2"/>
    <w:basedOn w:val="Normal"/>
    <w:next w:val="Normal"/>
    <w:link w:val="Titre2Car"/>
    <w:uiPriority w:val="99"/>
    <w:qFormat/>
    <w:rsid w:val="00EE64DC"/>
    <w:pPr>
      <w:keepNext/>
      <w:widowControl/>
      <w:spacing w:before="240" w:after="60" w:line="240" w:lineRule="auto"/>
      <w:outlineLvl w:val="1"/>
    </w:pPr>
    <w:rPr>
      <w:rFonts w:eastAsia="Times New Roman"/>
      <w:b/>
      <w:bCs/>
      <w:i/>
      <w:iCs/>
      <w:sz w:val="28"/>
      <w:szCs w:val="28"/>
      <w:lang w:val="fr-FR" w:eastAsia="fr-FR"/>
    </w:rPr>
  </w:style>
  <w:style w:type="paragraph" w:styleId="Titre3">
    <w:name w:val="heading 3"/>
    <w:basedOn w:val="Normal"/>
    <w:next w:val="Normal"/>
    <w:link w:val="Titre3Car"/>
    <w:uiPriority w:val="9"/>
    <w:semiHidden/>
    <w:unhideWhenUsed/>
    <w:qFormat/>
    <w:rsid w:val="00EE64DC"/>
    <w:pPr>
      <w:keepNext/>
      <w:widowControl/>
      <w:spacing w:before="240" w:after="60" w:line="240" w:lineRule="auto"/>
      <w:outlineLvl w:val="2"/>
    </w:pPr>
    <w:rPr>
      <w:rFonts w:ascii="Cambria" w:eastAsia="Times New Roman" w:hAnsi="Cambria"/>
      <w:b/>
      <w:bCs/>
      <w:sz w:val="26"/>
      <w:szCs w:val="26"/>
      <w:lang w:val="fr-FR" w:eastAsia="fr-FR"/>
    </w:rPr>
  </w:style>
  <w:style w:type="paragraph" w:styleId="Titre4">
    <w:name w:val="heading 4"/>
    <w:basedOn w:val="Normal"/>
    <w:next w:val="Normal"/>
    <w:link w:val="Titre4Car"/>
    <w:uiPriority w:val="99"/>
    <w:qFormat/>
    <w:rsid w:val="00EE64DC"/>
    <w:pPr>
      <w:keepNext/>
      <w:widowControl/>
      <w:spacing w:after="0" w:line="240" w:lineRule="auto"/>
      <w:jc w:val="center"/>
      <w:outlineLvl w:val="3"/>
    </w:pPr>
    <w:rPr>
      <w:rFonts w:eastAsia="Times New Roman"/>
      <w:b/>
      <w:bCs/>
      <w:sz w:val="28"/>
      <w:szCs w:val="28"/>
      <w:lang w:val="fr-FR" w:eastAsia="fr-FR"/>
    </w:rPr>
  </w:style>
  <w:style w:type="paragraph" w:styleId="Titre6">
    <w:name w:val="heading 6"/>
    <w:basedOn w:val="Normal"/>
    <w:next w:val="Normal"/>
    <w:link w:val="Titre6Car"/>
    <w:uiPriority w:val="99"/>
    <w:qFormat/>
    <w:rsid w:val="00EE64DC"/>
    <w:pPr>
      <w:keepNext/>
      <w:widowControl/>
      <w:suppressAutoHyphens/>
      <w:spacing w:after="0" w:line="240" w:lineRule="auto"/>
      <w:jc w:val="center"/>
      <w:outlineLvl w:val="5"/>
    </w:pPr>
    <w:rPr>
      <w:rFonts w:eastAsia="Times New Roman"/>
      <w:b/>
      <w:bCs/>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D7324"/>
    <w:pPr>
      <w:tabs>
        <w:tab w:val="center" w:pos="4536"/>
        <w:tab w:val="right" w:pos="9072"/>
      </w:tabs>
      <w:spacing w:after="0" w:line="240" w:lineRule="auto"/>
    </w:pPr>
  </w:style>
  <w:style w:type="character" w:customStyle="1" w:styleId="En-tteCar">
    <w:name w:val="En-tête Car"/>
    <w:link w:val="En-tte"/>
    <w:uiPriority w:val="99"/>
    <w:rsid w:val="008D7324"/>
    <w:rPr>
      <w:lang w:val="en-US"/>
    </w:rPr>
  </w:style>
  <w:style w:type="paragraph" w:styleId="Pieddepage">
    <w:name w:val="footer"/>
    <w:basedOn w:val="Normal"/>
    <w:link w:val="PieddepageCar"/>
    <w:uiPriority w:val="99"/>
    <w:unhideWhenUsed/>
    <w:rsid w:val="008D7324"/>
    <w:pPr>
      <w:tabs>
        <w:tab w:val="center" w:pos="4536"/>
        <w:tab w:val="right" w:pos="9072"/>
      </w:tabs>
      <w:spacing w:after="0" w:line="240" w:lineRule="auto"/>
    </w:pPr>
  </w:style>
  <w:style w:type="character" w:customStyle="1" w:styleId="PieddepageCar">
    <w:name w:val="Pied de page Car"/>
    <w:link w:val="Pieddepage"/>
    <w:uiPriority w:val="99"/>
    <w:rsid w:val="008D7324"/>
    <w:rPr>
      <w:lang w:val="en-US"/>
    </w:rPr>
  </w:style>
  <w:style w:type="character" w:styleId="Lienhypertexte">
    <w:name w:val="Hyperlink"/>
    <w:uiPriority w:val="99"/>
    <w:rsid w:val="008D7324"/>
    <w:rPr>
      <w:rFonts w:cs="Times New Roman"/>
      <w:color w:val="0000FF"/>
      <w:u w:val="single"/>
    </w:rPr>
  </w:style>
  <w:style w:type="paragraph" w:styleId="TM1">
    <w:name w:val="toc 1"/>
    <w:basedOn w:val="Normal"/>
    <w:next w:val="Normal"/>
    <w:autoRedefine/>
    <w:uiPriority w:val="39"/>
    <w:rsid w:val="008D7324"/>
    <w:pPr>
      <w:widowControl/>
      <w:tabs>
        <w:tab w:val="left" w:pos="480"/>
        <w:tab w:val="right" w:leader="dot" w:pos="9060"/>
      </w:tabs>
      <w:spacing w:after="0" w:line="240" w:lineRule="auto"/>
    </w:pPr>
    <w:rPr>
      <w:rFonts w:ascii="Verdana" w:eastAsia="Times New Roman" w:hAnsi="Verdana" w:cs="Verdana"/>
      <w:b/>
      <w:bCs/>
      <w:noProof/>
      <w:color w:val="333399"/>
      <w:sz w:val="24"/>
      <w:szCs w:val="24"/>
      <w:lang w:val="fr-FR" w:eastAsia="fr-FR"/>
    </w:rPr>
  </w:style>
  <w:style w:type="paragraph" w:styleId="TM2">
    <w:name w:val="toc 2"/>
    <w:basedOn w:val="Normal"/>
    <w:next w:val="Normal"/>
    <w:autoRedefine/>
    <w:uiPriority w:val="39"/>
    <w:rsid w:val="008D7324"/>
    <w:pPr>
      <w:widowControl/>
      <w:spacing w:after="0" w:line="240" w:lineRule="auto"/>
      <w:ind w:left="240"/>
    </w:pPr>
    <w:rPr>
      <w:rFonts w:ascii="Verdana" w:eastAsia="Times New Roman" w:hAnsi="Verdana" w:cs="Verdana"/>
      <w:color w:val="333399"/>
      <w:lang w:val="fr-FR" w:eastAsia="fr-FR"/>
    </w:rPr>
  </w:style>
  <w:style w:type="paragraph" w:styleId="TM4">
    <w:name w:val="toc 4"/>
    <w:basedOn w:val="Normal"/>
    <w:next w:val="Normal"/>
    <w:autoRedefine/>
    <w:uiPriority w:val="39"/>
    <w:unhideWhenUsed/>
    <w:rsid w:val="008D7324"/>
    <w:pPr>
      <w:widowControl/>
      <w:spacing w:after="0" w:line="240" w:lineRule="auto"/>
      <w:ind w:left="720"/>
    </w:pPr>
    <w:rPr>
      <w:rFonts w:eastAsia="Times New Roman"/>
      <w:sz w:val="24"/>
      <w:szCs w:val="24"/>
      <w:lang w:val="fr-FR" w:eastAsia="fr-FR"/>
    </w:rPr>
  </w:style>
  <w:style w:type="character" w:customStyle="1" w:styleId="Titre1Car">
    <w:name w:val="Titre 1 Car"/>
    <w:link w:val="Titre1"/>
    <w:uiPriority w:val="99"/>
    <w:rsid w:val="00D1311E"/>
    <w:rPr>
      <w:rFonts w:ascii="Eras Bold ITC" w:eastAsia="Calibri" w:hAnsi="Eras Bold ITC" w:cs="Times New Roman"/>
      <w:b/>
      <w:bCs/>
      <w:color w:val="44546A"/>
      <w:w w:val="99"/>
      <w:kern w:val="32"/>
      <w:sz w:val="32"/>
      <w:szCs w:val="32"/>
      <w:lang w:eastAsia="fr-FR"/>
    </w:rPr>
  </w:style>
  <w:style w:type="character" w:customStyle="1" w:styleId="Titre2Car">
    <w:name w:val="Titre 2 Car"/>
    <w:link w:val="Titre2"/>
    <w:uiPriority w:val="99"/>
    <w:rsid w:val="00EE64DC"/>
    <w:rPr>
      <w:rFonts w:ascii="Calibri" w:eastAsia="Times New Roman" w:hAnsi="Calibri" w:cs="Times New Roman"/>
      <w:b/>
      <w:bCs/>
      <w:i/>
      <w:iCs/>
      <w:sz w:val="28"/>
      <w:szCs w:val="28"/>
      <w:lang w:eastAsia="fr-FR"/>
    </w:rPr>
  </w:style>
  <w:style w:type="character" w:customStyle="1" w:styleId="Titre3Car">
    <w:name w:val="Titre 3 Car"/>
    <w:link w:val="Titre3"/>
    <w:uiPriority w:val="9"/>
    <w:semiHidden/>
    <w:rsid w:val="00EE64DC"/>
    <w:rPr>
      <w:rFonts w:ascii="Cambria" w:eastAsia="Times New Roman" w:hAnsi="Cambria" w:cs="Times New Roman"/>
      <w:b/>
      <w:bCs/>
      <w:sz w:val="26"/>
      <w:szCs w:val="26"/>
      <w:lang w:eastAsia="fr-FR"/>
    </w:rPr>
  </w:style>
  <w:style w:type="character" w:customStyle="1" w:styleId="Titre4Car">
    <w:name w:val="Titre 4 Car"/>
    <w:link w:val="Titre4"/>
    <w:uiPriority w:val="99"/>
    <w:rsid w:val="00EE64DC"/>
    <w:rPr>
      <w:rFonts w:ascii="Calibri" w:eastAsia="Times New Roman" w:hAnsi="Calibri" w:cs="Times New Roman"/>
      <w:b/>
      <w:bCs/>
      <w:sz w:val="28"/>
      <w:szCs w:val="28"/>
      <w:lang w:eastAsia="fr-FR"/>
    </w:rPr>
  </w:style>
  <w:style w:type="character" w:customStyle="1" w:styleId="Titre6Car">
    <w:name w:val="Titre 6 Car"/>
    <w:link w:val="Titre6"/>
    <w:uiPriority w:val="99"/>
    <w:rsid w:val="00EE64DC"/>
    <w:rPr>
      <w:rFonts w:ascii="Calibri" w:eastAsia="Times New Roman" w:hAnsi="Calibri" w:cs="Times New Roman"/>
      <w:b/>
      <w:bCs/>
      <w:lang w:eastAsia="fr-FR"/>
    </w:rPr>
  </w:style>
  <w:style w:type="paragraph" w:customStyle="1" w:styleId="CarattereCarattereCarattere1CarattereCarattere">
    <w:name w:val="Carattere Carattere Carattere1 Carattere Carattere"/>
    <w:basedOn w:val="Normal"/>
    <w:uiPriority w:val="99"/>
    <w:rsid w:val="00EE64DC"/>
    <w:pPr>
      <w:widowControl/>
      <w:spacing w:after="160" w:line="240" w:lineRule="exact"/>
    </w:pPr>
    <w:rPr>
      <w:rFonts w:ascii="Tahoma" w:eastAsia="Times New Roman" w:hAnsi="Tahoma" w:cs="Tahoma"/>
      <w:sz w:val="20"/>
      <w:szCs w:val="20"/>
      <w:lang w:eastAsia="fr-FR"/>
    </w:rPr>
  </w:style>
  <w:style w:type="paragraph" w:styleId="NormalWeb">
    <w:name w:val="Normal (Web)"/>
    <w:basedOn w:val="Normal"/>
    <w:uiPriority w:val="99"/>
    <w:rsid w:val="00EE64DC"/>
    <w:pPr>
      <w:widowControl/>
      <w:spacing w:before="100" w:beforeAutospacing="1" w:after="100" w:afterAutospacing="1" w:line="240" w:lineRule="auto"/>
    </w:pPr>
    <w:rPr>
      <w:rFonts w:ascii="Arial Unicode MS" w:eastAsia="Arial Unicode MS" w:cs="Arial Unicode MS"/>
      <w:sz w:val="24"/>
      <w:szCs w:val="24"/>
      <w:lang w:val="fr-FR" w:eastAsia="fr-FR"/>
    </w:rPr>
  </w:style>
  <w:style w:type="character" w:styleId="Numrodepage">
    <w:name w:val="page number"/>
    <w:uiPriority w:val="99"/>
    <w:rsid w:val="00EE64DC"/>
    <w:rPr>
      <w:rFonts w:cs="Times New Roman"/>
    </w:rPr>
  </w:style>
  <w:style w:type="paragraph" w:customStyle="1" w:styleId="Corpo">
    <w:name w:val="Corpo"/>
    <w:basedOn w:val="Normal"/>
    <w:uiPriority w:val="99"/>
    <w:rsid w:val="00EE64DC"/>
    <w:pPr>
      <w:widowControl/>
      <w:spacing w:after="0" w:line="240" w:lineRule="auto"/>
    </w:pPr>
    <w:rPr>
      <w:rFonts w:eastAsia="Times New Roman"/>
      <w:sz w:val="24"/>
      <w:szCs w:val="24"/>
      <w:lang w:val="it-IT" w:eastAsia="it-IT"/>
    </w:rPr>
  </w:style>
  <w:style w:type="paragraph" w:styleId="Corpsdetexte">
    <w:name w:val="Body Text"/>
    <w:aliases w:val="Text,bt,BODY TEXT,body text,t,Block text,heading_txt,bodytxy2,Para,EHPT,Body Text2,bt1,bodytext,BT,txt1,T1,Title 1,EDStext,sp,bullet title,sbs,block text,Resume Text,bt4,body text4,bt5,body text5,body text1,tx,text,Justified,pp"/>
    <w:basedOn w:val="Normal"/>
    <w:link w:val="CorpsdetexteCar"/>
    <w:uiPriority w:val="99"/>
    <w:rsid w:val="00EE64DC"/>
    <w:pPr>
      <w:widowControl/>
      <w:autoSpaceDE w:val="0"/>
      <w:autoSpaceDN w:val="0"/>
      <w:adjustRightInd w:val="0"/>
      <w:spacing w:after="0" w:line="240" w:lineRule="auto"/>
    </w:pPr>
    <w:rPr>
      <w:rFonts w:eastAsia="Times New Roman"/>
      <w:sz w:val="24"/>
      <w:szCs w:val="24"/>
      <w:lang w:val="fr-FR" w:eastAsia="fr-FR"/>
    </w:rPr>
  </w:style>
  <w:style w:type="character" w:customStyle="1" w:styleId="CorpsdetexteCar">
    <w:name w:val="Corps de texte Car"/>
    <w:aliases w:val="Text Car,bt Car,BODY TEXT Car,body text Car,t Car,Block text Car,heading_txt Car,bodytxy2 Car,Para Car,EHPT Car,Body Text2 Car,bt1 Car,bodytext Car,BT Car,txt1 Car,T1 Car,Title 1 Car,EDStext Car,sp Car,bullet title Car,sbs Car,bt4 Car"/>
    <w:link w:val="Corpsdetexte"/>
    <w:uiPriority w:val="99"/>
    <w:rsid w:val="00EE64DC"/>
    <w:rPr>
      <w:rFonts w:ascii="Calibri" w:eastAsia="Times New Roman" w:hAnsi="Calibri" w:cs="Times New Roman"/>
      <w:sz w:val="24"/>
      <w:szCs w:val="24"/>
      <w:lang w:eastAsia="fr-FR"/>
    </w:rPr>
  </w:style>
  <w:style w:type="character" w:customStyle="1" w:styleId="BodyTextChar">
    <w:name w:val="Body Text Char"/>
    <w:aliases w:val="Text Char,bt Char,BODY TEXT Char,body text Char,t Char,Block text Char,heading_txt Char,bodytxy2 Char,Para Char,EHPT Char,Body Text2 Char,bt1 Char,bodytext Char,BT Char,txt1 Char,T1 Char,Title 1 Char,EDStext Char,sp Char,bullet title Char"/>
    <w:uiPriority w:val="99"/>
    <w:semiHidden/>
    <w:rsid w:val="00EE64DC"/>
    <w:rPr>
      <w:sz w:val="24"/>
      <w:szCs w:val="24"/>
      <w:lang w:val="fr-FR" w:eastAsia="en-US"/>
    </w:rPr>
  </w:style>
  <w:style w:type="character" w:customStyle="1" w:styleId="BodyTextChar3">
    <w:name w:val="Body Text Char3"/>
    <w:aliases w:val="Text Char3,bt Char3,BODY TEXT Char3,body text Char3,t Char3,Block text Char3,heading_txt Char3,bodytxy2 Char3,Para Char3,EHPT Char3,Body Text2 Char3,bt1 Char3,bodytext Char3,BT Char3,txt1 Char3,T1 Char3,Title 1 Char3,EDStext Char3"/>
    <w:uiPriority w:val="99"/>
    <w:semiHidden/>
    <w:locked/>
    <w:rsid w:val="00EE64DC"/>
    <w:rPr>
      <w:rFonts w:cs="Times New Roman"/>
      <w:sz w:val="24"/>
      <w:szCs w:val="24"/>
      <w:lang w:val="fr-FR" w:eastAsia="en-US"/>
    </w:rPr>
  </w:style>
  <w:style w:type="character" w:customStyle="1" w:styleId="BodyTextChar2">
    <w:name w:val="Body Text Char2"/>
    <w:aliases w:val="Text Char2,bt Char2,BODY TEXT Char2,body text Char2,t Char2,Block text Char2,heading_txt Char2,bodytxy2 Char2,Para Char2,EHPT Char2,Body Text2 Char2,bt1 Char2,bodytext Char2,BT Char2,txt1 Char2,T1 Char2,Title 1 Char2,EDStext Char2"/>
    <w:uiPriority w:val="99"/>
    <w:semiHidden/>
    <w:locked/>
    <w:rsid w:val="00EE64DC"/>
    <w:rPr>
      <w:rFonts w:cs="Times New Roman"/>
      <w:sz w:val="24"/>
      <w:szCs w:val="24"/>
      <w:lang w:val="fr-FR" w:eastAsia="en-US"/>
    </w:rPr>
  </w:style>
  <w:style w:type="paragraph" w:customStyle="1" w:styleId="UrbanII">
    <w:name w:val="Urban II"/>
    <w:basedOn w:val="Normal"/>
    <w:uiPriority w:val="99"/>
    <w:rsid w:val="00EE64DC"/>
    <w:pPr>
      <w:keepNext/>
      <w:widowControl/>
      <w:spacing w:after="0" w:line="240" w:lineRule="auto"/>
    </w:pPr>
    <w:rPr>
      <w:rFonts w:eastAsia="Times New Roman"/>
      <w:sz w:val="24"/>
      <w:szCs w:val="24"/>
      <w:lang w:val="it-IT" w:eastAsia="it-IT"/>
    </w:rPr>
  </w:style>
  <w:style w:type="paragraph" w:styleId="Corpsdetexte2">
    <w:name w:val="Body Text 2"/>
    <w:basedOn w:val="Normal"/>
    <w:link w:val="Corpsdetexte2Car"/>
    <w:uiPriority w:val="99"/>
    <w:rsid w:val="00EE64DC"/>
    <w:pPr>
      <w:widowControl/>
      <w:spacing w:after="0" w:line="260" w:lineRule="atLeast"/>
    </w:pPr>
    <w:rPr>
      <w:rFonts w:eastAsia="Times New Roman"/>
      <w:sz w:val="24"/>
      <w:szCs w:val="24"/>
      <w:lang w:val="fr-FR" w:eastAsia="fr-FR"/>
    </w:rPr>
  </w:style>
  <w:style w:type="character" w:customStyle="1" w:styleId="Corpsdetexte2Car">
    <w:name w:val="Corps de texte 2 Car"/>
    <w:link w:val="Corpsdetexte2"/>
    <w:uiPriority w:val="99"/>
    <w:rsid w:val="00EE64DC"/>
    <w:rPr>
      <w:rFonts w:ascii="Calibri" w:eastAsia="Times New Roman" w:hAnsi="Calibri" w:cs="Times New Roman"/>
      <w:sz w:val="24"/>
      <w:szCs w:val="24"/>
      <w:lang w:eastAsia="fr-FR"/>
    </w:rPr>
  </w:style>
  <w:style w:type="paragraph" w:customStyle="1" w:styleId="StileTitolo2Indaco">
    <w:name w:val="Stile Titolo 2 + Indaco"/>
    <w:basedOn w:val="Titre2"/>
    <w:uiPriority w:val="99"/>
    <w:rsid w:val="00EE64DC"/>
    <w:pPr>
      <w:numPr>
        <w:numId w:val="1"/>
      </w:numPr>
    </w:pPr>
  </w:style>
  <w:style w:type="table" w:styleId="Grilledutableau">
    <w:name w:val="Table Grid"/>
    <w:basedOn w:val="TableauNormal"/>
    <w:uiPriority w:val="39"/>
    <w:rsid w:val="00EE64D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1">
    <w:name w:val="Default Paragraph Font1"/>
    <w:next w:val="Normal"/>
    <w:uiPriority w:val="99"/>
    <w:rsid w:val="00EE64DC"/>
    <w:rPr>
      <w:rFonts w:ascii="CG Times (W1)" w:eastAsia="Times New Roman" w:hAnsi="CG Times (W1)" w:cs="CG Times (W1)"/>
      <w:sz w:val="24"/>
      <w:szCs w:val="24"/>
      <w:lang w:val="it-IT" w:eastAsia="it-IT"/>
    </w:rPr>
  </w:style>
  <w:style w:type="paragraph" w:customStyle="1" w:styleId="CarattereCarattereCarattere">
    <w:name w:val="Carattere Carattere Carattere"/>
    <w:basedOn w:val="Normal"/>
    <w:uiPriority w:val="99"/>
    <w:rsid w:val="00EE64DC"/>
    <w:pPr>
      <w:widowControl/>
      <w:spacing w:after="160" w:line="240" w:lineRule="exact"/>
    </w:pPr>
    <w:rPr>
      <w:rFonts w:ascii="Tahoma" w:eastAsia="Times New Roman" w:hAnsi="Tahoma" w:cs="Tahoma"/>
      <w:sz w:val="20"/>
      <w:szCs w:val="20"/>
      <w:lang w:eastAsia="fr-FR"/>
    </w:rPr>
  </w:style>
  <w:style w:type="paragraph" w:customStyle="1" w:styleId="Carattere3">
    <w:name w:val="Carattere3"/>
    <w:basedOn w:val="Normal"/>
    <w:rsid w:val="00EE64DC"/>
    <w:pPr>
      <w:widowControl/>
      <w:spacing w:after="160" w:line="240" w:lineRule="exact"/>
    </w:pPr>
    <w:rPr>
      <w:rFonts w:ascii="Tahoma" w:eastAsia="Times New Roman" w:hAnsi="Tahoma" w:cs="Tahoma"/>
      <w:sz w:val="20"/>
      <w:szCs w:val="20"/>
      <w:lang w:eastAsia="fr-FR"/>
    </w:rPr>
  </w:style>
  <w:style w:type="paragraph" w:customStyle="1" w:styleId="CarattereCharCharCarattereCarattereCarattereCarattereCarattereCarattereCarattereCarattereCarattereCarattereCarattereCarattereCarattereCarattereCarattereCarattereCarattere1">
    <w:name w:val="Carattere Char Char Carattere Carattere Carattere Carattere Carattere Carattere Carattere Carattere Carattere Carattere Carattere Carattere Carattere Carattere Carattere Carattere Carattere1"/>
    <w:basedOn w:val="Normal"/>
    <w:rsid w:val="00EE64DC"/>
    <w:pPr>
      <w:widowControl/>
      <w:spacing w:after="160" w:line="240" w:lineRule="exact"/>
    </w:pPr>
    <w:rPr>
      <w:rFonts w:ascii="Tahoma" w:eastAsia="Times New Roman" w:hAnsi="Tahoma" w:cs="Tahoma"/>
      <w:sz w:val="20"/>
      <w:szCs w:val="20"/>
      <w:lang w:eastAsia="fr-FR"/>
    </w:rPr>
  </w:style>
  <w:style w:type="paragraph" w:styleId="Textedebulles">
    <w:name w:val="Balloon Text"/>
    <w:basedOn w:val="Normal"/>
    <w:link w:val="TextedebullesCar"/>
    <w:uiPriority w:val="99"/>
    <w:semiHidden/>
    <w:unhideWhenUsed/>
    <w:rsid w:val="00EE64DC"/>
    <w:pPr>
      <w:widowControl/>
      <w:spacing w:after="0" w:line="240" w:lineRule="auto"/>
    </w:pPr>
    <w:rPr>
      <w:rFonts w:ascii="Tahoma" w:eastAsia="Times New Roman" w:hAnsi="Tahoma" w:cs="Tahoma"/>
      <w:sz w:val="16"/>
      <w:szCs w:val="16"/>
      <w:lang w:val="fr-FR" w:eastAsia="fr-FR"/>
    </w:rPr>
  </w:style>
  <w:style w:type="character" w:customStyle="1" w:styleId="TextedebullesCar">
    <w:name w:val="Texte de bulles Car"/>
    <w:link w:val="Textedebulles"/>
    <w:uiPriority w:val="99"/>
    <w:semiHidden/>
    <w:rsid w:val="00EE64DC"/>
    <w:rPr>
      <w:rFonts w:ascii="Tahoma" w:eastAsia="Times New Roman" w:hAnsi="Tahoma" w:cs="Tahoma"/>
      <w:sz w:val="16"/>
      <w:szCs w:val="16"/>
      <w:lang w:eastAsia="fr-FR"/>
    </w:rPr>
  </w:style>
  <w:style w:type="paragraph" w:customStyle="1" w:styleId="Prrafodelista1">
    <w:name w:val="Párrafo de lista1"/>
    <w:basedOn w:val="Normal"/>
    <w:rsid w:val="00EE64DC"/>
    <w:pPr>
      <w:widowControl/>
      <w:ind w:left="720"/>
      <w:contextualSpacing/>
    </w:pPr>
    <w:rPr>
      <w:rFonts w:eastAsia="Times New Roman"/>
      <w:lang w:val="es-ES" w:eastAsia="fr-FR"/>
    </w:rPr>
  </w:style>
  <w:style w:type="paragraph" w:customStyle="1" w:styleId="Paragraphedeliste1">
    <w:name w:val="Paragraphe de liste1"/>
    <w:basedOn w:val="Normal"/>
    <w:qFormat/>
    <w:rsid w:val="00EE64DC"/>
    <w:pPr>
      <w:widowControl/>
      <w:ind w:left="720"/>
      <w:contextualSpacing/>
    </w:pPr>
    <w:rPr>
      <w:lang w:val="es-ES_tradnl" w:eastAsia="fr-FR"/>
    </w:rPr>
  </w:style>
  <w:style w:type="table" w:customStyle="1" w:styleId="Listemoyenne2-Accent11">
    <w:name w:val="Liste moyenne 2 - Accent 11"/>
    <w:basedOn w:val="TableauNormal"/>
    <w:uiPriority w:val="66"/>
    <w:rsid w:val="00EE64DC"/>
    <w:rPr>
      <w:rFonts w:ascii="Cambria" w:eastAsia="Times New Roman" w:hAnsi="Cambria"/>
      <w:color w:val="00000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claro-nfasis1">
    <w:name w:val="Sombreado claro - Énfasis 1"/>
    <w:basedOn w:val="TableauNormal"/>
    <w:uiPriority w:val="60"/>
    <w:rsid w:val="00EE64DC"/>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n-ttedetabledesmatires1">
    <w:name w:val="En-tête de table des matières1"/>
    <w:basedOn w:val="Titre1"/>
    <w:next w:val="Normal"/>
    <w:uiPriority w:val="39"/>
    <w:semiHidden/>
    <w:unhideWhenUsed/>
    <w:qFormat/>
    <w:rsid w:val="00EE64DC"/>
    <w:pPr>
      <w:keepLines/>
      <w:numPr>
        <w:numId w:val="0"/>
      </w:numPr>
      <w:spacing w:before="480" w:line="276" w:lineRule="auto"/>
      <w:ind w:right="0"/>
      <w:jc w:val="left"/>
      <w:outlineLvl w:val="9"/>
    </w:pPr>
    <w:rPr>
      <w:rFonts w:ascii="Cambria" w:hAnsi="Cambria"/>
      <w:color w:val="365F91"/>
      <w:kern w:val="0"/>
      <w:sz w:val="28"/>
      <w:szCs w:val="28"/>
      <w:lang w:val="es-ES"/>
    </w:rPr>
  </w:style>
  <w:style w:type="paragraph" w:customStyle="1" w:styleId="Sansinterligne1">
    <w:name w:val="Sans interligne1"/>
    <w:uiPriority w:val="1"/>
    <w:qFormat/>
    <w:rsid w:val="00EE64DC"/>
    <w:rPr>
      <w:sz w:val="22"/>
      <w:szCs w:val="22"/>
      <w:lang w:val="es-ES_tradnl" w:eastAsia="en-US"/>
    </w:rPr>
  </w:style>
  <w:style w:type="character" w:styleId="Lienhypertextesuivivisit">
    <w:name w:val="FollowedHyperlink"/>
    <w:uiPriority w:val="99"/>
    <w:semiHidden/>
    <w:unhideWhenUsed/>
    <w:rsid w:val="00EE64DC"/>
    <w:rPr>
      <w:color w:val="800080"/>
      <w:u w:val="single"/>
    </w:rPr>
  </w:style>
  <w:style w:type="character" w:styleId="Accentuation">
    <w:name w:val="Emphasis"/>
    <w:uiPriority w:val="20"/>
    <w:qFormat/>
    <w:rsid w:val="00EE64DC"/>
    <w:rPr>
      <w:i/>
      <w:iCs/>
    </w:rPr>
  </w:style>
  <w:style w:type="character" w:customStyle="1" w:styleId="hps">
    <w:name w:val="hps"/>
    <w:basedOn w:val="Policepardfaut"/>
    <w:rsid w:val="00EE64DC"/>
  </w:style>
  <w:style w:type="paragraph" w:customStyle="1" w:styleId="Default">
    <w:name w:val="Default"/>
    <w:rsid w:val="00EE64DC"/>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EE64DC"/>
    <w:pPr>
      <w:widowControl/>
      <w:spacing w:after="0" w:line="240" w:lineRule="auto"/>
      <w:ind w:left="720"/>
      <w:contextualSpacing/>
    </w:pPr>
    <w:rPr>
      <w:rFonts w:eastAsia="Times New Roman"/>
      <w:sz w:val="24"/>
      <w:szCs w:val="24"/>
      <w:lang w:val="fr-FR" w:eastAsia="fr-FR"/>
    </w:rPr>
  </w:style>
  <w:style w:type="character" w:customStyle="1" w:styleId="apple-converted-space">
    <w:name w:val="apple-converted-space"/>
    <w:rsid w:val="00EE64DC"/>
  </w:style>
  <w:style w:type="paragraph" w:styleId="Sansinterligne">
    <w:name w:val="No Spacing"/>
    <w:link w:val="SansinterligneCar"/>
    <w:uiPriority w:val="1"/>
    <w:qFormat/>
    <w:rsid w:val="00EE64DC"/>
    <w:rPr>
      <w:sz w:val="22"/>
      <w:szCs w:val="22"/>
      <w:lang w:val="es-ES_tradnl" w:eastAsia="en-US"/>
    </w:rPr>
  </w:style>
  <w:style w:type="numbering" w:customStyle="1" w:styleId="Style1">
    <w:name w:val="Style1"/>
    <w:rsid w:val="00EE64DC"/>
    <w:pPr>
      <w:numPr>
        <w:numId w:val="4"/>
      </w:numPr>
    </w:pPr>
  </w:style>
  <w:style w:type="table" w:customStyle="1" w:styleId="Grilledutableau1">
    <w:name w:val="Grille du tableau1"/>
    <w:basedOn w:val="TableauNormal"/>
    <w:next w:val="Grilledutableau"/>
    <w:uiPriority w:val="59"/>
    <w:rsid w:val="00EE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EE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EE64DC"/>
  </w:style>
  <w:style w:type="numbering" w:customStyle="1" w:styleId="Style11">
    <w:name w:val="Style11"/>
    <w:uiPriority w:val="99"/>
    <w:rsid w:val="00EE64DC"/>
    <w:pPr>
      <w:numPr>
        <w:numId w:val="3"/>
      </w:numPr>
    </w:pPr>
  </w:style>
  <w:style w:type="table" w:customStyle="1" w:styleId="Grilledutableau3">
    <w:name w:val="Grille du tableau3"/>
    <w:basedOn w:val="TableauNormal"/>
    <w:next w:val="Grilledutableau"/>
    <w:uiPriority w:val="59"/>
    <w:rsid w:val="00EE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link w:val="Sansinterligne"/>
    <w:uiPriority w:val="1"/>
    <w:rsid w:val="00EE64DC"/>
    <w:rPr>
      <w:rFonts w:ascii="Calibri" w:eastAsia="Calibri" w:hAnsi="Calibri" w:cs="Times New Roman"/>
      <w:lang w:val="es-ES_tradnl"/>
    </w:rPr>
  </w:style>
  <w:style w:type="paragraph" w:styleId="Titre">
    <w:name w:val="Title"/>
    <w:basedOn w:val="Normal"/>
    <w:next w:val="Normal"/>
    <w:link w:val="TitreCar"/>
    <w:uiPriority w:val="10"/>
    <w:qFormat/>
    <w:rsid w:val="00EE64DC"/>
    <w:pPr>
      <w:widowControl/>
      <w:spacing w:before="240" w:after="60" w:line="240" w:lineRule="auto"/>
      <w:jc w:val="center"/>
      <w:outlineLvl w:val="0"/>
    </w:pPr>
    <w:rPr>
      <w:rFonts w:ascii="Calibri Light" w:eastAsia="Times New Roman" w:hAnsi="Calibri Light"/>
      <w:b/>
      <w:bCs/>
      <w:kern w:val="28"/>
      <w:sz w:val="32"/>
      <w:szCs w:val="32"/>
      <w:lang w:val="fr-FR" w:eastAsia="fr-FR"/>
    </w:rPr>
  </w:style>
  <w:style w:type="character" w:customStyle="1" w:styleId="TitreCar">
    <w:name w:val="Titre Car"/>
    <w:link w:val="Titre"/>
    <w:uiPriority w:val="10"/>
    <w:rsid w:val="00EE64DC"/>
    <w:rPr>
      <w:rFonts w:ascii="Calibri Light" w:eastAsia="Times New Roman" w:hAnsi="Calibri Light" w:cs="Times New Roman"/>
      <w:b/>
      <w:bCs/>
      <w:kern w:val="28"/>
      <w:sz w:val="32"/>
      <w:szCs w:val="32"/>
      <w:lang w:eastAsia="fr-FR"/>
    </w:rPr>
  </w:style>
  <w:style w:type="paragraph" w:styleId="En-ttedetabledesmatires">
    <w:name w:val="TOC Heading"/>
    <w:basedOn w:val="Titre1"/>
    <w:next w:val="Normal"/>
    <w:uiPriority w:val="39"/>
    <w:unhideWhenUsed/>
    <w:qFormat/>
    <w:rsid w:val="00EE64DC"/>
    <w:pPr>
      <w:keepLines/>
      <w:numPr>
        <w:numId w:val="0"/>
      </w:numPr>
      <w:spacing w:before="240" w:line="259" w:lineRule="auto"/>
      <w:ind w:right="0"/>
      <w:jc w:val="left"/>
      <w:outlineLvl w:val="9"/>
    </w:pPr>
    <w:rPr>
      <w:rFonts w:ascii="Calibri Light" w:hAnsi="Calibri Light"/>
      <w:b w:val="0"/>
      <w:bCs w:val="0"/>
      <w:color w:val="2E74B5"/>
      <w:kern w:val="0"/>
    </w:rPr>
  </w:style>
  <w:style w:type="paragraph" w:styleId="TM3">
    <w:name w:val="toc 3"/>
    <w:basedOn w:val="Normal"/>
    <w:next w:val="Normal"/>
    <w:autoRedefine/>
    <w:uiPriority w:val="39"/>
    <w:unhideWhenUsed/>
    <w:rsid w:val="00EE64DC"/>
    <w:pPr>
      <w:widowControl/>
      <w:spacing w:after="0" w:line="240" w:lineRule="auto"/>
      <w:ind w:left="480"/>
    </w:pPr>
    <w:rPr>
      <w:rFonts w:eastAsia="Times New Roman"/>
      <w:sz w:val="24"/>
      <w:szCs w:val="24"/>
      <w:lang w:val="fr-FR" w:eastAsia="fr-FR"/>
    </w:rPr>
  </w:style>
  <w:style w:type="paragraph" w:styleId="Listepuces">
    <w:name w:val="List Bullet"/>
    <w:basedOn w:val="Normal"/>
    <w:uiPriority w:val="99"/>
    <w:unhideWhenUsed/>
    <w:rsid w:val="00174B80"/>
    <w:pPr>
      <w:numPr>
        <w:numId w:val="5"/>
      </w:numPr>
      <w:contextualSpacing/>
    </w:pPr>
  </w:style>
  <w:style w:type="paragraph" w:styleId="PrformatHTML">
    <w:name w:val="HTML Preformatted"/>
    <w:basedOn w:val="Normal"/>
    <w:link w:val="PrformatHTMLCar"/>
    <w:uiPriority w:val="99"/>
    <w:semiHidden/>
    <w:unhideWhenUsed/>
    <w:rsid w:val="00663B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PrformatHTMLCar">
    <w:name w:val="Préformaté HTML Car"/>
    <w:link w:val="PrformatHTML"/>
    <w:uiPriority w:val="99"/>
    <w:semiHidden/>
    <w:rsid w:val="00663B2D"/>
    <w:rPr>
      <w:rFonts w:ascii="Courier New" w:eastAsia="Times New Roman" w:hAnsi="Courier New" w:cs="Courier New"/>
      <w:sz w:val="20"/>
      <w:szCs w:val="20"/>
      <w:lang w:val="pl-PL" w:eastAsia="pl-PL"/>
    </w:rPr>
  </w:style>
  <w:style w:type="character" w:styleId="Marquedecommentaire">
    <w:name w:val="annotation reference"/>
    <w:uiPriority w:val="99"/>
    <w:semiHidden/>
    <w:unhideWhenUsed/>
    <w:rsid w:val="0040084A"/>
    <w:rPr>
      <w:sz w:val="16"/>
      <w:szCs w:val="16"/>
    </w:rPr>
  </w:style>
  <w:style w:type="paragraph" w:styleId="Commentaire">
    <w:name w:val="annotation text"/>
    <w:basedOn w:val="Normal"/>
    <w:link w:val="CommentaireCar"/>
    <w:uiPriority w:val="99"/>
    <w:semiHidden/>
    <w:unhideWhenUsed/>
    <w:rsid w:val="0040084A"/>
    <w:pPr>
      <w:spacing w:line="240" w:lineRule="auto"/>
    </w:pPr>
    <w:rPr>
      <w:sz w:val="20"/>
      <w:szCs w:val="20"/>
    </w:rPr>
  </w:style>
  <w:style w:type="character" w:customStyle="1" w:styleId="CommentaireCar">
    <w:name w:val="Commentaire Car"/>
    <w:link w:val="Commentaire"/>
    <w:uiPriority w:val="99"/>
    <w:semiHidden/>
    <w:rsid w:val="0040084A"/>
    <w:rPr>
      <w:sz w:val="20"/>
      <w:szCs w:val="20"/>
      <w:lang w:val="en-GB"/>
    </w:rPr>
  </w:style>
  <w:style w:type="paragraph" w:styleId="Objetducommentaire">
    <w:name w:val="annotation subject"/>
    <w:basedOn w:val="Commentaire"/>
    <w:next w:val="Commentaire"/>
    <w:link w:val="ObjetducommentaireCar"/>
    <w:uiPriority w:val="99"/>
    <w:semiHidden/>
    <w:unhideWhenUsed/>
    <w:rsid w:val="0040084A"/>
    <w:rPr>
      <w:b/>
      <w:bCs/>
    </w:rPr>
  </w:style>
  <w:style w:type="character" w:customStyle="1" w:styleId="ObjetducommentaireCar">
    <w:name w:val="Objet du commentaire Car"/>
    <w:link w:val="Objetducommentaire"/>
    <w:uiPriority w:val="99"/>
    <w:semiHidden/>
    <w:rsid w:val="0040084A"/>
    <w:rPr>
      <w:b/>
      <w:bCs/>
      <w:sz w:val="20"/>
      <w:szCs w:val="20"/>
      <w:lang w:val="en-GB"/>
    </w:rPr>
  </w:style>
  <w:style w:type="paragraph" w:styleId="Notedebasdepage">
    <w:name w:val="footnote text"/>
    <w:basedOn w:val="Normal"/>
    <w:link w:val="NotedebasdepageCar"/>
    <w:uiPriority w:val="99"/>
    <w:semiHidden/>
    <w:unhideWhenUsed/>
    <w:rsid w:val="00BD1A97"/>
    <w:pPr>
      <w:spacing w:after="0" w:line="240" w:lineRule="auto"/>
    </w:pPr>
    <w:rPr>
      <w:sz w:val="20"/>
      <w:szCs w:val="20"/>
    </w:rPr>
  </w:style>
  <w:style w:type="character" w:customStyle="1" w:styleId="NotedebasdepageCar">
    <w:name w:val="Note de bas de page Car"/>
    <w:link w:val="Notedebasdepage"/>
    <w:uiPriority w:val="99"/>
    <w:semiHidden/>
    <w:rsid w:val="00BD1A97"/>
    <w:rPr>
      <w:sz w:val="20"/>
      <w:szCs w:val="20"/>
      <w:lang w:val="en-GB"/>
    </w:rPr>
  </w:style>
  <w:style w:type="character" w:styleId="Appelnotedebasdep">
    <w:name w:val="footnote reference"/>
    <w:uiPriority w:val="99"/>
    <w:semiHidden/>
    <w:unhideWhenUsed/>
    <w:rsid w:val="00BD1A97"/>
    <w:rPr>
      <w:vertAlign w:val="superscript"/>
    </w:rPr>
  </w:style>
  <w:style w:type="paragraph" w:styleId="Rvision">
    <w:name w:val="Revision"/>
    <w:hidden/>
    <w:uiPriority w:val="99"/>
    <w:semiHidden/>
    <w:rsid w:val="002A3DE5"/>
    <w:rPr>
      <w:sz w:val="22"/>
      <w:szCs w:val="22"/>
      <w:lang w:val="en-GB" w:eastAsia="en-US"/>
    </w:rPr>
  </w:style>
  <w:style w:type="paragraph" w:customStyle="1" w:styleId="m-3241628322068248001msolistparagraph">
    <w:name w:val="m_-3241628322068248001msolistparagraph"/>
    <w:basedOn w:val="Normal"/>
    <w:rsid w:val="00104A8F"/>
    <w:pPr>
      <w:widowControl/>
      <w:spacing w:before="100" w:beforeAutospacing="1" w:after="100" w:afterAutospacing="1" w:line="240" w:lineRule="auto"/>
      <w:jc w:val="left"/>
    </w:pPr>
    <w:rPr>
      <w:rFonts w:ascii="Times New Roman" w:eastAsia="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3895">
      <w:bodyDiv w:val="1"/>
      <w:marLeft w:val="0"/>
      <w:marRight w:val="0"/>
      <w:marTop w:val="0"/>
      <w:marBottom w:val="0"/>
      <w:divBdr>
        <w:top w:val="none" w:sz="0" w:space="0" w:color="auto"/>
        <w:left w:val="none" w:sz="0" w:space="0" w:color="auto"/>
        <w:bottom w:val="none" w:sz="0" w:space="0" w:color="auto"/>
        <w:right w:val="none" w:sz="0" w:space="0" w:color="auto"/>
      </w:divBdr>
    </w:div>
    <w:div w:id="224687435">
      <w:bodyDiv w:val="1"/>
      <w:marLeft w:val="0"/>
      <w:marRight w:val="0"/>
      <w:marTop w:val="0"/>
      <w:marBottom w:val="0"/>
      <w:divBdr>
        <w:top w:val="none" w:sz="0" w:space="0" w:color="auto"/>
        <w:left w:val="none" w:sz="0" w:space="0" w:color="auto"/>
        <w:bottom w:val="none" w:sz="0" w:space="0" w:color="auto"/>
        <w:right w:val="none" w:sz="0" w:space="0" w:color="auto"/>
      </w:divBdr>
    </w:div>
    <w:div w:id="263272329">
      <w:bodyDiv w:val="1"/>
      <w:marLeft w:val="0"/>
      <w:marRight w:val="0"/>
      <w:marTop w:val="0"/>
      <w:marBottom w:val="0"/>
      <w:divBdr>
        <w:top w:val="none" w:sz="0" w:space="0" w:color="auto"/>
        <w:left w:val="none" w:sz="0" w:space="0" w:color="auto"/>
        <w:bottom w:val="none" w:sz="0" w:space="0" w:color="auto"/>
        <w:right w:val="none" w:sz="0" w:space="0" w:color="auto"/>
      </w:divBdr>
    </w:div>
    <w:div w:id="279804901">
      <w:bodyDiv w:val="1"/>
      <w:marLeft w:val="0"/>
      <w:marRight w:val="0"/>
      <w:marTop w:val="0"/>
      <w:marBottom w:val="0"/>
      <w:divBdr>
        <w:top w:val="none" w:sz="0" w:space="0" w:color="auto"/>
        <w:left w:val="none" w:sz="0" w:space="0" w:color="auto"/>
        <w:bottom w:val="none" w:sz="0" w:space="0" w:color="auto"/>
        <w:right w:val="none" w:sz="0" w:space="0" w:color="auto"/>
      </w:divBdr>
    </w:div>
    <w:div w:id="376904435">
      <w:bodyDiv w:val="1"/>
      <w:marLeft w:val="0"/>
      <w:marRight w:val="0"/>
      <w:marTop w:val="0"/>
      <w:marBottom w:val="0"/>
      <w:divBdr>
        <w:top w:val="none" w:sz="0" w:space="0" w:color="auto"/>
        <w:left w:val="none" w:sz="0" w:space="0" w:color="auto"/>
        <w:bottom w:val="none" w:sz="0" w:space="0" w:color="auto"/>
        <w:right w:val="none" w:sz="0" w:space="0" w:color="auto"/>
      </w:divBdr>
    </w:div>
    <w:div w:id="499388700">
      <w:bodyDiv w:val="1"/>
      <w:marLeft w:val="0"/>
      <w:marRight w:val="0"/>
      <w:marTop w:val="0"/>
      <w:marBottom w:val="0"/>
      <w:divBdr>
        <w:top w:val="none" w:sz="0" w:space="0" w:color="auto"/>
        <w:left w:val="none" w:sz="0" w:space="0" w:color="auto"/>
        <w:bottom w:val="none" w:sz="0" w:space="0" w:color="auto"/>
        <w:right w:val="none" w:sz="0" w:space="0" w:color="auto"/>
      </w:divBdr>
    </w:div>
    <w:div w:id="586576271">
      <w:bodyDiv w:val="1"/>
      <w:marLeft w:val="0"/>
      <w:marRight w:val="0"/>
      <w:marTop w:val="0"/>
      <w:marBottom w:val="0"/>
      <w:divBdr>
        <w:top w:val="none" w:sz="0" w:space="0" w:color="auto"/>
        <w:left w:val="none" w:sz="0" w:space="0" w:color="auto"/>
        <w:bottom w:val="none" w:sz="0" w:space="0" w:color="auto"/>
        <w:right w:val="none" w:sz="0" w:space="0" w:color="auto"/>
      </w:divBdr>
    </w:div>
    <w:div w:id="664623640">
      <w:bodyDiv w:val="1"/>
      <w:marLeft w:val="0"/>
      <w:marRight w:val="0"/>
      <w:marTop w:val="0"/>
      <w:marBottom w:val="0"/>
      <w:divBdr>
        <w:top w:val="none" w:sz="0" w:space="0" w:color="auto"/>
        <w:left w:val="none" w:sz="0" w:space="0" w:color="auto"/>
        <w:bottom w:val="none" w:sz="0" w:space="0" w:color="auto"/>
        <w:right w:val="none" w:sz="0" w:space="0" w:color="auto"/>
      </w:divBdr>
    </w:div>
    <w:div w:id="794711657">
      <w:bodyDiv w:val="1"/>
      <w:marLeft w:val="0"/>
      <w:marRight w:val="0"/>
      <w:marTop w:val="0"/>
      <w:marBottom w:val="0"/>
      <w:divBdr>
        <w:top w:val="none" w:sz="0" w:space="0" w:color="auto"/>
        <w:left w:val="none" w:sz="0" w:space="0" w:color="auto"/>
        <w:bottom w:val="none" w:sz="0" w:space="0" w:color="auto"/>
        <w:right w:val="none" w:sz="0" w:space="0" w:color="auto"/>
      </w:divBdr>
    </w:div>
    <w:div w:id="927929827">
      <w:bodyDiv w:val="1"/>
      <w:marLeft w:val="0"/>
      <w:marRight w:val="0"/>
      <w:marTop w:val="0"/>
      <w:marBottom w:val="0"/>
      <w:divBdr>
        <w:top w:val="none" w:sz="0" w:space="0" w:color="auto"/>
        <w:left w:val="none" w:sz="0" w:space="0" w:color="auto"/>
        <w:bottom w:val="none" w:sz="0" w:space="0" w:color="auto"/>
        <w:right w:val="none" w:sz="0" w:space="0" w:color="auto"/>
      </w:divBdr>
    </w:div>
    <w:div w:id="966740525">
      <w:bodyDiv w:val="1"/>
      <w:marLeft w:val="0"/>
      <w:marRight w:val="0"/>
      <w:marTop w:val="0"/>
      <w:marBottom w:val="0"/>
      <w:divBdr>
        <w:top w:val="none" w:sz="0" w:space="0" w:color="auto"/>
        <w:left w:val="none" w:sz="0" w:space="0" w:color="auto"/>
        <w:bottom w:val="none" w:sz="0" w:space="0" w:color="auto"/>
        <w:right w:val="none" w:sz="0" w:space="0" w:color="auto"/>
      </w:divBdr>
    </w:div>
    <w:div w:id="986206594">
      <w:bodyDiv w:val="1"/>
      <w:marLeft w:val="0"/>
      <w:marRight w:val="0"/>
      <w:marTop w:val="0"/>
      <w:marBottom w:val="0"/>
      <w:divBdr>
        <w:top w:val="none" w:sz="0" w:space="0" w:color="auto"/>
        <w:left w:val="none" w:sz="0" w:space="0" w:color="auto"/>
        <w:bottom w:val="none" w:sz="0" w:space="0" w:color="auto"/>
        <w:right w:val="none" w:sz="0" w:space="0" w:color="auto"/>
      </w:divBdr>
    </w:div>
    <w:div w:id="1148715643">
      <w:bodyDiv w:val="1"/>
      <w:marLeft w:val="0"/>
      <w:marRight w:val="0"/>
      <w:marTop w:val="0"/>
      <w:marBottom w:val="0"/>
      <w:divBdr>
        <w:top w:val="none" w:sz="0" w:space="0" w:color="auto"/>
        <w:left w:val="none" w:sz="0" w:space="0" w:color="auto"/>
        <w:bottom w:val="none" w:sz="0" w:space="0" w:color="auto"/>
        <w:right w:val="none" w:sz="0" w:space="0" w:color="auto"/>
      </w:divBdr>
    </w:div>
    <w:div w:id="1174107054">
      <w:bodyDiv w:val="1"/>
      <w:marLeft w:val="0"/>
      <w:marRight w:val="0"/>
      <w:marTop w:val="0"/>
      <w:marBottom w:val="0"/>
      <w:divBdr>
        <w:top w:val="none" w:sz="0" w:space="0" w:color="auto"/>
        <w:left w:val="none" w:sz="0" w:space="0" w:color="auto"/>
        <w:bottom w:val="none" w:sz="0" w:space="0" w:color="auto"/>
        <w:right w:val="none" w:sz="0" w:space="0" w:color="auto"/>
      </w:divBdr>
    </w:div>
    <w:div w:id="1199245254">
      <w:bodyDiv w:val="1"/>
      <w:marLeft w:val="0"/>
      <w:marRight w:val="0"/>
      <w:marTop w:val="0"/>
      <w:marBottom w:val="0"/>
      <w:divBdr>
        <w:top w:val="none" w:sz="0" w:space="0" w:color="auto"/>
        <w:left w:val="none" w:sz="0" w:space="0" w:color="auto"/>
        <w:bottom w:val="none" w:sz="0" w:space="0" w:color="auto"/>
        <w:right w:val="none" w:sz="0" w:space="0" w:color="auto"/>
      </w:divBdr>
    </w:div>
    <w:div w:id="1455560051">
      <w:bodyDiv w:val="1"/>
      <w:marLeft w:val="0"/>
      <w:marRight w:val="0"/>
      <w:marTop w:val="0"/>
      <w:marBottom w:val="0"/>
      <w:divBdr>
        <w:top w:val="none" w:sz="0" w:space="0" w:color="auto"/>
        <w:left w:val="none" w:sz="0" w:space="0" w:color="auto"/>
        <w:bottom w:val="none" w:sz="0" w:space="0" w:color="auto"/>
        <w:right w:val="none" w:sz="0" w:space="0" w:color="auto"/>
      </w:divBdr>
    </w:div>
    <w:div w:id="1647202830">
      <w:bodyDiv w:val="1"/>
      <w:marLeft w:val="0"/>
      <w:marRight w:val="0"/>
      <w:marTop w:val="0"/>
      <w:marBottom w:val="0"/>
      <w:divBdr>
        <w:top w:val="none" w:sz="0" w:space="0" w:color="auto"/>
        <w:left w:val="none" w:sz="0" w:space="0" w:color="auto"/>
        <w:bottom w:val="none" w:sz="0" w:space="0" w:color="auto"/>
        <w:right w:val="none" w:sz="0" w:space="0" w:color="auto"/>
      </w:divBdr>
    </w:div>
    <w:div w:id="1839729633">
      <w:bodyDiv w:val="1"/>
      <w:marLeft w:val="0"/>
      <w:marRight w:val="0"/>
      <w:marTop w:val="0"/>
      <w:marBottom w:val="0"/>
      <w:divBdr>
        <w:top w:val="none" w:sz="0" w:space="0" w:color="auto"/>
        <w:left w:val="none" w:sz="0" w:space="0" w:color="auto"/>
        <w:bottom w:val="none" w:sz="0" w:space="0" w:color="auto"/>
        <w:right w:val="none" w:sz="0" w:space="0" w:color="auto"/>
      </w:divBdr>
    </w:div>
    <w:div w:id="1917131910">
      <w:bodyDiv w:val="1"/>
      <w:marLeft w:val="0"/>
      <w:marRight w:val="0"/>
      <w:marTop w:val="0"/>
      <w:marBottom w:val="0"/>
      <w:divBdr>
        <w:top w:val="none" w:sz="0" w:space="0" w:color="auto"/>
        <w:left w:val="none" w:sz="0" w:space="0" w:color="auto"/>
        <w:bottom w:val="none" w:sz="0" w:space="0" w:color="auto"/>
        <w:right w:val="none" w:sz="0" w:space="0" w:color="auto"/>
      </w:divBdr>
    </w:div>
    <w:div w:id="1939023290">
      <w:bodyDiv w:val="1"/>
      <w:marLeft w:val="0"/>
      <w:marRight w:val="0"/>
      <w:marTop w:val="0"/>
      <w:marBottom w:val="0"/>
      <w:divBdr>
        <w:top w:val="none" w:sz="0" w:space="0" w:color="auto"/>
        <w:left w:val="none" w:sz="0" w:space="0" w:color="auto"/>
        <w:bottom w:val="none" w:sz="0" w:space="0" w:color="auto"/>
        <w:right w:val="none" w:sz="0" w:space="0" w:color="auto"/>
      </w:divBdr>
    </w:div>
    <w:div w:id="1944998007">
      <w:bodyDiv w:val="1"/>
      <w:marLeft w:val="0"/>
      <w:marRight w:val="0"/>
      <w:marTop w:val="0"/>
      <w:marBottom w:val="0"/>
      <w:divBdr>
        <w:top w:val="none" w:sz="0" w:space="0" w:color="auto"/>
        <w:left w:val="none" w:sz="0" w:space="0" w:color="auto"/>
        <w:bottom w:val="none" w:sz="0" w:space="0" w:color="auto"/>
        <w:right w:val="none" w:sz="0" w:space="0" w:color="auto"/>
      </w:divBdr>
    </w:div>
    <w:div w:id="1964923423">
      <w:bodyDiv w:val="1"/>
      <w:marLeft w:val="0"/>
      <w:marRight w:val="0"/>
      <w:marTop w:val="0"/>
      <w:marBottom w:val="0"/>
      <w:divBdr>
        <w:top w:val="none" w:sz="0" w:space="0" w:color="auto"/>
        <w:left w:val="none" w:sz="0" w:space="0" w:color="auto"/>
        <w:bottom w:val="none" w:sz="0" w:space="0" w:color="auto"/>
        <w:right w:val="none" w:sz="0" w:space="0" w:color="auto"/>
      </w:divBdr>
    </w:div>
    <w:div w:id="1965379500">
      <w:bodyDiv w:val="1"/>
      <w:marLeft w:val="0"/>
      <w:marRight w:val="0"/>
      <w:marTop w:val="0"/>
      <w:marBottom w:val="0"/>
      <w:divBdr>
        <w:top w:val="none" w:sz="0" w:space="0" w:color="auto"/>
        <w:left w:val="none" w:sz="0" w:space="0" w:color="auto"/>
        <w:bottom w:val="none" w:sz="0" w:space="0" w:color="auto"/>
        <w:right w:val="none" w:sz="0" w:space="0" w:color="auto"/>
      </w:divBdr>
    </w:div>
    <w:div w:id="2061704477">
      <w:bodyDiv w:val="1"/>
      <w:marLeft w:val="0"/>
      <w:marRight w:val="0"/>
      <w:marTop w:val="0"/>
      <w:marBottom w:val="0"/>
      <w:divBdr>
        <w:top w:val="none" w:sz="0" w:space="0" w:color="auto"/>
        <w:left w:val="none" w:sz="0" w:space="0" w:color="auto"/>
        <w:bottom w:val="none" w:sz="0" w:space="0" w:color="auto"/>
        <w:right w:val="none" w:sz="0" w:space="0" w:color="auto"/>
      </w:divBdr>
    </w:div>
    <w:div w:id="2089306163">
      <w:bodyDiv w:val="1"/>
      <w:marLeft w:val="0"/>
      <w:marRight w:val="0"/>
      <w:marTop w:val="0"/>
      <w:marBottom w:val="0"/>
      <w:divBdr>
        <w:top w:val="none" w:sz="0" w:space="0" w:color="auto"/>
        <w:left w:val="none" w:sz="0" w:space="0" w:color="auto"/>
        <w:bottom w:val="none" w:sz="0" w:space="0" w:color="auto"/>
        <w:right w:val="none" w:sz="0" w:space="0" w:color="auto"/>
      </w:divBdr>
    </w:div>
    <w:div w:id="211585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cedefop.europa.eu/en/events-and-projects/projects/validation-non-formal-and-informal-learning/european-inventor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image" Target="media/image13.jpeg"/><Relationship Id="rId33" Type="http://schemas.openxmlformats.org/officeDocument/2006/relationships/image" Target="media/image21.gif"/><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cca-btp.fr/" TargetMode="External"/><Relationship Id="rId32" Type="http://schemas.openxmlformats.org/officeDocument/2006/relationships/image" Target="media/image20.gif"/><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constructyvet.eu/" TargetMode="External"/><Relationship Id="rId14" Type="http://schemas.openxmlformats.org/officeDocument/2006/relationships/diagramData" Target="diagrams/data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99444D-1D88-478F-BAE6-5C4B9DCEED0A}" type="doc">
      <dgm:prSet loTypeId="urn:microsoft.com/office/officeart/2005/8/layout/hList2" loCatId="list" qsTypeId="urn:microsoft.com/office/officeart/2005/8/quickstyle/simple2" qsCatId="simple" csTypeId="urn:microsoft.com/office/officeart/2005/8/colors/accent0_1" csCatId="mainScheme" phldr="1"/>
      <dgm:spPr/>
      <dgm:t>
        <a:bodyPr/>
        <a:lstStyle/>
        <a:p>
          <a:endParaRPr lang="pl-PL"/>
        </a:p>
      </dgm:t>
    </dgm:pt>
    <dgm:pt modelId="{7D7474EC-FE32-4415-8848-2ACA81267196}">
      <dgm:prSet phldrT="[Tekst]" custT="1"/>
      <dgm:spPr>
        <a:xfrm rot="16200000">
          <a:off x="-666331" y="1052148"/>
          <a:ext cx="1592884" cy="194180"/>
        </a:xfrm>
        <a:prstGeom prst="rect">
          <a:avLst/>
        </a:prstGeom>
        <a:noFill/>
        <a:ln>
          <a:noFill/>
        </a:ln>
        <a:effectLst/>
      </dgm:spPr>
      <dgm:t>
        <a:bodyPr/>
        <a:lstStyle/>
        <a:p>
          <a:r>
            <a:rPr lang="en-US" sz="1600" u="none">
              <a:solidFill>
                <a:sysClr val="windowText" lastClr="000000">
                  <a:hueOff val="0"/>
                  <a:satOff val="0"/>
                  <a:lumOff val="0"/>
                  <a:alphaOff val="0"/>
                </a:sysClr>
              </a:solidFill>
              <a:latin typeface="Calibri"/>
              <a:ea typeface="+mn-ea"/>
              <a:cs typeface="+mn-cs"/>
            </a:rPr>
            <a:t>Reaction </a:t>
          </a:r>
          <a:endParaRPr lang="pl-PL" sz="1600" u="none">
            <a:solidFill>
              <a:sysClr val="windowText" lastClr="000000">
                <a:hueOff val="0"/>
                <a:satOff val="0"/>
                <a:lumOff val="0"/>
                <a:alphaOff val="0"/>
              </a:sysClr>
            </a:solidFill>
            <a:latin typeface="Calibri"/>
            <a:ea typeface="+mn-ea"/>
            <a:cs typeface="+mn-cs"/>
          </a:endParaRPr>
        </a:p>
      </dgm:t>
    </dgm:pt>
    <dgm:pt modelId="{0A2C5D58-7D45-4B8C-A00E-E59CF79E5B3B}" type="parTrans" cxnId="{BBBF00CF-2B17-4282-AA18-A3BE14F6E348}">
      <dgm:prSet/>
      <dgm:spPr/>
      <dgm:t>
        <a:bodyPr/>
        <a:lstStyle/>
        <a:p>
          <a:endParaRPr lang="pl-PL" u="none"/>
        </a:p>
      </dgm:t>
    </dgm:pt>
    <dgm:pt modelId="{189C56AD-FA1C-41CD-93A5-AE37787983C9}" type="sibTrans" cxnId="{BBBF00CF-2B17-4282-AA18-A3BE14F6E348}">
      <dgm:prSet/>
      <dgm:spPr/>
      <dgm:t>
        <a:bodyPr/>
        <a:lstStyle/>
        <a:p>
          <a:endParaRPr lang="pl-PL" u="none"/>
        </a:p>
      </dgm:t>
    </dgm:pt>
    <dgm:pt modelId="{A2F9C32B-43B1-4608-BE0B-90955C9581DE}">
      <dgm:prSet custT="1"/>
      <dgm:spPr>
        <a:xfrm rot="16200000">
          <a:off x="753319" y="1052148"/>
          <a:ext cx="1592884" cy="194180"/>
        </a:xfrm>
        <a:prstGeom prst="rect">
          <a:avLst/>
        </a:prstGeom>
        <a:noFill/>
        <a:ln>
          <a:noFill/>
        </a:ln>
        <a:effectLst/>
      </dgm:spPr>
      <dgm:t>
        <a:bodyPr/>
        <a:lstStyle/>
        <a:p>
          <a:r>
            <a:rPr lang="en-US" sz="1600" u="none">
              <a:solidFill>
                <a:sysClr val="windowText" lastClr="000000">
                  <a:hueOff val="0"/>
                  <a:satOff val="0"/>
                  <a:lumOff val="0"/>
                  <a:alphaOff val="0"/>
                </a:sysClr>
              </a:solidFill>
              <a:latin typeface="Calibri"/>
              <a:ea typeface="+mn-ea"/>
              <a:cs typeface="+mn-cs"/>
            </a:rPr>
            <a:t>Learning </a:t>
          </a:r>
          <a:endParaRPr lang="pl-PL" sz="1600" u="none">
            <a:solidFill>
              <a:sysClr val="windowText" lastClr="000000">
                <a:hueOff val="0"/>
                <a:satOff val="0"/>
                <a:lumOff val="0"/>
                <a:alphaOff val="0"/>
              </a:sysClr>
            </a:solidFill>
            <a:latin typeface="Calibri"/>
            <a:ea typeface="+mn-ea"/>
            <a:cs typeface="+mn-cs"/>
          </a:endParaRPr>
        </a:p>
      </dgm:t>
    </dgm:pt>
    <dgm:pt modelId="{E84CD12E-C3F4-4A13-ABB2-8FE0643EDE1B}" type="parTrans" cxnId="{1C7972E1-B927-4FE9-99DB-66CAD6C5A5A1}">
      <dgm:prSet/>
      <dgm:spPr/>
      <dgm:t>
        <a:bodyPr/>
        <a:lstStyle/>
        <a:p>
          <a:endParaRPr lang="pl-PL" u="none"/>
        </a:p>
      </dgm:t>
    </dgm:pt>
    <dgm:pt modelId="{88004196-0633-4D8F-985D-0AA99C57749B}" type="sibTrans" cxnId="{1C7972E1-B927-4FE9-99DB-66CAD6C5A5A1}">
      <dgm:prSet/>
      <dgm:spPr/>
      <dgm:t>
        <a:bodyPr/>
        <a:lstStyle/>
        <a:p>
          <a:endParaRPr lang="pl-PL" u="none"/>
        </a:p>
      </dgm:t>
    </dgm:pt>
    <dgm:pt modelId="{01907A60-8B95-4598-B8C9-C1F607742963}">
      <dgm:prSet custT="1"/>
      <dgm:spPr>
        <a:xfrm rot="16200000">
          <a:off x="2172971" y="1052148"/>
          <a:ext cx="1592884" cy="194180"/>
        </a:xfrm>
        <a:prstGeom prst="rect">
          <a:avLst/>
        </a:prstGeom>
        <a:noFill/>
        <a:ln>
          <a:noFill/>
        </a:ln>
        <a:effectLst/>
      </dgm:spPr>
      <dgm:t>
        <a:bodyPr/>
        <a:lstStyle/>
        <a:p>
          <a:r>
            <a:rPr lang="en-US" sz="1600" u="none">
              <a:solidFill>
                <a:sysClr val="windowText" lastClr="000000">
                  <a:hueOff val="0"/>
                  <a:satOff val="0"/>
                  <a:lumOff val="0"/>
                  <a:alphaOff val="0"/>
                </a:sysClr>
              </a:solidFill>
              <a:latin typeface="Calibri"/>
              <a:ea typeface="+mn-ea"/>
              <a:cs typeface="+mn-cs"/>
            </a:rPr>
            <a:t>Behavior </a:t>
          </a:r>
          <a:endParaRPr lang="pl-PL" sz="1600" u="none">
            <a:solidFill>
              <a:sysClr val="windowText" lastClr="000000">
                <a:hueOff val="0"/>
                <a:satOff val="0"/>
                <a:lumOff val="0"/>
                <a:alphaOff val="0"/>
              </a:sysClr>
            </a:solidFill>
            <a:latin typeface="Calibri"/>
            <a:ea typeface="+mn-ea"/>
            <a:cs typeface="+mn-cs"/>
          </a:endParaRPr>
        </a:p>
      </dgm:t>
    </dgm:pt>
    <dgm:pt modelId="{B478F06A-4EF4-4B18-AC0C-6BF454BA16E6}" type="parTrans" cxnId="{87D99EBF-3B10-4FEB-966F-E1C14449FEA8}">
      <dgm:prSet/>
      <dgm:spPr/>
      <dgm:t>
        <a:bodyPr/>
        <a:lstStyle/>
        <a:p>
          <a:endParaRPr lang="pl-PL" u="none"/>
        </a:p>
      </dgm:t>
    </dgm:pt>
    <dgm:pt modelId="{7E43F0FE-264B-45DC-A716-D595715E8625}" type="sibTrans" cxnId="{87D99EBF-3B10-4FEB-966F-E1C14449FEA8}">
      <dgm:prSet/>
      <dgm:spPr/>
      <dgm:t>
        <a:bodyPr/>
        <a:lstStyle/>
        <a:p>
          <a:endParaRPr lang="pl-PL" u="none"/>
        </a:p>
      </dgm:t>
    </dgm:pt>
    <dgm:pt modelId="{1CF31AED-1DF4-4753-B177-874DB70AF4E7}">
      <dgm:prSet custT="1"/>
      <dgm:spPr>
        <a:xfrm rot="16200000">
          <a:off x="3592622" y="1052148"/>
          <a:ext cx="1592884" cy="194180"/>
        </a:xfrm>
        <a:prstGeom prst="rect">
          <a:avLst/>
        </a:prstGeom>
        <a:noFill/>
        <a:ln>
          <a:noFill/>
        </a:ln>
        <a:effectLst/>
      </dgm:spPr>
      <dgm:t>
        <a:bodyPr/>
        <a:lstStyle/>
        <a:p>
          <a:r>
            <a:rPr lang="en-US" sz="1600" u="none">
              <a:solidFill>
                <a:sysClr val="windowText" lastClr="000000">
                  <a:hueOff val="0"/>
                  <a:satOff val="0"/>
                  <a:lumOff val="0"/>
                  <a:alphaOff val="0"/>
                </a:sysClr>
              </a:solidFill>
              <a:latin typeface="Calibri"/>
              <a:ea typeface="+mn-ea"/>
              <a:cs typeface="+mn-cs"/>
            </a:rPr>
            <a:t>Result </a:t>
          </a:r>
          <a:endParaRPr lang="pl-PL" sz="1600" u="none">
            <a:solidFill>
              <a:sysClr val="windowText" lastClr="000000">
                <a:hueOff val="0"/>
                <a:satOff val="0"/>
                <a:lumOff val="0"/>
                <a:alphaOff val="0"/>
              </a:sysClr>
            </a:solidFill>
            <a:latin typeface="Calibri"/>
            <a:ea typeface="+mn-ea"/>
            <a:cs typeface="+mn-cs"/>
          </a:endParaRPr>
        </a:p>
      </dgm:t>
    </dgm:pt>
    <dgm:pt modelId="{DB3EDF71-E894-41D2-927F-DC1B6BC62B59}" type="parTrans" cxnId="{6417A5A2-8E83-4A37-88A6-75109B9281FC}">
      <dgm:prSet/>
      <dgm:spPr/>
      <dgm:t>
        <a:bodyPr/>
        <a:lstStyle/>
        <a:p>
          <a:endParaRPr lang="pl-PL" u="none"/>
        </a:p>
      </dgm:t>
    </dgm:pt>
    <dgm:pt modelId="{A3732225-B11B-45D2-84E6-6C58705CAABA}" type="sibTrans" cxnId="{6417A5A2-8E83-4A37-88A6-75109B9281FC}">
      <dgm:prSet/>
      <dgm:spPr/>
      <dgm:t>
        <a:bodyPr/>
        <a:lstStyle/>
        <a:p>
          <a:endParaRPr lang="pl-PL" u="none"/>
        </a:p>
      </dgm:t>
    </dgm:pt>
    <dgm:pt modelId="{CB7B6417-5906-43B2-B9AA-55560D395DD0}">
      <dgm:prSet phldrT="[Tekst]" custT="1"/>
      <dgm:spPr>
        <a:xfrm>
          <a:off x="227200" y="352796"/>
          <a:ext cx="967224" cy="1592884"/>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r>
            <a:rPr lang="en-US" sz="1050" u="none">
              <a:solidFill>
                <a:sysClr val="windowText" lastClr="000000">
                  <a:hueOff val="0"/>
                  <a:satOff val="0"/>
                  <a:lumOff val="0"/>
                  <a:alphaOff val="0"/>
                </a:sysClr>
              </a:solidFill>
              <a:latin typeface="Calibri"/>
              <a:ea typeface="+mn-ea"/>
              <a:cs typeface="+mn-cs"/>
            </a:rPr>
            <a:t>measure how participants find the training</a:t>
          </a:r>
          <a:endParaRPr lang="pl-PL" sz="1050" u="none">
            <a:solidFill>
              <a:sysClr val="windowText" lastClr="000000">
                <a:hueOff val="0"/>
                <a:satOff val="0"/>
                <a:lumOff val="0"/>
                <a:alphaOff val="0"/>
              </a:sysClr>
            </a:solidFill>
            <a:latin typeface="Calibri"/>
            <a:ea typeface="+mn-ea"/>
            <a:cs typeface="+mn-cs"/>
          </a:endParaRPr>
        </a:p>
      </dgm:t>
    </dgm:pt>
    <dgm:pt modelId="{EB5CD265-A16F-431A-9344-E45CB81007C9}" type="parTrans" cxnId="{9E98B000-072A-4B66-A794-3B5316145997}">
      <dgm:prSet/>
      <dgm:spPr/>
      <dgm:t>
        <a:bodyPr/>
        <a:lstStyle/>
        <a:p>
          <a:endParaRPr lang="pl-PL" u="none"/>
        </a:p>
      </dgm:t>
    </dgm:pt>
    <dgm:pt modelId="{43CEBC13-937A-4C0F-9679-2BD8043D8126}" type="sibTrans" cxnId="{9E98B000-072A-4B66-A794-3B5316145997}">
      <dgm:prSet/>
      <dgm:spPr/>
      <dgm:t>
        <a:bodyPr/>
        <a:lstStyle/>
        <a:p>
          <a:endParaRPr lang="pl-PL" u="none"/>
        </a:p>
      </dgm:t>
    </dgm:pt>
    <dgm:pt modelId="{B555F599-1E5A-4B28-9E05-48167AC9439B}">
      <dgm:prSet custT="1"/>
      <dgm:spPr>
        <a:xfrm>
          <a:off x="1646852" y="352796"/>
          <a:ext cx="967224" cy="1592884"/>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r>
            <a:rPr lang="en-US" sz="1050" u="none">
              <a:solidFill>
                <a:sysClr val="windowText" lastClr="000000">
                  <a:hueOff val="0"/>
                  <a:satOff val="0"/>
                  <a:lumOff val="0"/>
                  <a:alphaOff val="0"/>
                </a:sysClr>
              </a:solidFill>
              <a:latin typeface="Calibri"/>
              <a:ea typeface="+mn-ea"/>
              <a:cs typeface="+mn-cs"/>
            </a:rPr>
            <a:t>measure the change in knowledge, skills and competences resulting from training</a:t>
          </a:r>
          <a:endParaRPr lang="pl-PL" sz="1050" u="none">
            <a:solidFill>
              <a:sysClr val="windowText" lastClr="000000">
                <a:hueOff val="0"/>
                <a:satOff val="0"/>
                <a:lumOff val="0"/>
                <a:alphaOff val="0"/>
              </a:sysClr>
            </a:solidFill>
            <a:latin typeface="Calibri"/>
            <a:ea typeface="+mn-ea"/>
            <a:cs typeface="+mn-cs"/>
          </a:endParaRPr>
        </a:p>
      </dgm:t>
    </dgm:pt>
    <dgm:pt modelId="{15874955-AE8C-492B-9B16-2C4636B28403}" type="parTrans" cxnId="{0A1866DB-825B-42D0-8740-D7EDE26B537A}">
      <dgm:prSet/>
      <dgm:spPr/>
      <dgm:t>
        <a:bodyPr/>
        <a:lstStyle/>
        <a:p>
          <a:endParaRPr lang="pl-PL" u="none"/>
        </a:p>
      </dgm:t>
    </dgm:pt>
    <dgm:pt modelId="{3D03B2D5-C960-4844-851E-B59C8655E801}" type="sibTrans" cxnId="{0A1866DB-825B-42D0-8740-D7EDE26B537A}">
      <dgm:prSet/>
      <dgm:spPr/>
      <dgm:t>
        <a:bodyPr/>
        <a:lstStyle/>
        <a:p>
          <a:endParaRPr lang="pl-PL" u="none"/>
        </a:p>
      </dgm:t>
    </dgm:pt>
    <dgm:pt modelId="{B28FD938-FD44-408E-BFAE-6B3CB52795F2}">
      <dgm:prSet custT="1"/>
      <dgm:spPr>
        <a:xfrm>
          <a:off x="3066503" y="352796"/>
          <a:ext cx="967224" cy="1592884"/>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r>
            <a:rPr lang="en-US" sz="1050" u="none">
              <a:solidFill>
                <a:sysClr val="windowText" lastClr="000000">
                  <a:hueOff val="0"/>
                  <a:satOff val="0"/>
                  <a:lumOff val="0"/>
                  <a:alphaOff val="0"/>
                </a:sysClr>
              </a:solidFill>
              <a:latin typeface="Calibri"/>
              <a:ea typeface="+mn-ea"/>
              <a:cs typeface="+mn-cs"/>
            </a:rPr>
            <a:t>measure the extent of applied learning back on the job</a:t>
          </a:r>
          <a:endParaRPr lang="pl-PL" sz="1050" u="none">
            <a:solidFill>
              <a:sysClr val="windowText" lastClr="000000">
                <a:hueOff val="0"/>
                <a:satOff val="0"/>
                <a:lumOff val="0"/>
                <a:alphaOff val="0"/>
              </a:sysClr>
            </a:solidFill>
            <a:latin typeface="Calibri"/>
            <a:ea typeface="+mn-ea"/>
            <a:cs typeface="+mn-cs"/>
          </a:endParaRPr>
        </a:p>
      </dgm:t>
    </dgm:pt>
    <dgm:pt modelId="{01C33ECF-FD7E-463B-8981-B26DAA1588A1}" type="parTrans" cxnId="{C56D8B25-B44E-4838-9C45-7813383E98BB}">
      <dgm:prSet/>
      <dgm:spPr/>
      <dgm:t>
        <a:bodyPr/>
        <a:lstStyle/>
        <a:p>
          <a:endParaRPr lang="pl-PL" u="none"/>
        </a:p>
      </dgm:t>
    </dgm:pt>
    <dgm:pt modelId="{D5A0F1F0-B856-43D0-AB84-0582ACC2D38D}" type="sibTrans" cxnId="{C56D8B25-B44E-4838-9C45-7813383E98BB}">
      <dgm:prSet/>
      <dgm:spPr/>
      <dgm:t>
        <a:bodyPr/>
        <a:lstStyle/>
        <a:p>
          <a:endParaRPr lang="pl-PL" u="none"/>
        </a:p>
      </dgm:t>
    </dgm:pt>
    <dgm:pt modelId="{2BD3AC92-A692-4FBD-B31D-12E587D58643}">
      <dgm:prSet custT="1"/>
      <dgm:spPr>
        <a:xfrm>
          <a:off x="4486155" y="352796"/>
          <a:ext cx="967224" cy="1592884"/>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r>
            <a:rPr lang="en-US" sz="1050" u="none">
              <a:solidFill>
                <a:sysClr val="windowText" lastClr="000000">
                  <a:hueOff val="0"/>
                  <a:satOff val="0"/>
                  <a:lumOff val="0"/>
                  <a:alphaOff val="0"/>
                </a:sysClr>
              </a:solidFill>
              <a:latin typeface="Calibri"/>
              <a:ea typeface="+mn-ea"/>
              <a:cs typeface="+mn-cs"/>
            </a:rPr>
            <a:t>investigate the effects on the business and environment resulting from the training</a:t>
          </a:r>
          <a:endParaRPr lang="pl-PL" sz="1050" u="none">
            <a:solidFill>
              <a:sysClr val="windowText" lastClr="000000">
                <a:hueOff val="0"/>
                <a:satOff val="0"/>
                <a:lumOff val="0"/>
                <a:alphaOff val="0"/>
              </a:sysClr>
            </a:solidFill>
            <a:latin typeface="Calibri"/>
            <a:ea typeface="+mn-ea"/>
            <a:cs typeface="+mn-cs"/>
          </a:endParaRPr>
        </a:p>
      </dgm:t>
    </dgm:pt>
    <dgm:pt modelId="{41E8090E-3FA1-473C-841D-D4E0ED675735}" type="parTrans" cxnId="{E88B8862-873E-486B-A1D7-6AEB36C7BD74}">
      <dgm:prSet/>
      <dgm:spPr/>
      <dgm:t>
        <a:bodyPr/>
        <a:lstStyle/>
        <a:p>
          <a:endParaRPr lang="pl-PL" u="none"/>
        </a:p>
      </dgm:t>
    </dgm:pt>
    <dgm:pt modelId="{AE6F8F5C-8D90-48F3-B5C7-4C75D64E4843}" type="sibTrans" cxnId="{E88B8862-873E-486B-A1D7-6AEB36C7BD74}">
      <dgm:prSet/>
      <dgm:spPr/>
      <dgm:t>
        <a:bodyPr/>
        <a:lstStyle/>
        <a:p>
          <a:endParaRPr lang="pl-PL" u="none"/>
        </a:p>
      </dgm:t>
    </dgm:pt>
    <dgm:pt modelId="{9DC20DA9-15F5-400B-8FD3-09FE3436E0F9}" type="pres">
      <dgm:prSet presAssocID="{3599444D-1D88-478F-BAE6-5C4B9DCEED0A}" presName="linearFlow" presStyleCnt="0">
        <dgm:presLayoutVars>
          <dgm:dir/>
          <dgm:animLvl val="lvl"/>
          <dgm:resizeHandles/>
        </dgm:presLayoutVars>
      </dgm:prSet>
      <dgm:spPr/>
      <dgm:t>
        <a:bodyPr/>
        <a:lstStyle/>
        <a:p>
          <a:endParaRPr lang="pl-PL"/>
        </a:p>
      </dgm:t>
    </dgm:pt>
    <dgm:pt modelId="{6BF8D9D7-7228-4CEC-A4FC-6A4242096816}" type="pres">
      <dgm:prSet presAssocID="{7D7474EC-FE32-4415-8848-2ACA81267196}" presName="compositeNode" presStyleCnt="0">
        <dgm:presLayoutVars>
          <dgm:bulletEnabled val="1"/>
        </dgm:presLayoutVars>
      </dgm:prSet>
      <dgm:spPr/>
    </dgm:pt>
    <dgm:pt modelId="{0147EDF2-D37E-4BF3-A688-088733BB2BEA}" type="pres">
      <dgm:prSet presAssocID="{7D7474EC-FE32-4415-8848-2ACA81267196}" presName="image" presStyleLbl="fgImgPlace1" presStyleIdx="0" presStyleCnt="4"/>
      <dgm:spPr>
        <a:xfrm>
          <a:off x="33020" y="96478"/>
          <a:ext cx="388360" cy="3883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905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90664146-BF72-4597-A2B4-3F5EEDD9C87B}" type="pres">
      <dgm:prSet presAssocID="{7D7474EC-FE32-4415-8848-2ACA81267196}" presName="childNode" presStyleLbl="node1" presStyleIdx="0" presStyleCnt="4">
        <dgm:presLayoutVars>
          <dgm:bulletEnabled val="1"/>
        </dgm:presLayoutVars>
      </dgm:prSet>
      <dgm:spPr/>
      <dgm:t>
        <a:bodyPr/>
        <a:lstStyle/>
        <a:p>
          <a:endParaRPr lang="pl-PL"/>
        </a:p>
      </dgm:t>
    </dgm:pt>
    <dgm:pt modelId="{5AD5A0E5-E290-4A21-89D5-AEC090FCABBB}" type="pres">
      <dgm:prSet presAssocID="{7D7474EC-FE32-4415-8848-2ACA81267196}" presName="parentNode" presStyleLbl="revTx" presStyleIdx="0" presStyleCnt="4">
        <dgm:presLayoutVars>
          <dgm:chMax val="0"/>
          <dgm:bulletEnabled val="1"/>
        </dgm:presLayoutVars>
      </dgm:prSet>
      <dgm:spPr/>
      <dgm:t>
        <a:bodyPr/>
        <a:lstStyle/>
        <a:p>
          <a:endParaRPr lang="pl-PL"/>
        </a:p>
      </dgm:t>
    </dgm:pt>
    <dgm:pt modelId="{350BB131-AEAF-4592-9A1A-F8348EA92C15}" type="pres">
      <dgm:prSet presAssocID="{189C56AD-FA1C-41CD-93A5-AE37787983C9}" presName="sibTrans" presStyleCnt="0"/>
      <dgm:spPr/>
    </dgm:pt>
    <dgm:pt modelId="{80820EF6-AE49-4D71-83A1-010B6B675D6C}" type="pres">
      <dgm:prSet presAssocID="{A2F9C32B-43B1-4608-BE0B-90955C9581DE}" presName="compositeNode" presStyleCnt="0">
        <dgm:presLayoutVars>
          <dgm:bulletEnabled val="1"/>
        </dgm:presLayoutVars>
      </dgm:prSet>
      <dgm:spPr/>
    </dgm:pt>
    <dgm:pt modelId="{6FDD4640-C94B-4985-951F-67EC4500AF18}" type="pres">
      <dgm:prSet presAssocID="{A2F9C32B-43B1-4608-BE0B-90955C9581DE}" presName="image" presStyleLbl="fgImgPlace1" presStyleIdx="1" presStyleCnt="4"/>
      <dgm:spPr>
        <a:xfrm>
          <a:off x="1452671" y="96478"/>
          <a:ext cx="388360" cy="38836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905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C934B546-6386-48DE-B69E-777884CAD57A}" type="pres">
      <dgm:prSet presAssocID="{A2F9C32B-43B1-4608-BE0B-90955C9581DE}" presName="childNode" presStyleLbl="node1" presStyleIdx="1" presStyleCnt="4">
        <dgm:presLayoutVars>
          <dgm:bulletEnabled val="1"/>
        </dgm:presLayoutVars>
      </dgm:prSet>
      <dgm:spPr/>
      <dgm:t>
        <a:bodyPr/>
        <a:lstStyle/>
        <a:p>
          <a:endParaRPr lang="pl-PL"/>
        </a:p>
      </dgm:t>
    </dgm:pt>
    <dgm:pt modelId="{2BFE73D9-54EB-45DC-BDE9-EACCDD3C8D31}" type="pres">
      <dgm:prSet presAssocID="{A2F9C32B-43B1-4608-BE0B-90955C9581DE}" presName="parentNode" presStyleLbl="revTx" presStyleIdx="1" presStyleCnt="4">
        <dgm:presLayoutVars>
          <dgm:chMax val="0"/>
          <dgm:bulletEnabled val="1"/>
        </dgm:presLayoutVars>
      </dgm:prSet>
      <dgm:spPr/>
      <dgm:t>
        <a:bodyPr/>
        <a:lstStyle/>
        <a:p>
          <a:endParaRPr lang="pl-PL"/>
        </a:p>
      </dgm:t>
    </dgm:pt>
    <dgm:pt modelId="{613B8891-5A44-4927-9C55-686E90778ADA}" type="pres">
      <dgm:prSet presAssocID="{88004196-0633-4D8F-985D-0AA99C57749B}" presName="sibTrans" presStyleCnt="0"/>
      <dgm:spPr/>
    </dgm:pt>
    <dgm:pt modelId="{4A87810F-32F4-4730-BFF0-07E3C6661003}" type="pres">
      <dgm:prSet presAssocID="{01907A60-8B95-4598-B8C9-C1F607742963}" presName="compositeNode" presStyleCnt="0">
        <dgm:presLayoutVars>
          <dgm:bulletEnabled val="1"/>
        </dgm:presLayoutVars>
      </dgm:prSet>
      <dgm:spPr/>
    </dgm:pt>
    <dgm:pt modelId="{20FB76DE-032C-4666-8D66-94D31E3C5A9C}" type="pres">
      <dgm:prSet presAssocID="{01907A60-8B95-4598-B8C9-C1F607742963}" presName="image" presStyleLbl="fgImgPlace1" presStyleIdx="2" presStyleCnt="4"/>
      <dgm:spPr>
        <a:xfrm>
          <a:off x="2872323" y="96478"/>
          <a:ext cx="388360" cy="38836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8000" r="-18000"/>
          </a:stretch>
        </a:blipFill>
        <a:ln w="1905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63EDF9E7-150C-4431-9F6C-C16293E9D042}" type="pres">
      <dgm:prSet presAssocID="{01907A60-8B95-4598-B8C9-C1F607742963}" presName="childNode" presStyleLbl="node1" presStyleIdx="2" presStyleCnt="4">
        <dgm:presLayoutVars>
          <dgm:bulletEnabled val="1"/>
        </dgm:presLayoutVars>
      </dgm:prSet>
      <dgm:spPr/>
      <dgm:t>
        <a:bodyPr/>
        <a:lstStyle/>
        <a:p>
          <a:endParaRPr lang="pl-PL"/>
        </a:p>
      </dgm:t>
    </dgm:pt>
    <dgm:pt modelId="{B7A31492-8E39-4700-BD6B-48853ED4F2ED}" type="pres">
      <dgm:prSet presAssocID="{01907A60-8B95-4598-B8C9-C1F607742963}" presName="parentNode" presStyleLbl="revTx" presStyleIdx="2" presStyleCnt="4">
        <dgm:presLayoutVars>
          <dgm:chMax val="0"/>
          <dgm:bulletEnabled val="1"/>
        </dgm:presLayoutVars>
      </dgm:prSet>
      <dgm:spPr/>
      <dgm:t>
        <a:bodyPr/>
        <a:lstStyle/>
        <a:p>
          <a:endParaRPr lang="pl-PL"/>
        </a:p>
      </dgm:t>
    </dgm:pt>
    <dgm:pt modelId="{94F31C91-405F-45AD-83D0-BD6B624947A7}" type="pres">
      <dgm:prSet presAssocID="{7E43F0FE-264B-45DC-A716-D595715E8625}" presName="sibTrans" presStyleCnt="0"/>
      <dgm:spPr/>
    </dgm:pt>
    <dgm:pt modelId="{EA527434-5C39-4252-9025-92D65C8BE5CD}" type="pres">
      <dgm:prSet presAssocID="{1CF31AED-1DF4-4753-B177-874DB70AF4E7}" presName="compositeNode" presStyleCnt="0">
        <dgm:presLayoutVars>
          <dgm:bulletEnabled val="1"/>
        </dgm:presLayoutVars>
      </dgm:prSet>
      <dgm:spPr/>
    </dgm:pt>
    <dgm:pt modelId="{9D02A784-7DC3-41AE-904A-5208D652431C}" type="pres">
      <dgm:prSet presAssocID="{1CF31AED-1DF4-4753-B177-874DB70AF4E7}" presName="image" presStyleLbl="fgImgPlace1" presStyleIdx="3" presStyleCnt="4"/>
      <dgm:spPr>
        <a:xfrm>
          <a:off x="4291974" y="96478"/>
          <a:ext cx="388360" cy="388360"/>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1905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37510BF3-13F0-4A09-900F-CB75F5DA7CFC}" type="pres">
      <dgm:prSet presAssocID="{1CF31AED-1DF4-4753-B177-874DB70AF4E7}" presName="childNode" presStyleLbl="node1" presStyleIdx="3" presStyleCnt="4">
        <dgm:presLayoutVars>
          <dgm:bulletEnabled val="1"/>
        </dgm:presLayoutVars>
      </dgm:prSet>
      <dgm:spPr/>
      <dgm:t>
        <a:bodyPr/>
        <a:lstStyle/>
        <a:p>
          <a:endParaRPr lang="pl-PL"/>
        </a:p>
      </dgm:t>
    </dgm:pt>
    <dgm:pt modelId="{7E0C6794-B527-4F3B-9F46-536A5438A8CF}" type="pres">
      <dgm:prSet presAssocID="{1CF31AED-1DF4-4753-B177-874DB70AF4E7}" presName="parentNode" presStyleLbl="revTx" presStyleIdx="3" presStyleCnt="4">
        <dgm:presLayoutVars>
          <dgm:chMax val="0"/>
          <dgm:bulletEnabled val="1"/>
        </dgm:presLayoutVars>
      </dgm:prSet>
      <dgm:spPr/>
      <dgm:t>
        <a:bodyPr/>
        <a:lstStyle/>
        <a:p>
          <a:endParaRPr lang="pl-PL"/>
        </a:p>
      </dgm:t>
    </dgm:pt>
  </dgm:ptLst>
  <dgm:cxnLst>
    <dgm:cxn modelId="{1083B25C-ADB6-44FA-8AF5-87BBE2B6FF16}" type="presOf" srcId="{2BD3AC92-A692-4FBD-B31D-12E587D58643}" destId="{37510BF3-13F0-4A09-900F-CB75F5DA7CFC}" srcOrd="0" destOrd="0" presId="urn:microsoft.com/office/officeart/2005/8/layout/hList2"/>
    <dgm:cxn modelId="{4637D906-46B3-4B21-8DFB-3E010241B581}" type="presOf" srcId="{A2F9C32B-43B1-4608-BE0B-90955C9581DE}" destId="{2BFE73D9-54EB-45DC-BDE9-EACCDD3C8D31}" srcOrd="0" destOrd="0" presId="urn:microsoft.com/office/officeart/2005/8/layout/hList2"/>
    <dgm:cxn modelId="{87D99EBF-3B10-4FEB-966F-E1C14449FEA8}" srcId="{3599444D-1D88-478F-BAE6-5C4B9DCEED0A}" destId="{01907A60-8B95-4598-B8C9-C1F607742963}" srcOrd="2" destOrd="0" parTransId="{B478F06A-4EF4-4B18-AC0C-6BF454BA16E6}" sibTransId="{7E43F0FE-264B-45DC-A716-D595715E8625}"/>
    <dgm:cxn modelId="{01DF1D56-FFA3-442F-ACA4-F1BC45762DCF}" type="presOf" srcId="{CB7B6417-5906-43B2-B9AA-55560D395DD0}" destId="{90664146-BF72-4597-A2B4-3F5EEDD9C87B}" srcOrd="0" destOrd="0" presId="urn:microsoft.com/office/officeart/2005/8/layout/hList2"/>
    <dgm:cxn modelId="{5EB7D46E-30A5-4739-B63B-7288958F9855}" type="presOf" srcId="{3599444D-1D88-478F-BAE6-5C4B9DCEED0A}" destId="{9DC20DA9-15F5-400B-8FD3-09FE3436E0F9}" srcOrd="0" destOrd="0" presId="urn:microsoft.com/office/officeart/2005/8/layout/hList2"/>
    <dgm:cxn modelId="{35A425F3-2905-4F91-A2F9-523DD5364F56}" type="presOf" srcId="{B555F599-1E5A-4B28-9E05-48167AC9439B}" destId="{C934B546-6386-48DE-B69E-777884CAD57A}" srcOrd="0" destOrd="0" presId="urn:microsoft.com/office/officeart/2005/8/layout/hList2"/>
    <dgm:cxn modelId="{9E98B000-072A-4B66-A794-3B5316145997}" srcId="{7D7474EC-FE32-4415-8848-2ACA81267196}" destId="{CB7B6417-5906-43B2-B9AA-55560D395DD0}" srcOrd="0" destOrd="0" parTransId="{EB5CD265-A16F-431A-9344-E45CB81007C9}" sibTransId="{43CEBC13-937A-4C0F-9679-2BD8043D8126}"/>
    <dgm:cxn modelId="{6417A5A2-8E83-4A37-88A6-75109B9281FC}" srcId="{3599444D-1D88-478F-BAE6-5C4B9DCEED0A}" destId="{1CF31AED-1DF4-4753-B177-874DB70AF4E7}" srcOrd="3" destOrd="0" parTransId="{DB3EDF71-E894-41D2-927F-DC1B6BC62B59}" sibTransId="{A3732225-B11B-45D2-84E6-6C58705CAABA}"/>
    <dgm:cxn modelId="{2926E18A-581C-4532-A905-7FF98E38BD76}" type="presOf" srcId="{7D7474EC-FE32-4415-8848-2ACA81267196}" destId="{5AD5A0E5-E290-4A21-89D5-AEC090FCABBB}" srcOrd="0" destOrd="0" presId="urn:microsoft.com/office/officeart/2005/8/layout/hList2"/>
    <dgm:cxn modelId="{0A1866DB-825B-42D0-8740-D7EDE26B537A}" srcId="{A2F9C32B-43B1-4608-BE0B-90955C9581DE}" destId="{B555F599-1E5A-4B28-9E05-48167AC9439B}" srcOrd="0" destOrd="0" parTransId="{15874955-AE8C-492B-9B16-2C4636B28403}" sibTransId="{3D03B2D5-C960-4844-851E-B59C8655E801}"/>
    <dgm:cxn modelId="{E88B8862-873E-486B-A1D7-6AEB36C7BD74}" srcId="{1CF31AED-1DF4-4753-B177-874DB70AF4E7}" destId="{2BD3AC92-A692-4FBD-B31D-12E587D58643}" srcOrd="0" destOrd="0" parTransId="{41E8090E-3FA1-473C-841D-D4E0ED675735}" sibTransId="{AE6F8F5C-8D90-48F3-B5C7-4C75D64E4843}"/>
    <dgm:cxn modelId="{BBBF00CF-2B17-4282-AA18-A3BE14F6E348}" srcId="{3599444D-1D88-478F-BAE6-5C4B9DCEED0A}" destId="{7D7474EC-FE32-4415-8848-2ACA81267196}" srcOrd="0" destOrd="0" parTransId="{0A2C5D58-7D45-4B8C-A00E-E59CF79E5B3B}" sibTransId="{189C56AD-FA1C-41CD-93A5-AE37787983C9}"/>
    <dgm:cxn modelId="{7B9B6933-DF03-444F-A84A-55FD31C37C3E}" type="presOf" srcId="{1CF31AED-1DF4-4753-B177-874DB70AF4E7}" destId="{7E0C6794-B527-4F3B-9F46-536A5438A8CF}" srcOrd="0" destOrd="0" presId="urn:microsoft.com/office/officeart/2005/8/layout/hList2"/>
    <dgm:cxn modelId="{A6CC41F9-DD92-4923-9DAF-5C35746C508E}" type="presOf" srcId="{B28FD938-FD44-408E-BFAE-6B3CB52795F2}" destId="{63EDF9E7-150C-4431-9F6C-C16293E9D042}" srcOrd="0" destOrd="0" presId="urn:microsoft.com/office/officeart/2005/8/layout/hList2"/>
    <dgm:cxn modelId="{C56D8B25-B44E-4838-9C45-7813383E98BB}" srcId="{01907A60-8B95-4598-B8C9-C1F607742963}" destId="{B28FD938-FD44-408E-BFAE-6B3CB52795F2}" srcOrd="0" destOrd="0" parTransId="{01C33ECF-FD7E-463B-8981-B26DAA1588A1}" sibTransId="{D5A0F1F0-B856-43D0-AB84-0582ACC2D38D}"/>
    <dgm:cxn modelId="{0209BA5A-44A5-47CD-9403-EC7E935A3F82}" type="presOf" srcId="{01907A60-8B95-4598-B8C9-C1F607742963}" destId="{B7A31492-8E39-4700-BD6B-48853ED4F2ED}" srcOrd="0" destOrd="0" presId="urn:microsoft.com/office/officeart/2005/8/layout/hList2"/>
    <dgm:cxn modelId="{1C7972E1-B927-4FE9-99DB-66CAD6C5A5A1}" srcId="{3599444D-1D88-478F-BAE6-5C4B9DCEED0A}" destId="{A2F9C32B-43B1-4608-BE0B-90955C9581DE}" srcOrd="1" destOrd="0" parTransId="{E84CD12E-C3F4-4A13-ABB2-8FE0643EDE1B}" sibTransId="{88004196-0633-4D8F-985D-0AA99C57749B}"/>
    <dgm:cxn modelId="{B9BE5535-4905-4075-82B1-3B4EDA243A93}" type="presParOf" srcId="{9DC20DA9-15F5-400B-8FD3-09FE3436E0F9}" destId="{6BF8D9D7-7228-4CEC-A4FC-6A4242096816}" srcOrd="0" destOrd="0" presId="urn:microsoft.com/office/officeart/2005/8/layout/hList2"/>
    <dgm:cxn modelId="{45F726F5-5620-4BA0-8603-CBBCD0B549EF}" type="presParOf" srcId="{6BF8D9D7-7228-4CEC-A4FC-6A4242096816}" destId="{0147EDF2-D37E-4BF3-A688-088733BB2BEA}" srcOrd="0" destOrd="0" presId="urn:microsoft.com/office/officeart/2005/8/layout/hList2"/>
    <dgm:cxn modelId="{EAFFBF54-F88A-456B-8975-360A33B1E3D3}" type="presParOf" srcId="{6BF8D9D7-7228-4CEC-A4FC-6A4242096816}" destId="{90664146-BF72-4597-A2B4-3F5EEDD9C87B}" srcOrd="1" destOrd="0" presId="urn:microsoft.com/office/officeart/2005/8/layout/hList2"/>
    <dgm:cxn modelId="{814F7457-EFAD-4703-A3A0-4B4FE7B1F29E}" type="presParOf" srcId="{6BF8D9D7-7228-4CEC-A4FC-6A4242096816}" destId="{5AD5A0E5-E290-4A21-89D5-AEC090FCABBB}" srcOrd="2" destOrd="0" presId="urn:microsoft.com/office/officeart/2005/8/layout/hList2"/>
    <dgm:cxn modelId="{DFC69BD7-FD9A-4DED-9CD6-F914E6580588}" type="presParOf" srcId="{9DC20DA9-15F5-400B-8FD3-09FE3436E0F9}" destId="{350BB131-AEAF-4592-9A1A-F8348EA92C15}" srcOrd="1" destOrd="0" presId="urn:microsoft.com/office/officeart/2005/8/layout/hList2"/>
    <dgm:cxn modelId="{8040AE3C-4B5F-4784-93A7-AD28D49045A7}" type="presParOf" srcId="{9DC20DA9-15F5-400B-8FD3-09FE3436E0F9}" destId="{80820EF6-AE49-4D71-83A1-010B6B675D6C}" srcOrd="2" destOrd="0" presId="urn:microsoft.com/office/officeart/2005/8/layout/hList2"/>
    <dgm:cxn modelId="{66F3CB07-11A8-4F0A-A1F0-DCEB6C6E6AF9}" type="presParOf" srcId="{80820EF6-AE49-4D71-83A1-010B6B675D6C}" destId="{6FDD4640-C94B-4985-951F-67EC4500AF18}" srcOrd="0" destOrd="0" presId="urn:microsoft.com/office/officeart/2005/8/layout/hList2"/>
    <dgm:cxn modelId="{C57FDD5A-9086-44F9-A077-68103C229B13}" type="presParOf" srcId="{80820EF6-AE49-4D71-83A1-010B6B675D6C}" destId="{C934B546-6386-48DE-B69E-777884CAD57A}" srcOrd="1" destOrd="0" presId="urn:microsoft.com/office/officeart/2005/8/layout/hList2"/>
    <dgm:cxn modelId="{AB760CC2-B283-4DEA-B3EC-05775E8268DF}" type="presParOf" srcId="{80820EF6-AE49-4D71-83A1-010B6B675D6C}" destId="{2BFE73D9-54EB-45DC-BDE9-EACCDD3C8D31}" srcOrd="2" destOrd="0" presId="urn:microsoft.com/office/officeart/2005/8/layout/hList2"/>
    <dgm:cxn modelId="{B2A4B6A6-0E83-4C8F-956F-9245CF0FFBCA}" type="presParOf" srcId="{9DC20DA9-15F5-400B-8FD3-09FE3436E0F9}" destId="{613B8891-5A44-4927-9C55-686E90778ADA}" srcOrd="3" destOrd="0" presId="urn:microsoft.com/office/officeart/2005/8/layout/hList2"/>
    <dgm:cxn modelId="{4311EFA6-0CF9-4E5F-9AD3-E89D478B9B0F}" type="presParOf" srcId="{9DC20DA9-15F5-400B-8FD3-09FE3436E0F9}" destId="{4A87810F-32F4-4730-BFF0-07E3C6661003}" srcOrd="4" destOrd="0" presId="urn:microsoft.com/office/officeart/2005/8/layout/hList2"/>
    <dgm:cxn modelId="{B10F9B27-461F-4A6F-9B55-F2C25616150E}" type="presParOf" srcId="{4A87810F-32F4-4730-BFF0-07E3C6661003}" destId="{20FB76DE-032C-4666-8D66-94D31E3C5A9C}" srcOrd="0" destOrd="0" presId="urn:microsoft.com/office/officeart/2005/8/layout/hList2"/>
    <dgm:cxn modelId="{A88C1987-2797-48AB-984B-CD9A52E0E3CE}" type="presParOf" srcId="{4A87810F-32F4-4730-BFF0-07E3C6661003}" destId="{63EDF9E7-150C-4431-9F6C-C16293E9D042}" srcOrd="1" destOrd="0" presId="urn:microsoft.com/office/officeart/2005/8/layout/hList2"/>
    <dgm:cxn modelId="{FB9B2C3D-5FC7-45DF-9AAF-3B4BDD4358F5}" type="presParOf" srcId="{4A87810F-32F4-4730-BFF0-07E3C6661003}" destId="{B7A31492-8E39-4700-BD6B-48853ED4F2ED}" srcOrd="2" destOrd="0" presId="urn:microsoft.com/office/officeart/2005/8/layout/hList2"/>
    <dgm:cxn modelId="{F5E885BF-0B13-4D43-BCB1-41FC9B5ECAB8}" type="presParOf" srcId="{9DC20DA9-15F5-400B-8FD3-09FE3436E0F9}" destId="{94F31C91-405F-45AD-83D0-BD6B624947A7}" srcOrd="5" destOrd="0" presId="urn:microsoft.com/office/officeart/2005/8/layout/hList2"/>
    <dgm:cxn modelId="{CAAA0896-3F23-4091-A4C1-B903E050DF1C}" type="presParOf" srcId="{9DC20DA9-15F5-400B-8FD3-09FE3436E0F9}" destId="{EA527434-5C39-4252-9025-92D65C8BE5CD}" srcOrd="6" destOrd="0" presId="urn:microsoft.com/office/officeart/2005/8/layout/hList2"/>
    <dgm:cxn modelId="{CB4C271F-373D-49F7-8D86-7ECFAEF93297}" type="presParOf" srcId="{EA527434-5C39-4252-9025-92D65C8BE5CD}" destId="{9D02A784-7DC3-41AE-904A-5208D652431C}" srcOrd="0" destOrd="0" presId="urn:microsoft.com/office/officeart/2005/8/layout/hList2"/>
    <dgm:cxn modelId="{38563A88-1ED9-4FFF-A0A0-7B9D96644A47}" type="presParOf" srcId="{EA527434-5C39-4252-9025-92D65C8BE5CD}" destId="{37510BF3-13F0-4A09-900F-CB75F5DA7CFC}" srcOrd="1" destOrd="0" presId="urn:microsoft.com/office/officeart/2005/8/layout/hList2"/>
    <dgm:cxn modelId="{3AC55465-6AA3-4E02-8281-321825A6EFFC}" type="presParOf" srcId="{EA527434-5C39-4252-9025-92D65C8BE5CD}" destId="{7E0C6794-B527-4F3B-9F46-536A5438A8CF}" srcOrd="2" destOrd="0" presId="urn:microsoft.com/office/officeart/2005/8/layout/h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5A0E5-E290-4A21-89D5-AEC090FCABBB}">
      <dsp:nvSpPr>
        <dsp:cNvPr id="0" name=""/>
        <dsp:cNvSpPr/>
      </dsp:nvSpPr>
      <dsp:spPr>
        <a:xfrm rot="16200000">
          <a:off x="-666920" y="1052785"/>
          <a:ext cx="1593875" cy="194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64" bIns="0" numCol="1" spcCol="1270" anchor="t" anchorCtr="0">
          <a:noAutofit/>
        </a:bodyPr>
        <a:lstStyle/>
        <a:p>
          <a:pPr lvl="0" algn="r" defTabSz="711200">
            <a:lnSpc>
              <a:spcPct val="90000"/>
            </a:lnSpc>
            <a:spcBef>
              <a:spcPct val="0"/>
            </a:spcBef>
            <a:spcAft>
              <a:spcPct val="35000"/>
            </a:spcAft>
          </a:pPr>
          <a:r>
            <a:rPr lang="en-US" sz="1600" u="none" kern="1200">
              <a:solidFill>
                <a:sysClr val="windowText" lastClr="000000">
                  <a:hueOff val="0"/>
                  <a:satOff val="0"/>
                  <a:lumOff val="0"/>
                  <a:alphaOff val="0"/>
                </a:sysClr>
              </a:solidFill>
              <a:latin typeface="Calibri"/>
              <a:ea typeface="+mn-ea"/>
              <a:cs typeface="+mn-cs"/>
            </a:rPr>
            <a:t>Reaction </a:t>
          </a:r>
          <a:endParaRPr lang="pl-PL" sz="1600" u="none" kern="1200">
            <a:solidFill>
              <a:sysClr val="windowText" lastClr="000000">
                <a:hueOff val="0"/>
                <a:satOff val="0"/>
                <a:lumOff val="0"/>
                <a:alphaOff val="0"/>
              </a:sysClr>
            </a:solidFill>
            <a:latin typeface="Calibri"/>
            <a:ea typeface="+mn-ea"/>
            <a:cs typeface="+mn-cs"/>
          </a:endParaRPr>
        </a:p>
      </dsp:txBody>
      <dsp:txXfrm>
        <a:off x="-666920" y="1052785"/>
        <a:ext cx="1593875" cy="194188"/>
      </dsp:txXfrm>
    </dsp:sp>
    <dsp:sp modelId="{90664146-BF72-4597-A2B4-3F5EEDD9C87B}">
      <dsp:nvSpPr>
        <dsp:cNvPr id="0" name=""/>
        <dsp:cNvSpPr/>
      </dsp:nvSpPr>
      <dsp:spPr>
        <a:xfrm>
          <a:off x="227111" y="352941"/>
          <a:ext cx="967265" cy="1593875"/>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64" rIns="78232" bIns="78232" numCol="1" spcCol="1270" anchor="t" anchorCtr="0">
          <a:noAutofit/>
        </a:bodyPr>
        <a:lstStyle/>
        <a:p>
          <a:pPr marL="57150" lvl="1" indent="-57150" algn="l" defTabSz="466725">
            <a:lnSpc>
              <a:spcPct val="90000"/>
            </a:lnSpc>
            <a:spcBef>
              <a:spcPct val="0"/>
            </a:spcBef>
            <a:spcAft>
              <a:spcPct val="15000"/>
            </a:spcAft>
            <a:buChar char="••"/>
          </a:pPr>
          <a:r>
            <a:rPr lang="en-US" sz="1050" u="none" kern="1200">
              <a:solidFill>
                <a:sysClr val="windowText" lastClr="000000">
                  <a:hueOff val="0"/>
                  <a:satOff val="0"/>
                  <a:lumOff val="0"/>
                  <a:alphaOff val="0"/>
                </a:sysClr>
              </a:solidFill>
              <a:latin typeface="Calibri"/>
              <a:ea typeface="+mn-ea"/>
              <a:cs typeface="+mn-cs"/>
            </a:rPr>
            <a:t>measure how participants find the training</a:t>
          </a:r>
          <a:endParaRPr lang="pl-PL" sz="1050" u="none" kern="1200">
            <a:solidFill>
              <a:sysClr val="windowText" lastClr="000000">
                <a:hueOff val="0"/>
                <a:satOff val="0"/>
                <a:lumOff val="0"/>
                <a:alphaOff val="0"/>
              </a:sysClr>
            </a:solidFill>
            <a:latin typeface="Calibri"/>
            <a:ea typeface="+mn-ea"/>
            <a:cs typeface="+mn-cs"/>
          </a:endParaRPr>
        </a:p>
      </dsp:txBody>
      <dsp:txXfrm>
        <a:off x="227111" y="352941"/>
        <a:ext cx="967265" cy="1593875"/>
      </dsp:txXfrm>
    </dsp:sp>
    <dsp:sp modelId="{0147EDF2-D37E-4BF3-A688-088733BB2BEA}">
      <dsp:nvSpPr>
        <dsp:cNvPr id="0" name=""/>
        <dsp:cNvSpPr/>
      </dsp:nvSpPr>
      <dsp:spPr>
        <a:xfrm>
          <a:off x="32922" y="96612"/>
          <a:ext cx="388377" cy="3883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dsp:style>
    </dsp:sp>
    <dsp:sp modelId="{2BFE73D9-54EB-45DC-BDE9-EACCDD3C8D31}">
      <dsp:nvSpPr>
        <dsp:cNvPr id="0" name=""/>
        <dsp:cNvSpPr/>
      </dsp:nvSpPr>
      <dsp:spPr>
        <a:xfrm rot="16200000">
          <a:off x="752779" y="1052785"/>
          <a:ext cx="1593875" cy="194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64" bIns="0" numCol="1" spcCol="1270" anchor="t" anchorCtr="0">
          <a:noAutofit/>
        </a:bodyPr>
        <a:lstStyle/>
        <a:p>
          <a:pPr lvl="0" algn="r" defTabSz="711200">
            <a:lnSpc>
              <a:spcPct val="90000"/>
            </a:lnSpc>
            <a:spcBef>
              <a:spcPct val="0"/>
            </a:spcBef>
            <a:spcAft>
              <a:spcPct val="35000"/>
            </a:spcAft>
          </a:pPr>
          <a:r>
            <a:rPr lang="en-US" sz="1600" u="none" kern="1200">
              <a:solidFill>
                <a:sysClr val="windowText" lastClr="000000">
                  <a:hueOff val="0"/>
                  <a:satOff val="0"/>
                  <a:lumOff val="0"/>
                  <a:alphaOff val="0"/>
                </a:sysClr>
              </a:solidFill>
              <a:latin typeface="Calibri"/>
              <a:ea typeface="+mn-ea"/>
              <a:cs typeface="+mn-cs"/>
            </a:rPr>
            <a:t>Learning </a:t>
          </a:r>
          <a:endParaRPr lang="pl-PL" sz="1600" u="none" kern="1200">
            <a:solidFill>
              <a:sysClr val="windowText" lastClr="000000">
                <a:hueOff val="0"/>
                <a:satOff val="0"/>
                <a:lumOff val="0"/>
                <a:alphaOff val="0"/>
              </a:sysClr>
            </a:solidFill>
            <a:latin typeface="Calibri"/>
            <a:ea typeface="+mn-ea"/>
            <a:cs typeface="+mn-cs"/>
          </a:endParaRPr>
        </a:p>
      </dsp:txBody>
      <dsp:txXfrm>
        <a:off x="752779" y="1052785"/>
        <a:ext cx="1593875" cy="194188"/>
      </dsp:txXfrm>
    </dsp:sp>
    <dsp:sp modelId="{C934B546-6386-48DE-B69E-777884CAD57A}">
      <dsp:nvSpPr>
        <dsp:cNvPr id="0" name=""/>
        <dsp:cNvSpPr/>
      </dsp:nvSpPr>
      <dsp:spPr>
        <a:xfrm>
          <a:off x="1646811" y="352941"/>
          <a:ext cx="967265" cy="1593875"/>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64" rIns="78232" bIns="78232" numCol="1" spcCol="1270" anchor="t" anchorCtr="0">
          <a:noAutofit/>
        </a:bodyPr>
        <a:lstStyle/>
        <a:p>
          <a:pPr marL="57150" lvl="1" indent="-57150" algn="l" defTabSz="466725">
            <a:lnSpc>
              <a:spcPct val="90000"/>
            </a:lnSpc>
            <a:spcBef>
              <a:spcPct val="0"/>
            </a:spcBef>
            <a:spcAft>
              <a:spcPct val="15000"/>
            </a:spcAft>
            <a:buChar char="••"/>
          </a:pPr>
          <a:r>
            <a:rPr lang="en-US" sz="1050" u="none" kern="1200">
              <a:solidFill>
                <a:sysClr val="windowText" lastClr="000000">
                  <a:hueOff val="0"/>
                  <a:satOff val="0"/>
                  <a:lumOff val="0"/>
                  <a:alphaOff val="0"/>
                </a:sysClr>
              </a:solidFill>
              <a:latin typeface="Calibri"/>
              <a:ea typeface="+mn-ea"/>
              <a:cs typeface="+mn-cs"/>
            </a:rPr>
            <a:t>measure the change in knowledge, skills and competences resulting from training</a:t>
          </a:r>
          <a:endParaRPr lang="pl-PL" sz="1050" u="none" kern="1200">
            <a:solidFill>
              <a:sysClr val="windowText" lastClr="000000">
                <a:hueOff val="0"/>
                <a:satOff val="0"/>
                <a:lumOff val="0"/>
                <a:alphaOff val="0"/>
              </a:sysClr>
            </a:solidFill>
            <a:latin typeface="Calibri"/>
            <a:ea typeface="+mn-ea"/>
            <a:cs typeface="+mn-cs"/>
          </a:endParaRPr>
        </a:p>
      </dsp:txBody>
      <dsp:txXfrm>
        <a:off x="1646811" y="352941"/>
        <a:ext cx="967265" cy="1593875"/>
      </dsp:txXfrm>
    </dsp:sp>
    <dsp:sp modelId="{6FDD4640-C94B-4985-951F-67EC4500AF18}">
      <dsp:nvSpPr>
        <dsp:cNvPr id="0" name=""/>
        <dsp:cNvSpPr/>
      </dsp:nvSpPr>
      <dsp:spPr>
        <a:xfrm>
          <a:off x="1452623" y="96612"/>
          <a:ext cx="388377" cy="38837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dsp:style>
    </dsp:sp>
    <dsp:sp modelId="{B7A31492-8E39-4700-BD6B-48853ED4F2ED}">
      <dsp:nvSpPr>
        <dsp:cNvPr id="0" name=""/>
        <dsp:cNvSpPr/>
      </dsp:nvSpPr>
      <dsp:spPr>
        <a:xfrm rot="16200000">
          <a:off x="2172479" y="1052785"/>
          <a:ext cx="1593875" cy="194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64" bIns="0" numCol="1" spcCol="1270" anchor="t" anchorCtr="0">
          <a:noAutofit/>
        </a:bodyPr>
        <a:lstStyle/>
        <a:p>
          <a:pPr lvl="0" algn="r" defTabSz="711200">
            <a:lnSpc>
              <a:spcPct val="90000"/>
            </a:lnSpc>
            <a:spcBef>
              <a:spcPct val="0"/>
            </a:spcBef>
            <a:spcAft>
              <a:spcPct val="35000"/>
            </a:spcAft>
          </a:pPr>
          <a:r>
            <a:rPr lang="en-US" sz="1600" u="none" kern="1200">
              <a:solidFill>
                <a:sysClr val="windowText" lastClr="000000">
                  <a:hueOff val="0"/>
                  <a:satOff val="0"/>
                  <a:lumOff val="0"/>
                  <a:alphaOff val="0"/>
                </a:sysClr>
              </a:solidFill>
              <a:latin typeface="Calibri"/>
              <a:ea typeface="+mn-ea"/>
              <a:cs typeface="+mn-cs"/>
            </a:rPr>
            <a:t>Behavior </a:t>
          </a:r>
          <a:endParaRPr lang="pl-PL" sz="1600" u="none" kern="1200">
            <a:solidFill>
              <a:sysClr val="windowText" lastClr="000000">
                <a:hueOff val="0"/>
                <a:satOff val="0"/>
                <a:lumOff val="0"/>
                <a:alphaOff val="0"/>
              </a:sysClr>
            </a:solidFill>
            <a:latin typeface="Calibri"/>
            <a:ea typeface="+mn-ea"/>
            <a:cs typeface="+mn-cs"/>
          </a:endParaRPr>
        </a:p>
      </dsp:txBody>
      <dsp:txXfrm>
        <a:off x="2172479" y="1052785"/>
        <a:ext cx="1593875" cy="194188"/>
      </dsp:txXfrm>
    </dsp:sp>
    <dsp:sp modelId="{63EDF9E7-150C-4431-9F6C-C16293E9D042}">
      <dsp:nvSpPr>
        <dsp:cNvPr id="0" name=""/>
        <dsp:cNvSpPr/>
      </dsp:nvSpPr>
      <dsp:spPr>
        <a:xfrm>
          <a:off x="3066511" y="352941"/>
          <a:ext cx="967265" cy="1593875"/>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64" rIns="78232" bIns="78232" numCol="1" spcCol="1270" anchor="t" anchorCtr="0">
          <a:noAutofit/>
        </a:bodyPr>
        <a:lstStyle/>
        <a:p>
          <a:pPr marL="57150" lvl="1" indent="-57150" algn="l" defTabSz="466725">
            <a:lnSpc>
              <a:spcPct val="90000"/>
            </a:lnSpc>
            <a:spcBef>
              <a:spcPct val="0"/>
            </a:spcBef>
            <a:spcAft>
              <a:spcPct val="15000"/>
            </a:spcAft>
            <a:buChar char="••"/>
          </a:pPr>
          <a:r>
            <a:rPr lang="en-US" sz="1050" u="none" kern="1200">
              <a:solidFill>
                <a:sysClr val="windowText" lastClr="000000">
                  <a:hueOff val="0"/>
                  <a:satOff val="0"/>
                  <a:lumOff val="0"/>
                  <a:alphaOff val="0"/>
                </a:sysClr>
              </a:solidFill>
              <a:latin typeface="Calibri"/>
              <a:ea typeface="+mn-ea"/>
              <a:cs typeface="+mn-cs"/>
            </a:rPr>
            <a:t>measure the extent of applied learning back on the job</a:t>
          </a:r>
          <a:endParaRPr lang="pl-PL" sz="1050" u="none" kern="1200">
            <a:solidFill>
              <a:sysClr val="windowText" lastClr="000000">
                <a:hueOff val="0"/>
                <a:satOff val="0"/>
                <a:lumOff val="0"/>
                <a:alphaOff val="0"/>
              </a:sysClr>
            </a:solidFill>
            <a:latin typeface="Calibri"/>
            <a:ea typeface="+mn-ea"/>
            <a:cs typeface="+mn-cs"/>
          </a:endParaRPr>
        </a:p>
      </dsp:txBody>
      <dsp:txXfrm>
        <a:off x="3066511" y="352941"/>
        <a:ext cx="967265" cy="1593875"/>
      </dsp:txXfrm>
    </dsp:sp>
    <dsp:sp modelId="{20FB76DE-032C-4666-8D66-94D31E3C5A9C}">
      <dsp:nvSpPr>
        <dsp:cNvPr id="0" name=""/>
        <dsp:cNvSpPr/>
      </dsp:nvSpPr>
      <dsp:spPr>
        <a:xfrm>
          <a:off x="2872323" y="96612"/>
          <a:ext cx="388377" cy="38837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8000" r="-18000"/>
          </a:stretch>
        </a:blip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dsp:style>
    </dsp:sp>
    <dsp:sp modelId="{7E0C6794-B527-4F3B-9F46-536A5438A8CF}">
      <dsp:nvSpPr>
        <dsp:cNvPr id="0" name=""/>
        <dsp:cNvSpPr/>
      </dsp:nvSpPr>
      <dsp:spPr>
        <a:xfrm rot="16200000">
          <a:off x="3592180" y="1052785"/>
          <a:ext cx="1593875" cy="194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64" bIns="0" numCol="1" spcCol="1270" anchor="t" anchorCtr="0">
          <a:noAutofit/>
        </a:bodyPr>
        <a:lstStyle/>
        <a:p>
          <a:pPr lvl="0" algn="r" defTabSz="711200">
            <a:lnSpc>
              <a:spcPct val="90000"/>
            </a:lnSpc>
            <a:spcBef>
              <a:spcPct val="0"/>
            </a:spcBef>
            <a:spcAft>
              <a:spcPct val="35000"/>
            </a:spcAft>
          </a:pPr>
          <a:r>
            <a:rPr lang="en-US" sz="1600" u="none" kern="1200">
              <a:solidFill>
                <a:sysClr val="windowText" lastClr="000000">
                  <a:hueOff val="0"/>
                  <a:satOff val="0"/>
                  <a:lumOff val="0"/>
                  <a:alphaOff val="0"/>
                </a:sysClr>
              </a:solidFill>
              <a:latin typeface="Calibri"/>
              <a:ea typeface="+mn-ea"/>
              <a:cs typeface="+mn-cs"/>
            </a:rPr>
            <a:t>Result </a:t>
          </a:r>
          <a:endParaRPr lang="pl-PL" sz="1600" u="none" kern="1200">
            <a:solidFill>
              <a:sysClr val="windowText" lastClr="000000">
                <a:hueOff val="0"/>
                <a:satOff val="0"/>
                <a:lumOff val="0"/>
                <a:alphaOff val="0"/>
              </a:sysClr>
            </a:solidFill>
            <a:latin typeface="Calibri"/>
            <a:ea typeface="+mn-ea"/>
            <a:cs typeface="+mn-cs"/>
          </a:endParaRPr>
        </a:p>
      </dsp:txBody>
      <dsp:txXfrm>
        <a:off x="3592180" y="1052785"/>
        <a:ext cx="1593875" cy="194188"/>
      </dsp:txXfrm>
    </dsp:sp>
    <dsp:sp modelId="{37510BF3-13F0-4A09-900F-CB75F5DA7CFC}">
      <dsp:nvSpPr>
        <dsp:cNvPr id="0" name=""/>
        <dsp:cNvSpPr/>
      </dsp:nvSpPr>
      <dsp:spPr>
        <a:xfrm>
          <a:off x="4486212" y="352941"/>
          <a:ext cx="967265" cy="1593875"/>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64" rIns="78232" bIns="78232" numCol="1" spcCol="1270" anchor="t" anchorCtr="0">
          <a:noAutofit/>
        </a:bodyPr>
        <a:lstStyle/>
        <a:p>
          <a:pPr marL="57150" lvl="1" indent="-57150" algn="l" defTabSz="466725">
            <a:lnSpc>
              <a:spcPct val="90000"/>
            </a:lnSpc>
            <a:spcBef>
              <a:spcPct val="0"/>
            </a:spcBef>
            <a:spcAft>
              <a:spcPct val="15000"/>
            </a:spcAft>
            <a:buChar char="••"/>
          </a:pPr>
          <a:r>
            <a:rPr lang="en-US" sz="1050" u="none" kern="1200">
              <a:solidFill>
                <a:sysClr val="windowText" lastClr="000000">
                  <a:hueOff val="0"/>
                  <a:satOff val="0"/>
                  <a:lumOff val="0"/>
                  <a:alphaOff val="0"/>
                </a:sysClr>
              </a:solidFill>
              <a:latin typeface="Calibri"/>
              <a:ea typeface="+mn-ea"/>
              <a:cs typeface="+mn-cs"/>
            </a:rPr>
            <a:t>investigate the effects on the business and environment resulting from the training</a:t>
          </a:r>
          <a:endParaRPr lang="pl-PL" sz="1050" u="none" kern="1200">
            <a:solidFill>
              <a:sysClr val="windowText" lastClr="000000">
                <a:hueOff val="0"/>
                <a:satOff val="0"/>
                <a:lumOff val="0"/>
                <a:alphaOff val="0"/>
              </a:sysClr>
            </a:solidFill>
            <a:latin typeface="Calibri"/>
            <a:ea typeface="+mn-ea"/>
            <a:cs typeface="+mn-cs"/>
          </a:endParaRPr>
        </a:p>
      </dsp:txBody>
      <dsp:txXfrm>
        <a:off x="4486212" y="352941"/>
        <a:ext cx="967265" cy="1593875"/>
      </dsp:txXfrm>
    </dsp:sp>
    <dsp:sp modelId="{9D02A784-7DC3-41AE-904A-5208D652431C}">
      <dsp:nvSpPr>
        <dsp:cNvPr id="0" name=""/>
        <dsp:cNvSpPr/>
      </dsp:nvSpPr>
      <dsp:spPr>
        <a:xfrm>
          <a:off x="4292023" y="96612"/>
          <a:ext cx="388377" cy="388377"/>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C65DD-54F3-4F62-A008-6C6D1E0A0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15373</Words>
  <Characters>84557</Characters>
  <Application>Microsoft Office Word</Application>
  <DocSecurity>0</DocSecurity>
  <Lines>704</Lines>
  <Paragraphs>199</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Company>CCCA-BTP</Company>
  <LinksUpToDate>false</LinksUpToDate>
  <CharactersWithSpaces>99731</CharactersWithSpaces>
  <SharedDoc>false</SharedDoc>
  <HLinks>
    <vt:vector size="174" baseType="variant">
      <vt:variant>
        <vt:i4>6553637</vt:i4>
      </vt:variant>
      <vt:variant>
        <vt:i4>165</vt:i4>
      </vt:variant>
      <vt:variant>
        <vt:i4>0</vt:i4>
      </vt:variant>
      <vt:variant>
        <vt:i4>5</vt:i4>
      </vt:variant>
      <vt:variant>
        <vt:lpwstr>http://www.cedefop.europa.eu/en/events-and-projects/projects/validation-non-formal-and-informal-learning/european-inventory</vt:lpwstr>
      </vt:variant>
      <vt:variant>
        <vt:lpwstr/>
      </vt:variant>
      <vt:variant>
        <vt:i4>1769539</vt:i4>
      </vt:variant>
      <vt:variant>
        <vt:i4>159</vt:i4>
      </vt:variant>
      <vt:variant>
        <vt:i4>0</vt:i4>
      </vt:variant>
      <vt:variant>
        <vt:i4>5</vt:i4>
      </vt:variant>
      <vt:variant>
        <vt:lpwstr>http://constructyvet.eu/</vt:lpwstr>
      </vt:variant>
      <vt:variant>
        <vt:lpwstr/>
      </vt:variant>
      <vt:variant>
        <vt:i4>1179709</vt:i4>
      </vt:variant>
      <vt:variant>
        <vt:i4>152</vt:i4>
      </vt:variant>
      <vt:variant>
        <vt:i4>0</vt:i4>
      </vt:variant>
      <vt:variant>
        <vt:i4>5</vt:i4>
      </vt:variant>
      <vt:variant>
        <vt:lpwstr/>
      </vt:variant>
      <vt:variant>
        <vt:lpwstr>_Toc528052556</vt:lpwstr>
      </vt:variant>
      <vt:variant>
        <vt:i4>1179709</vt:i4>
      </vt:variant>
      <vt:variant>
        <vt:i4>146</vt:i4>
      </vt:variant>
      <vt:variant>
        <vt:i4>0</vt:i4>
      </vt:variant>
      <vt:variant>
        <vt:i4>5</vt:i4>
      </vt:variant>
      <vt:variant>
        <vt:lpwstr/>
      </vt:variant>
      <vt:variant>
        <vt:lpwstr>_Toc528052555</vt:lpwstr>
      </vt:variant>
      <vt:variant>
        <vt:i4>1179709</vt:i4>
      </vt:variant>
      <vt:variant>
        <vt:i4>140</vt:i4>
      </vt:variant>
      <vt:variant>
        <vt:i4>0</vt:i4>
      </vt:variant>
      <vt:variant>
        <vt:i4>5</vt:i4>
      </vt:variant>
      <vt:variant>
        <vt:lpwstr/>
      </vt:variant>
      <vt:variant>
        <vt:lpwstr>_Toc528052554</vt:lpwstr>
      </vt:variant>
      <vt:variant>
        <vt:i4>1179709</vt:i4>
      </vt:variant>
      <vt:variant>
        <vt:i4>134</vt:i4>
      </vt:variant>
      <vt:variant>
        <vt:i4>0</vt:i4>
      </vt:variant>
      <vt:variant>
        <vt:i4>5</vt:i4>
      </vt:variant>
      <vt:variant>
        <vt:lpwstr/>
      </vt:variant>
      <vt:variant>
        <vt:lpwstr>_Toc528052553</vt:lpwstr>
      </vt:variant>
      <vt:variant>
        <vt:i4>1179709</vt:i4>
      </vt:variant>
      <vt:variant>
        <vt:i4>128</vt:i4>
      </vt:variant>
      <vt:variant>
        <vt:i4>0</vt:i4>
      </vt:variant>
      <vt:variant>
        <vt:i4>5</vt:i4>
      </vt:variant>
      <vt:variant>
        <vt:lpwstr/>
      </vt:variant>
      <vt:variant>
        <vt:lpwstr>_Toc528052552</vt:lpwstr>
      </vt:variant>
      <vt:variant>
        <vt:i4>1179709</vt:i4>
      </vt:variant>
      <vt:variant>
        <vt:i4>122</vt:i4>
      </vt:variant>
      <vt:variant>
        <vt:i4>0</vt:i4>
      </vt:variant>
      <vt:variant>
        <vt:i4>5</vt:i4>
      </vt:variant>
      <vt:variant>
        <vt:lpwstr/>
      </vt:variant>
      <vt:variant>
        <vt:lpwstr>_Toc528052551</vt:lpwstr>
      </vt:variant>
      <vt:variant>
        <vt:i4>1179709</vt:i4>
      </vt:variant>
      <vt:variant>
        <vt:i4>116</vt:i4>
      </vt:variant>
      <vt:variant>
        <vt:i4>0</vt:i4>
      </vt:variant>
      <vt:variant>
        <vt:i4>5</vt:i4>
      </vt:variant>
      <vt:variant>
        <vt:lpwstr/>
      </vt:variant>
      <vt:variant>
        <vt:lpwstr>_Toc528052550</vt:lpwstr>
      </vt:variant>
      <vt:variant>
        <vt:i4>1245245</vt:i4>
      </vt:variant>
      <vt:variant>
        <vt:i4>110</vt:i4>
      </vt:variant>
      <vt:variant>
        <vt:i4>0</vt:i4>
      </vt:variant>
      <vt:variant>
        <vt:i4>5</vt:i4>
      </vt:variant>
      <vt:variant>
        <vt:lpwstr/>
      </vt:variant>
      <vt:variant>
        <vt:lpwstr>_Toc528052549</vt:lpwstr>
      </vt:variant>
      <vt:variant>
        <vt:i4>1245245</vt:i4>
      </vt:variant>
      <vt:variant>
        <vt:i4>104</vt:i4>
      </vt:variant>
      <vt:variant>
        <vt:i4>0</vt:i4>
      </vt:variant>
      <vt:variant>
        <vt:i4>5</vt:i4>
      </vt:variant>
      <vt:variant>
        <vt:lpwstr/>
      </vt:variant>
      <vt:variant>
        <vt:lpwstr>_Toc528052548</vt:lpwstr>
      </vt:variant>
      <vt:variant>
        <vt:i4>1245245</vt:i4>
      </vt:variant>
      <vt:variant>
        <vt:i4>98</vt:i4>
      </vt:variant>
      <vt:variant>
        <vt:i4>0</vt:i4>
      </vt:variant>
      <vt:variant>
        <vt:i4>5</vt:i4>
      </vt:variant>
      <vt:variant>
        <vt:lpwstr/>
      </vt:variant>
      <vt:variant>
        <vt:lpwstr>_Toc528052547</vt:lpwstr>
      </vt:variant>
      <vt:variant>
        <vt:i4>1245245</vt:i4>
      </vt:variant>
      <vt:variant>
        <vt:i4>92</vt:i4>
      </vt:variant>
      <vt:variant>
        <vt:i4>0</vt:i4>
      </vt:variant>
      <vt:variant>
        <vt:i4>5</vt:i4>
      </vt:variant>
      <vt:variant>
        <vt:lpwstr/>
      </vt:variant>
      <vt:variant>
        <vt:lpwstr>_Toc528052546</vt:lpwstr>
      </vt:variant>
      <vt:variant>
        <vt:i4>1245245</vt:i4>
      </vt:variant>
      <vt:variant>
        <vt:i4>86</vt:i4>
      </vt:variant>
      <vt:variant>
        <vt:i4>0</vt:i4>
      </vt:variant>
      <vt:variant>
        <vt:i4>5</vt:i4>
      </vt:variant>
      <vt:variant>
        <vt:lpwstr/>
      </vt:variant>
      <vt:variant>
        <vt:lpwstr>_Toc528052545</vt:lpwstr>
      </vt:variant>
      <vt:variant>
        <vt:i4>1245245</vt:i4>
      </vt:variant>
      <vt:variant>
        <vt:i4>80</vt:i4>
      </vt:variant>
      <vt:variant>
        <vt:i4>0</vt:i4>
      </vt:variant>
      <vt:variant>
        <vt:i4>5</vt:i4>
      </vt:variant>
      <vt:variant>
        <vt:lpwstr/>
      </vt:variant>
      <vt:variant>
        <vt:lpwstr>_Toc528052544</vt:lpwstr>
      </vt:variant>
      <vt:variant>
        <vt:i4>1245245</vt:i4>
      </vt:variant>
      <vt:variant>
        <vt:i4>74</vt:i4>
      </vt:variant>
      <vt:variant>
        <vt:i4>0</vt:i4>
      </vt:variant>
      <vt:variant>
        <vt:i4>5</vt:i4>
      </vt:variant>
      <vt:variant>
        <vt:lpwstr/>
      </vt:variant>
      <vt:variant>
        <vt:lpwstr>_Toc528052543</vt:lpwstr>
      </vt:variant>
      <vt:variant>
        <vt:i4>1245245</vt:i4>
      </vt:variant>
      <vt:variant>
        <vt:i4>68</vt:i4>
      </vt:variant>
      <vt:variant>
        <vt:i4>0</vt:i4>
      </vt:variant>
      <vt:variant>
        <vt:i4>5</vt:i4>
      </vt:variant>
      <vt:variant>
        <vt:lpwstr/>
      </vt:variant>
      <vt:variant>
        <vt:lpwstr>_Toc528052542</vt:lpwstr>
      </vt:variant>
      <vt:variant>
        <vt:i4>1245245</vt:i4>
      </vt:variant>
      <vt:variant>
        <vt:i4>62</vt:i4>
      </vt:variant>
      <vt:variant>
        <vt:i4>0</vt:i4>
      </vt:variant>
      <vt:variant>
        <vt:i4>5</vt:i4>
      </vt:variant>
      <vt:variant>
        <vt:lpwstr/>
      </vt:variant>
      <vt:variant>
        <vt:lpwstr>_Toc528052541</vt:lpwstr>
      </vt:variant>
      <vt:variant>
        <vt:i4>1245245</vt:i4>
      </vt:variant>
      <vt:variant>
        <vt:i4>56</vt:i4>
      </vt:variant>
      <vt:variant>
        <vt:i4>0</vt:i4>
      </vt:variant>
      <vt:variant>
        <vt:i4>5</vt:i4>
      </vt:variant>
      <vt:variant>
        <vt:lpwstr/>
      </vt:variant>
      <vt:variant>
        <vt:lpwstr>_Toc528052540</vt:lpwstr>
      </vt:variant>
      <vt:variant>
        <vt:i4>1310781</vt:i4>
      </vt:variant>
      <vt:variant>
        <vt:i4>50</vt:i4>
      </vt:variant>
      <vt:variant>
        <vt:i4>0</vt:i4>
      </vt:variant>
      <vt:variant>
        <vt:i4>5</vt:i4>
      </vt:variant>
      <vt:variant>
        <vt:lpwstr/>
      </vt:variant>
      <vt:variant>
        <vt:lpwstr>_Toc528052539</vt:lpwstr>
      </vt:variant>
      <vt:variant>
        <vt:i4>1310781</vt:i4>
      </vt:variant>
      <vt:variant>
        <vt:i4>44</vt:i4>
      </vt:variant>
      <vt:variant>
        <vt:i4>0</vt:i4>
      </vt:variant>
      <vt:variant>
        <vt:i4>5</vt:i4>
      </vt:variant>
      <vt:variant>
        <vt:lpwstr/>
      </vt:variant>
      <vt:variant>
        <vt:lpwstr>_Toc528052538</vt:lpwstr>
      </vt:variant>
      <vt:variant>
        <vt:i4>1310781</vt:i4>
      </vt:variant>
      <vt:variant>
        <vt:i4>38</vt:i4>
      </vt:variant>
      <vt:variant>
        <vt:i4>0</vt:i4>
      </vt:variant>
      <vt:variant>
        <vt:i4>5</vt:i4>
      </vt:variant>
      <vt:variant>
        <vt:lpwstr/>
      </vt:variant>
      <vt:variant>
        <vt:lpwstr>_Toc528052537</vt:lpwstr>
      </vt:variant>
      <vt:variant>
        <vt:i4>1310781</vt:i4>
      </vt:variant>
      <vt:variant>
        <vt:i4>32</vt:i4>
      </vt:variant>
      <vt:variant>
        <vt:i4>0</vt:i4>
      </vt:variant>
      <vt:variant>
        <vt:i4>5</vt:i4>
      </vt:variant>
      <vt:variant>
        <vt:lpwstr/>
      </vt:variant>
      <vt:variant>
        <vt:lpwstr>_Toc528052536</vt:lpwstr>
      </vt:variant>
      <vt:variant>
        <vt:i4>1310781</vt:i4>
      </vt:variant>
      <vt:variant>
        <vt:i4>26</vt:i4>
      </vt:variant>
      <vt:variant>
        <vt:i4>0</vt:i4>
      </vt:variant>
      <vt:variant>
        <vt:i4>5</vt:i4>
      </vt:variant>
      <vt:variant>
        <vt:lpwstr/>
      </vt:variant>
      <vt:variant>
        <vt:lpwstr>_Toc528052535</vt:lpwstr>
      </vt:variant>
      <vt:variant>
        <vt:i4>1310781</vt:i4>
      </vt:variant>
      <vt:variant>
        <vt:i4>20</vt:i4>
      </vt:variant>
      <vt:variant>
        <vt:i4>0</vt:i4>
      </vt:variant>
      <vt:variant>
        <vt:i4>5</vt:i4>
      </vt:variant>
      <vt:variant>
        <vt:lpwstr/>
      </vt:variant>
      <vt:variant>
        <vt:lpwstr>_Toc528052534</vt:lpwstr>
      </vt:variant>
      <vt:variant>
        <vt:i4>1310781</vt:i4>
      </vt:variant>
      <vt:variant>
        <vt:i4>14</vt:i4>
      </vt:variant>
      <vt:variant>
        <vt:i4>0</vt:i4>
      </vt:variant>
      <vt:variant>
        <vt:i4>5</vt:i4>
      </vt:variant>
      <vt:variant>
        <vt:lpwstr/>
      </vt:variant>
      <vt:variant>
        <vt:lpwstr>_Toc528052533</vt:lpwstr>
      </vt:variant>
      <vt:variant>
        <vt:i4>1310781</vt:i4>
      </vt:variant>
      <vt:variant>
        <vt:i4>8</vt:i4>
      </vt:variant>
      <vt:variant>
        <vt:i4>0</vt:i4>
      </vt:variant>
      <vt:variant>
        <vt:i4>5</vt:i4>
      </vt:variant>
      <vt:variant>
        <vt:lpwstr/>
      </vt:variant>
      <vt:variant>
        <vt:lpwstr>_Toc528052532</vt:lpwstr>
      </vt:variant>
      <vt:variant>
        <vt:i4>1310781</vt:i4>
      </vt:variant>
      <vt:variant>
        <vt:i4>2</vt:i4>
      </vt:variant>
      <vt:variant>
        <vt:i4>0</vt:i4>
      </vt:variant>
      <vt:variant>
        <vt:i4>5</vt:i4>
      </vt:variant>
      <vt:variant>
        <vt:lpwstr/>
      </vt:variant>
      <vt:variant>
        <vt:lpwstr>_Toc528052531</vt:lpwstr>
      </vt:variant>
      <vt:variant>
        <vt:i4>3014694</vt:i4>
      </vt:variant>
      <vt:variant>
        <vt:i4>-1</vt:i4>
      </vt:variant>
      <vt:variant>
        <vt:i4>1034</vt:i4>
      </vt:variant>
      <vt:variant>
        <vt:i4>4</vt:i4>
      </vt:variant>
      <vt:variant>
        <vt:lpwstr>http://www.ccca-btp.fr/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HILLION Agnes</dc:creator>
  <cp:keywords/>
  <dc:description/>
  <cp:lastModifiedBy>LAWINSKI Marek</cp:lastModifiedBy>
  <cp:revision>3</cp:revision>
  <cp:lastPrinted>2018-10-23T11:53:00Z</cp:lastPrinted>
  <dcterms:created xsi:type="dcterms:W3CDTF">2018-10-23T14:53:00Z</dcterms:created>
  <dcterms:modified xsi:type="dcterms:W3CDTF">2018-10-24T16:30:00Z</dcterms:modified>
</cp:coreProperties>
</file>